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F40B93" w:rsidRDefault="00961CF9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对于</w:t>
      </w:r>
      <w:r>
        <w:t>UDP</w:t>
      </w:r>
      <w:r>
        <w:rPr>
          <w:rFonts w:hint="eastAsia"/>
        </w:rPr>
        <w:t>协议</w:t>
      </w:r>
      <w:r>
        <w:t>，单包最大长度为</w:t>
      </w:r>
      <w:r>
        <w:rPr>
          <w:rFonts w:hint="eastAsia"/>
        </w:rPr>
        <w:t>65535</w:t>
      </w:r>
      <w:r>
        <w:rPr>
          <w:rFonts w:hint="eastAsia"/>
        </w:rPr>
        <w:t>，其中</w:t>
      </w:r>
      <w:r>
        <w:t>包头长度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所以单包</w:t>
      </w:r>
      <w:r>
        <w:rPr>
          <w:rFonts w:hint="eastAsia"/>
        </w:rPr>
        <w:t>最大</w:t>
      </w:r>
      <w:r>
        <w:t>长度最好不要</w:t>
      </w:r>
      <w:r>
        <w:rPr>
          <w:rFonts w:hint="eastAsia"/>
        </w:rPr>
        <w:t>超过</w:t>
      </w:r>
      <w:r>
        <w:rPr>
          <w:rFonts w:hint="eastAsia"/>
        </w:rPr>
        <w:t>60000.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61CF9" w:rsidRDefault="00DE5390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网络是状态很好的局域网，那么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UDP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包分大点，提高系统的性能。不好，就分小于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1464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，这样可以减低丢包率。对于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来说，这个就要靠经验了，因为，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丢包可以自动重传，分大了，系统性能提高了，分包和错误重组可能会耗费时间，使传送时间延长，分小了，系统性能又降低了</w:t>
      </w:r>
      <w:r w:rsidR="00AE1831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23782" w:rsidRDefault="00F40B93" w:rsidP="00A23782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1.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在链路层</w:t>
      </w:r>
      <w:r>
        <w:rPr>
          <w:rFonts w:hint="eastAsia"/>
          <w:color w:val="000000"/>
          <w:szCs w:val="21"/>
          <w:shd w:val="clear" w:color="auto" w:fill="FFFFFF"/>
        </w:rPr>
        <w:t>，由以太网的物理特性决定了数据帧的长度为（</w:t>
      </w:r>
      <w:r>
        <w:rPr>
          <w:rFonts w:hint="eastAsia"/>
          <w:color w:val="000000"/>
          <w:szCs w:val="21"/>
          <w:shd w:val="clear" w:color="auto" w:fill="FFFFFF"/>
        </w:rPr>
        <w:t>46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）－（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），其中的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是数据帧的头和尾，也就是说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数据帧的内容最大为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（不包括帧头和帧尾），即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（</w:t>
      </w:r>
      <w:r>
        <w:rPr>
          <w:rFonts w:hint="eastAsia"/>
          <w:color w:val="000000"/>
          <w:szCs w:val="21"/>
          <w:shd w:val="clear" w:color="auto" w:fill="FFFFFF"/>
        </w:rPr>
        <w:t>Maximum Transmission Unit</w:t>
      </w:r>
      <w:r>
        <w:rPr>
          <w:rFonts w:hint="eastAsia"/>
          <w:color w:val="000000"/>
          <w:szCs w:val="21"/>
          <w:shd w:val="clear" w:color="auto" w:fill="FFFFFF"/>
        </w:rPr>
        <w:t>）为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2.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在网络层</w:t>
      </w:r>
      <w:r>
        <w:rPr>
          <w:rFonts w:hint="eastAsia"/>
          <w:color w:val="000000"/>
          <w:szCs w:val="21"/>
          <w:shd w:val="clear" w:color="auto" w:fill="FFFFFF"/>
        </w:rPr>
        <w:t>，因为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 xml:space="preserve">；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3.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在传输层</w:t>
      </w:r>
      <w:r>
        <w:rPr>
          <w:rFonts w:hint="eastAsia"/>
          <w:color w:val="000000"/>
          <w:szCs w:val="21"/>
          <w:shd w:val="clear" w:color="auto" w:fill="FFFFFF"/>
        </w:rPr>
        <w:t>，对于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所以，在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应用层，你的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Data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最大长度为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1472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（当我们的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包中的数据多于</w:t>
      </w:r>
      <w:r>
        <w:rPr>
          <w:rFonts w:hint="eastAsia"/>
          <w:color w:val="000000"/>
          <w:szCs w:val="21"/>
          <w:shd w:val="clear" w:color="auto" w:fill="FFFFFF"/>
        </w:rPr>
        <w:t>MTU(1472)</w:t>
      </w:r>
      <w:r>
        <w:rPr>
          <w:rFonts w:hint="eastAsia"/>
          <w:color w:val="000000"/>
          <w:szCs w:val="21"/>
          <w:shd w:val="clear" w:color="auto" w:fill="FFFFFF"/>
        </w:rPr>
        <w:t>时，发送方的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层需要分片</w:t>
      </w:r>
      <w:r>
        <w:rPr>
          <w:rFonts w:hint="eastAsia"/>
          <w:color w:val="000000"/>
          <w:szCs w:val="21"/>
          <w:shd w:val="clear" w:color="auto" w:fill="FFFFFF"/>
        </w:rPr>
        <w:t>fragmentation</w:t>
      </w:r>
      <w:r>
        <w:rPr>
          <w:rFonts w:hint="eastAsia"/>
          <w:color w:val="000000"/>
          <w:szCs w:val="21"/>
          <w:shd w:val="clear" w:color="auto" w:fill="FFFFFF"/>
        </w:rPr>
        <w:t>进行传输，而在接收方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层则需要进行数据报重组，由于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是不可靠的传输协议，如果分片丢失导致重组失败，将导致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数据包被丢弃）。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从上面的分析来看，在普通的局域网环境下，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的数据最大为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字节最好（避免分片重组）。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但在网络编程中，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中的路由器可能有设置成不同的值（小于默认值），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Internet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上的标准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MTU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值为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，所以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color w:val="000000"/>
          <w:szCs w:val="21"/>
          <w:shd w:val="clear" w:color="auto" w:fill="FFFFFF"/>
        </w:rPr>
        <w:t>/TCP</w:t>
      </w:r>
      <w:r>
        <w:rPr>
          <w:rFonts w:hint="eastAsia"/>
          <w:color w:val="000000"/>
          <w:szCs w:val="21"/>
          <w:shd w:val="clear" w:color="auto" w:fill="FFFFFF"/>
        </w:rPr>
        <w:t>编程时数据长度最好在</w:t>
      </w:r>
      <w:r>
        <w:rPr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548</w:t>
      </w:r>
      <w:r>
        <w:rPr>
          <w:rFonts w:hint="eastAsia"/>
          <w:color w:val="000000"/>
          <w:szCs w:val="21"/>
          <w:shd w:val="clear" w:color="auto" w:fill="FFFFFF"/>
        </w:rPr>
        <w:t>字节以内。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Pr="00A23782" w:rsidRDefault="00F40B93" w:rsidP="005347D5">
      <w:pPr>
        <w:spacing w:line="360" w:lineRule="auto"/>
        <w:ind w:left="420"/>
      </w:pPr>
    </w:p>
    <w:p w:rsidR="00C3539A" w:rsidRDefault="00D3247E" w:rsidP="00587462">
      <w:pPr>
        <w:pStyle w:val="3"/>
      </w:pPr>
      <w:r>
        <w:rPr>
          <w:rFonts w:hint="eastAsia"/>
        </w:rPr>
        <w:lastRenderedPageBreak/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3539A" w:rsidRDefault="00C464D5" w:rsidP="00961CF9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lastRenderedPageBreak/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lastRenderedPageBreak/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快速创建、快速销毁的内存尽量使用结构，而不是类。</w:t>
      </w: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 w:rsidR="003C56FE">
        <w:t>决定</w:t>
      </w:r>
      <w:r w:rsidR="003C56FE">
        <w:rPr>
          <w:rFonts w:hint="eastAsia"/>
        </w:rPr>
        <w:t>，</w:t>
      </w:r>
      <w:r w:rsidR="003C56FE">
        <w:t>可以是大端，也可以是</w:t>
      </w:r>
      <w:r w:rsidR="003C56FE">
        <w:rPr>
          <w:rFonts w:hint="eastAsia"/>
        </w:rPr>
        <w:t>小端</w:t>
      </w:r>
      <w:r w:rsidR="003C56FE">
        <w:t>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A6123C" w:rsidRDefault="00A6123C" w:rsidP="002D6CBD">
      <w:pPr>
        <w:spacing w:line="360" w:lineRule="auto"/>
        <w:ind w:firstLineChars="200" w:firstLine="420"/>
      </w:pPr>
      <w:r>
        <w:rPr>
          <w:rFonts w:hint="eastAsia"/>
        </w:rPr>
        <w:t>UTF</w:t>
      </w:r>
      <w:r>
        <w:t>8</w:t>
      </w:r>
      <w:r>
        <w:rPr>
          <w:rFonts w:hint="eastAsia"/>
        </w:rPr>
        <w:t>使用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个</w:t>
      </w:r>
      <w:r>
        <w:t>字节来表示，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单字节编码的第一字节为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[00-7F]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，双字节编码的第一字节为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[C2-DF]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，三字节编码的第一字节为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[E0-EF]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。这样只要看到第一个字节的范围就可以知道编码的字节数。</w:t>
      </w:r>
      <w:r>
        <w:rPr>
          <w:rFonts w:ascii="Verdana" w:hAnsi="Verdana" w:hint="eastAsia"/>
          <w:color w:val="CCCCCC"/>
          <w:sz w:val="20"/>
          <w:szCs w:val="20"/>
          <w:shd w:val="clear" w:color="auto" w:fill="333333"/>
        </w:rPr>
        <w:t xml:space="preserve"> </w:t>
      </w:r>
      <w:r w:rsidR="00A459BE" w:rsidRPr="007369AF">
        <w:rPr>
          <w:highlight w:val="yellow"/>
        </w:rPr>
        <w:t>建议使用</w:t>
      </w:r>
      <w:r w:rsidR="00A459BE" w:rsidRPr="007369AF">
        <w:rPr>
          <w:rFonts w:hint="eastAsia"/>
          <w:highlight w:val="yellow"/>
        </w:rPr>
        <w:t>Encoding</w:t>
      </w:r>
      <w:r w:rsidR="00A459BE" w:rsidRPr="007369AF">
        <w:rPr>
          <w:highlight w:val="yellow"/>
        </w:rPr>
        <w:t>.UTF8</w:t>
      </w:r>
      <w:r w:rsidR="00A459BE" w:rsidRPr="007369AF">
        <w:rPr>
          <w:rFonts w:hint="eastAsia"/>
          <w:highlight w:val="yellow"/>
        </w:rPr>
        <w:t>编码</w:t>
      </w:r>
      <w:r w:rsidR="00A459BE" w:rsidRPr="0041666A">
        <w:rPr>
          <w:rFonts w:hint="eastAsia"/>
          <w:highlight w:val="yellow"/>
        </w:rPr>
        <w:t>，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编码</w:t>
      </w:r>
      <w:r w:rsidR="00A459BE" w:rsidRPr="0041666A">
        <w:rPr>
          <w:highlight w:val="yellow"/>
        </w:rPr>
        <w:t>单元为字符，没有端的问题</w:t>
      </w:r>
      <w:r w:rsidR="00A459BE" w:rsidRPr="0041666A">
        <w:rPr>
          <w:rFonts w:hint="eastAsia"/>
          <w:highlight w:val="yellow"/>
        </w:rPr>
        <w:t>。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看第一个</w:t>
      </w:r>
      <w:r w:rsidR="00A459BE" w:rsidRPr="0041666A">
        <w:rPr>
          <w:highlight w:val="yellow"/>
        </w:rPr>
        <w:t>字</w:t>
      </w:r>
      <w:r w:rsidR="00A459BE" w:rsidRPr="0041666A">
        <w:rPr>
          <w:rFonts w:hint="eastAsia"/>
          <w:highlight w:val="yellow"/>
        </w:rPr>
        <w:t>节</w:t>
      </w:r>
      <w:r w:rsidR="00A459BE" w:rsidRPr="0041666A">
        <w:rPr>
          <w:highlight w:val="yellow"/>
        </w:rPr>
        <w:t>就知道如何解释了。</w:t>
      </w:r>
      <w:r w:rsidR="00A459BE" w:rsidRPr="0041666A">
        <w:rPr>
          <w:rFonts w:hint="eastAsia"/>
          <w:highlight w:val="yellow"/>
        </w:rPr>
        <w:t>所以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-8</w:t>
      </w:r>
      <w:r w:rsidR="00A459BE" w:rsidRPr="0041666A">
        <w:rPr>
          <w:rFonts w:hint="eastAsia"/>
          <w:highlight w:val="yellow"/>
        </w:rPr>
        <w:t>不需要</w:t>
      </w:r>
      <w:r w:rsidR="00A459BE" w:rsidRPr="0041666A">
        <w:rPr>
          <w:highlight w:val="yellow"/>
        </w:rPr>
        <w:t>Byte Order Mark.</w:t>
      </w:r>
      <w:r w:rsidR="0041666A" w:rsidRPr="0041666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易于传输，一方面是因为它省空间。另一方面是它容易识别和生成</w:t>
      </w:r>
      <w:r w:rsidR="0041666A">
        <w:rPr>
          <w:rFonts w:ascii="Arial" w:hAnsi="Arial" w:cs="Arial" w:hint="eastAsia"/>
          <w:color w:val="333333"/>
          <w:szCs w:val="21"/>
          <w:shd w:val="clear" w:color="auto" w:fill="FFFFFF"/>
        </w:rPr>
        <w:t>，没有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端的问题。</w:t>
      </w:r>
    </w:p>
    <w:p w:rsidR="00A459BE" w:rsidRDefault="00A459BE" w:rsidP="002D6CBD">
      <w:pPr>
        <w:spacing w:line="360" w:lineRule="auto"/>
        <w:ind w:firstLineChars="200" w:firstLine="420"/>
      </w:pP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Pr="00BB52CD" w:rsidRDefault="00BB52CD" w:rsidP="002D6CBD">
      <w:pPr>
        <w:spacing w:line="360" w:lineRule="auto"/>
        <w:ind w:firstLineChars="200" w:firstLine="420"/>
      </w:pPr>
      <w:r>
        <w:rPr>
          <w:rFonts w:hint="eastAsia"/>
        </w:rPr>
        <w:t>保存数据</w:t>
      </w:r>
      <w:r>
        <w:t>时，先清缓存，再保存</w:t>
      </w:r>
      <w:r w:rsidR="00082DD1">
        <w:rPr>
          <w:rFonts w:hint="eastAsia"/>
        </w:rPr>
        <w:t>，保存后</w:t>
      </w:r>
      <w:r w:rsidR="00082DD1">
        <w:t>，再清缓存</w:t>
      </w:r>
      <w:r>
        <w:t>。查询</w:t>
      </w:r>
      <w:r>
        <w:rPr>
          <w:rFonts w:hint="eastAsia"/>
        </w:rPr>
        <w:t>数据</w:t>
      </w:r>
      <w:r>
        <w:t>时，先</w:t>
      </w:r>
      <w:r>
        <w:rPr>
          <w:rFonts w:hint="eastAsia"/>
        </w:rPr>
        <w:t>查</w:t>
      </w:r>
      <w:r>
        <w:t>缓存，</w:t>
      </w:r>
      <w:r>
        <w:rPr>
          <w:rFonts w:hint="eastAsia"/>
        </w:rPr>
        <w:t>再</w:t>
      </w:r>
      <w:r>
        <w:t>查数据库。</w:t>
      </w:r>
    </w:p>
    <w:p w:rsidR="00547453" w:rsidRDefault="00547453" w:rsidP="00547453">
      <w:pPr>
        <w:pStyle w:val="3"/>
      </w:pPr>
      <w:bookmarkStart w:id="0" w:name="OLE_LINK1"/>
      <w:bookmarkStart w:id="1" w:name="OLE_LINK2"/>
      <w:r>
        <w:rPr>
          <w:rFonts w:hint="eastAsia"/>
        </w:rPr>
        <w:t>Mem</w:t>
      </w:r>
      <w:r w:rsidR="00DE05DA">
        <w:t>c</w:t>
      </w:r>
      <w:r>
        <w:t>ached</w:t>
      </w:r>
    </w:p>
    <w:bookmarkEnd w:id="0"/>
    <w:bookmarkEnd w:id="1"/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9D6B74" w:rsidRDefault="009D6B74" w:rsidP="009D6B74">
      <w:pPr>
        <w:pStyle w:val="3"/>
      </w:pPr>
      <w:r>
        <w:t>Broa</w:t>
      </w:r>
      <w:r w:rsidR="00BA2DD9">
        <w:t>dca</w:t>
      </w:r>
      <w:r>
        <w:t xml:space="preserve">st MultiCast  </w:t>
      </w:r>
      <w:r>
        <w:rPr>
          <w:rFonts w:hint="eastAsia"/>
        </w:rPr>
        <w:t>广播和</w:t>
      </w:r>
      <w:r>
        <w:t>多播</w:t>
      </w:r>
    </w:p>
    <w:p w:rsidR="00833F4F" w:rsidRDefault="000939D5" w:rsidP="006F556B">
      <w:pPr>
        <w:spacing w:line="360" w:lineRule="auto"/>
        <w:ind w:firstLineChars="200" w:firstLine="420"/>
      </w:pPr>
      <w:r>
        <w:rPr>
          <w:rFonts w:hint="eastAsia"/>
        </w:rPr>
        <w:t>只有</w:t>
      </w:r>
      <w:r>
        <w:t>UDP</w:t>
      </w:r>
      <w:r>
        <w:t>支持广播和多播。</w:t>
      </w:r>
      <w:r w:rsidR="00833E5B">
        <w:rPr>
          <w:rFonts w:hint="eastAsia"/>
        </w:rPr>
        <w:t>广播和多播</w:t>
      </w:r>
      <w:r w:rsidR="00833E5B">
        <w:t>只占用一份网络</w:t>
      </w:r>
      <w:r w:rsidR="00833E5B">
        <w:rPr>
          <w:rFonts w:hint="eastAsia"/>
        </w:rPr>
        <w:t>。广播</w:t>
      </w:r>
      <w:r w:rsidR="00833E5B">
        <w:t>使用地址</w:t>
      </w:r>
      <w:r w:rsidR="00833E5B">
        <w:rPr>
          <w:rFonts w:hint="eastAsia"/>
        </w:rPr>
        <w:t>255.255.255.255</w:t>
      </w:r>
      <w:r w:rsidR="00833E5B">
        <w:rPr>
          <w:rFonts w:hint="eastAsia"/>
        </w:rPr>
        <w:t>，</w:t>
      </w:r>
      <w:r w:rsidR="00833E5B">
        <w:t>广播将消息发送到同一广播网络中，</w:t>
      </w:r>
      <w:r w:rsidR="007E2BB4">
        <w:rPr>
          <w:rFonts w:hint="eastAsia"/>
        </w:rPr>
        <w:t>所有的</w:t>
      </w:r>
      <w:r w:rsidR="007E2BB4">
        <w:t>主机都能接收广播消息，</w:t>
      </w:r>
      <w:r w:rsidR="00833E5B">
        <w:t>广播消息不会被</w:t>
      </w:r>
      <w:r w:rsidR="00833E5B">
        <w:rPr>
          <w:rFonts w:hint="eastAsia"/>
        </w:rPr>
        <w:t>路由器</w:t>
      </w:r>
      <w:r w:rsidR="00833E5B">
        <w:t>转发。</w:t>
      </w:r>
      <w:r w:rsidR="0015129F">
        <w:rPr>
          <w:rFonts w:hint="eastAsia"/>
        </w:rPr>
        <w:t>广播一般</w:t>
      </w:r>
      <w:r w:rsidR="0015129F">
        <w:t>用于局域网游戏中交换消息。</w:t>
      </w:r>
    </w:p>
    <w:p w:rsidR="0015129F" w:rsidRDefault="004C2AC6" w:rsidP="006F556B">
      <w:pPr>
        <w:spacing w:line="360" w:lineRule="auto"/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(224.0.0.0 to 239.255.255.255)</w:t>
      </w:r>
      <w:r>
        <w:rPr>
          <w:rFonts w:hint="eastAsia"/>
        </w:rPr>
        <w:t>是</w:t>
      </w:r>
      <w:r>
        <w:t>用于多播的</w:t>
      </w:r>
      <w:bookmarkStart w:id="2" w:name="OLE_LINK3"/>
      <w:r>
        <w:t>。</w:t>
      </w:r>
      <w:r w:rsidR="00F11E76">
        <w:rPr>
          <w:rFonts w:ascii="微软雅黑" w:eastAsia="微软雅黑" w:hAnsi="微软雅黑" w:hint="eastAsia"/>
          <w:color w:val="000000"/>
          <w:shd w:val="clear" w:color="auto" w:fill="F5F5F5"/>
        </w:rPr>
        <w:t>在多播中</w:t>
      </w:r>
      <w:r w:rsidR="00F11E76">
        <w:rPr>
          <w:rFonts w:ascii="微软雅黑" w:eastAsia="微软雅黑" w:hAnsi="微软雅黑"/>
          <w:color w:val="000000"/>
          <w:shd w:val="clear" w:color="auto" w:fill="F5F5F5"/>
        </w:rPr>
        <w:t>需要</w:t>
      </w:r>
      <w:r w:rsidR="00F11E76">
        <w:rPr>
          <w:rFonts w:ascii="微软雅黑" w:eastAsia="微软雅黑" w:hAnsi="微软雅黑" w:hint="eastAsia"/>
          <w:color w:val="000000"/>
          <w:shd w:val="clear" w:color="auto" w:fill="F5F5F5"/>
        </w:rPr>
        <w:t>设置TTl值（Time to live），每一个ip数据报文中都包含一个TTL，每当有路由器转发该报文时，TTL减1，知道减为0时，生命周期结束，报文即时没有到达目的地，也立即宣布死亡。</w:t>
      </w:r>
      <w:bookmarkEnd w:id="2"/>
      <w:r w:rsidR="00B05A90">
        <w:rPr>
          <w:rFonts w:ascii="微软雅黑" w:eastAsia="微软雅黑" w:hAnsi="微软雅黑" w:hint="eastAsia"/>
          <w:color w:val="000000"/>
          <w:shd w:val="clear" w:color="auto" w:fill="F5F5F5"/>
        </w:rPr>
        <w:t>多播</w:t>
      </w:r>
      <w:r w:rsidR="00B05A90">
        <w:rPr>
          <w:rFonts w:ascii="微软雅黑" w:eastAsia="微软雅黑" w:hAnsi="微软雅黑"/>
          <w:color w:val="000000"/>
          <w:shd w:val="clear" w:color="auto" w:fill="F5F5F5"/>
        </w:rPr>
        <w:t>将消息发送</w:t>
      </w:r>
      <w:r w:rsidR="00B05A90">
        <w:rPr>
          <w:rFonts w:ascii="微软雅黑" w:eastAsia="微软雅黑" w:hAnsi="微软雅黑"/>
          <w:color w:val="000000"/>
          <w:shd w:val="clear" w:color="auto" w:fill="F5F5F5"/>
        </w:rPr>
        <w:lastRenderedPageBreak/>
        <w:t>到特定的地址，</w:t>
      </w:r>
      <w:r w:rsidR="00B05A90">
        <w:rPr>
          <w:rFonts w:ascii="微软雅黑" w:eastAsia="微软雅黑" w:hAnsi="微软雅黑" w:hint="eastAsia"/>
          <w:color w:val="000000"/>
          <w:shd w:val="clear" w:color="auto" w:fill="F5F5F5"/>
        </w:rPr>
        <w:t>对</w:t>
      </w:r>
      <w:r w:rsidR="00B05A90">
        <w:rPr>
          <w:rFonts w:ascii="微软雅黑" w:eastAsia="微软雅黑" w:hAnsi="微软雅黑"/>
          <w:color w:val="000000"/>
          <w:shd w:val="clear" w:color="auto" w:fill="F5F5F5"/>
        </w:rPr>
        <w:t>该地址注册为有兴趣的host将会接收到该消息。</w:t>
      </w:r>
      <w:r w:rsidR="005F0A3B">
        <w:rPr>
          <w:rFonts w:ascii="微软雅黑" w:eastAsia="微软雅黑" w:hAnsi="微软雅黑" w:hint="eastAsia"/>
          <w:color w:val="000000"/>
          <w:shd w:val="clear" w:color="auto" w:fill="F5F5F5"/>
        </w:rPr>
        <w:t>客户端</w:t>
      </w:r>
      <w:r w:rsidR="005F0A3B">
        <w:rPr>
          <w:rFonts w:ascii="微软雅黑" w:eastAsia="微软雅黑" w:hAnsi="微软雅黑"/>
          <w:color w:val="000000"/>
          <w:shd w:val="clear" w:color="auto" w:fill="F5F5F5"/>
        </w:rPr>
        <w:t>需要接收消息，将注册到该地址，当客户端Close的时候自动注销关注。</w:t>
      </w: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FD20AF" w:rsidRDefault="00833F4F" w:rsidP="00603576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p w:rsidR="00FD20AF" w:rsidRDefault="009C3BD6" w:rsidP="00833F4F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</w:t>
      </w:r>
      <w:r w:rsidR="00FD20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ew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.Any, 0)</w:t>
      </w:r>
      <w:r w:rsidR="00603576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03576" w:rsidRP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creates an IPEndpoint using any available IP address on the local computer, and any available port number.</w:t>
      </w:r>
    </w:p>
    <w:p w:rsidR="00FD20AF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IPAddress.Any</w:t>
      </w:r>
      <w:r>
        <w:rPr>
          <w:rFonts w:hint="eastAsia"/>
        </w:rPr>
        <w:t>表示</w:t>
      </w:r>
      <w:r>
        <w:t>监听所有活动的网络接口</w:t>
      </w:r>
    </w:p>
    <w:p w:rsidR="00FA4EBD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端口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所有可用的端口</w:t>
      </w:r>
    </w:p>
    <w:p w:rsidR="00FA4EBD" w:rsidRDefault="00117A93" w:rsidP="00833F4F">
      <w:pPr>
        <w:spacing w:line="360" w:lineRule="auto"/>
        <w:ind w:firstLineChars="200" w:firstLine="420"/>
      </w:pPr>
      <w:r>
        <w:rPr>
          <w:rFonts w:hint="eastAsia"/>
        </w:rPr>
        <w:t>0</w:t>
      </w:r>
      <w:r>
        <w:t>FEH</w:t>
      </w:r>
      <w:r>
        <w:t>：</w:t>
      </w:r>
      <w:r>
        <w:rPr>
          <w:rFonts w:hint="eastAsia"/>
        </w:rPr>
        <w:t>如果</w:t>
      </w:r>
      <w:r>
        <w:t>一个字节以</w:t>
      </w:r>
      <w:r>
        <w:t>A-F</w:t>
      </w:r>
      <w:r>
        <w:rPr>
          <w:rFonts w:hint="eastAsia"/>
        </w:rPr>
        <w:t>开始</w:t>
      </w:r>
      <w:r>
        <w:t>，前面加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H</w:t>
      </w:r>
      <w:r>
        <w:t>表示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不定长消息标志消息和Field边界的方法有：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分界符  每个消息字段和消息结尾加分界符，分界符不能出现在消息本身中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显式指定消息字段和消息本身的长度。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字符串分次编码还是一次编码，对最终结果没有影响。 假设E()表示编码函数—将字符串映射为byte数组。 假设a,b为任意字符串。E(a)表示a的字节编码序列。应该选用具有E(a+b) = E(a)+E(b)特性的编码方式，如：</w:t>
      </w:r>
      <w:hyperlink r:id="rId8" w:history="1">
        <w:r w:rsidRPr="000205DE">
          <w:rPr>
            <w:rFonts w:ascii="Microsoft YaHei UI" w:eastAsia="Microsoft YaHei UI" w:hAnsi="Microsoft YaHei UI" w:cs="宋体" w:hint="eastAsia"/>
            <w:color w:val="00709F"/>
            <w:kern w:val="0"/>
            <w:sz w:val="20"/>
            <w:szCs w:val="20"/>
          </w:rPr>
          <w:t>UTF8Encoding.UTF8Encoding()</w:t>
        </w:r>
      </w:hyperlink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。Encoding.UTF8使用了BOM,因此不满足特性。</w:t>
      </w:r>
      <w:r w:rsidRPr="000205DE">
        <w:rPr>
          <w:rFonts w:ascii="Microsoft YaHei UI" w:eastAsia="Microsoft YaHei UI" w:hAnsi="Microsoft YaHei UI" w:cs="宋体" w:hint="eastAsia"/>
          <w:color w:val="2A2A2A"/>
          <w:kern w:val="0"/>
          <w:sz w:val="20"/>
          <w:szCs w:val="20"/>
          <w:shd w:val="clear" w:color="auto" w:fill="FFFFE1"/>
        </w:rPr>
        <w:t>经过测试Encoding.UTF8在getBytes(s)时没有加BOM.</w:t>
      </w:r>
    </w:p>
    <w:p w:rsidR="000205DE" w:rsidRPr="000205DE" w:rsidRDefault="000205DE" w:rsidP="000205DE">
      <w:pPr>
        <w:widowControl/>
        <w:shd w:val="clear" w:color="auto" w:fill="FFFFFF"/>
        <w:spacing w:before="75" w:after="75" w:line="31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lucida" w:eastAsia="微软雅黑" w:hAnsi="lucida" w:cs="宋体"/>
          <w:color w:val="000000"/>
          <w:kern w:val="0"/>
          <w:sz w:val="18"/>
          <w:szCs w:val="18"/>
        </w:rPr>
        <w:lastRenderedPageBreak/>
        <w:t>byte-order indicator (the 2-byte sequence 254–255 for big-endian, and 255–254 for little-endian) 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</w:rPr>
        <w:t>Utf-8 是 Unicode 编码，表示为一至四个字节序列的每个码位。</w:t>
      </w: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与 utf-16 和 utf-32 编码的 utf-8 编码不需要"字节排序方式"；编码方案不需要考虑处理器是否-big-endian 或 little-endian 格式相同。</w:t>
      </w:r>
    </w:p>
    <w:p w:rsidR="000205DE" w:rsidRPr="000205DE" w:rsidRDefault="000205DE" w:rsidP="000205DE">
      <w:pPr>
        <w:widowControl/>
        <w:numPr>
          <w:ilvl w:val="1"/>
          <w:numId w:val="6"/>
        </w:numPr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2A2A2A"/>
          <w:kern w:val="0"/>
          <w:sz w:val="20"/>
          <w:szCs w:val="20"/>
          <w:shd w:val="clear" w:color="auto" w:fill="FFFFE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您可以实例化 UTF8Encoding 中通过多种方式，具体取决于是否要向其提供字节顺序标记 (BOM) 以及您是否想要启用错误检测的对象。下表列出了构造函数和 </w:t>
      </w:r>
      <w:hyperlink r:id="rId9" w:history="1">
        <w:r w:rsidRPr="000205DE">
          <w:rPr>
            <w:rFonts w:ascii="微软雅黑" w:eastAsia="微软雅黑" w:hAnsi="微软雅黑" w:cs="宋体" w:hint="eastAsia"/>
            <w:color w:val="00709F"/>
            <w:kern w:val="0"/>
            <w:sz w:val="20"/>
            <w:szCs w:val="20"/>
            <w:shd w:val="clear" w:color="auto" w:fill="FFFFE1"/>
          </w:rPr>
          <w:t>Encoding</w:t>
        </w:r>
      </w:hyperlink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 返回的属性 UTF8Encoding 对象。如果不使用错误检测不会引发异常，并通常忽略无效的序列。经过测试Encoding.UTF8在getBytes(s)时没有加BOM.</w:t>
      </w:r>
    </w:p>
    <w:tbl>
      <w:tblPr>
        <w:tblW w:w="0" w:type="auto"/>
        <w:tblInd w:w="14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  <w:gridCol w:w="849"/>
        <w:gridCol w:w="1735"/>
      </w:tblGrid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BOM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错误检测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AF09AB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0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Encoding.UTF8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AF09AB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1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AF09AB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2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AF09AB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3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UTF8Encoding.UTF8Encoding(Boolean, 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</w:tr>
    </w:tbl>
    <w:p w:rsidR="00FD20AF" w:rsidRDefault="00FD20AF" w:rsidP="00833F4F">
      <w:pPr>
        <w:spacing w:line="360" w:lineRule="auto"/>
        <w:ind w:firstLineChars="200" w:firstLine="420"/>
      </w:pPr>
    </w:p>
    <w:p w:rsidR="0023159D" w:rsidRDefault="0023159D" w:rsidP="0023159D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580"/>
        <w:gridCol w:w="5031"/>
      </w:tblGrid>
      <w:tr w:rsidR="0023159D" w:rsidRPr="0087324A" w:rsidTr="0087324A">
        <w:trPr>
          <w:trHeight w:hRule="exact" w:val="626"/>
        </w:trPr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I/O</w:t>
            </w:r>
            <w:r w:rsidRPr="0087324A">
              <w:rPr>
                <w:rFonts w:ascii="Lucida Fax" w:eastAsia="Lucida Fax" w:hAnsi="Lucida Fax" w:cs="Lucida Fax"/>
                <w:spacing w:val="1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5"/>
                <w:sz w:val="15"/>
                <w:szCs w:val="15"/>
              </w:rPr>
              <w:t>Operation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3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4"/>
                <w:sz w:val="15"/>
                <w:szCs w:val="15"/>
              </w:rPr>
              <w:t>Type</w:t>
            </w:r>
          </w:p>
        </w:tc>
        <w:tc>
          <w:tcPr>
            <w:tcW w:w="50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Blocking</w:t>
            </w:r>
            <w:r w:rsidRPr="0087324A">
              <w:rPr>
                <w:rFonts w:ascii="Lucida Fax" w:eastAsia="Lucida Fax" w:hAnsi="Lucida Fax" w:cs="Lucida Fax"/>
                <w:spacing w:val="38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Avoidance</w:t>
            </w:r>
            <w:r w:rsidRPr="0087324A">
              <w:rPr>
                <w:rFonts w:ascii="Lucida Fax" w:eastAsia="Lucida Fax" w:hAnsi="Lucida Fax" w:cs="Lucida Fax"/>
                <w:spacing w:val="46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4"/>
                <w:sz w:val="15"/>
                <w:szCs w:val="15"/>
              </w:rPr>
              <w:t>Options</w:t>
            </w:r>
          </w:p>
        </w:tc>
      </w:tr>
      <w:tr w:rsidR="0023159D" w:rsidRPr="0087324A" w:rsidTr="0087324A">
        <w:trPr>
          <w:trHeight w:hRule="exact" w:val="990"/>
        </w:trPr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Accepting</w:t>
            </w:r>
            <w:r w:rsidRPr="0087324A">
              <w:rPr>
                <w:rFonts w:ascii="Lucida Fax" w:eastAsia="Lucida Fax" w:hAnsi="Lucida Fax" w:cs="Lucida Fax"/>
                <w:spacing w:val="-8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</w:t>
            </w:r>
          </w:p>
          <w:p w:rsidR="0023159D" w:rsidRPr="0087324A" w:rsidRDefault="0023159D">
            <w:pPr>
              <w:spacing w:before="10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new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connection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63"/>
              <w:ind w:left="248" w:right="-20"/>
              <w:rPr>
                <w:rFonts w:ascii="Lucida Sans Unicode" w:eastAsia="Lucida Sans Unicode" w:hAnsi="Lucida Sans Unicode" w:cs="Lucida Sans Unicode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08"/>
                <w:sz w:val="15"/>
                <w:szCs w:val="15"/>
              </w:rPr>
              <w:t>Socket</w:t>
            </w:r>
          </w:p>
        </w:tc>
        <w:tc>
          <w:tcPr>
            <w:tcW w:w="503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1.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Set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the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to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nonblocking</w:t>
            </w:r>
            <w:r w:rsidRPr="0087324A">
              <w:rPr>
                <w:rFonts w:ascii="Lucida Fax" w:eastAsia="Lucida Fax" w:hAnsi="Lucida Fax" w:cs="Lucida Fax"/>
                <w:spacing w:val="-1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before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calling</w:t>
            </w:r>
          </w:p>
          <w:p w:rsidR="0023159D" w:rsidRPr="0087324A" w:rsidRDefault="0023159D">
            <w:pPr>
              <w:spacing w:line="235" w:lineRule="exact"/>
              <w:ind w:left="48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17"/>
                <w:position w:val="2"/>
                <w:sz w:val="15"/>
                <w:szCs w:val="15"/>
              </w:rPr>
              <w:t>Accept()</w:t>
            </w:r>
            <w:r w:rsidRPr="0087324A">
              <w:rPr>
                <w:rFonts w:ascii="Lucida Fax" w:eastAsia="Lucida Fax" w:hAnsi="Lucida Fax" w:cs="Lucida Fax"/>
                <w:w w:val="99"/>
                <w:position w:val="2"/>
                <w:sz w:val="15"/>
                <w:szCs w:val="15"/>
              </w:rPr>
              <w:t>.</w:t>
            </w:r>
          </w:p>
        </w:tc>
      </w:tr>
    </w:tbl>
    <w:p w:rsidR="0023159D" w:rsidRPr="0087324A" w:rsidRDefault="0023159D" w:rsidP="0023159D">
      <w:pPr>
        <w:spacing w:line="200" w:lineRule="exact"/>
        <w:ind w:left="3502" w:right="-20"/>
        <w:rPr>
          <w:rFonts w:ascii="Lucida Fax" w:eastAsia="Lucida Fax" w:hAnsi="Lucida Fax" w:cs="Lucida Fax"/>
          <w:sz w:val="15"/>
          <w:szCs w:val="15"/>
          <w:lang w:eastAsia="en-US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200" w:lineRule="exact"/>
        <w:ind w:left="3709" w:right="3819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7"/>
          <w:position w:val="3"/>
          <w:sz w:val="15"/>
          <w:szCs w:val="15"/>
        </w:rPr>
        <w:t>Accept()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tabs>
          <w:tab w:val="left" w:pos="3500"/>
        </w:tabs>
        <w:spacing w:before="73" w:line="245" w:lineRule="exact"/>
        <w:ind w:left="192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position w:val="2"/>
          <w:sz w:val="15"/>
          <w:szCs w:val="15"/>
        </w:rPr>
        <w:t>TcpListener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3"/>
          <w:position w:val="2"/>
          <w:sz w:val="15"/>
          <w:szCs w:val="15"/>
        </w:rPr>
        <w:t>AcceptSocket()</w:t>
      </w:r>
      <w:r w:rsidRPr="0087324A">
        <w:rPr>
          <w:rFonts w:ascii="Lucida Sans Unicode" w:eastAsia="Lucida Sans Unicode" w:hAnsi="Lucida Sans Unicode" w:cs="Lucida Sans Unicode"/>
          <w:spacing w:val="-7"/>
          <w:w w:val="11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position w:val="2"/>
          <w:sz w:val="15"/>
          <w:szCs w:val="15"/>
        </w:rPr>
        <w:t>AcceptTcpClient()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if</w:t>
      </w:r>
    </w:p>
    <w:p w:rsidR="0023159D" w:rsidRPr="0087324A" w:rsidRDefault="0023159D" w:rsidP="0023159D">
      <w:pPr>
        <w:spacing w:line="163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4"/>
          <w:sz w:val="15"/>
          <w:szCs w:val="15"/>
        </w:rPr>
        <w:t>Pending()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returns</w:t>
      </w:r>
      <w:r w:rsidRPr="0087324A">
        <w:rPr>
          <w:rFonts w:ascii="Lucida Fax" w:eastAsia="Lucida Fax" w:hAnsi="Lucida Fax" w:cs="Lucida Fax"/>
          <w:spacing w:val="-6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7"/>
          <w:sz w:val="15"/>
          <w:szCs w:val="15"/>
        </w:rPr>
        <w:t>true</w:t>
      </w:r>
      <w:r w:rsidRPr="0087324A">
        <w:rPr>
          <w:rFonts w:ascii="Lucida Fax" w:eastAsia="Lucida Fax" w:hAnsi="Lucida Fax" w:cs="Lucida Fax"/>
          <w:w w:val="99"/>
          <w:sz w:val="15"/>
          <w:szCs w:val="15"/>
        </w:rPr>
        <w:t>.</w:t>
      </w:r>
    </w:p>
    <w:p w:rsidR="0023159D" w:rsidRPr="0087324A" w:rsidRDefault="0023159D" w:rsidP="0023159D">
      <w:pPr>
        <w:spacing w:before="6" w:line="90" w:lineRule="exact"/>
        <w:rPr>
          <w:sz w:val="15"/>
          <w:szCs w:val="1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315"/>
        <w:gridCol w:w="5296"/>
      </w:tblGrid>
      <w:tr w:rsidR="0023159D" w:rsidRPr="0087324A" w:rsidTr="00854CC3">
        <w:trPr>
          <w:trHeight w:hRule="exact" w:val="437"/>
        </w:trPr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Making</w:t>
            </w:r>
            <w:r w:rsidRPr="0087324A">
              <w:rPr>
                <w:rFonts w:ascii="Lucida Fax" w:eastAsia="Lucida Fax" w:hAnsi="Lucida Fax" w:cs="Lucida Fax"/>
                <w:spacing w:val="-6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</w:t>
            </w:r>
          </w:p>
          <w:p w:rsidR="0087324A" w:rsidRDefault="0087324A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</w:p>
          <w:p w:rsidR="0087324A" w:rsidRPr="0087324A" w:rsidRDefault="0087324A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63" w:line="226" w:lineRule="exact"/>
              <w:ind w:left="248" w:right="-20"/>
              <w:rPr>
                <w:rFonts w:ascii="Lucida Sans Unicode" w:eastAsia="Lucida Sans Unicode" w:hAnsi="Lucida Sans Unicode" w:cs="Lucida Sans Unicode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08"/>
                <w:position w:val="1"/>
                <w:sz w:val="15"/>
                <w:szCs w:val="15"/>
              </w:rPr>
              <w:t>Socket</w:t>
            </w:r>
          </w:p>
        </w:tc>
        <w:tc>
          <w:tcPr>
            <w:tcW w:w="529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514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1.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Set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the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to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nonblocking</w:t>
            </w:r>
            <w:r w:rsidRPr="0087324A">
              <w:rPr>
                <w:rFonts w:ascii="Lucida Fax" w:eastAsia="Lucida Fax" w:hAnsi="Lucida Fax" w:cs="Lucida Fax"/>
                <w:spacing w:val="-1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before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calling</w:t>
            </w:r>
          </w:p>
        </w:tc>
      </w:tr>
      <w:tr w:rsidR="0023159D" w:rsidRPr="0087324A" w:rsidTr="0087324A">
        <w:trPr>
          <w:trHeight w:hRule="exact" w:val="635"/>
        </w:trPr>
        <w:tc>
          <w:tcPr>
            <w:tcW w:w="1559" w:type="dxa"/>
            <w:hideMark/>
          </w:tcPr>
          <w:p w:rsidR="0023159D" w:rsidRPr="0087324A" w:rsidRDefault="0023159D">
            <w:pPr>
              <w:spacing w:line="181" w:lineRule="exact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lastRenderedPageBreak/>
              <w:t>new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connection</w:t>
            </w:r>
          </w:p>
        </w:tc>
        <w:tc>
          <w:tcPr>
            <w:tcW w:w="1315" w:type="dxa"/>
          </w:tcPr>
          <w:p w:rsidR="0023159D" w:rsidRPr="0087324A" w:rsidRDefault="0023159D">
            <w:pPr>
              <w:rPr>
                <w:sz w:val="15"/>
                <w:szCs w:val="15"/>
              </w:rPr>
            </w:pPr>
          </w:p>
        </w:tc>
        <w:tc>
          <w:tcPr>
            <w:tcW w:w="5296" w:type="dxa"/>
            <w:hideMark/>
          </w:tcPr>
          <w:p w:rsidR="0023159D" w:rsidRPr="0087324A" w:rsidRDefault="0023159D">
            <w:pPr>
              <w:spacing w:line="217" w:lineRule="exact"/>
              <w:ind w:left="753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11"/>
                <w:position w:val="2"/>
                <w:sz w:val="15"/>
                <w:szCs w:val="15"/>
              </w:rPr>
              <w:t>Connect()</w:t>
            </w:r>
            <w:r w:rsidRPr="0087324A">
              <w:rPr>
                <w:rFonts w:ascii="Lucida Fax" w:eastAsia="Lucida Fax" w:hAnsi="Lucida Fax" w:cs="Lucida Fax"/>
                <w:w w:val="99"/>
                <w:position w:val="2"/>
                <w:sz w:val="15"/>
                <w:szCs w:val="15"/>
              </w:rPr>
              <w:t>.</w:t>
            </w:r>
          </w:p>
        </w:tc>
      </w:tr>
    </w:tbl>
    <w:p w:rsidR="0023159D" w:rsidRPr="0087324A" w:rsidRDefault="0023159D" w:rsidP="0023159D">
      <w:pPr>
        <w:spacing w:line="200" w:lineRule="exact"/>
        <w:ind w:left="3502" w:right="-20"/>
        <w:rPr>
          <w:rFonts w:ascii="Lucida Fax" w:eastAsia="Lucida Fax" w:hAnsi="Lucida Fax" w:cs="Lucida Fax"/>
          <w:sz w:val="15"/>
          <w:szCs w:val="15"/>
          <w:lang w:eastAsia="en-US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Default="0023159D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1"/>
          <w:position w:val="3"/>
          <w:sz w:val="15"/>
          <w:szCs w:val="15"/>
        </w:rPr>
        <w:t>Connect()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854CC3" w:rsidRDefault="00854CC3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</w:p>
    <w:p w:rsidR="00854CC3" w:rsidRPr="0087324A" w:rsidRDefault="00854CC3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sz w:val="15"/>
          <w:szCs w:val="15"/>
        </w:rPr>
      </w:pPr>
    </w:p>
    <w:p w:rsidR="0023159D" w:rsidRPr="0087324A" w:rsidRDefault="0023159D" w:rsidP="0023159D">
      <w:pPr>
        <w:spacing w:before="3" w:line="120" w:lineRule="exact"/>
        <w:rPr>
          <w:sz w:val="15"/>
          <w:szCs w:val="15"/>
        </w:rPr>
      </w:pPr>
    </w:p>
    <w:p w:rsidR="0023159D" w:rsidRPr="0087324A" w:rsidRDefault="0023159D" w:rsidP="0023159D">
      <w:pPr>
        <w:tabs>
          <w:tab w:val="left" w:pos="1880"/>
          <w:tab w:val="left" w:pos="3460"/>
        </w:tabs>
        <w:spacing w:line="245" w:lineRule="exact"/>
        <w:ind w:left="116" w:right="265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Send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ab/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>Socket</w:t>
      </w:r>
      <w:r w:rsidRPr="0087324A">
        <w:rPr>
          <w:rFonts w:ascii="Lucida Sans Unicode" w:eastAsia="Lucida Sans Unicode" w:hAnsi="Lucida Sans Unicode" w:cs="Lucida Sans Unicode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to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nonblocking</w:t>
      </w:r>
      <w:r w:rsidRPr="0087324A">
        <w:rPr>
          <w:rFonts w:ascii="Lucida Fax" w:eastAsia="Lucida Fax" w:hAnsi="Lucida Fax" w:cs="Lucida Fax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5"/>
          <w:position w:val="2"/>
          <w:sz w:val="15"/>
          <w:szCs w:val="15"/>
        </w:rPr>
        <w:t>Send()</w:t>
      </w:r>
      <w:r w:rsidRPr="0087324A">
        <w:rPr>
          <w:rFonts w:ascii="Lucida Sans Unicode" w:eastAsia="Lucida Sans Unicode" w:hAnsi="Lucida Sans Unicode" w:cs="Lucida Sans Unicode"/>
          <w:spacing w:val="-8"/>
          <w:w w:val="11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w w:val="99"/>
          <w:position w:val="2"/>
          <w:sz w:val="15"/>
          <w:szCs w:val="15"/>
        </w:rPr>
        <w:t>or</w:t>
      </w:r>
    </w:p>
    <w:p w:rsidR="0023159D" w:rsidRPr="0087324A" w:rsidRDefault="0023159D" w:rsidP="0023159D">
      <w:pPr>
        <w:spacing w:line="199" w:lineRule="exact"/>
        <w:ind w:left="3709" w:right="3819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09" w:right="2994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5"/>
          <w:position w:val="3"/>
          <w:sz w:val="15"/>
          <w:szCs w:val="15"/>
        </w:rPr>
        <w:t>Send()</w:t>
      </w:r>
      <w:r w:rsidRPr="0087324A">
        <w:rPr>
          <w:rFonts w:ascii="Lucida Sans Unicode" w:eastAsia="Lucida Sans Unicode" w:hAnsi="Lucida Sans Unicode" w:cs="Lucida Sans Unicode"/>
          <w:spacing w:val="-8"/>
          <w:w w:val="11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3.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3"/>
          <w:sz w:val="15"/>
          <w:szCs w:val="15"/>
        </w:rPr>
        <w:t>SendTimeout</w:t>
      </w:r>
      <w:r w:rsidRPr="0087324A">
        <w:rPr>
          <w:rFonts w:ascii="Lucida Sans Unicode" w:eastAsia="Lucida Sans Unicode" w:hAnsi="Lucida Sans Unicode" w:cs="Lucida Sans Unicode"/>
          <w:spacing w:val="-10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option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5"/>
          <w:position w:val="3"/>
          <w:sz w:val="15"/>
          <w:szCs w:val="15"/>
        </w:rPr>
        <w:t>Send()</w:t>
      </w:r>
    </w:p>
    <w:p w:rsidR="0023159D" w:rsidRDefault="0023159D" w:rsidP="0023159D">
      <w:pPr>
        <w:spacing w:line="200" w:lineRule="exact"/>
        <w:ind w:left="3709" w:right="359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854CC3" w:rsidRPr="0087324A" w:rsidRDefault="00854CC3" w:rsidP="0023159D">
      <w:pPr>
        <w:spacing w:line="200" w:lineRule="exact"/>
        <w:ind w:left="3709" w:right="3597"/>
        <w:jc w:val="center"/>
        <w:rPr>
          <w:rFonts w:ascii="Lucida Fax" w:eastAsia="Lucida Fax" w:hAnsi="Lucida Fax" w:cs="Lucida Fax"/>
          <w:sz w:val="15"/>
          <w:szCs w:val="15"/>
        </w:rPr>
      </w:pPr>
    </w:p>
    <w:p w:rsidR="0023159D" w:rsidRDefault="0023159D" w:rsidP="0023159D">
      <w:pPr>
        <w:tabs>
          <w:tab w:val="left" w:pos="3500"/>
        </w:tabs>
        <w:spacing w:before="88" w:line="200" w:lineRule="exact"/>
        <w:ind w:left="3741" w:right="168" w:hanging="1819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sz w:val="15"/>
          <w:szCs w:val="15"/>
        </w:rPr>
        <w:t>TcpClient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ab/>
      </w:r>
      <w:r w:rsidRPr="0087324A">
        <w:rPr>
          <w:rFonts w:ascii="Lucida Fax" w:eastAsia="Lucida Fax" w:hAnsi="Lucida Fax" w:cs="Lucida Fax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SendTimeout</w:t>
      </w:r>
      <w:r w:rsidRPr="0087324A">
        <w:rPr>
          <w:rFonts w:ascii="Lucida Sans Unicode" w:eastAsia="Lucida Sans Unicode" w:hAnsi="Lucida Sans Unicode" w:cs="Lucida Sans Unicode"/>
          <w:spacing w:val="-10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8"/>
          <w:sz w:val="15"/>
          <w:szCs w:val="15"/>
        </w:rPr>
        <w:t>Write()</w:t>
      </w:r>
      <w:r w:rsidRPr="0087324A">
        <w:rPr>
          <w:rFonts w:ascii="Lucida Sans Unicode" w:eastAsia="Lucida Sans Unicode" w:hAnsi="Lucida Sans Unicode" w:cs="Lucida Sans Unicode"/>
          <w:spacing w:val="-14"/>
          <w:w w:val="12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 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stream.</w:t>
      </w:r>
    </w:p>
    <w:p w:rsidR="00854CC3" w:rsidRPr="0087324A" w:rsidRDefault="00854CC3" w:rsidP="0023159D">
      <w:pPr>
        <w:tabs>
          <w:tab w:val="left" w:pos="3500"/>
        </w:tabs>
        <w:spacing w:before="88" w:line="200" w:lineRule="exact"/>
        <w:ind w:left="3741" w:right="168" w:hanging="1819"/>
        <w:rPr>
          <w:rFonts w:ascii="Lucida Fax" w:eastAsia="Lucida Fax" w:hAnsi="Lucida Fax" w:cs="Lucida Fax"/>
          <w:sz w:val="15"/>
          <w:szCs w:val="15"/>
        </w:rPr>
      </w:pPr>
    </w:p>
    <w:p w:rsidR="0023159D" w:rsidRPr="0087324A" w:rsidRDefault="0023159D" w:rsidP="0023159D">
      <w:pPr>
        <w:spacing w:before="3" w:line="150" w:lineRule="exact"/>
        <w:rPr>
          <w:sz w:val="15"/>
          <w:szCs w:val="15"/>
        </w:rPr>
      </w:pPr>
    </w:p>
    <w:p w:rsidR="0023159D" w:rsidRPr="0087324A" w:rsidRDefault="0023159D" w:rsidP="0023159D">
      <w:pPr>
        <w:tabs>
          <w:tab w:val="left" w:pos="1920"/>
          <w:tab w:val="left" w:pos="3500"/>
        </w:tabs>
        <w:spacing w:line="245" w:lineRule="exact"/>
        <w:ind w:left="155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Receive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ab/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>Socket</w:t>
      </w:r>
      <w:r w:rsidRPr="0087324A">
        <w:rPr>
          <w:rFonts w:ascii="Lucida Sans Unicode" w:eastAsia="Lucida Sans Unicode" w:hAnsi="Lucida Sans Unicode" w:cs="Lucida Sans Unicode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to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nonblocking</w:t>
      </w:r>
      <w:r w:rsidRPr="0087324A">
        <w:rPr>
          <w:rFonts w:ascii="Lucida Fax" w:eastAsia="Lucida Fax" w:hAnsi="Lucida Fax" w:cs="Lucida Fax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1"/>
          <w:position w:val="2"/>
          <w:sz w:val="15"/>
          <w:szCs w:val="15"/>
        </w:rPr>
        <w:t>Receive()</w:t>
      </w:r>
    </w:p>
    <w:p w:rsidR="0023159D" w:rsidRPr="0087324A" w:rsidRDefault="0023159D" w:rsidP="0023159D">
      <w:pPr>
        <w:spacing w:line="199" w:lineRule="exact"/>
        <w:ind w:left="3709" w:right="3136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3.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5"/>
          <w:position w:val="3"/>
          <w:sz w:val="15"/>
          <w:szCs w:val="15"/>
        </w:rPr>
        <w:t>ReceiveTimeout</w:t>
      </w:r>
      <w:r w:rsidRPr="0087324A">
        <w:rPr>
          <w:rFonts w:ascii="Lucida Sans Unicode" w:eastAsia="Lucida Sans Unicode" w:hAnsi="Lucida Sans Unicode" w:cs="Lucida Sans Unicode"/>
          <w:spacing w:val="-3"/>
          <w:w w:val="10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option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4.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Sans Unicode" w:eastAsia="Lucida Sans Unicode" w:hAnsi="Lucida Sans Unicode" w:cs="Lucida Sans Unicode"/>
          <w:spacing w:val="-5"/>
          <w:w w:val="110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if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property</w:t>
      </w:r>
    </w:p>
    <w:p w:rsidR="0023159D" w:rsidRPr="0087324A" w:rsidRDefault="0023159D" w:rsidP="0023159D">
      <w:pPr>
        <w:spacing w:line="200" w:lineRule="exact"/>
        <w:ind w:left="3709" w:right="3445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8"/>
          <w:position w:val="3"/>
          <w:sz w:val="15"/>
          <w:szCs w:val="15"/>
        </w:rPr>
        <w:t>Available</w:t>
      </w:r>
      <w:r w:rsidRPr="0087324A">
        <w:rPr>
          <w:rFonts w:ascii="Lucida Sans Unicode" w:eastAsia="Lucida Sans Unicode" w:hAnsi="Lucida Sans Unicode" w:cs="Lucida Sans Unicode"/>
          <w:spacing w:val="-9"/>
          <w:w w:val="118"/>
          <w:position w:val="3"/>
          <w:sz w:val="15"/>
          <w:szCs w:val="15"/>
        </w:rPr>
        <w:t xml:space="preserve"> </w:t>
      </w:r>
      <w:r w:rsidRPr="0087324A">
        <w:rPr>
          <w:rFonts w:ascii="Lucida Sans" w:eastAsia="Lucida Sans" w:hAnsi="Lucida Sans" w:cs="Lucida Sans"/>
          <w:position w:val="3"/>
          <w:sz w:val="15"/>
          <w:szCs w:val="15"/>
        </w:rPr>
        <w:t>&gt;</w:t>
      </w:r>
      <w:r w:rsidRPr="0087324A">
        <w:rPr>
          <w:rFonts w:ascii="Lucida Sans" w:eastAsia="Lucida Sans" w:hAnsi="Lucida Sans" w:cs="Lucida Sans"/>
          <w:spacing w:val="-1"/>
          <w:position w:val="3"/>
          <w:sz w:val="15"/>
          <w:szCs w:val="15"/>
        </w:rPr>
        <w:t xml:space="preserve"> </w:t>
      </w:r>
      <w:r w:rsidRPr="0087324A">
        <w:rPr>
          <w:rFonts w:ascii="Times New Roman" w:eastAsia="Times New Roman" w:hAnsi="Times New Roman" w:cs="Times New Roman"/>
          <w:w w:val="99"/>
          <w:position w:val="3"/>
          <w:sz w:val="15"/>
          <w:szCs w:val="15"/>
        </w:rPr>
        <w:t>0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tabs>
          <w:tab w:val="left" w:pos="3500"/>
        </w:tabs>
        <w:spacing w:before="73" w:line="245" w:lineRule="exact"/>
        <w:ind w:left="1922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position w:val="2"/>
          <w:sz w:val="15"/>
          <w:szCs w:val="15"/>
        </w:rPr>
        <w:t>TcpClient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5"/>
          <w:position w:val="2"/>
          <w:sz w:val="15"/>
          <w:szCs w:val="15"/>
        </w:rPr>
        <w:t>ReceiveTimeout</w:t>
      </w:r>
      <w:r w:rsidRPr="0087324A">
        <w:rPr>
          <w:rFonts w:ascii="Lucida Sans Unicode" w:eastAsia="Lucida Sans Unicode" w:hAnsi="Lucida Sans Unicode" w:cs="Lucida Sans Unicode"/>
          <w:spacing w:val="-3"/>
          <w:w w:val="10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position w:val="2"/>
          <w:sz w:val="15"/>
          <w:szCs w:val="15"/>
        </w:rPr>
        <w:t>Read()</w:t>
      </w:r>
    </w:p>
    <w:p w:rsidR="0023159D" w:rsidRPr="0087324A" w:rsidRDefault="0023159D" w:rsidP="0023159D">
      <w:pPr>
        <w:spacing w:line="163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stream.</w:t>
      </w:r>
    </w:p>
    <w:p w:rsidR="0023159D" w:rsidRPr="0087324A" w:rsidRDefault="0023159D" w:rsidP="0023159D">
      <w:pPr>
        <w:spacing w:before="6" w:line="200" w:lineRule="exact"/>
        <w:ind w:left="3741" w:right="272" w:hanging="239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sz w:val="15"/>
          <w:szCs w:val="15"/>
        </w:rPr>
        <w:t>Read()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sz w:val="15"/>
          <w:szCs w:val="15"/>
        </w:rPr>
        <w:t>TcpClient</w:t>
      </w:r>
      <w:r w:rsidRPr="0087324A">
        <w:rPr>
          <w:rFonts w:ascii="Lucida Fax" w:eastAsia="Lucida Fax" w:hAnsi="Lucida Fax" w:cs="Lucida Fax"/>
          <w:w w:val="108"/>
          <w:sz w:val="15"/>
          <w:szCs w:val="15"/>
        </w:rPr>
        <w:t>’s</w:t>
      </w:r>
      <w:r w:rsidRPr="0087324A">
        <w:rPr>
          <w:rFonts w:ascii="Lucida Fax" w:eastAsia="Lucida Fax" w:hAnsi="Lucida Fax" w:cs="Lucida Fax"/>
          <w:spacing w:val="1"/>
          <w:w w:val="10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</w:t>
      </w:r>
      <w:r w:rsidRPr="0087324A">
        <w:rPr>
          <w:rFonts w:ascii="Lucida Fax" w:eastAsia="Lucida Fax" w:hAnsi="Lucida Fax" w:cs="Lucida Fax"/>
          <w:spacing w:val="-6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if 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3"/>
          <w:sz w:val="15"/>
          <w:szCs w:val="15"/>
        </w:rPr>
        <w:t>DataAvailable</w:t>
      </w:r>
      <w:r w:rsidRPr="0087324A">
        <w:rPr>
          <w:rFonts w:ascii="Lucida Sans Unicode" w:eastAsia="Lucida Sans Unicode" w:hAnsi="Lucida Sans Unicode" w:cs="Lucida Sans Unicode"/>
          <w:spacing w:val="-7"/>
          <w:w w:val="11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is</w:t>
      </w:r>
      <w:r w:rsidRPr="0087324A">
        <w:rPr>
          <w:rFonts w:ascii="Lucida Fax" w:eastAsia="Lucida Fax" w:hAnsi="Lucida Fax" w:cs="Lucida Fax"/>
          <w:spacing w:val="-1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true</w:t>
      </w:r>
      <w:r w:rsidRPr="0087324A">
        <w:rPr>
          <w:rFonts w:ascii="Lucida Fax" w:eastAsia="Lucida Fax" w:hAnsi="Lucida Fax" w:cs="Lucida Fax"/>
          <w:sz w:val="15"/>
          <w:szCs w:val="15"/>
        </w:rPr>
        <w:t xml:space="preserve">. </w:t>
      </w:r>
      <w:r w:rsidRPr="0087324A">
        <w:rPr>
          <w:rFonts w:ascii="Lucida Fax" w:eastAsia="Lucida Fax" w:hAnsi="Lucida Fax" w:cs="Lucida Fax"/>
          <w:spacing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(The</w:t>
      </w:r>
      <w:r w:rsidRPr="0087324A">
        <w:rPr>
          <w:rFonts w:ascii="Lucida Fax" w:eastAsia="Lucida Fax" w:hAnsi="Lucida Fax" w:cs="Lucida Fax"/>
          <w:spacing w:val="-4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3"/>
          <w:sz w:val="15"/>
          <w:szCs w:val="15"/>
        </w:rPr>
        <w:t xml:space="preserve">Length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is</w:t>
      </w:r>
      <w:r w:rsidRPr="0087324A">
        <w:rPr>
          <w:rFonts w:ascii="Lucida Fax" w:eastAsia="Lucida Fax" w:hAnsi="Lucida Fax" w:cs="Lucida Fax"/>
          <w:spacing w:val="-1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not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supported</w:t>
      </w:r>
      <w:r w:rsidRPr="0087324A">
        <w:rPr>
          <w:rFonts w:ascii="Lucida Fax" w:eastAsia="Lucida Fax" w:hAnsi="Lucida Fax" w:cs="Lucida Fax"/>
          <w:spacing w:val="-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for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NetworkStream</w:t>
      </w:r>
      <w:r w:rsidRPr="0087324A">
        <w:rPr>
          <w:rFonts w:ascii="Lucida Fax" w:eastAsia="Lucida Fax" w:hAnsi="Lucida Fax" w:cs="Lucida Fax"/>
          <w:sz w:val="15"/>
          <w:szCs w:val="15"/>
        </w:rPr>
        <w:t>.)</w:t>
      </w:r>
    </w:p>
    <w:p w:rsidR="0023159D" w:rsidRPr="0087324A" w:rsidRDefault="0023159D" w:rsidP="0023159D">
      <w:pPr>
        <w:pBdr>
          <w:bottom w:val="single" w:sz="6" w:space="1" w:color="auto"/>
        </w:pBdr>
        <w:spacing w:before="8" w:line="180" w:lineRule="exact"/>
        <w:rPr>
          <w:sz w:val="15"/>
          <w:szCs w:val="15"/>
        </w:rPr>
      </w:pPr>
    </w:p>
    <w:p w:rsidR="00854CC3" w:rsidRDefault="00854CC3" w:rsidP="00833F4F">
      <w:pPr>
        <w:spacing w:line="360" w:lineRule="auto"/>
        <w:ind w:firstLineChars="200" w:firstLine="420"/>
      </w:pPr>
    </w:p>
    <w:p w:rsidR="00854CC3" w:rsidRDefault="001829B2" w:rsidP="00833F4F">
      <w:pPr>
        <w:spacing w:line="360" w:lineRule="auto"/>
        <w:ind w:firstLineChars="200" w:firstLine="360"/>
        <w:rPr>
          <w:rFonts w:ascii="LucidaTypewriter-Narrow" w:eastAsia="LucidaTypewriter-Narrow" w:cs="LucidaTypewriter-Narrow"/>
          <w:kern w:val="0"/>
          <w:sz w:val="18"/>
          <w:szCs w:val="18"/>
        </w:rPr>
      </w:pPr>
      <w:r>
        <w:rPr>
          <w:rFonts w:ascii="LucidaTypewriter-Narrow" w:eastAsia="LucidaTypewriter-Narrow" w:cs="LucidaTypewriter-Narrow"/>
          <w:kern w:val="0"/>
          <w:sz w:val="18"/>
          <w:szCs w:val="18"/>
        </w:rPr>
        <w:t>Shutdown(SocketShutdown.Send)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后</w:t>
      </w:r>
      <w:r>
        <w:rPr>
          <w:rFonts w:ascii="LucidaTypewriter-Narrow" w:eastAsia="LucidaTypewriter-Narrow" w:cs="LucidaTypewriter-Narrow"/>
          <w:kern w:val="0"/>
          <w:sz w:val="18"/>
          <w:szCs w:val="18"/>
        </w:rPr>
        <w:t>，客户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端</w:t>
      </w:r>
      <w:r>
        <w:rPr>
          <w:rFonts w:ascii="LucidaTypewriter-Narrow" w:eastAsia="LucidaTypewriter-Narrow" w:cs="LucidaTypewriter-Narrow"/>
          <w:kern w:val="0"/>
          <w:sz w:val="18"/>
          <w:szCs w:val="18"/>
        </w:rPr>
        <w:t>receive将会返回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0.</w:t>
      </w:r>
      <w:r w:rsidR="005C6C1F"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关闭</w:t>
      </w:r>
      <w:r w:rsidR="005C6C1F">
        <w:rPr>
          <w:rFonts w:ascii="LucidaTypewriter-Narrow" w:eastAsia="LucidaTypewriter-Narrow" w:cs="LucidaTypewriter-Narrow"/>
          <w:kern w:val="0"/>
          <w:sz w:val="18"/>
          <w:szCs w:val="18"/>
        </w:rPr>
        <w:t>发送后，还可以接收数据。</w:t>
      </w: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BE40BC" w:rsidP="005C6C1F">
      <w:pPr>
        <w:spacing w:line="360" w:lineRule="auto"/>
        <w:ind w:firstLineChars="200" w:firstLine="420"/>
      </w:pPr>
      <w:r>
        <w:rPr>
          <w:rFonts w:hint="eastAsia"/>
        </w:rPr>
        <w:t>因为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是</w:t>
      </w:r>
      <w:r>
        <w:t>面向连接的，保证了不丢消息，所以</w:t>
      </w:r>
      <w:r>
        <w:rPr>
          <w:rFonts w:hint="eastAsia"/>
        </w:rPr>
        <w:t>如果</w:t>
      </w:r>
      <w:r>
        <w:t>接受者的</w:t>
      </w:r>
      <w:r>
        <w:t>recvQ</w:t>
      </w:r>
      <w:r>
        <w:rPr>
          <w:rFonts w:hint="eastAsia"/>
        </w:rPr>
        <w:t>不及时</w:t>
      </w:r>
      <w:r>
        <w:t>被读取，发送者的</w:t>
      </w:r>
      <w:r>
        <w:t>sendQ</w:t>
      </w:r>
      <w:r>
        <w:rPr>
          <w:rFonts w:hint="eastAsia"/>
        </w:rPr>
        <w:t>将被堵塞，</w:t>
      </w:r>
      <w:r>
        <w:t>send</w:t>
      </w:r>
      <w:r>
        <w:t>将</w:t>
      </w:r>
      <w:r w:rsidR="00D65765">
        <w:rPr>
          <w:rFonts w:hint="eastAsia"/>
        </w:rPr>
        <w:t>发送不出</w:t>
      </w:r>
      <w:r w:rsidR="00D65765">
        <w:t>消息，</w:t>
      </w:r>
      <w:r w:rsidR="00BD623B">
        <w:rPr>
          <w:rFonts w:hint="eastAsia"/>
        </w:rPr>
        <w:t>被阻塞</w:t>
      </w:r>
      <w:r w:rsidR="00BD623B">
        <w:t>掉</w:t>
      </w:r>
      <w:r>
        <w:t>。</w:t>
      </w:r>
      <w:r w:rsidR="009E594A">
        <w:rPr>
          <w:rFonts w:hint="eastAsia"/>
        </w:rPr>
        <w:t>因此</w:t>
      </w:r>
      <w:r w:rsidR="009E594A">
        <w:t>不要两边同时写，除非写和读放到不同的线程中。</w:t>
      </w:r>
    </w:p>
    <w:p w:rsidR="009E594A" w:rsidRDefault="009E594A" w:rsidP="005C6C1F">
      <w:pPr>
        <w:spacing w:line="360" w:lineRule="auto"/>
        <w:ind w:firstLineChars="200" w:firstLine="420"/>
      </w:pPr>
      <w:bookmarkStart w:id="3" w:name="_GoBack"/>
      <w:bookmarkEnd w:id="3"/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Pr="009E594A" w:rsidRDefault="009E594A" w:rsidP="005C6C1F">
      <w:pPr>
        <w:spacing w:line="360" w:lineRule="auto"/>
        <w:ind w:firstLineChars="200" w:firstLine="420"/>
        <w:rPr>
          <w:rFonts w:hint="eastAsia"/>
        </w:rPr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Pr="00833F4F" w:rsidRDefault="005C6C1F" w:rsidP="005C6C1F">
      <w:pPr>
        <w:spacing w:line="360" w:lineRule="auto"/>
        <w:ind w:firstLineChars="200" w:firstLine="420"/>
      </w:pPr>
    </w:p>
    <w:sectPr w:rsidR="005C6C1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9AB" w:rsidRDefault="00AF09AB" w:rsidP="00247536">
      <w:r>
        <w:separator/>
      </w:r>
    </w:p>
  </w:endnote>
  <w:endnote w:type="continuationSeparator" w:id="0">
    <w:p w:rsidR="00AF09AB" w:rsidRDefault="00AF09AB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">
    <w:altName w:val="Times New Roman"/>
    <w:panose1 w:val="00000000000000000000"/>
    <w:charset w:val="00"/>
    <w:family w:val="roman"/>
    <w:notTrueType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Typewriter-Narrow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9AB" w:rsidRDefault="00AF09AB" w:rsidP="00247536">
      <w:r>
        <w:separator/>
      </w:r>
    </w:p>
  </w:footnote>
  <w:footnote w:type="continuationSeparator" w:id="0">
    <w:p w:rsidR="00AF09AB" w:rsidRDefault="00AF09AB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 w15:restartNumberingAfterBreak="0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1A6B68"/>
    <w:multiLevelType w:val="multilevel"/>
    <w:tmpl w:val="8F84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5DE"/>
    <w:rsid w:val="000207A5"/>
    <w:rsid w:val="00031D3B"/>
    <w:rsid w:val="00033E27"/>
    <w:rsid w:val="00050504"/>
    <w:rsid w:val="00067069"/>
    <w:rsid w:val="00082DD1"/>
    <w:rsid w:val="0008593D"/>
    <w:rsid w:val="000939D5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17A93"/>
    <w:rsid w:val="001261EB"/>
    <w:rsid w:val="00131EBA"/>
    <w:rsid w:val="00134309"/>
    <w:rsid w:val="00135787"/>
    <w:rsid w:val="00146A78"/>
    <w:rsid w:val="0015129F"/>
    <w:rsid w:val="0015267A"/>
    <w:rsid w:val="00154F4C"/>
    <w:rsid w:val="00180E50"/>
    <w:rsid w:val="001829B2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3159D"/>
    <w:rsid w:val="00247536"/>
    <w:rsid w:val="002618A2"/>
    <w:rsid w:val="002732DA"/>
    <w:rsid w:val="00287231"/>
    <w:rsid w:val="0029350E"/>
    <w:rsid w:val="00297BA4"/>
    <w:rsid w:val="002A6111"/>
    <w:rsid w:val="002A7615"/>
    <w:rsid w:val="002C7F58"/>
    <w:rsid w:val="002D6CBD"/>
    <w:rsid w:val="00301391"/>
    <w:rsid w:val="00323908"/>
    <w:rsid w:val="003A1F35"/>
    <w:rsid w:val="003A664D"/>
    <w:rsid w:val="003C56FE"/>
    <w:rsid w:val="003C67E5"/>
    <w:rsid w:val="003C7A79"/>
    <w:rsid w:val="003D7A62"/>
    <w:rsid w:val="003F04E3"/>
    <w:rsid w:val="003F182B"/>
    <w:rsid w:val="0041666A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2AC6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B0B30"/>
    <w:rsid w:val="005B532E"/>
    <w:rsid w:val="005C4A8C"/>
    <w:rsid w:val="005C6C1F"/>
    <w:rsid w:val="005D0B6D"/>
    <w:rsid w:val="005D4DD4"/>
    <w:rsid w:val="005F0A3B"/>
    <w:rsid w:val="00603576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A210D"/>
    <w:rsid w:val="007B1832"/>
    <w:rsid w:val="007B720E"/>
    <w:rsid w:val="007B791B"/>
    <w:rsid w:val="007C114E"/>
    <w:rsid w:val="007C533E"/>
    <w:rsid w:val="007D4676"/>
    <w:rsid w:val="007E0745"/>
    <w:rsid w:val="007E2BB4"/>
    <w:rsid w:val="007E7E5B"/>
    <w:rsid w:val="007F1022"/>
    <w:rsid w:val="00833E5B"/>
    <w:rsid w:val="00833F4F"/>
    <w:rsid w:val="00845023"/>
    <w:rsid w:val="00854CC3"/>
    <w:rsid w:val="00865171"/>
    <w:rsid w:val="00870D3D"/>
    <w:rsid w:val="0087324A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61CF9"/>
    <w:rsid w:val="00963DD5"/>
    <w:rsid w:val="0098313C"/>
    <w:rsid w:val="00986A5C"/>
    <w:rsid w:val="00993F78"/>
    <w:rsid w:val="009B29B7"/>
    <w:rsid w:val="009C3BD6"/>
    <w:rsid w:val="009D6B74"/>
    <w:rsid w:val="009E32F2"/>
    <w:rsid w:val="009E594A"/>
    <w:rsid w:val="009F3DE5"/>
    <w:rsid w:val="00A23782"/>
    <w:rsid w:val="00A23A25"/>
    <w:rsid w:val="00A3221D"/>
    <w:rsid w:val="00A40A20"/>
    <w:rsid w:val="00A459BE"/>
    <w:rsid w:val="00A528C4"/>
    <w:rsid w:val="00A6123C"/>
    <w:rsid w:val="00A77595"/>
    <w:rsid w:val="00A84CEA"/>
    <w:rsid w:val="00AA4E6A"/>
    <w:rsid w:val="00AE1831"/>
    <w:rsid w:val="00AF09AB"/>
    <w:rsid w:val="00AF363B"/>
    <w:rsid w:val="00B05A90"/>
    <w:rsid w:val="00B300A8"/>
    <w:rsid w:val="00B35358"/>
    <w:rsid w:val="00B5533A"/>
    <w:rsid w:val="00B642BC"/>
    <w:rsid w:val="00B70556"/>
    <w:rsid w:val="00BA2DD9"/>
    <w:rsid w:val="00BA334A"/>
    <w:rsid w:val="00BA636C"/>
    <w:rsid w:val="00BA76A3"/>
    <w:rsid w:val="00BB52CD"/>
    <w:rsid w:val="00BB56BA"/>
    <w:rsid w:val="00BD4D5C"/>
    <w:rsid w:val="00BD623B"/>
    <w:rsid w:val="00BE1EC9"/>
    <w:rsid w:val="00BE40BC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95E17"/>
    <w:rsid w:val="00CA310E"/>
    <w:rsid w:val="00CB17F3"/>
    <w:rsid w:val="00CC45AE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32D9D"/>
    <w:rsid w:val="00D57E40"/>
    <w:rsid w:val="00D65765"/>
    <w:rsid w:val="00DA1D77"/>
    <w:rsid w:val="00DB24DE"/>
    <w:rsid w:val="00DB59E7"/>
    <w:rsid w:val="00DB6D93"/>
    <w:rsid w:val="00DB7987"/>
    <w:rsid w:val="00DC619E"/>
    <w:rsid w:val="00DC6448"/>
    <w:rsid w:val="00DE05DA"/>
    <w:rsid w:val="00DE23DC"/>
    <w:rsid w:val="00DE4F00"/>
    <w:rsid w:val="00DE539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11E76"/>
    <w:rsid w:val="00F40615"/>
    <w:rsid w:val="00F40B93"/>
    <w:rsid w:val="00F5084A"/>
    <w:rsid w:val="00F6720F"/>
    <w:rsid w:val="00F728B3"/>
    <w:rsid w:val="00F8117E"/>
    <w:rsid w:val="00F83683"/>
    <w:rsid w:val="00F9445F"/>
    <w:rsid w:val="00FA4EBD"/>
    <w:rsid w:val="00FA530D"/>
    <w:rsid w:val="00FC321E"/>
    <w:rsid w:val="00FC6787"/>
    <w:rsid w:val="00FD20AF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  <w:style w:type="character" w:styleId="a6">
    <w:name w:val="Strong"/>
    <w:basedOn w:val="a0"/>
    <w:uiPriority w:val="22"/>
    <w:qFormat/>
    <w:rsid w:val="00F40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756abs9(v=vs.110).aspx" TargetMode="External"/><Relationship Id="rId13" Type="http://schemas.openxmlformats.org/officeDocument/2006/relationships/hyperlink" Target="https://msdn.microsoft.com/zh-cn/library/302sbf78(v=vs.11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zh-cn/library/s064f8w2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zh-cn/library/s756abs9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zh-cn/library/system.text.encoding.utf8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zh-cn/library/system.text.encoding(v=vs.11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DB2D-59E5-4EB8-828E-BF930F84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12</Pages>
  <Words>1394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954</cp:revision>
  <dcterms:created xsi:type="dcterms:W3CDTF">2015-02-25T08:27:00Z</dcterms:created>
  <dcterms:modified xsi:type="dcterms:W3CDTF">2016-03-01T15:51:00Z</dcterms:modified>
</cp:coreProperties>
</file>