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67" w:rsidRDefault="00B51387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/**/</w:t>
      </w:r>
      <w:r>
        <w:rPr>
          <w:rFonts w:hint="eastAsia"/>
        </w:rPr>
        <w:t>注释</w:t>
      </w:r>
      <w:r>
        <w:t>多行，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注释</w:t>
      </w:r>
      <w:r>
        <w:t>单行。</w:t>
      </w:r>
    </w:p>
    <w:p w:rsidR="00B51387" w:rsidRDefault="0012594E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聚集索引</w:t>
      </w:r>
      <w:r>
        <w:t>。表数据是按聚集索引的</w:t>
      </w:r>
      <w:r>
        <w:rPr>
          <w:rFonts w:hint="eastAsia"/>
        </w:rPr>
        <w:t>顺序</w:t>
      </w:r>
      <w:r>
        <w:t>来存储的，</w:t>
      </w:r>
      <w:r>
        <w:rPr>
          <w:rFonts w:hint="eastAsia"/>
        </w:rPr>
        <w:t>一张表</w:t>
      </w:r>
      <w:r>
        <w:t>只能有一个聚集索引。非聚集索引</w:t>
      </w:r>
      <w:r>
        <w:rPr>
          <w:rFonts w:hint="eastAsia"/>
        </w:rPr>
        <w:t>是</w:t>
      </w:r>
      <w:r>
        <w:t>单独的结构，与表数据存储顺序无关。</w:t>
      </w:r>
    </w:p>
    <w:p w:rsidR="00786FD4" w:rsidRDefault="00182C94" w:rsidP="008137B6">
      <w:pPr>
        <w:pStyle w:val="a3"/>
        <w:numPr>
          <w:ilvl w:val="0"/>
          <w:numId w:val="1"/>
        </w:numPr>
        <w:ind w:firstLineChars="0"/>
      </w:pPr>
      <w:r>
        <w:t>GO</w:t>
      </w:r>
      <w:r>
        <w:t>不加分行，</w:t>
      </w:r>
      <w:r>
        <w:rPr>
          <w:rFonts w:hint="eastAsia"/>
        </w:rPr>
        <w:t>把</w:t>
      </w:r>
      <w:r>
        <w:t>代码分为不同的批次。</w:t>
      </w:r>
    </w:p>
    <w:p w:rsidR="00182C94" w:rsidRDefault="00F1292C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在不符合</w:t>
      </w:r>
      <w:r>
        <w:t>命名规则的表名</w:t>
      </w:r>
      <w:r>
        <w:rPr>
          <w:rFonts w:hint="eastAsia"/>
        </w:rPr>
        <w:t>、</w:t>
      </w:r>
      <w:r>
        <w:t>列名加</w:t>
      </w:r>
      <w:r>
        <w:rPr>
          <w:rFonts w:hint="eastAsia"/>
        </w:rPr>
        <w:t>[]</w:t>
      </w:r>
      <w:r>
        <w:rPr>
          <w:rFonts w:hint="eastAsia"/>
        </w:rPr>
        <w:t>来使用它</w:t>
      </w:r>
      <w:r>
        <w:t>们</w:t>
      </w:r>
      <w:r>
        <w:rPr>
          <w:rFonts w:hint="eastAsia"/>
        </w:rPr>
        <w:t>.</w:t>
      </w:r>
    </w:p>
    <w:p w:rsidR="00391956" w:rsidRDefault="00D7476C" w:rsidP="008137B6">
      <w:pPr>
        <w:pStyle w:val="a3"/>
        <w:numPr>
          <w:ilvl w:val="0"/>
          <w:numId w:val="1"/>
        </w:numPr>
        <w:ind w:firstLineChars="0"/>
      </w:pPr>
      <w:r>
        <w:t>WHERE</w:t>
      </w:r>
      <w:r>
        <w:rPr>
          <w:rFonts w:hint="eastAsia"/>
        </w:rPr>
        <w:t>子句</w:t>
      </w:r>
      <w:r>
        <w:t>的计算结果有</w:t>
      </w:r>
      <w:r>
        <w:t>true</w:t>
      </w:r>
      <w:r>
        <w:rPr>
          <w:rFonts w:hint="eastAsia"/>
        </w:rPr>
        <w:t>、</w:t>
      </w:r>
      <w:r>
        <w:t>false</w:t>
      </w:r>
      <w:r>
        <w:rPr>
          <w:rFonts w:hint="eastAsia"/>
        </w:rPr>
        <w:t>、</w:t>
      </w:r>
      <w:r>
        <w:t xml:space="preserve">unknown. </w:t>
      </w:r>
      <w:r>
        <w:rPr>
          <w:rFonts w:hint="eastAsia"/>
        </w:rPr>
        <w:t>仅</w:t>
      </w:r>
      <w:r>
        <w:t>返回结果为</w:t>
      </w:r>
      <w:r>
        <w:t>true</w:t>
      </w:r>
      <w:r>
        <w:t>的行。</w:t>
      </w:r>
    </w:p>
    <w:p w:rsidR="005463DB" w:rsidRDefault="005463DB" w:rsidP="008137B6">
      <w:pPr>
        <w:pStyle w:val="a3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SELECT</w:t>
      </w:r>
      <w:r>
        <w:t xml:space="preserve"> &lt;column1&gt;,&lt;column2&gt; FROM &lt;schema&gt;.&lt;table&gt; WHERE &lt;column&gt;</w:t>
      </w:r>
      <w:bookmarkEnd w:id="0"/>
      <w:bookmarkEnd w:id="1"/>
      <w:r w:rsidR="00CD56F6">
        <w:t xml:space="preserve"> </w:t>
      </w:r>
      <w:bookmarkStart w:id="2" w:name="OLE_LINK3"/>
      <w:bookmarkStart w:id="3" w:name="OLE_LINK4"/>
      <w:r w:rsidR="00CD56F6" w:rsidRPr="00C67294">
        <w:rPr>
          <w:highlight w:val="yellow"/>
        </w:rPr>
        <w:t>[NOT]</w:t>
      </w:r>
      <w:bookmarkEnd w:id="2"/>
      <w:bookmarkEnd w:id="3"/>
      <w:r>
        <w:t xml:space="preserve"> BETWEEN &lt;value1&gt; AND &lt;value2&gt;;  </w:t>
      </w:r>
      <w:r>
        <w:rPr>
          <w:rFonts w:hint="eastAsia"/>
        </w:rPr>
        <w:t>[</w:t>
      </w:r>
      <w:r>
        <w:t>value1,value2</w:t>
      </w:r>
      <w:r>
        <w:rPr>
          <w:rFonts w:hint="eastAsia"/>
        </w:rPr>
        <w:t>]</w:t>
      </w:r>
    </w:p>
    <w:p w:rsidR="002422E1" w:rsidRDefault="003A2B26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SELECT</w:t>
      </w:r>
      <w:r>
        <w:t xml:space="preserve"> &lt;column1&gt;,&lt;column2&gt; FROM &lt;schema&gt;.&lt;table&gt; WHERE &lt;column&gt;</w:t>
      </w:r>
      <w:r w:rsidR="00E96B54">
        <w:t xml:space="preserve"> </w:t>
      </w:r>
      <w:r w:rsidR="00E96B54" w:rsidRPr="00C67294">
        <w:rPr>
          <w:highlight w:val="yellow"/>
        </w:rPr>
        <w:t>[NOT]</w:t>
      </w:r>
      <w:r>
        <w:t xml:space="preserve"> </w:t>
      </w:r>
      <w:r>
        <w:rPr>
          <w:rFonts w:hint="eastAsia"/>
        </w:rPr>
        <w:t xml:space="preserve">LIKE </w:t>
      </w:r>
      <w:r w:rsidR="00857DD1" w:rsidRPr="00CC497B">
        <w:rPr>
          <w:highlight w:val="green"/>
        </w:rPr>
        <w:t>'value[a-c]'</w:t>
      </w:r>
      <w:r w:rsidR="00857DD1">
        <w:t xml:space="preserve">  </w:t>
      </w:r>
      <w:r w:rsidR="00857DD1" w:rsidRPr="00CC497B">
        <w:rPr>
          <w:highlight w:val="darkYellow"/>
        </w:rPr>
        <w:t>'value[a,b,c]'</w:t>
      </w:r>
      <w:r w:rsidR="00857DD1" w:rsidRPr="00CC497B">
        <w:t xml:space="preserve">  </w:t>
      </w:r>
      <w:r w:rsidR="00CC497B" w:rsidRPr="00CC497B">
        <w:rPr>
          <w:highlight w:val="lightGray"/>
        </w:rPr>
        <w:t>value[^d]</w:t>
      </w:r>
      <w:r>
        <w:rPr>
          <w:rFonts w:hint="eastAsia"/>
        </w:rPr>
        <w:t>;</w:t>
      </w:r>
      <w:r>
        <w:t xml:space="preserve"> %</w:t>
      </w:r>
      <w:r>
        <w:rPr>
          <w:rFonts w:hint="eastAsia"/>
        </w:rPr>
        <w:t>代表</w:t>
      </w:r>
      <w:r>
        <w:t>任意多个字符。</w:t>
      </w:r>
      <w:r>
        <w:rPr>
          <w:rFonts w:hint="eastAsia"/>
        </w:rPr>
        <w:t>_</w:t>
      </w:r>
      <w:r>
        <w:rPr>
          <w:rFonts w:hint="eastAsia"/>
        </w:rPr>
        <w:t>代表</w:t>
      </w:r>
      <w:r>
        <w:t>一个字符。</w:t>
      </w:r>
      <w:r w:rsidR="001F1E58">
        <w:rPr>
          <w:rFonts w:hint="eastAsia"/>
        </w:rPr>
        <w:t>[]</w:t>
      </w:r>
      <w:r w:rsidR="001F1E58">
        <w:rPr>
          <w:rFonts w:hint="eastAsia"/>
        </w:rPr>
        <w:t>限制</w:t>
      </w:r>
      <w:r w:rsidR="001F1E58">
        <w:t>可选的</w:t>
      </w:r>
      <w:r w:rsidR="0072106C" w:rsidRPr="0072106C">
        <w:rPr>
          <w:rFonts w:hint="eastAsia"/>
          <w:highlight w:val="yellow"/>
        </w:rPr>
        <w:t>一个</w:t>
      </w:r>
      <w:r w:rsidR="001F1E58">
        <w:t>字符</w:t>
      </w:r>
      <w:r w:rsidR="001F1E58">
        <w:rPr>
          <w:rFonts w:hint="eastAsia"/>
        </w:rPr>
        <w:t>.</w:t>
      </w:r>
      <w:r w:rsidR="00E6241D">
        <w:rPr>
          <w:rFonts w:hint="eastAsia"/>
        </w:rPr>
        <w:t>^</w:t>
      </w:r>
      <w:r w:rsidR="00E6241D">
        <w:rPr>
          <w:rFonts w:hint="eastAsia"/>
        </w:rPr>
        <w:t>限制</w:t>
      </w:r>
      <w:r w:rsidR="00E6241D">
        <w:t>不想要的</w:t>
      </w:r>
      <w:r w:rsidR="00D31C1B">
        <w:rPr>
          <w:rFonts w:hint="eastAsia"/>
        </w:rPr>
        <w:t>一个</w:t>
      </w:r>
      <w:r w:rsidR="00E6241D">
        <w:t>字符</w:t>
      </w:r>
    </w:p>
    <w:p w:rsidR="0072106C" w:rsidRDefault="00707666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WHERE</w:t>
      </w:r>
      <w:r>
        <w:rPr>
          <w:rFonts w:hint="eastAsia"/>
        </w:rPr>
        <w:t>子句</w:t>
      </w:r>
      <w:r>
        <w:t>中</w:t>
      </w:r>
      <w:r>
        <w:t>AND</w:t>
      </w:r>
      <w:r>
        <w:t>优先级高于</w:t>
      </w:r>
      <w:r>
        <w:t>OR.</w:t>
      </w:r>
    </w:p>
    <w:p w:rsidR="00707666" w:rsidRDefault="00B1579B" w:rsidP="008137B6">
      <w:pPr>
        <w:pStyle w:val="a3"/>
        <w:numPr>
          <w:ilvl w:val="0"/>
          <w:numId w:val="1"/>
        </w:numPr>
        <w:ind w:firstLineChars="0"/>
      </w:pPr>
      <w:bookmarkStart w:id="4" w:name="OLE_LINK5"/>
      <w:bookmarkStart w:id="5" w:name="OLE_LINK6"/>
      <w:r>
        <w:rPr>
          <w:rFonts w:hint="eastAsia"/>
        </w:rPr>
        <w:t>SELECT &lt;</w:t>
      </w:r>
      <w:r>
        <w:t>column1</w:t>
      </w:r>
      <w:r>
        <w:rPr>
          <w:rFonts w:hint="eastAsia"/>
        </w:rPr>
        <w:t>&gt;</w:t>
      </w:r>
      <w:r>
        <w:t xml:space="preserve">,&lt;column2&gt; FROM &lt;schema&gt;.&lt;table&gt; WHERE &lt;column&gt; </w:t>
      </w:r>
      <w:r w:rsidRPr="00FE3270">
        <w:rPr>
          <w:highlight w:val="yellow"/>
        </w:rPr>
        <w:t>[NOT]</w:t>
      </w:r>
      <w:bookmarkEnd w:id="4"/>
      <w:bookmarkEnd w:id="5"/>
      <w:r>
        <w:t xml:space="preserve"> IN (&lt;value1&gt;,&lt;value2&gt;);</w:t>
      </w:r>
    </w:p>
    <w:p w:rsidR="00FE3270" w:rsidRDefault="00FE3270" w:rsidP="008137B6">
      <w:pPr>
        <w:pStyle w:val="a3"/>
        <w:numPr>
          <w:ilvl w:val="0"/>
          <w:numId w:val="1"/>
        </w:numPr>
        <w:ind w:firstLineChars="0"/>
      </w:pPr>
      <w:bookmarkStart w:id="6" w:name="OLE_LINK7"/>
      <w:r>
        <w:rPr>
          <w:rFonts w:hint="eastAsia"/>
        </w:rPr>
        <w:t>SELECT &lt;</w:t>
      </w:r>
      <w:r>
        <w:t>column1</w:t>
      </w:r>
      <w:r>
        <w:rPr>
          <w:rFonts w:hint="eastAsia"/>
        </w:rPr>
        <w:t>&gt;</w:t>
      </w:r>
      <w:r>
        <w:t xml:space="preserve">,&lt;column2&gt; FROM &lt;schema&gt;.&lt;table&gt; </w:t>
      </w:r>
      <w:bookmarkEnd w:id="6"/>
      <w:r>
        <w:t xml:space="preserve">WHERE &lt;column&gt; IS </w:t>
      </w:r>
      <w:r w:rsidRPr="00FE3270">
        <w:rPr>
          <w:highlight w:val="yellow"/>
        </w:rPr>
        <w:t>[NOT]</w:t>
      </w:r>
      <w:r>
        <w:t xml:space="preserve"> NULL;</w:t>
      </w:r>
    </w:p>
    <w:p w:rsidR="004E4A54" w:rsidRDefault="00A3656C" w:rsidP="004E4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SELECT &lt;</w:t>
      </w:r>
      <w:r>
        <w:t>column1</w:t>
      </w:r>
      <w:r>
        <w:rPr>
          <w:rFonts w:hint="eastAsia"/>
        </w:rPr>
        <w:t>&gt;</w:t>
      </w:r>
      <w:r>
        <w:t xml:space="preserve">,&lt;column2&gt; FROM &lt;schema&gt;.&lt;table&gt; </w:t>
      </w:r>
      <w:r w:rsidRPr="00A3656C">
        <w:t>ORDER BY &lt;column1&gt;[&lt;sort direction&gt;],&lt;column2&gt; [&lt;sort direction&gt;]</w:t>
      </w:r>
      <w:r>
        <w:rPr>
          <w:rFonts w:hint="eastAsia"/>
        </w:rPr>
        <w:t>;</w:t>
      </w:r>
    </w:p>
    <w:p w:rsidR="00306FCA" w:rsidRDefault="004E4A54" w:rsidP="004E4A54">
      <w:pPr>
        <w:pStyle w:val="a3"/>
        <w:numPr>
          <w:ilvl w:val="0"/>
          <w:numId w:val="1"/>
        </w:numPr>
        <w:ind w:firstLineChars="0"/>
      </w:pPr>
      <w:r w:rsidRPr="004E4A54">
        <w:t>The concatenation operator (+) allows you to add together two strings. The syntax is simple: &lt;string or</w:t>
      </w:r>
      <w:r w:rsidRPr="004E4A54">
        <w:rPr>
          <w:rFonts w:hint="eastAsia"/>
        </w:rPr>
        <w:t xml:space="preserve"> </w:t>
      </w:r>
      <w:r w:rsidRPr="004E4A54">
        <w:t>column name&gt; + &lt;string or column name&gt;.</w:t>
      </w:r>
      <w:r w:rsidR="00B74D50">
        <w:rPr>
          <w:rFonts w:hint="eastAsia"/>
        </w:rPr>
        <w:t>当</w:t>
      </w:r>
      <w:r w:rsidR="00B74D50">
        <w:t>+</w:t>
      </w:r>
      <w:r w:rsidR="00B74D50">
        <w:t>连接</w:t>
      </w:r>
      <w:r w:rsidR="00B74D50">
        <w:rPr>
          <w:rFonts w:hint="eastAsia"/>
        </w:rPr>
        <w:t>一个</w:t>
      </w:r>
      <w:r w:rsidR="00B74D50">
        <w:t>数字和一个</w:t>
      </w:r>
      <w:r w:rsidR="00B74D50">
        <w:rPr>
          <w:rFonts w:hint="eastAsia"/>
        </w:rPr>
        <w:t>字符串</w:t>
      </w:r>
      <w:r w:rsidR="00B74D50">
        <w:t>时，</w:t>
      </w:r>
      <w:r w:rsidR="00B74D50">
        <w:rPr>
          <w:rFonts w:hint="eastAsia"/>
        </w:rPr>
        <w:t>会将字符串</w:t>
      </w:r>
      <w:r w:rsidR="00B74D50">
        <w:t>转换为数字</w:t>
      </w:r>
      <w:r w:rsidR="0074608C">
        <w:rPr>
          <w:rFonts w:hint="eastAsia"/>
        </w:rPr>
        <w:t>，</w:t>
      </w:r>
      <w:r w:rsidR="0074608C">
        <w:t>如果字符串不能转换为数字，将出错。</w:t>
      </w:r>
    </w:p>
    <w:p w:rsidR="00434DFE" w:rsidRDefault="00340E14" w:rsidP="004E4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ISNULL</w:t>
      </w:r>
      <w:r>
        <w:t>(value, replacement)</w:t>
      </w:r>
      <w:r>
        <w:rPr>
          <w:rFonts w:hint="eastAsia"/>
        </w:rPr>
        <w:t>如果</w:t>
      </w:r>
      <w:r>
        <w:t>value</w:t>
      </w:r>
      <w:r>
        <w:t>是</w:t>
      </w:r>
      <w:r>
        <w:t>null</w:t>
      </w:r>
      <w:r>
        <w:t>，则</w:t>
      </w:r>
      <w:r>
        <w:rPr>
          <w:rFonts w:hint="eastAsia"/>
        </w:rPr>
        <w:t>返回</w:t>
      </w:r>
      <w:r>
        <w:t>replacement</w:t>
      </w:r>
      <w:r>
        <w:t>。</w:t>
      </w:r>
      <w:r w:rsidR="00655448">
        <w:rPr>
          <w:rFonts w:hint="eastAsia"/>
        </w:rPr>
        <w:t>COALESCE</w:t>
      </w:r>
      <w:r w:rsidR="00655448">
        <w:t>(value1,value2,value3,……)</w:t>
      </w:r>
      <w:r w:rsidR="00655448">
        <w:rPr>
          <w:rFonts w:hint="eastAsia"/>
        </w:rPr>
        <w:t>返回</w:t>
      </w:r>
      <w:r w:rsidR="00655448">
        <w:t>第一个非</w:t>
      </w:r>
      <w:r w:rsidR="00655448">
        <w:t>null</w:t>
      </w:r>
      <w:r w:rsidR="00655448">
        <w:rPr>
          <w:rFonts w:hint="eastAsia"/>
        </w:rPr>
        <w:t>值</w:t>
      </w:r>
      <w:r w:rsidR="00CD6E55">
        <w:rPr>
          <w:rFonts w:hint="eastAsia"/>
        </w:rPr>
        <w:t>。</w:t>
      </w:r>
      <w:r w:rsidR="00CD6E55">
        <w:t>COALESCE</w:t>
      </w:r>
      <w:r w:rsidR="00CD6E55">
        <w:rPr>
          <w:rFonts w:hint="eastAsia"/>
        </w:rPr>
        <w:t>是</w:t>
      </w:r>
      <w:r w:rsidR="00CD6E55">
        <w:t>ANSI</w:t>
      </w:r>
      <w:r w:rsidR="00CD6E55">
        <w:t>标准。</w:t>
      </w:r>
    </w:p>
    <w:p w:rsidR="000D0825" w:rsidRDefault="008477BA" w:rsidP="004E4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CAST</w:t>
      </w:r>
      <w:r>
        <w:rPr>
          <w:rFonts w:hint="eastAsia"/>
        </w:rPr>
        <w:t>和</w:t>
      </w:r>
      <w:r>
        <w:t>CONVERT</w:t>
      </w:r>
      <w:r>
        <w:rPr>
          <w:rFonts w:hint="eastAsia"/>
        </w:rPr>
        <w:t>进行</w:t>
      </w:r>
      <w:r>
        <w:t>类型转换</w:t>
      </w:r>
      <w:r>
        <w:rPr>
          <w:rFonts w:hint="eastAsia"/>
        </w:rPr>
        <w:t>。</w:t>
      </w:r>
      <w:r>
        <w:t>CAST(&lt;value&gt; AS &lt;new data type&gt;)   CONVERT(&lt;new data type&gt;,&lt;value&gt;)</w:t>
      </w:r>
      <w:r w:rsidR="001F20A9">
        <w:t>.  CAST</w:t>
      </w:r>
      <w:r w:rsidR="001F20A9">
        <w:rPr>
          <w:rFonts w:hint="eastAsia"/>
        </w:rPr>
        <w:t>是</w:t>
      </w:r>
      <w:r w:rsidR="001F20A9">
        <w:t>ANSI</w:t>
      </w:r>
      <w:r w:rsidR="001F20A9">
        <w:t>标准。</w:t>
      </w:r>
    </w:p>
    <w:p w:rsidR="008477BA" w:rsidRDefault="004474D1" w:rsidP="004E4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当两个</w:t>
      </w:r>
      <w:r>
        <w:t>不同优先级的数据进行操作时，结果类型为优先级高的</w:t>
      </w:r>
      <w:r>
        <w:rPr>
          <w:rFonts w:hint="eastAsia"/>
        </w:rPr>
        <w:t>那一个</w:t>
      </w:r>
      <w:r>
        <w:t>。</w:t>
      </w:r>
    </w:p>
    <w:p w:rsidR="00070B5A" w:rsidRDefault="009141E4" w:rsidP="004E4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LEFT</w:t>
      </w:r>
      <w:r>
        <w:t>(string, &lt;number of character&gt;)      RIGHT(string, &lt;number of character&gt;)</w:t>
      </w:r>
      <w:r w:rsidR="00311B87">
        <w:t xml:space="preserve"> </w:t>
      </w:r>
      <w:r w:rsidR="00070B5A">
        <w:t>get the specify number of character from the left or right side of string.</w:t>
      </w:r>
    </w:p>
    <w:p w:rsidR="00A062D6" w:rsidRDefault="00A062D6" w:rsidP="004E4A54">
      <w:pPr>
        <w:pStyle w:val="a3"/>
        <w:numPr>
          <w:ilvl w:val="0"/>
          <w:numId w:val="1"/>
        </w:numPr>
        <w:ind w:firstLineChars="0"/>
      </w:pPr>
      <w:r>
        <w:t>LEN(&lt;string&gt;)</w:t>
      </w:r>
      <w:r>
        <w:rPr>
          <w:rFonts w:hint="eastAsia"/>
        </w:rPr>
        <w:t>字符串中的</w:t>
      </w:r>
      <w:r>
        <w:t>字符数，</w:t>
      </w:r>
      <w:r>
        <w:rPr>
          <w:rFonts w:hint="eastAsia"/>
        </w:rPr>
        <w:t>DATALENGTH(&lt;STRING&gt;)</w:t>
      </w:r>
      <w:r>
        <w:rPr>
          <w:rFonts w:hint="eastAsia"/>
        </w:rPr>
        <w:t>返回字符串</w:t>
      </w:r>
      <w:r>
        <w:t>中的字节数。</w:t>
      </w:r>
    </w:p>
    <w:p w:rsidR="004474D1" w:rsidRPr="004E4A54" w:rsidRDefault="00070B5A" w:rsidP="004E4A54">
      <w:pPr>
        <w:pStyle w:val="a3"/>
        <w:numPr>
          <w:ilvl w:val="0"/>
          <w:numId w:val="1"/>
        </w:numPr>
        <w:ind w:firstLineChars="0"/>
      </w:pPr>
      <w:bookmarkStart w:id="7" w:name="_GoBack"/>
      <w:bookmarkEnd w:id="7"/>
      <w:r>
        <w:br/>
      </w:r>
    </w:p>
    <w:sectPr w:rsidR="004474D1" w:rsidRPr="004E4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02647"/>
    <w:multiLevelType w:val="hybridMultilevel"/>
    <w:tmpl w:val="61E03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D7"/>
    <w:rsid w:val="00054740"/>
    <w:rsid w:val="00070B5A"/>
    <w:rsid w:val="000D0825"/>
    <w:rsid w:val="000F2CF3"/>
    <w:rsid w:val="0012594E"/>
    <w:rsid w:val="00182C94"/>
    <w:rsid w:val="001F1E58"/>
    <w:rsid w:val="001F20A9"/>
    <w:rsid w:val="002422E1"/>
    <w:rsid w:val="00306FCA"/>
    <w:rsid w:val="00311B87"/>
    <w:rsid w:val="00340E14"/>
    <w:rsid w:val="003502D7"/>
    <w:rsid w:val="00391956"/>
    <w:rsid w:val="003A2B26"/>
    <w:rsid w:val="003F06C0"/>
    <w:rsid w:val="00434DFE"/>
    <w:rsid w:val="004474D1"/>
    <w:rsid w:val="00472B7A"/>
    <w:rsid w:val="004E4A54"/>
    <w:rsid w:val="005463DB"/>
    <w:rsid w:val="00655448"/>
    <w:rsid w:val="00707666"/>
    <w:rsid w:val="0072106C"/>
    <w:rsid w:val="0074608C"/>
    <w:rsid w:val="00786FD4"/>
    <w:rsid w:val="008137B6"/>
    <w:rsid w:val="008477BA"/>
    <w:rsid w:val="00857DD1"/>
    <w:rsid w:val="009141E4"/>
    <w:rsid w:val="00980D4E"/>
    <w:rsid w:val="00A062D6"/>
    <w:rsid w:val="00A3656C"/>
    <w:rsid w:val="00AE5F49"/>
    <w:rsid w:val="00B1579B"/>
    <w:rsid w:val="00B51387"/>
    <w:rsid w:val="00B74D50"/>
    <w:rsid w:val="00C67294"/>
    <w:rsid w:val="00C9126B"/>
    <w:rsid w:val="00CC497B"/>
    <w:rsid w:val="00CD56F6"/>
    <w:rsid w:val="00CD6E55"/>
    <w:rsid w:val="00D31C1B"/>
    <w:rsid w:val="00D7476C"/>
    <w:rsid w:val="00DC4423"/>
    <w:rsid w:val="00E6241D"/>
    <w:rsid w:val="00E96B54"/>
    <w:rsid w:val="00F1292C"/>
    <w:rsid w:val="00F638B5"/>
    <w:rsid w:val="00FE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D7DF6-8429-4201-A6A1-E368640F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7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chlu</cp:lastModifiedBy>
  <cp:revision>86</cp:revision>
  <dcterms:created xsi:type="dcterms:W3CDTF">2014-05-11T10:36:00Z</dcterms:created>
  <dcterms:modified xsi:type="dcterms:W3CDTF">2014-06-05T11:39:00Z</dcterms:modified>
</cp:coreProperties>
</file>