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0756" w14:textId="77777777" w:rsidR="00DB4713" w:rsidRDefault="00DB4713">
      <w:pPr>
        <w:pStyle w:val="ReferenceRoutineName"/>
        <w:rPr>
          <w:w w:val="100"/>
        </w:rPr>
      </w:pPr>
      <w:bookmarkStart w:id="0" w:name="RTF33303333343a205265666572"/>
      <w:r>
        <w:rPr>
          <w:w w:val="100"/>
        </w:rPr>
        <w:t>DFKNTsize</w:t>
      </w:r>
      <w:bookmarkEnd w:id="0"/>
    </w:p>
    <w:p w14:paraId="73C35E1B" w14:textId="77777777" w:rsidR="00DB4713" w:rsidRDefault="00DB4713">
      <w:pPr>
        <w:pStyle w:val="ReferenceSectionSyntax"/>
        <w:rPr>
          <w:w w:val="100"/>
        </w:rPr>
      </w:pPr>
      <w:r>
        <w:rPr>
          <w:w w:val="100"/>
        </w:rPr>
        <w:t xml:space="preserve">int DFKNTsize(int32 </w:t>
      </w:r>
      <w:r>
        <w:rPr>
          <w:i/>
          <w:iCs/>
          <w:w w:val="100"/>
        </w:rPr>
        <w:t>data_type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5699F153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8FE3948" w14:textId="77777777" w:rsidR="00DB4713" w:rsidRDefault="00DB4713">
            <w:pPr>
              <w:pStyle w:val="CellVariable"/>
            </w:pPr>
            <w:r>
              <w:rPr>
                <w:w w:val="100"/>
              </w:rPr>
              <w:t>data_type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BE84238" w14:textId="77777777" w:rsidR="00DB4713" w:rsidRDefault="00DB4713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841279F" w14:textId="77777777" w:rsidR="00DB4713" w:rsidRDefault="00DB4713">
            <w:pPr>
              <w:pStyle w:val="CellDescription"/>
            </w:pPr>
            <w:r>
              <w:rPr>
                <w:w w:val="100"/>
              </w:rPr>
              <w:t>Data typ</w:t>
            </w:r>
            <w:r>
              <w:rPr>
                <w:w w:val="100"/>
              </w:rPr>
              <w:t>e</w:t>
            </w:r>
          </w:p>
        </w:tc>
      </w:tr>
      <w:tr w:rsidR="00000000" w14:paraId="37B42999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ACBF2F0" w14:textId="77777777" w:rsidR="00DB4713" w:rsidRDefault="00DB4713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D33CFB5" w14:textId="77777777" w:rsidR="00DB4713" w:rsidRDefault="00DB4713">
            <w:pPr>
              <w:pStyle w:val="RoutinePurpose"/>
            </w:pPr>
            <w:r>
              <w:rPr>
                <w:w w:val="100"/>
              </w:rPr>
              <w:t>Determines the size of the specified data type.</w:t>
            </w:r>
          </w:p>
        </w:tc>
      </w:tr>
      <w:tr w:rsidR="00000000" w14:paraId="0CE45276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5AC9A11" w14:textId="77777777" w:rsidR="00DB4713" w:rsidRDefault="00DB4713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99F3C98" w14:textId="77777777" w:rsidR="00DB4713" w:rsidRDefault="00DB4713">
            <w:pPr>
              <w:pStyle w:val="CellDescription"/>
            </w:pPr>
            <w:r>
              <w:rPr>
                <w:w w:val="100"/>
              </w:rPr>
              <w:t xml:space="preserve">Returns the size, in bytes, of the specified data type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</w:tbl>
    <w:p w14:paraId="2E3C3808" w14:textId="77777777" w:rsidR="00DB4713" w:rsidRDefault="00DB4713">
      <w:pPr>
        <w:pStyle w:val="BodyRM"/>
        <w:rPr>
          <w:w w:val="100"/>
        </w:rPr>
      </w:pPr>
    </w:p>
    <w:p w14:paraId="573E6977" w14:textId="77777777" w:rsidR="00DB4713" w:rsidRDefault="00DB4713">
      <w:pPr>
        <w:pStyle w:val="BodyRM"/>
        <w:rPr>
          <w:w w:val="100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40" w:right="1080" w:bottom="1786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2C2AC" w14:textId="77777777" w:rsidR="00DB4713" w:rsidRDefault="00DB4713">
      <w:pPr>
        <w:spacing w:after="0" w:line="240" w:lineRule="auto"/>
      </w:pPr>
      <w:r>
        <w:separator/>
      </w:r>
    </w:p>
  </w:endnote>
  <w:endnote w:type="continuationSeparator" w:id="0">
    <w:p w14:paraId="7ABA80F5" w14:textId="77777777" w:rsidR="00DB4713" w:rsidRDefault="00DB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2350E" w14:textId="77777777" w:rsidR="00DB4713" w:rsidRDefault="00DB4713">
    <w:pPr>
      <w:pStyle w:val="BodyRM"/>
      <w:widowControl w:val="0"/>
      <w:tabs>
        <w:tab w:val="left" w:pos="1900"/>
      </w:tabs>
      <w:suppressAutoHyphens/>
      <w:spacing w:before="0" w:line="220" w:lineRule="atLeast"/>
      <w:ind w:left="0"/>
      <w:rPr>
        <w:rStyle w:val="Text"/>
        <w:b/>
        <w:bCs/>
        <w:sz w:val="18"/>
        <w:szCs w:val="18"/>
      </w:rPr>
    </w:pPr>
    <w:r>
      <w:rPr>
        <w:rStyle w:val="Text"/>
        <w:b/>
        <w:bCs/>
        <w:sz w:val="18"/>
        <w:szCs w:val="18"/>
      </w:rPr>
      <w:fldChar w:fldCharType="begin"/>
    </w:r>
    <w:r>
      <w:rPr>
        <w:rStyle w:val="Text"/>
        <w:b/>
        <w:bCs/>
        <w:sz w:val="18"/>
        <w:szCs w:val="18"/>
      </w:rPr>
      <w:instrText xml:space="preserve"> PAGE </w:instrText>
    </w:r>
    <w:r>
      <w:rPr>
        <w:rStyle w:val="Text"/>
        <w:b/>
        <w:bCs/>
        <w:sz w:val="18"/>
        <w:szCs w:val="18"/>
      </w:rPr>
      <w:fldChar w:fldCharType="separate"/>
    </w:r>
    <w:r>
      <w:rPr>
        <w:rStyle w:val="Text"/>
        <w:b/>
        <w:bCs/>
        <w:sz w:val="18"/>
        <w:szCs w:val="18"/>
      </w:rPr>
      <w:t>332</w:t>
    </w:r>
    <w:r>
      <w:rPr>
        <w:rStyle w:val="Text"/>
        <w:b/>
        <w:bCs/>
        <w:sz w:val="18"/>
        <w:szCs w:val="18"/>
      </w:rPr>
      <w:fldChar w:fldCharType="end"/>
    </w:r>
    <w:r>
      <w:rPr>
        <w:rStyle w:val="Text"/>
        <w:b/>
        <w:bCs/>
        <w:sz w:val="18"/>
        <w:szCs w:val="18"/>
      </w:rPr>
      <w:tab/>
    </w:r>
    <w:r>
      <w:rPr>
        <w:rStyle w:val="Text"/>
        <w:b/>
        <w:bCs/>
        <w:sz w:val="18"/>
        <w:szCs w:val="18"/>
      </w:rPr>
      <w:fldChar w:fldCharType="begin"/>
    </w:r>
    <w:r>
      <w:rPr>
        <w:rStyle w:val="Text"/>
        <w:b/>
        <w:bCs/>
        <w:sz w:val="18"/>
        <w:szCs w:val="18"/>
      </w:rPr>
      <w:instrText xml:space="preserve"> DATE  \@ "MMMM' 'd','' 'yyyy' 'h':'mm' 'am/pm"</w:instrText>
    </w:r>
    <w:r>
      <w:rPr>
        <w:rStyle w:val="Text"/>
        <w:b/>
        <w:bCs/>
        <w:sz w:val="18"/>
        <w:szCs w:val="18"/>
      </w:rPr>
      <w:fldChar w:fldCharType="separate"/>
    </w:r>
    <w:r>
      <w:rPr>
        <w:rStyle w:val="Text"/>
        <w:b/>
        <w:bCs/>
        <w:noProof/>
        <w:sz w:val="18"/>
        <w:szCs w:val="18"/>
      </w:rPr>
      <w:t>October 1, 2023 5:25 PM</w:t>
    </w:r>
    <w:r>
      <w:rPr>
        <w:rStyle w:val="Text"/>
        <w:b/>
        <w:bC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19528" w14:textId="77777777" w:rsidR="00DB4713" w:rsidRDefault="00DB4713">
    <w:pPr>
      <w:pStyle w:val="footerright"/>
      <w:rPr>
        <w:w w:val="100"/>
      </w:rPr>
    </w:pPr>
    <w:r>
      <w:rPr>
        <w:rStyle w:val="Text"/>
        <w:sz w:val="18"/>
        <w:szCs w:val="18"/>
      </w:rPr>
      <w:fldChar w:fldCharType="begin"/>
    </w:r>
    <w:r>
      <w:rPr>
        <w:rStyle w:val="Text"/>
        <w:sz w:val="18"/>
        <w:szCs w:val="18"/>
      </w:rPr>
      <w:instrText xml:space="preserve"> DATE  \@ "MMMM' 'd','' 'yyyy' 'h':'mm' 'am/pm"</w:instrText>
    </w:r>
    <w:r>
      <w:rPr>
        <w:rStyle w:val="Text"/>
        <w:sz w:val="18"/>
        <w:szCs w:val="18"/>
      </w:rPr>
      <w:fldChar w:fldCharType="separate"/>
    </w:r>
    <w:r>
      <w:rPr>
        <w:rStyle w:val="Text"/>
        <w:noProof/>
        <w:sz w:val="18"/>
        <w:szCs w:val="18"/>
      </w:rPr>
      <w:t>October 1, 2023 5:25 PM</w:t>
    </w:r>
    <w:r>
      <w:rPr>
        <w:rStyle w:val="Text"/>
        <w:sz w:val="18"/>
        <w:szCs w:val="18"/>
      </w:rPr>
      <w:fldChar w:fldCharType="end"/>
    </w:r>
    <w:r>
      <w:rPr>
        <w:rStyle w:val="Text"/>
        <w:sz w:val="18"/>
        <w:szCs w:val="18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332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7B8F3" w14:textId="77777777" w:rsidR="00DB4713" w:rsidRDefault="00DB4713">
      <w:pPr>
        <w:spacing w:after="0" w:line="240" w:lineRule="auto"/>
      </w:pPr>
      <w:r>
        <w:separator/>
      </w:r>
    </w:p>
  </w:footnote>
  <w:footnote w:type="continuationSeparator" w:id="0">
    <w:p w14:paraId="75C267F3" w14:textId="77777777" w:rsidR="00DB4713" w:rsidRDefault="00DB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4074" w14:textId="77777777" w:rsidR="00DB4713" w:rsidRDefault="00DB4713">
    <w:pPr>
      <w:pStyle w:val="headerright"/>
      <w:rPr>
        <w:w w:val="100"/>
      </w:rPr>
    </w:pPr>
    <w:r>
      <w:rPr>
        <w:rStyle w:val="Text"/>
        <w:b w:val="0"/>
        <w:bCs w:val="0"/>
      </w:rPr>
      <w:t>The HDF Group</w:t>
    </w:r>
    <w:r>
      <w:rPr>
        <w:w w:val="100"/>
      </w:rPr>
      <w:tab/>
    </w:r>
    <w:r>
      <w:rPr>
        <w:w w:val="100"/>
      </w:rPr>
      <w:t xml:space="preserve">Table of Contents                                  </w:t>
    </w:r>
    <w:r>
      <w:rPr>
        <w:w w:val="100"/>
      </w:rPr>
      <w:tab/>
    </w:r>
    <w:r>
      <w:rPr>
        <w:w w:val="100"/>
      </w:rPr>
      <w:t>DFKNTsize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117E" w14:textId="77777777" w:rsidR="00DB4713" w:rsidRDefault="00DB4713">
    <w:pPr>
      <w:pStyle w:val="headerleft"/>
      <w:rPr>
        <w:w w:val="100"/>
      </w:rPr>
    </w:pPr>
    <w:r>
      <w:rPr>
        <w:w w:val="100"/>
      </w:rPr>
      <w:t>DFKNTsize</w:t>
    </w:r>
    <w:r>
      <w:rPr>
        <w:w w:val="100"/>
      </w:rPr>
      <w:tab/>
      <w:t xml:space="preserve">Table of Contents                                  </w:t>
    </w:r>
    <w:r>
      <w:rPr>
        <w:w w:val="100"/>
      </w:rPr>
      <w:tab/>
    </w:r>
    <w:r>
      <w:rPr>
        <w:rStyle w:val="Text"/>
        <w:b w:val="0"/>
        <w:bCs w:val="0"/>
      </w:rPr>
      <w:t>HDF Reference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DB4713"/>
    <w:rsid w:val="00DB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C2035"/>
  <w14:defaultImageDpi w14:val="0"/>
  <w15:docId w15:val="{761E0984-8645-4575-BEFD-57B640F6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RM">
    <w:name w:val="BodyRM"/>
    <w:next w:val="Body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1HeadingTOC">
    <w:name w:val="1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2HeadingTOC">
    <w:name w:val="2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3HeadingTOC">
    <w:name w:val="3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BodyBold">
    <w:name w:val="BodyBold"/>
    <w:next w:val="Body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lement">
    <w:name w:val="Bullet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3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after="0" w:line="160" w:lineRule="atLeast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after="0" w:line="200" w:lineRule="atLeast"/>
      <w:ind w:left="560" w:hanging="2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Description">
    <w:name w:val="CellDescriptio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160" w:lineRule="atLeast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ind w:left="1720" w:hanging="1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DescriptionTable">
    <w:name w:val="CellDescriptionTable"/>
    <w:uiPriority w:val="99"/>
    <w:pPr>
      <w:tabs>
        <w:tab w:val="left" w:pos="2300"/>
        <w:tab w:val="left" w:pos="4140"/>
      </w:tabs>
      <w:suppressAutoHyphens/>
      <w:autoSpaceDE w:val="0"/>
      <w:autoSpaceDN w:val="0"/>
      <w:adjustRightInd w:val="0"/>
      <w:spacing w:after="0" w:line="180" w:lineRule="atLeast"/>
      <w:jc w:val="both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i/>
      <w:iCs/>
      <w:color w:val="000000"/>
      <w:w w:val="0"/>
      <w:kern w:val="0"/>
      <w:sz w:val="20"/>
      <w:szCs w:val="20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after="0" w:line="440" w:lineRule="atLeast"/>
      <w:ind w:left="200" w:right="820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hapterTitle">
    <w:name w:val="ChapterTitle"/>
    <w:next w:val="Body"/>
    <w:uiPriority w:val="99"/>
    <w:pPr>
      <w:autoSpaceDE w:val="0"/>
      <w:autoSpaceDN w:val="0"/>
      <w:adjustRightInd w:val="0"/>
      <w:spacing w:before="480" w:after="0" w:line="580" w:lineRule="atLeast"/>
      <w:ind w:left="216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codebody">
    <w:name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bodyRM">
    <w:name w:val="codebodyRM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Figure">
    <w:name w:val="Figure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LOF">
    <w:name w:val="FigureLOF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after="0" w:line="22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70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GroupTitlesIX">
    <w:name w:val="GroupTitlesIX"/>
    <w:uiPriority w:val="99"/>
    <w:pPr>
      <w:keepNext/>
      <w:widowControl w:val="0"/>
      <w:autoSpaceDE w:val="0"/>
      <w:autoSpaceDN w:val="0"/>
      <w:adjustRightInd w:val="0"/>
      <w:spacing w:before="180" w:after="0" w:line="14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left" w:pos="77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after="0" w:line="280" w:lineRule="atLeast"/>
      <w:ind w:left="2520" w:hanging="6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after="0" w:line="240" w:lineRule="atLeast"/>
      <w:ind w:left="2660" w:hanging="7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after="0" w:line="240" w:lineRule="atLeast"/>
      <w:ind w:left="2720" w:hanging="8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Level1IX">
    <w:name w:val="Level1IX"/>
    <w:uiPriority w:val="99"/>
    <w:pPr>
      <w:widowControl w:val="0"/>
      <w:autoSpaceDE w:val="0"/>
      <w:autoSpaceDN w:val="0"/>
      <w:adjustRightInd w:val="0"/>
      <w:spacing w:after="0" w:line="160" w:lineRule="atLeast"/>
      <w:ind w:left="36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2IX">
    <w:name w:val="Level2IX"/>
    <w:uiPriority w:val="99"/>
    <w:pPr>
      <w:widowControl w:val="0"/>
      <w:autoSpaceDE w:val="0"/>
      <w:autoSpaceDN w:val="0"/>
      <w:adjustRightInd w:val="0"/>
      <w:spacing w:after="0" w:line="160" w:lineRule="atLeast"/>
      <w:ind w:left="54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3IX">
    <w:name w:val="Level3IX"/>
    <w:uiPriority w:val="99"/>
    <w:pPr>
      <w:widowControl w:val="0"/>
      <w:autoSpaceDE w:val="0"/>
      <w:autoSpaceDN w:val="0"/>
      <w:adjustRightInd w:val="0"/>
      <w:spacing w:after="0" w:line="160" w:lineRule="atLeast"/>
      <w:ind w:left="72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color w:val="000000"/>
      <w:w w:val="0"/>
      <w:kern w:val="0"/>
      <w:sz w:val="28"/>
      <w:szCs w:val="28"/>
    </w:rPr>
  </w:style>
  <w:style w:type="paragraph" w:customStyle="1" w:styleId="codebodyRMlevel2">
    <w:name w:val="codebodyRM_level2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36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after="0" w:line="280" w:lineRule="atLeast"/>
      <w:ind w:left="1900" w:hanging="46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codebodyRMlevel3">
    <w:name w:val="codebodyRM_level3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after="0" w:line="200" w:lineRule="atLeast"/>
      <w:ind w:left="3160" w:hanging="17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eparatorsIX">
    <w:name w:val="Separators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ortOrderIX">
    <w:name w:val="SortOrder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after="0" w:line="240" w:lineRule="atLeast"/>
      <w:ind w:left="2660" w:hanging="2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">
    <w:name w:val="Tabl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after="0" w:line="180" w:lineRule="atLeast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94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TableHead">
    <w:name w:val="TableHead"/>
    <w:uiPriority w:val="99"/>
    <w:pPr>
      <w:autoSpaceDE w:val="0"/>
      <w:autoSpaceDN w:val="0"/>
      <w:adjustRightInd w:val="0"/>
      <w:spacing w:after="0" w:line="22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TableTitleLOT">
    <w:name w:val="TableTitleLOT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Headlarger">
    <w:name w:val="TableHead_larger"/>
    <w:uiPriority w:val="99"/>
    <w:pPr>
      <w:autoSpaceDE w:val="0"/>
      <w:autoSpaceDN w:val="0"/>
      <w:adjustRightInd w:val="0"/>
      <w:spacing w:after="0" w:line="2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2023-10-01T21:25:00Z</dcterms:created>
  <dcterms:modified xsi:type="dcterms:W3CDTF">2023-10-01T21:25:00Z</dcterms:modified>
</cp:coreProperties>
</file>