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06EC5" w14:textId="77777777" w:rsidR="006077CC" w:rsidRDefault="006077CC">
      <w:pPr>
        <w:pStyle w:val="ReferenceRoutineName"/>
        <w:rPr>
          <w:w w:val="100"/>
        </w:rPr>
      </w:pPr>
      <w:bookmarkStart w:id="0" w:name="RTF34303634333a205265666572"/>
      <w:r>
        <w:rPr>
          <w:w w:val="100"/>
        </w:rPr>
        <w:t>Happendable</w:t>
      </w:r>
      <w:bookmarkEnd w:id="0"/>
    </w:p>
    <w:p w14:paraId="0E0625C1" w14:textId="77777777" w:rsidR="006077CC" w:rsidRDefault="006077CC">
      <w:pPr>
        <w:pStyle w:val="ReferenceSectionSyntax"/>
        <w:rPr>
          <w:w w:val="100"/>
        </w:rPr>
      </w:pPr>
      <w:r>
        <w:rPr>
          <w:w w:val="100"/>
        </w:rPr>
        <w:t xml:space="preserve">intn Happendable(int32 </w:t>
      </w:r>
      <w:r>
        <w:rPr>
          <w:i/>
          <w:iCs/>
          <w:w w:val="100"/>
        </w:rPr>
        <w:t>h_id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945D1E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CE31AB5" w14:textId="77777777" w:rsidR="006077CC" w:rsidRDefault="006077CC">
            <w:pPr>
              <w:pStyle w:val="CellVariable"/>
            </w:pPr>
            <w:r>
              <w:rPr>
                <w:w w:val="100"/>
              </w:rPr>
              <w:t>h_id</w:t>
            </w:r>
          </w:p>
        </w:tc>
        <w:tc>
          <w:tcPr>
            <w:tcW w:w="780" w:type="dxa"/>
            <w:tcBorders>
              <w:top w:val="nil"/>
              <w:left w:val="nil"/>
              <w:bottom w:val="nil"/>
              <w:right w:val="nil"/>
            </w:tcBorders>
            <w:tcMar>
              <w:top w:w="0" w:type="dxa"/>
              <w:left w:w="0" w:type="dxa"/>
              <w:bottom w:w="200" w:type="dxa"/>
              <w:right w:w="0" w:type="dxa"/>
            </w:tcMar>
          </w:tcPr>
          <w:p w14:paraId="4F845111"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226E5AD" w14:textId="77777777" w:rsidR="006077CC" w:rsidRDefault="006077CC">
            <w:pPr>
              <w:pStyle w:val="CellDescription"/>
            </w:pPr>
            <w:r>
              <w:rPr>
                <w:w w:val="100"/>
              </w:rPr>
              <w:t xml:space="preserve">Access identifier returned by </w:t>
            </w:r>
            <w:r>
              <w:rPr>
                <w:rStyle w:val="FunctionName"/>
              </w:rPr>
              <w:t>Hstartwrite</w:t>
            </w:r>
          </w:p>
        </w:tc>
      </w:tr>
      <w:tr w:rsidR="00000000" w14:paraId="55DEABD8" w14:textId="77777777">
        <w:trPr>
          <w:trHeight w:val="380"/>
        </w:trPr>
        <w:tc>
          <w:tcPr>
            <w:tcW w:w="1500" w:type="dxa"/>
            <w:tcBorders>
              <w:top w:val="nil"/>
              <w:left w:val="nil"/>
              <w:bottom w:val="nil"/>
              <w:right w:val="nil"/>
            </w:tcBorders>
            <w:tcMar>
              <w:top w:w="0" w:type="dxa"/>
              <w:left w:w="0" w:type="dxa"/>
              <w:bottom w:w="160" w:type="dxa"/>
              <w:right w:w="0" w:type="dxa"/>
            </w:tcMar>
          </w:tcPr>
          <w:p w14:paraId="16932DCB"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7507D2B" w14:textId="77777777" w:rsidR="006077CC" w:rsidRDefault="006077CC">
            <w:pPr>
              <w:pStyle w:val="RoutinePurpose"/>
            </w:pPr>
            <w:r>
              <w:rPr>
                <w:w w:val="100"/>
              </w:rPr>
              <w:t>Specifies that the specified element can be appended to</w:t>
            </w:r>
          </w:p>
        </w:tc>
      </w:tr>
      <w:tr w:rsidR="00000000" w14:paraId="4A7CEA96" w14:textId="77777777">
        <w:trPr>
          <w:trHeight w:val="580"/>
        </w:trPr>
        <w:tc>
          <w:tcPr>
            <w:tcW w:w="1500" w:type="dxa"/>
            <w:tcBorders>
              <w:top w:val="nil"/>
              <w:left w:val="nil"/>
              <w:bottom w:val="nil"/>
              <w:right w:val="nil"/>
            </w:tcBorders>
            <w:tcMar>
              <w:top w:w="0" w:type="dxa"/>
              <w:left w:w="0" w:type="dxa"/>
              <w:bottom w:w="160" w:type="dxa"/>
              <w:right w:w="0" w:type="dxa"/>
            </w:tcMar>
          </w:tcPr>
          <w:p w14:paraId="5A735369"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553CA19" w14:textId="77777777" w:rsidR="006077CC" w:rsidRDefault="006077C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data element can be appended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02E3603" w14:textId="77777777">
        <w:trPr>
          <w:trHeight w:val="580"/>
        </w:trPr>
        <w:tc>
          <w:tcPr>
            <w:tcW w:w="1500" w:type="dxa"/>
            <w:tcBorders>
              <w:top w:val="nil"/>
              <w:left w:val="nil"/>
              <w:bottom w:val="nil"/>
              <w:right w:val="nil"/>
            </w:tcBorders>
            <w:tcMar>
              <w:top w:w="0" w:type="dxa"/>
              <w:left w:w="0" w:type="dxa"/>
              <w:bottom w:w="160" w:type="dxa"/>
              <w:right w:w="0" w:type="dxa"/>
            </w:tcMar>
          </w:tcPr>
          <w:p w14:paraId="35405D9A"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153A003" w14:textId="77777777" w:rsidR="006077CC" w:rsidRDefault="006077CC">
            <w:pPr>
              <w:pStyle w:val="CellDescription"/>
            </w:pPr>
            <w:r>
              <w:rPr>
                <w:w w:val="100"/>
              </w:rPr>
              <w:t xml:space="preserve">If a data element is at the end of a file </w:t>
            </w:r>
            <w:r>
              <w:rPr>
                <w:rStyle w:val="FunctionName"/>
              </w:rPr>
              <w:t>Happendable</w:t>
            </w:r>
            <w:r>
              <w:rPr>
                <w:w w:val="100"/>
              </w:rPr>
              <w:t xml:space="preserve"> allows </w:t>
            </w:r>
            <w:r>
              <w:rPr>
                <w:rStyle w:val="FunctionName"/>
              </w:rPr>
              <w:t>Hwrite</w:t>
            </w:r>
            <w:r>
              <w:rPr>
                <w:w w:val="100"/>
              </w:rPr>
              <w:t xml:space="preserve"> to append data to it, converting it to linked-block element only when necessary.</w:t>
            </w:r>
          </w:p>
        </w:tc>
      </w:tr>
    </w:tbl>
    <w:p w14:paraId="07DAB6EF" w14:textId="77777777" w:rsidR="006077CC" w:rsidRDefault="006077CC">
      <w:pPr>
        <w:pStyle w:val="BodyRM"/>
        <w:rPr>
          <w:w w:val="100"/>
        </w:rPr>
      </w:pPr>
    </w:p>
    <w:p w14:paraId="6CA8A362" w14:textId="77777777" w:rsidR="006077CC" w:rsidRDefault="006077CC">
      <w:pPr>
        <w:pStyle w:val="ReferenceRoutineName"/>
        <w:rPr>
          <w:w w:val="100"/>
        </w:rPr>
      </w:pPr>
      <w:bookmarkStart w:id="1" w:name="RTF32373033393a205265666572"/>
      <w:r>
        <w:rPr>
          <w:w w:val="100"/>
        </w:rPr>
        <w:lastRenderedPageBreak/>
        <w:t>Hcache</w:t>
      </w:r>
      <w:bookmarkEnd w:id="1"/>
    </w:p>
    <w:p w14:paraId="1C90CFA7" w14:textId="77777777" w:rsidR="006077CC" w:rsidRDefault="006077CC">
      <w:pPr>
        <w:pStyle w:val="ReferenceSectionSyntax"/>
        <w:rPr>
          <w:w w:val="100"/>
        </w:rPr>
      </w:pPr>
      <w:r>
        <w:rPr>
          <w:w w:val="100"/>
        </w:rPr>
        <w:t xml:space="preserve">intn Hcache(int32 </w:t>
      </w:r>
      <w:r>
        <w:rPr>
          <w:i/>
          <w:iCs/>
          <w:w w:val="100"/>
        </w:rPr>
        <w:t>file_id</w:t>
      </w:r>
      <w:r>
        <w:rPr>
          <w:w w:val="100"/>
        </w:rPr>
        <w:t xml:space="preserve">, intn </w:t>
      </w:r>
      <w:r>
        <w:rPr>
          <w:i/>
          <w:iCs/>
          <w:w w:val="100"/>
        </w:rPr>
        <w:t>cache_switch</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56B80A0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A7B069E" w14:textId="77777777" w:rsidR="006077CC" w:rsidRDefault="006077C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5CB9CA24"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E8CB2E6" w14:textId="77777777" w:rsidR="006077CC" w:rsidRDefault="006077CC">
            <w:pPr>
              <w:pStyle w:val="CellDescription"/>
            </w:pPr>
            <w:r>
              <w:rPr>
                <w:w w:val="100"/>
              </w:rPr>
              <w:t xml:space="preserve">File identifier returned by </w:t>
            </w:r>
            <w:r>
              <w:rPr>
                <w:rStyle w:val="FunctionName"/>
              </w:rPr>
              <w:t>Hopen</w:t>
            </w:r>
          </w:p>
        </w:tc>
      </w:tr>
      <w:tr w:rsidR="00000000" w14:paraId="16523C1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D64AA24" w14:textId="77777777" w:rsidR="006077CC" w:rsidRDefault="006077CC">
            <w:pPr>
              <w:pStyle w:val="CellVariable"/>
            </w:pPr>
            <w:r>
              <w:rPr>
                <w:w w:val="100"/>
              </w:rPr>
              <w:t>cache_switch</w:t>
            </w:r>
          </w:p>
        </w:tc>
        <w:tc>
          <w:tcPr>
            <w:tcW w:w="780" w:type="dxa"/>
            <w:tcBorders>
              <w:top w:val="nil"/>
              <w:left w:val="nil"/>
              <w:bottom w:val="nil"/>
              <w:right w:val="nil"/>
            </w:tcBorders>
            <w:tcMar>
              <w:top w:w="0" w:type="dxa"/>
              <w:left w:w="0" w:type="dxa"/>
              <w:bottom w:w="200" w:type="dxa"/>
              <w:right w:w="0" w:type="dxa"/>
            </w:tcMar>
          </w:tcPr>
          <w:p w14:paraId="49E028DB"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78C241D" w14:textId="77777777" w:rsidR="006077CC" w:rsidRDefault="006077CC">
            <w:pPr>
              <w:pStyle w:val="CellDescription"/>
            </w:pPr>
            <w:r>
              <w:rPr>
                <w:w w:val="100"/>
              </w:rPr>
              <w:t>Flag to enable or disable caching</w:t>
            </w:r>
          </w:p>
        </w:tc>
      </w:tr>
      <w:tr w:rsidR="00000000" w14:paraId="4A0CAFB2" w14:textId="77777777">
        <w:trPr>
          <w:trHeight w:val="380"/>
        </w:trPr>
        <w:tc>
          <w:tcPr>
            <w:tcW w:w="1500" w:type="dxa"/>
            <w:tcBorders>
              <w:top w:val="nil"/>
              <w:left w:val="nil"/>
              <w:bottom w:val="nil"/>
              <w:right w:val="nil"/>
            </w:tcBorders>
            <w:tcMar>
              <w:top w:w="0" w:type="dxa"/>
              <w:left w:w="0" w:type="dxa"/>
              <w:bottom w:w="160" w:type="dxa"/>
              <w:right w:w="0" w:type="dxa"/>
            </w:tcMar>
          </w:tcPr>
          <w:p w14:paraId="6BD8D443"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854033A" w14:textId="77777777" w:rsidR="006077CC" w:rsidRDefault="006077CC">
            <w:pPr>
              <w:pStyle w:val="RoutinePurpose"/>
            </w:pPr>
            <w:r>
              <w:rPr>
                <w:w w:val="100"/>
              </w:rPr>
              <w:t>Enables low-level caching for the specified file.</w:t>
            </w:r>
          </w:p>
        </w:tc>
      </w:tr>
      <w:tr w:rsidR="00000000" w14:paraId="53157C5A" w14:textId="77777777">
        <w:trPr>
          <w:trHeight w:val="380"/>
        </w:trPr>
        <w:tc>
          <w:tcPr>
            <w:tcW w:w="1500" w:type="dxa"/>
            <w:tcBorders>
              <w:top w:val="nil"/>
              <w:left w:val="nil"/>
              <w:bottom w:val="nil"/>
              <w:right w:val="nil"/>
            </w:tcBorders>
            <w:tcMar>
              <w:top w:w="0" w:type="dxa"/>
              <w:left w:w="0" w:type="dxa"/>
              <w:bottom w:w="160" w:type="dxa"/>
              <w:right w:w="0" w:type="dxa"/>
            </w:tcMar>
          </w:tcPr>
          <w:p w14:paraId="63BD2198"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9BEAD91" w14:textId="77777777" w:rsidR="006077CC" w:rsidRDefault="006077C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3F98767" w14:textId="77777777">
        <w:trPr>
          <w:trHeight w:val="580"/>
        </w:trPr>
        <w:tc>
          <w:tcPr>
            <w:tcW w:w="1500" w:type="dxa"/>
            <w:tcBorders>
              <w:top w:val="nil"/>
              <w:left w:val="nil"/>
              <w:bottom w:val="nil"/>
              <w:right w:val="nil"/>
            </w:tcBorders>
            <w:tcMar>
              <w:top w:w="0" w:type="dxa"/>
              <w:left w:w="0" w:type="dxa"/>
              <w:bottom w:w="160" w:type="dxa"/>
              <w:right w:w="0" w:type="dxa"/>
            </w:tcMar>
          </w:tcPr>
          <w:p w14:paraId="7A505904"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773E3DD" w14:textId="77777777" w:rsidR="006077CC" w:rsidRDefault="006077CC">
            <w:pPr>
              <w:pStyle w:val="CellDescription"/>
            </w:pPr>
            <w:r>
              <w:rPr>
                <w:w w:val="100"/>
              </w:rPr>
              <w:t xml:space="preserve">If </w:t>
            </w:r>
            <w:r>
              <w:rPr>
                <w:i/>
                <w:iCs/>
                <w:w w:val="100"/>
              </w:rPr>
              <w:t>file_id</w:t>
            </w:r>
            <w:r>
              <w:rPr>
                <w:w w:val="100"/>
              </w:rPr>
              <w:t xml:space="preserve"> is set to </w:t>
            </w:r>
            <w:r>
              <w:rPr>
                <w:rFonts w:ascii="Courier New" w:hAnsi="Courier New" w:cs="Courier New"/>
                <w:w w:val="100"/>
                <w:sz w:val="16"/>
                <w:szCs w:val="16"/>
              </w:rPr>
              <w:t>CACHE_ALL_FILES</w:t>
            </w:r>
            <w:r>
              <w:rPr>
                <w:w w:val="100"/>
              </w:rPr>
              <w:t xml:space="preserve">, then the value of </w:t>
            </w:r>
            <w:r>
              <w:rPr>
                <w:i/>
                <w:iCs/>
                <w:w w:val="100"/>
              </w:rPr>
              <w:t>cache_switch</w:t>
            </w:r>
            <w:r>
              <w:rPr>
                <w:w w:val="100"/>
              </w:rPr>
              <w:t xml:space="preserve"> is</w:t>
            </w:r>
            <w:r>
              <w:rPr>
                <w:w w:val="100"/>
              </w:rPr>
              <w:t xml:space="preserve"> used to modify the default file cache setting.</w:t>
            </w:r>
          </w:p>
        </w:tc>
      </w:tr>
      <w:tr w:rsidR="00000000" w14:paraId="6B1952CF" w14:textId="77777777">
        <w:trPr>
          <w:trHeight w:val="580"/>
        </w:trPr>
        <w:tc>
          <w:tcPr>
            <w:tcW w:w="1500" w:type="dxa"/>
            <w:tcBorders>
              <w:top w:val="nil"/>
              <w:left w:val="nil"/>
              <w:bottom w:val="nil"/>
              <w:right w:val="nil"/>
            </w:tcBorders>
            <w:tcMar>
              <w:top w:w="0" w:type="dxa"/>
              <w:left w:w="0" w:type="dxa"/>
              <w:bottom w:w="160" w:type="dxa"/>
              <w:right w:w="0" w:type="dxa"/>
            </w:tcMar>
          </w:tcPr>
          <w:p w14:paraId="06CC4679" w14:textId="77777777" w:rsidR="006077CC" w:rsidRDefault="006077C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5B85171" w14:textId="77777777" w:rsidR="006077CC" w:rsidRDefault="006077CC">
            <w:pPr>
              <w:pStyle w:val="CellDescription"/>
            </w:pPr>
            <w:r>
              <w:rPr>
                <w:w w:val="100"/>
              </w:rPr>
              <w:t xml:space="preserve">Valid values for </w:t>
            </w:r>
            <w:r>
              <w:rPr>
                <w:i/>
                <w:iCs/>
                <w:w w:val="100"/>
              </w:rPr>
              <w:t>cache_switch</w:t>
            </w:r>
            <w:r>
              <w:rPr>
                <w:w w:val="100"/>
              </w:rPr>
              <w:t xml:space="preserve"> are: </w:t>
            </w:r>
            <w:r>
              <w:rPr>
                <w:rFonts w:ascii="Courier New" w:hAnsi="Courier New" w:cs="Courier New"/>
                <w:w w:val="100"/>
                <w:sz w:val="16"/>
                <w:szCs w:val="16"/>
              </w:rPr>
              <w:t>TRUE</w:t>
            </w:r>
            <w:r>
              <w:rPr>
                <w:w w:val="100"/>
              </w:rPr>
              <w:t xml:space="preserve"> (or </w:t>
            </w:r>
            <w:r>
              <w:rPr>
                <w:rFonts w:ascii="Courier New" w:hAnsi="Courier New" w:cs="Courier New"/>
                <w:w w:val="100"/>
                <w:sz w:val="16"/>
                <w:szCs w:val="16"/>
              </w:rPr>
              <w:t>1</w:t>
            </w:r>
            <w:r>
              <w:rPr>
                <w:w w:val="100"/>
              </w:rPr>
              <w:t xml:space="preserve">) to enable caching and </w:t>
            </w:r>
            <w:r>
              <w:rPr>
                <w:rFonts w:ascii="Courier New" w:hAnsi="Courier New" w:cs="Courier New"/>
                <w:w w:val="100"/>
                <w:sz w:val="16"/>
                <w:szCs w:val="16"/>
              </w:rPr>
              <w:t>FALSE</w:t>
            </w:r>
            <w:r>
              <w:rPr>
                <w:w w:val="100"/>
              </w:rPr>
              <w:t xml:space="preserve"> (or </w:t>
            </w:r>
            <w:r>
              <w:rPr>
                <w:rFonts w:ascii="Courier New" w:hAnsi="Courier New" w:cs="Courier New"/>
                <w:w w:val="100"/>
                <w:sz w:val="16"/>
                <w:szCs w:val="16"/>
              </w:rPr>
              <w:t>0</w:t>
            </w:r>
            <w:r>
              <w:rPr>
                <w:w w:val="100"/>
              </w:rPr>
              <w:t xml:space="preserve">) to disable caching. </w:t>
            </w:r>
          </w:p>
        </w:tc>
      </w:tr>
    </w:tbl>
    <w:p w14:paraId="458ACB95" w14:textId="77777777" w:rsidR="006077CC" w:rsidRDefault="006077CC">
      <w:pPr>
        <w:pStyle w:val="BodyRM"/>
        <w:rPr>
          <w:w w:val="100"/>
        </w:rPr>
      </w:pPr>
    </w:p>
    <w:p w14:paraId="78B0DAAF" w14:textId="77777777" w:rsidR="006077CC" w:rsidRDefault="006077CC">
      <w:pPr>
        <w:pStyle w:val="ReferenceRoutineName"/>
        <w:rPr>
          <w:w w:val="100"/>
        </w:rPr>
      </w:pPr>
      <w:bookmarkStart w:id="2" w:name="RTF33303435353a205265666572"/>
      <w:r>
        <w:rPr>
          <w:w w:val="100"/>
        </w:rPr>
        <w:lastRenderedPageBreak/>
        <w:t>Hdeldd</w:t>
      </w:r>
      <w:bookmarkEnd w:id="2"/>
    </w:p>
    <w:p w14:paraId="33C25752" w14:textId="77777777" w:rsidR="006077CC" w:rsidRDefault="006077CC">
      <w:pPr>
        <w:pStyle w:val="ReferenceSectionSyntax"/>
        <w:rPr>
          <w:w w:val="100"/>
        </w:rPr>
      </w:pPr>
      <w:r>
        <w:rPr>
          <w:w w:val="100"/>
        </w:rPr>
        <w:t xml:space="preserve">intn Hdeldd(int32 </w:t>
      </w:r>
      <w:r>
        <w:rPr>
          <w:i/>
          <w:iCs/>
          <w:w w:val="100"/>
        </w:rPr>
        <w:t>file_id</w:t>
      </w:r>
      <w:r>
        <w:rPr>
          <w:w w:val="100"/>
        </w:rPr>
        <w:t xml:space="preserve">, uint16 </w:t>
      </w:r>
      <w:r>
        <w:rPr>
          <w:i/>
          <w:iCs/>
          <w:w w:val="100"/>
        </w:rPr>
        <w:t>tag</w:t>
      </w:r>
      <w:r>
        <w:rPr>
          <w:w w:val="100"/>
        </w:rPr>
        <w:t xml:space="preserve">, uint16 </w:t>
      </w:r>
      <w:r>
        <w:rPr>
          <w:i/>
          <w:iCs/>
          <w:w w:val="100"/>
        </w:rPr>
        <w:t>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4DE51D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19CC66C" w14:textId="77777777" w:rsidR="006077CC" w:rsidRDefault="006077C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3674EAB6"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E5D1AEA" w14:textId="77777777" w:rsidR="006077CC" w:rsidRDefault="006077CC">
            <w:pPr>
              <w:pStyle w:val="CellDescription"/>
            </w:pPr>
            <w:r>
              <w:rPr>
                <w:w w:val="100"/>
              </w:rPr>
              <w:t xml:space="preserve">File identifier returned by </w:t>
            </w:r>
            <w:r>
              <w:rPr>
                <w:rStyle w:val="FunctionName"/>
              </w:rPr>
              <w:t>Hopen</w:t>
            </w:r>
          </w:p>
        </w:tc>
      </w:tr>
      <w:tr w:rsidR="00000000" w14:paraId="327DBF9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FF63584" w14:textId="77777777" w:rsidR="006077CC" w:rsidRDefault="006077CC">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136FDA54"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5178608" w14:textId="77777777" w:rsidR="006077CC" w:rsidRDefault="006077CC">
            <w:pPr>
              <w:pStyle w:val="CellDescription"/>
            </w:pPr>
            <w:r>
              <w:rPr>
                <w:w w:val="100"/>
              </w:rPr>
              <w:t>Tag of data descriptor to be deleted</w:t>
            </w:r>
          </w:p>
        </w:tc>
      </w:tr>
      <w:tr w:rsidR="00000000" w14:paraId="3D534C9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D2CDAA8" w14:textId="77777777" w:rsidR="006077CC" w:rsidRDefault="006077CC">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5CCD12BB"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2547683" w14:textId="77777777" w:rsidR="006077CC" w:rsidRDefault="006077CC">
            <w:pPr>
              <w:pStyle w:val="CellDescription"/>
            </w:pPr>
            <w:r>
              <w:rPr>
                <w:w w:val="100"/>
              </w:rPr>
              <w:t>Reference number of data descriptor to be deleted</w:t>
            </w:r>
          </w:p>
        </w:tc>
      </w:tr>
      <w:tr w:rsidR="00000000" w14:paraId="505C5813" w14:textId="77777777">
        <w:trPr>
          <w:trHeight w:val="380"/>
        </w:trPr>
        <w:tc>
          <w:tcPr>
            <w:tcW w:w="1500" w:type="dxa"/>
            <w:tcBorders>
              <w:top w:val="nil"/>
              <w:left w:val="nil"/>
              <w:bottom w:val="nil"/>
              <w:right w:val="nil"/>
            </w:tcBorders>
            <w:tcMar>
              <w:top w:w="0" w:type="dxa"/>
              <w:left w:w="0" w:type="dxa"/>
              <w:bottom w:w="160" w:type="dxa"/>
              <w:right w:w="0" w:type="dxa"/>
            </w:tcMar>
          </w:tcPr>
          <w:p w14:paraId="3FAF18BF"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B553EF0" w14:textId="77777777" w:rsidR="006077CC" w:rsidRDefault="006077CC">
            <w:pPr>
              <w:pStyle w:val="RoutinePurpose"/>
            </w:pPr>
            <w:r>
              <w:rPr>
                <w:w w:val="100"/>
              </w:rPr>
              <w:t>Deletes a tag and reference number from the data descriptor list.</w:t>
            </w:r>
          </w:p>
        </w:tc>
      </w:tr>
      <w:tr w:rsidR="00000000" w14:paraId="48E9C994" w14:textId="77777777">
        <w:trPr>
          <w:trHeight w:val="380"/>
        </w:trPr>
        <w:tc>
          <w:tcPr>
            <w:tcW w:w="1500" w:type="dxa"/>
            <w:tcBorders>
              <w:top w:val="nil"/>
              <w:left w:val="nil"/>
              <w:bottom w:val="nil"/>
              <w:right w:val="nil"/>
            </w:tcBorders>
            <w:tcMar>
              <w:top w:w="0" w:type="dxa"/>
              <w:left w:w="0" w:type="dxa"/>
              <w:bottom w:w="160" w:type="dxa"/>
              <w:right w:w="0" w:type="dxa"/>
            </w:tcMar>
          </w:tcPr>
          <w:p w14:paraId="01ABB769"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33A7D6D7" w14:textId="77777777" w:rsidR="006077CC" w:rsidRDefault="006077C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FC3B686" w14:textId="77777777">
        <w:trPr>
          <w:trHeight w:val="780"/>
        </w:trPr>
        <w:tc>
          <w:tcPr>
            <w:tcW w:w="1500" w:type="dxa"/>
            <w:tcBorders>
              <w:top w:val="nil"/>
              <w:left w:val="nil"/>
              <w:bottom w:val="nil"/>
              <w:right w:val="nil"/>
            </w:tcBorders>
            <w:tcMar>
              <w:top w:w="0" w:type="dxa"/>
              <w:left w:w="0" w:type="dxa"/>
              <w:bottom w:w="160" w:type="dxa"/>
              <w:right w:w="0" w:type="dxa"/>
            </w:tcMar>
          </w:tcPr>
          <w:p w14:paraId="4BE70A95"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98DCB78" w14:textId="77777777" w:rsidR="006077CC" w:rsidRDefault="006077CC">
            <w:pPr>
              <w:pStyle w:val="CellDescription"/>
            </w:pPr>
            <w:r>
              <w:rPr>
                <w:w w:val="100"/>
              </w:rPr>
              <w:t xml:space="preserve">Once the data descriptor is removed, the data in the data object becomes inaccessible and is marked as such. To remove inaccessible data from an HDF file, use the utility </w:t>
            </w:r>
            <w:r>
              <w:rPr>
                <w:rFonts w:ascii="Courier New" w:hAnsi="Courier New" w:cs="Courier New"/>
                <w:w w:val="100"/>
                <w:sz w:val="18"/>
                <w:szCs w:val="18"/>
              </w:rPr>
              <w:t>hdfpack</w:t>
            </w:r>
            <w:r>
              <w:rPr>
                <w:w w:val="100"/>
              </w:rPr>
              <w:t>.</w:t>
            </w:r>
          </w:p>
        </w:tc>
      </w:tr>
      <w:tr w:rsidR="00000000" w14:paraId="75A239CE" w14:textId="77777777">
        <w:trPr>
          <w:trHeight w:val="1380"/>
        </w:trPr>
        <w:tc>
          <w:tcPr>
            <w:tcW w:w="1500" w:type="dxa"/>
            <w:tcBorders>
              <w:top w:val="nil"/>
              <w:left w:val="nil"/>
              <w:bottom w:val="nil"/>
              <w:right w:val="nil"/>
            </w:tcBorders>
            <w:tcMar>
              <w:top w:w="0" w:type="dxa"/>
              <w:left w:w="0" w:type="dxa"/>
              <w:bottom w:w="160" w:type="dxa"/>
              <w:right w:w="0" w:type="dxa"/>
            </w:tcMar>
          </w:tcPr>
          <w:p w14:paraId="223E1D4E" w14:textId="77777777" w:rsidR="006077CC" w:rsidRDefault="006077C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3F6FF05" w14:textId="77777777" w:rsidR="006077CC" w:rsidRDefault="006077CC">
            <w:pPr>
              <w:pStyle w:val="CellDescription"/>
            </w:pPr>
            <w:r>
              <w:rPr>
                <w:rStyle w:val="FunctionName"/>
              </w:rPr>
              <w:t>Hdeldd</w:t>
            </w:r>
            <w:r>
              <w:rPr>
                <w:w w:val="100"/>
              </w:rPr>
              <w:t xml:space="preserve"> only deletes the specified tag and reference number from the data d</w:t>
            </w:r>
            <w:r>
              <w:rPr>
                <w:w w:val="100"/>
              </w:rPr>
              <w:t>escriptor list. Data objects containing the deleted tag and reference number are not automatically updated. For example, if the tag and reference number deleted from the descriptor list referenced an object in a vgroup, the tag and reference number will st</w:t>
            </w:r>
            <w:r>
              <w:rPr>
                <w:w w:val="100"/>
              </w:rPr>
              <w:t>ill exist in the vgroup even though the data is inaccessible.</w:t>
            </w:r>
          </w:p>
        </w:tc>
      </w:tr>
    </w:tbl>
    <w:p w14:paraId="6B908F9D" w14:textId="77777777" w:rsidR="006077CC" w:rsidRDefault="006077CC">
      <w:pPr>
        <w:pStyle w:val="BodyRM"/>
        <w:rPr>
          <w:w w:val="100"/>
        </w:rPr>
      </w:pPr>
    </w:p>
    <w:p w14:paraId="23E27CF0" w14:textId="77777777" w:rsidR="006077CC" w:rsidRDefault="006077CC">
      <w:pPr>
        <w:pStyle w:val="ReferenceRoutineName"/>
        <w:rPr>
          <w:w w:val="100"/>
        </w:rPr>
      </w:pPr>
      <w:bookmarkStart w:id="3" w:name="RTF34313238363a205265666572"/>
      <w:r>
        <w:rPr>
          <w:w w:val="100"/>
        </w:rPr>
        <w:lastRenderedPageBreak/>
        <w:t>Hendaccess</w:t>
      </w:r>
      <w:bookmarkEnd w:id="3"/>
    </w:p>
    <w:p w14:paraId="42DFC340" w14:textId="77777777" w:rsidR="006077CC" w:rsidRDefault="006077CC">
      <w:pPr>
        <w:pStyle w:val="ReferenceSectionSyntax"/>
        <w:rPr>
          <w:w w:val="100"/>
        </w:rPr>
      </w:pPr>
      <w:r>
        <w:rPr>
          <w:w w:val="100"/>
        </w:rPr>
        <w:t xml:space="preserve">intn Hendaccess(int32 </w:t>
      </w:r>
      <w:r>
        <w:rPr>
          <w:i/>
          <w:iCs/>
          <w:w w:val="100"/>
        </w:rPr>
        <w:t>h_id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F442B7B" w14:textId="77777777">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14:paraId="1D5253B5" w14:textId="77777777" w:rsidR="006077CC" w:rsidRDefault="006077CC">
            <w:pPr>
              <w:pStyle w:val="CellVariable"/>
            </w:pPr>
            <w:r>
              <w:rPr>
                <w:w w:val="100"/>
              </w:rPr>
              <w:t>h_id</w:t>
            </w:r>
          </w:p>
        </w:tc>
        <w:tc>
          <w:tcPr>
            <w:tcW w:w="780" w:type="dxa"/>
            <w:tcBorders>
              <w:top w:val="nil"/>
              <w:left w:val="nil"/>
              <w:bottom w:val="nil"/>
              <w:right w:val="nil"/>
            </w:tcBorders>
            <w:tcMar>
              <w:top w:w="0" w:type="dxa"/>
              <w:left w:w="0" w:type="dxa"/>
              <w:bottom w:w="200" w:type="dxa"/>
              <w:right w:w="0" w:type="dxa"/>
            </w:tcMar>
          </w:tcPr>
          <w:p w14:paraId="7A61F7FB"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B733EFD" w14:textId="77777777" w:rsidR="006077CC" w:rsidRDefault="006077CC">
            <w:pPr>
              <w:pStyle w:val="CellDescription"/>
            </w:pPr>
            <w:r>
              <w:rPr>
                <w:w w:val="100"/>
              </w:rPr>
              <w:t xml:space="preserve">Access identifier returned by </w:t>
            </w:r>
            <w:r>
              <w:rPr>
                <w:rStyle w:val="FunctionName"/>
              </w:rPr>
              <w:t>Hstartread</w:t>
            </w:r>
            <w:r>
              <w:rPr>
                <w:w w:val="100"/>
              </w:rPr>
              <w:t xml:space="preserve">, </w:t>
            </w:r>
            <w:r>
              <w:rPr>
                <w:rStyle w:val="FunctionName"/>
              </w:rPr>
              <w:t>Hstartwrite</w:t>
            </w:r>
            <w:r>
              <w:rPr>
                <w:w w:val="100"/>
              </w:rPr>
              <w:t xml:space="preserve">, or </w:t>
            </w:r>
            <w:r>
              <w:rPr>
                <w:rStyle w:val="FunctionName"/>
              </w:rPr>
              <w:t>Hnextread</w:t>
            </w:r>
          </w:p>
        </w:tc>
      </w:tr>
      <w:tr w:rsidR="00000000" w14:paraId="30F21A6F" w14:textId="77777777">
        <w:trPr>
          <w:trHeight w:val="380"/>
        </w:trPr>
        <w:tc>
          <w:tcPr>
            <w:tcW w:w="1500" w:type="dxa"/>
            <w:tcBorders>
              <w:top w:val="nil"/>
              <w:left w:val="nil"/>
              <w:bottom w:val="nil"/>
              <w:right w:val="nil"/>
            </w:tcBorders>
            <w:tcMar>
              <w:top w:w="0" w:type="dxa"/>
              <w:left w:w="0" w:type="dxa"/>
              <w:bottom w:w="160" w:type="dxa"/>
              <w:right w:w="0" w:type="dxa"/>
            </w:tcMar>
          </w:tcPr>
          <w:p w14:paraId="6544D0AB"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C0618CC" w14:textId="77777777" w:rsidR="006077CC" w:rsidRDefault="006077CC">
            <w:pPr>
              <w:pStyle w:val="RoutinePurpose"/>
            </w:pPr>
            <w:r>
              <w:rPr>
                <w:w w:val="100"/>
              </w:rPr>
              <w:t>Terminates access to a data object by disposing of the access identifier.</w:t>
            </w:r>
          </w:p>
        </w:tc>
      </w:tr>
      <w:tr w:rsidR="00000000" w14:paraId="596AFD98" w14:textId="77777777">
        <w:trPr>
          <w:trHeight w:val="380"/>
        </w:trPr>
        <w:tc>
          <w:tcPr>
            <w:tcW w:w="1500" w:type="dxa"/>
            <w:tcBorders>
              <w:top w:val="nil"/>
              <w:left w:val="nil"/>
              <w:bottom w:val="nil"/>
              <w:right w:val="nil"/>
            </w:tcBorders>
            <w:tcMar>
              <w:top w:w="0" w:type="dxa"/>
              <w:left w:w="0" w:type="dxa"/>
              <w:bottom w:w="160" w:type="dxa"/>
              <w:right w:w="0" w:type="dxa"/>
            </w:tcMar>
          </w:tcPr>
          <w:p w14:paraId="52ECE35F"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4DBA58D" w14:textId="77777777" w:rsidR="006077CC" w:rsidRDefault="006077C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2A1A76F" w14:textId="77777777">
        <w:trPr>
          <w:trHeight w:val="780"/>
        </w:trPr>
        <w:tc>
          <w:tcPr>
            <w:tcW w:w="1500" w:type="dxa"/>
            <w:tcBorders>
              <w:top w:val="nil"/>
              <w:left w:val="nil"/>
              <w:bottom w:val="nil"/>
              <w:right w:val="nil"/>
            </w:tcBorders>
            <w:tcMar>
              <w:top w:w="0" w:type="dxa"/>
              <w:left w:w="0" w:type="dxa"/>
              <w:bottom w:w="160" w:type="dxa"/>
              <w:right w:w="0" w:type="dxa"/>
            </w:tcMar>
          </w:tcPr>
          <w:p w14:paraId="788F9538"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75C7FDA" w14:textId="77777777" w:rsidR="006077CC" w:rsidRDefault="006077CC">
            <w:pPr>
              <w:pStyle w:val="CellDescription"/>
            </w:pPr>
            <w:r>
              <w:rPr>
                <w:w w:val="100"/>
              </w:rPr>
              <w:t xml:space="preserve">The number of active access identifiers is limited to </w:t>
            </w:r>
            <w:r>
              <w:rPr>
                <w:rFonts w:ascii="Courier New" w:hAnsi="Courier New" w:cs="Courier New"/>
                <w:w w:val="100"/>
                <w:sz w:val="16"/>
                <w:szCs w:val="16"/>
              </w:rPr>
              <w:t>MAX_ACC</w:t>
            </w:r>
            <w:r>
              <w:rPr>
                <w:w w:val="100"/>
              </w:rPr>
              <w:t xml:space="preserve"> as defined in the </w:t>
            </w:r>
            <w:r>
              <w:rPr>
                <w:rFonts w:ascii="Courier New" w:hAnsi="Courier New" w:cs="Courier New"/>
                <w:w w:val="100"/>
                <w:sz w:val="18"/>
                <w:szCs w:val="18"/>
              </w:rPr>
              <w:t>hlimits.h</w:t>
            </w:r>
            <w:r>
              <w:rPr>
                <w:w w:val="100"/>
              </w:rPr>
              <w:t xml:space="preserve"> header file. Because of this restriction, it is very important to call </w:t>
            </w:r>
            <w:r>
              <w:rPr>
                <w:rStyle w:val="FunctionName"/>
              </w:rPr>
              <w:t>Hendaccess</w:t>
            </w:r>
            <w:r>
              <w:rPr>
                <w:w w:val="100"/>
              </w:rPr>
              <w:t xml:space="preserve"> immediately following the last operation on a data element.</w:t>
            </w:r>
          </w:p>
        </w:tc>
      </w:tr>
      <w:tr w:rsidR="00000000" w14:paraId="2FAAC9E5" w14:textId="77777777">
        <w:trPr>
          <w:trHeight w:val="980"/>
        </w:trPr>
        <w:tc>
          <w:tcPr>
            <w:tcW w:w="1500" w:type="dxa"/>
            <w:tcBorders>
              <w:top w:val="nil"/>
              <w:left w:val="nil"/>
              <w:bottom w:val="nil"/>
              <w:right w:val="nil"/>
            </w:tcBorders>
            <w:tcMar>
              <w:top w:w="0" w:type="dxa"/>
              <w:left w:w="0" w:type="dxa"/>
              <w:bottom w:w="160" w:type="dxa"/>
              <w:right w:w="0" w:type="dxa"/>
            </w:tcMar>
          </w:tcPr>
          <w:p w14:paraId="3EA133FA" w14:textId="77777777" w:rsidR="006077CC" w:rsidRDefault="006077C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953D1F7" w14:textId="77777777" w:rsidR="006077CC" w:rsidRDefault="006077CC">
            <w:pPr>
              <w:pStyle w:val="CellDescription"/>
            </w:pPr>
            <w:r>
              <w:rPr>
                <w:w w:val="100"/>
              </w:rPr>
              <w:t xml:space="preserve">When developing new interfaces, a common mistake is to omit calling </w:t>
            </w:r>
            <w:r>
              <w:rPr>
                <w:rStyle w:val="FunctionName"/>
              </w:rPr>
              <w:t>Hendaccess</w:t>
            </w:r>
            <w:r>
              <w:rPr>
                <w:w w:val="100"/>
              </w:rPr>
              <w:t xml:space="preserve"> for all of the elements accessed. When this happens, </w:t>
            </w:r>
            <w:r>
              <w:rPr>
                <w:rStyle w:val="FunctionName"/>
              </w:rPr>
              <w:t>Hclose</w:t>
            </w:r>
            <w:r>
              <w:rPr>
                <w:w w:val="100"/>
              </w:rPr>
              <w:t xml:space="preserve"> will return </w:t>
            </w:r>
            <w:r>
              <w:rPr>
                <w:rStyle w:val="DefName"/>
              </w:rPr>
              <w:t>FAIL</w:t>
            </w:r>
            <w:r>
              <w:rPr>
                <w:w w:val="100"/>
              </w:rPr>
              <w:t>, and a dump of the error stack will r</w:t>
            </w:r>
            <w:r>
              <w:rPr>
                <w:w w:val="100"/>
              </w:rPr>
              <w:t xml:space="preserve">eport the number of active access identifiers. Refer to the Reference Manual page on </w:t>
            </w:r>
            <w:r>
              <w:rPr>
                <w:rStyle w:val="FunctionName"/>
              </w:rPr>
              <w:t>HEprint</w:t>
            </w:r>
            <w:r>
              <w:rPr>
                <w:w w:val="100"/>
              </w:rPr>
              <w:t>.</w:t>
            </w:r>
          </w:p>
        </w:tc>
      </w:tr>
      <w:tr w:rsidR="00000000" w14:paraId="636C6EA0" w14:textId="77777777">
        <w:trPr>
          <w:trHeight w:val="980"/>
        </w:trPr>
        <w:tc>
          <w:tcPr>
            <w:tcW w:w="1500" w:type="dxa"/>
            <w:tcBorders>
              <w:top w:val="nil"/>
              <w:left w:val="nil"/>
              <w:bottom w:val="nil"/>
              <w:right w:val="nil"/>
            </w:tcBorders>
            <w:tcMar>
              <w:top w:w="0" w:type="dxa"/>
              <w:left w:w="0" w:type="dxa"/>
              <w:bottom w:w="160" w:type="dxa"/>
              <w:right w:w="0" w:type="dxa"/>
            </w:tcMar>
          </w:tcPr>
          <w:p w14:paraId="461035E0" w14:textId="77777777" w:rsidR="006077CC" w:rsidRDefault="006077C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6EFAA7D" w14:textId="77777777" w:rsidR="006077CC" w:rsidRDefault="006077CC">
            <w:pPr>
              <w:pStyle w:val="CellDescription"/>
            </w:pPr>
            <w:r>
              <w:rPr>
                <w:w w:val="100"/>
              </w:rPr>
              <w:t>This is a difficult problem to debug because the low levels of the HDF library cannot determine who and where an access identifier was originated. As a result, there is no automated method of determining which access identifiers have yet to be released.</w:t>
            </w:r>
          </w:p>
        </w:tc>
      </w:tr>
    </w:tbl>
    <w:p w14:paraId="51DCDBA5" w14:textId="77777777" w:rsidR="006077CC" w:rsidRDefault="006077CC">
      <w:pPr>
        <w:pStyle w:val="BodyRM"/>
        <w:rPr>
          <w:w w:val="100"/>
        </w:rPr>
      </w:pPr>
    </w:p>
    <w:p w14:paraId="20E33BE2" w14:textId="77777777" w:rsidR="006077CC" w:rsidRDefault="006077CC">
      <w:pPr>
        <w:pStyle w:val="ReferenceRoutineName"/>
        <w:rPr>
          <w:w w:val="100"/>
        </w:rPr>
      </w:pPr>
      <w:bookmarkStart w:id="4" w:name="RTF32303438363a205265666572"/>
      <w:r>
        <w:rPr>
          <w:w w:val="100"/>
        </w:rPr>
        <w:lastRenderedPageBreak/>
        <w:t>Hendbitaccess</w:t>
      </w:r>
      <w:bookmarkEnd w:id="4"/>
    </w:p>
    <w:p w14:paraId="487D1901" w14:textId="77777777" w:rsidR="006077CC" w:rsidRDefault="006077CC">
      <w:pPr>
        <w:pStyle w:val="ReferenceSectionSyntax"/>
        <w:rPr>
          <w:w w:val="100"/>
        </w:rPr>
      </w:pPr>
      <w:r>
        <w:rPr>
          <w:w w:val="100"/>
        </w:rPr>
        <w:t xml:space="preserve">intn Hendbitaccess(int32 </w:t>
      </w:r>
      <w:r>
        <w:rPr>
          <w:i/>
          <w:iCs/>
          <w:w w:val="100"/>
        </w:rPr>
        <w:t>h_id</w:t>
      </w:r>
      <w:r>
        <w:rPr>
          <w:w w:val="100"/>
        </w:rPr>
        <w:t xml:space="preserve">, intn </w:t>
      </w:r>
      <w:r>
        <w:rPr>
          <w:i/>
          <w:iCs/>
          <w:w w:val="100"/>
        </w:rPr>
        <w:t>flushbit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6EFACD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2351548" w14:textId="77777777" w:rsidR="006077CC" w:rsidRDefault="006077CC">
            <w:pPr>
              <w:pStyle w:val="CellVariable"/>
            </w:pPr>
            <w:r>
              <w:rPr>
                <w:w w:val="100"/>
              </w:rPr>
              <w:t>h_id</w:t>
            </w:r>
          </w:p>
        </w:tc>
        <w:tc>
          <w:tcPr>
            <w:tcW w:w="780" w:type="dxa"/>
            <w:tcBorders>
              <w:top w:val="nil"/>
              <w:left w:val="nil"/>
              <w:bottom w:val="nil"/>
              <w:right w:val="nil"/>
            </w:tcBorders>
            <w:tcMar>
              <w:top w:w="0" w:type="dxa"/>
              <w:left w:w="0" w:type="dxa"/>
              <w:bottom w:w="200" w:type="dxa"/>
              <w:right w:w="0" w:type="dxa"/>
            </w:tcMar>
          </w:tcPr>
          <w:p w14:paraId="497E1D6F"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63C0099" w14:textId="77777777" w:rsidR="006077CC" w:rsidRDefault="006077CC">
            <w:pPr>
              <w:pStyle w:val="CellDescription"/>
            </w:pPr>
            <w:r>
              <w:rPr>
                <w:w w:val="100"/>
              </w:rPr>
              <w:t>Identifier of the bit-access element to be disposed of</w:t>
            </w:r>
          </w:p>
        </w:tc>
      </w:tr>
      <w:tr w:rsidR="00000000" w14:paraId="15CDA99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3C5D9D0" w14:textId="77777777" w:rsidR="006077CC" w:rsidRDefault="006077CC">
            <w:pPr>
              <w:pStyle w:val="CellVariable"/>
            </w:pPr>
            <w:r>
              <w:rPr>
                <w:w w:val="100"/>
              </w:rPr>
              <w:t>flushbit</w:t>
            </w:r>
          </w:p>
        </w:tc>
        <w:tc>
          <w:tcPr>
            <w:tcW w:w="780" w:type="dxa"/>
            <w:tcBorders>
              <w:top w:val="nil"/>
              <w:left w:val="nil"/>
              <w:bottom w:val="nil"/>
              <w:right w:val="nil"/>
            </w:tcBorders>
            <w:tcMar>
              <w:top w:w="0" w:type="dxa"/>
              <w:left w:w="0" w:type="dxa"/>
              <w:bottom w:w="200" w:type="dxa"/>
              <w:right w:w="0" w:type="dxa"/>
            </w:tcMar>
          </w:tcPr>
          <w:p w14:paraId="0842057D"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7D948E0" w14:textId="77777777" w:rsidR="006077CC" w:rsidRDefault="006077CC">
            <w:pPr>
              <w:pStyle w:val="CellDescription"/>
            </w:pPr>
            <w:r>
              <w:rPr>
                <w:w w:val="100"/>
              </w:rPr>
              <w:t>Specifies how the leftover bits are to be flushed</w:t>
            </w:r>
          </w:p>
        </w:tc>
      </w:tr>
      <w:tr w:rsidR="00000000" w14:paraId="22AAC04E" w14:textId="77777777">
        <w:trPr>
          <w:trHeight w:val="380"/>
        </w:trPr>
        <w:tc>
          <w:tcPr>
            <w:tcW w:w="1500" w:type="dxa"/>
            <w:tcBorders>
              <w:top w:val="nil"/>
              <w:left w:val="nil"/>
              <w:bottom w:val="nil"/>
              <w:right w:val="nil"/>
            </w:tcBorders>
            <w:tcMar>
              <w:top w:w="0" w:type="dxa"/>
              <w:left w:w="0" w:type="dxa"/>
              <w:bottom w:w="160" w:type="dxa"/>
              <w:right w:w="0" w:type="dxa"/>
            </w:tcMar>
          </w:tcPr>
          <w:p w14:paraId="0DF0EFFD"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F336B5D" w14:textId="77777777" w:rsidR="006077CC" w:rsidRDefault="006077CC">
            <w:pPr>
              <w:pStyle w:val="RoutinePurpose"/>
            </w:pPr>
            <w:r>
              <w:rPr>
                <w:w w:val="100"/>
              </w:rPr>
              <w:t>Disposes of the specified bit-access file element.</w:t>
            </w:r>
          </w:p>
        </w:tc>
      </w:tr>
      <w:tr w:rsidR="00000000" w14:paraId="5398F0B0" w14:textId="77777777">
        <w:trPr>
          <w:trHeight w:val="380"/>
        </w:trPr>
        <w:tc>
          <w:tcPr>
            <w:tcW w:w="1500" w:type="dxa"/>
            <w:tcBorders>
              <w:top w:val="nil"/>
              <w:left w:val="nil"/>
              <w:bottom w:val="nil"/>
              <w:right w:val="nil"/>
            </w:tcBorders>
            <w:tcMar>
              <w:top w:w="0" w:type="dxa"/>
              <w:left w:w="0" w:type="dxa"/>
              <w:bottom w:w="160" w:type="dxa"/>
              <w:right w:w="0" w:type="dxa"/>
            </w:tcMar>
          </w:tcPr>
          <w:p w14:paraId="0BA02B02"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A9EA7D2" w14:textId="77777777" w:rsidR="006077CC" w:rsidRDefault="006077C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8A2F397" w14:textId="77777777">
        <w:trPr>
          <w:trHeight w:val="580"/>
        </w:trPr>
        <w:tc>
          <w:tcPr>
            <w:tcW w:w="1500" w:type="dxa"/>
            <w:tcBorders>
              <w:top w:val="nil"/>
              <w:left w:val="nil"/>
              <w:bottom w:val="nil"/>
              <w:right w:val="nil"/>
            </w:tcBorders>
            <w:tcMar>
              <w:top w:w="0" w:type="dxa"/>
              <w:left w:w="0" w:type="dxa"/>
              <w:bottom w:w="160" w:type="dxa"/>
              <w:right w:w="0" w:type="dxa"/>
            </w:tcMar>
          </w:tcPr>
          <w:p w14:paraId="2D568221"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ACAFEEE" w14:textId="77777777" w:rsidR="006077CC" w:rsidRDefault="006077CC">
            <w:pPr>
              <w:pStyle w:val="CellDescription"/>
            </w:pPr>
            <w:r>
              <w:rPr>
                <w:w w:val="100"/>
              </w:rPr>
              <w:t xml:space="preserve">If called after a bit-write operation, </w:t>
            </w:r>
            <w:r>
              <w:rPr>
                <w:rStyle w:val="FunctionName"/>
              </w:rPr>
              <w:t>Hendbitaccess</w:t>
            </w:r>
            <w:r>
              <w:rPr>
                <w:w w:val="100"/>
              </w:rPr>
              <w:t xml:space="preserve"> f</w:t>
            </w:r>
            <w:r>
              <w:rPr>
                <w:w w:val="100"/>
              </w:rPr>
              <w:t xml:space="preserve">lushes all buffered bits to the dataset, then calls </w:t>
            </w:r>
            <w:r>
              <w:rPr>
                <w:rStyle w:val="FunctionName"/>
              </w:rPr>
              <w:t>Hendaccess</w:t>
            </w:r>
            <w:r>
              <w:rPr>
                <w:w w:val="100"/>
              </w:rPr>
              <w:t>.</w:t>
            </w:r>
          </w:p>
        </w:tc>
      </w:tr>
      <w:tr w:rsidR="00000000" w14:paraId="7EABCAC2" w14:textId="77777777">
        <w:trPr>
          <w:trHeight w:val="580"/>
        </w:trPr>
        <w:tc>
          <w:tcPr>
            <w:tcW w:w="1500" w:type="dxa"/>
            <w:tcBorders>
              <w:top w:val="nil"/>
              <w:left w:val="nil"/>
              <w:bottom w:val="nil"/>
              <w:right w:val="nil"/>
            </w:tcBorders>
            <w:tcMar>
              <w:top w:w="0" w:type="dxa"/>
              <w:left w:w="0" w:type="dxa"/>
              <w:bottom w:w="160" w:type="dxa"/>
              <w:right w:w="0" w:type="dxa"/>
            </w:tcMar>
          </w:tcPr>
          <w:p w14:paraId="6E679689" w14:textId="77777777" w:rsidR="006077CC" w:rsidRDefault="006077C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706E5D5" w14:textId="77777777" w:rsidR="006077CC" w:rsidRDefault="006077CC">
            <w:pPr>
              <w:pStyle w:val="CellDescription"/>
            </w:pPr>
            <w:r>
              <w:rPr>
                <w:w w:val="100"/>
              </w:rPr>
              <w:t xml:space="preserve">“Leftover bits” are bits that have been buffered, but are fewer than the number of bits defined by </w:t>
            </w:r>
            <w:r>
              <w:rPr>
                <w:rFonts w:ascii="Courier New" w:hAnsi="Courier New" w:cs="Courier New"/>
                <w:w w:val="100"/>
                <w:sz w:val="16"/>
                <w:szCs w:val="16"/>
              </w:rPr>
              <w:t>BITNUM</w:t>
            </w:r>
            <w:r>
              <w:rPr>
                <w:w w:val="100"/>
              </w:rPr>
              <w:t xml:space="preserve">, which is usually set to </w:t>
            </w:r>
            <w:r>
              <w:rPr>
                <w:rFonts w:ascii="Courier New" w:hAnsi="Courier New" w:cs="Courier New"/>
                <w:w w:val="100"/>
                <w:sz w:val="16"/>
                <w:szCs w:val="16"/>
              </w:rPr>
              <w:t>8</w:t>
            </w:r>
            <w:r>
              <w:rPr>
                <w:w w:val="100"/>
              </w:rPr>
              <w:t>.</w:t>
            </w:r>
          </w:p>
        </w:tc>
      </w:tr>
      <w:tr w:rsidR="00000000" w14:paraId="3F2CD4D5" w14:textId="77777777">
        <w:trPr>
          <w:trHeight w:val="580"/>
        </w:trPr>
        <w:tc>
          <w:tcPr>
            <w:tcW w:w="1500" w:type="dxa"/>
            <w:tcBorders>
              <w:top w:val="nil"/>
              <w:left w:val="nil"/>
              <w:bottom w:val="nil"/>
              <w:right w:val="nil"/>
            </w:tcBorders>
            <w:tcMar>
              <w:top w:w="0" w:type="dxa"/>
              <w:left w:w="0" w:type="dxa"/>
              <w:bottom w:w="160" w:type="dxa"/>
              <w:right w:w="0" w:type="dxa"/>
            </w:tcMar>
          </w:tcPr>
          <w:p w14:paraId="1F8E5F07" w14:textId="77777777" w:rsidR="006077CC" w:rsidRDefault="006077C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3E04E69" w14:textId="77777777" w:rsidR="006077CC" w:rsidRDefault="006077CC">
            <w:pPr>
              <w:pStyle w:val="CellDescription"/>
            </w:pPr>
            <w:r>
              <w:rPr>
                <w:w w:val="100"/>
              </w:rPr>
              <w:t xml:space="preserve">Valid codes for </w:t>
            </w:r>
            <w:r>
              <w:rPr>
                <w:i/>
                <w:iCs/>
                <w:w w:val="100"/>
              </w:rPr>
              <w:t>flushbit</w:t>
            </w:r>
            <w:r>
              <w:rPr>
                <w:w w:val="100"/>
              </w:rPr>
              <w:t xml:space="preserve"> are: 0 for flush with zeros, 1 for flush with ones and -1 for dispose of leftover bits</w:t>
            </w:r>
          </w:p>
        </w:tc>
      </w:tr>
    </w:tbl>
    <w:p w14:paraId="35EDBC2E" w14:textId="77777777" w:rsidR="006077CC" w:rsidRDefault="006077CC">
      <w:pPr>
        <w:pStyle w:val="BodyRM"/>
        <w:rPr>
          <w:w w:val="100"/>
        </w:rPr>
      </w:pPr>
    </w:p>
    <w:p w14:paraId="7C591184" w14:textId="77777777" w:rsidR="006077CC" w:rsidRDefault="006077CC">
      <w:pPr>
        <w:pStyle w:val="ReferenceRoutineName"/>
        <w:rPr>
          <w:w w:val="100"/>
        </w:rPr>
      </w:pPr>
      <w:bookmarkStart w:id="5" w:name="RTF31353637363a205265666572"/>
      <w:r>
        <w:rPr>
          <w:w w:val="100"/>
        </w:rPr>
        <w:lastRenderedPageBreak/>
        <w:t>Hexist</w:t>
      </w:r>
      <w:bookmarkEnd w:id="5"/>
    </w:p>
    <w:p w14:paraId="0001E8DF" w14:textId="77777777" w:rsidR="006077CC" w:rsidRDefault="006077CC">
      <w:pPr>
        <w:pStyle w:val="ReferenceSectionSyntax"/>
        <w:rPr>
          <w:w w:val="100"/>
        </w:rPr>
      </w:pPr>
      <w:r>
        <w:rPr>
          <w:w w:val="100"/>
        </w:rPr>
        <w:t xml:space="preserve">intn Hexist(int32 </w:t>
      </w:r>
      <w:r>
        <w:rPr>
          <w:i/>
          <w:iCs/>
          <w:w w:val="100"/>
        </w:rPr>
        <w:t>h_id</w:t>
      </w:r>
      <w:r>
        <w:rPr>
          <w:w w:val="100"/>
        </w:rPr>
        <w:t xml:space="preserve">, uint16 </w:t>
      </w:r>
      <w:r>
        <w:rPr>
          <w:i/>
          <w:iCs/>
          <w:w w:val="100"/>
        </w:rPr>
        <w:t>search_tag</w:t>
      </w:r>
      <w:r>
        <w:rPr>
          <w:w w:val="100"/>
        </w:rPr>
        <w:t xml:space="preserve">, uint16 </w:t>
      </w:r>
      <w:r>
        <w:rPr>
          <w:i/>
          <w:iCs/>
          <w:w w:val="100"/>
        </w:rPr>
        <w:t>search_ref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AE6AC1E" w14:textId="77777777">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14:paraId="644F667C" w14:textId="77777777" w:rsidR="006077CC" w:rsidRDefault="006077CC">
            <w:pPr>
              <w:pStyle w:val="CellVariable"/>
            </w:pPr>
            <w:r>
              <w:rPr>
                <w:w w:val="100"/>
              </w:rPr>
              <w:t>h_id</w:t>
            </w:r>
          </w:p>
        </w:tc>
        <w:tc>
          <w:tcPr>
            <w:tcW w:w="780" w:type="dxa"/>
            <w:tcBorders>
              <w:top w:val="nil"/>
              <w:left w:val="nil"/>
              <w:bottom w:val="nil"/>
              <w:right w:val="nil"/>
            </w:tcBorders>
            <w:tcMar>
              <w:top w:w="0" w:type="dxa"/>
              <w:left w:w="0" w:type="dxa"/>
              <w:bottom w:w="200" w:type="dxa"/>
              <w:right w:w="0" w:type="dxa"/>
            </w:tcMar>
          </w:tcPr>
          <w:p w14:paraId="551B9B15"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F195BE2" w14:textId="77777777" w:rsidR="006077CC" w:rsidRDefault="006077CC">
            <w:pPr>
              <w:pStyle w:val="CellDescription"/>
            </w:pPr>
            <w:r>
              <w:rPr>
                <w:w w:val="100"/>
              </w:rPr>
              <w:t xml:space="preserve">Access identifier returned by </w:t>
            </w:r>
            <w:r>
              <w:rPr>
                <w:rStyle w:val="FunctionName"/>
              </w:rPr>
              <w:t>Hsta</w:t>
            </w:r>
            <w:r>
              <w:rPr>
                <w:rStyle w:val="FunctionName"/>
              </w:rPr>
              <w:t>rtread</w:t>
            </w:r>
            <w:r>
              <w:rPr>
                <w:w w:val="100"/>
              </w:rPr>
              <w:t xml:space="preserve">, </w:t>
            </w:r>
            <w:r>
              <w:rPr>
                <w:rStyle w:val="FunctionName"/>
              </w:rPr>
              <w:t>Hstartwrite</w:t>
            </w:r>
            <w:r>
              <w:rPr>
                <w:w w:val="100"/>
              </w:rPr>
              <w:t xml:space="preserve">, or </w:t>
            </w:r>
            <w:r>
              <w:rPr>
                <w:rStyle w:val="FunctionName"/>
              </w:rPr>
              <w:t>Hnextread</w:t>
            </w:r>
          </w:p>
        </w:tc>
      </w:tr>
      <w:tr w:rsidR="00000000" w14:paraId="2A7D623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E65CB85" w14:textId="77777777" w:rsidR="006077CC" w:rsidRDefault="006077CC">
            <w:pPr>
              <w:pStyle w:val="CellVariable"/>
            </w:pPr>
            <w:r>
              <w:rPr>
                <w:w w:val="100"/>
              </w:rPr>
              <w:t>search_tag</w:t>
            </w:r>
          </w:p>
        </w:tc>
        <w:tc>
          <w:tcPr>
            <w:tcW w:w="780" w:type="dxa"/>
            <w:tcBorders>
              <w:top w:val="nil"/>
              <w:left w:val="nil"/>
              <w:bottom w:val="nil"/>
              <w:right w:val="nil"/>
            </w:tcBorders>
            <w:tcMar>
              <w:top w:w="0" w:type="dxa"/>
              <w:left w:w="0" w:type="dxa"/>
              <w:bottom w:w="200" w:type="dxa"/>
              <w:right w:w="0" w:type="dxa"/>
            </w:tcMar>
          </w:tcPr>
          <w:p w14:paraId="523D983D"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0063DCB" w14:textId="77777777" w:rsidR="006077CC" w:rsidRDefault="006077CC">
            <w:pPr>
              <w:pStyle w:val="CellDescription"/>
            </w:pPr>
            <w:r>
              <w:rPr>
                <w:w w:val="100"/>
              </w:rPr>
              <w:t>Tag of the object to be searched for</w:t>
            </w:r>
          </w:p>
        </w:tc>
      </w:tr>
      <w:tr w:rsidR="00000000" w14:paraId="304F214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72DF781" w14:textId="77777777" w:rsidR="006077CC" w:rsidRDefault="006077CC">
            <w:pPr>
              <w:pStyle w:val="CellVariable"/>
            </w:pPr>
            <w:r>
              <w:rPr>
                <w:w w:val="100"/>
              </w:rPr>
              <w:t>search_ref</w:t>
            </w:r>
          </w:p>
        </w:tc>
        <w:tc>
          <w:tcPr>
            <w:tcW w:w="780" w:type="dxa"/>
            <w:tcBorders>
              <w:top w:val="nil"/>
              <w:left w:val="nil"/>
              <w:bottom w:val="nil"/>
              <w:right w:val="nil"/>
            </w:tcBorders>
            <w:tcMar>
              <w:top w:w="0" w:type="dxa"/>
              <w:left w:w="0" w:type="dxa"/>
              <w:bottom w:w="200" w:type="dxa"/>
              <w:right w:w="0" w:type="dxa"/>
            </w:tcMar>
          </w:tcPr>
          <w:p w14:paraId="297CDEB1"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677E313" w14:textId="77777777" w:rsidR="006077CC" w:rsidRDefault="006077CC">
            <w:pPr>
              <w:pStyle w:val="CellDescription"/>
            </w:pPr>
            <w:r>
              <w:rPr>
                <w:w w:val="100"/>
              </w:rPr>
              <w:t>Reference number of the object to be searched for</w:t>
            </w:r>
          </w:p>
        </w:tc>
      </w:tr>
      <w:tr w:rsidR="00000000" w14:paraId="7B401565" w14:textId="77777777">
        <w:trPr>
          <w:trHeight w:val="380"/>
        </w:trPr>
        <w:tc>
          <w:tcPr>
            <w:tcW w:w="1500" w:type="dxa"/>
            <w:tcBorders>
              <w:top w:val="nil"/>
              <w:left w:val="nil"/>
              <w:bottom w:val="nil"/>
              <w:right w:val="nil"/>
            </w:tcBorders>
            <w:tcMar>
              <w:top w:w="0" w:type="dxa"/>
              <w:left w:w="0" w:type="dxa"/>
              <w:bottom w:w="160" w:type="dxa"/>
              <w:right w:w="0" w:type="dxa"/>
            </w:tcMar>
          </w:tcPr>
          <w:p w14:paraId="66BC5E4F"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37ADB68" w14:textId="77777777" w:rsidR="006077CC" w:rsidRDefault="006077CC">
            <w:pPr>
              <w:pStyle w:val="RoutinePurpose"/>
            </w:pPr>
            <w:r>
              <w:rPr>
                <w:w w:val="100"/>
              </w:rPr>
              <w:t>Locates an object in an HDF file.</w:t>
            </w:r>
          </w:p>
        </w:tc>
      </w:tr>
      <w:tr w:rsidR="00000000" w14:paraId="790B6A16" w14:textId="77777777">
        <w:trPr>
          <w:trHeight w:val="380"/>
        </w:trPr>
        <w:tc>
          <w:tcPr>
            <w:tcW w:w="1500" w:type="dxa"/>
            <w:tcBorders>
              <w:top w:val="nil"/>
              <w:left w:val="nil"/>
              <w:bottom w:val="nil"/>
              <w:right w:val="nil"/>
            </w:tcBorders>
            <w:tcMar>
              <w:top w:w="0" w:type="dxa"/>
              <w:left w:w="0" w:type="dxa"/>
              <w:bottom w:w="160" w:type="dxa"/>
              <w:right w:w="0" w:type="dxa"/>
            </w:tcMar>
          </w:tcPr>
          <w:p w14:paraId="6481C41E"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14D99A0" w14:textId="77777777" w:rsidR="006077CC" w:rsidRDefault="006077C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677D356" w14:textId="77777777">
        <w:trPr>
          <w:trHeight w:val="580"/>
        </w:trPr>
        <w:tc>
          <w:tcPr>
            <w:tcW w:w="1500" w:type="dxa"/>
            <w:tcBorders>
              <w:top w:val="nil"/>
              <w:left w:val="nil"/>
              <w:bottom w:val="nil"/>
              <w:right w:val="nil"/>
            </w:tcBorders>
            <w:tcMar>
              <w:top w:w="0" w:type="dxa"/>
              <w:left w:w="0" w:type="dxa"/>
              <w:bottom w:w="160" w:type="dxa"/>
              <w:right w:w="0" w:type="dxa"/>
            </w:tcMar>
          </w:tcPr>
          <w:p w14:paraId="45F1BB76"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5B1863E" w14:textId="77777777" w:rsidR="006077CC" w:rsidRDefault="006077CC">
            <w:pPr>
              <w:pStyle w:val="CellDescription"/>
            </w:pPr>
            <w:r>
              <w:rPr>
                <w:w w:val="100"/>
              </w:rPr>
              <w:t xml:space="preserve">Simple interface to </w:t>
            </w:r>
            <w:r>
              <w:rPr>
                <w:rStyle w:val="FunctionName"/>
              </w:rPr>
              <w:t>Hfind</w:t>
            </w:r>
            <w:r>
              <w:rPr>
                <w:w w:val="100"/>
              </w:rPr>
              <w:t xml:space="preserve"> that determines if a given tag/reference number pair exists in a file. Wildcards apply.</w:t>
            </w:r>
          </w:p>
        </w:tc>
      </w:tr>
      <w:tr w:rsidR="00000000" w14:paraId="5C64120D" w14:textId="77777777">
        <w:trPr>
          <w:trHeight w:val="580"/>
        </w:trPr>
        <w:tc>
          <w:tcPr>
            <w:tcW w:w="1500" w:type="dxa"/>
            <w:tcBorders>
              <w:top w:val="nil"/>
              <w:left w:val="nil"/>
              <w:bottom w:val="nil"/>
              <w:right w:val="nil"/>
            </w:tcBorders>
            <w:tcMar>
              <w:top w:w="0" w:type="dxa"/>
              <w:left w:w="0" w:type="dxa"/>
              <w:bottom w:w="160" w:type="dxa"/>
              <w:right w:w="0" w:type="dxa"/>
            </w:tcMar>
          </w:tcPr>
          <w:p w14:paraId="1DF369C7" w14:textId="77777777" w:rsidR="006077CC" w:rsidRDefault="006077C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E2DC179" w14:textId="77777777" w:rsidR="006077CC" w:rsidRDefault="006077CC">
            <w:pPr>
              <w:pStyle w:val="CellDescription"/>
            </w:pPr>
            <w:r>
              <w:rPr>
                <w:rStyle w:val="FunctionName"/>
              </w:rPr>
              <w:t>Hfind</w:t>
            </w:r>
            <w:r>
              <w:rPr>
                <w:w w:val="100"/>
              </w:rPr>
              <w:t xml:space="preserve"> performs all validity checking; this is just a </w:t>
            </w:r>
            <w:r>
              <w:rPr>
                <w:i/>
                <w:iCs/>
                <w:w w:val="100"/>
              </w:rPr>
              <w:t>very</w:t>
            </w:r>
            <w:r>
              <w:rPr>
                <w:w w:val="100"/>
              </w:rPr>
              <w:t xml:space="preserve"> simple wrapper around it.</w:t>
            </w:r>
          </w:p>
        </w:tc>
      </w:tr>
    </w:tbl>
    <w:p w14:paraId="0615676D" w14:textId="77777777" w:rsidR="006077CC" w:rsidRDefault="006077CC">
      <w:pPr>
        <w:pStyle w:val="BodyRM"/>
        <w:rPr>
          <w:w w:val="100"/>
        </w:rPr>
      </w:pPr>
    </w:p>
    <w:p w14:paraId="7E2D66E2" w14:textId="77777777" w:rsidR="006077CC" w:rsidRDefault="006077CC">
      <w:pPr>
        <w:pStyle w:val="ReferenceRoutineName"/>
        <w:rPr>
          <w:w w:val="100"/>
        </w:rPr>
      </w:pPr>
      <w:bookmarkStart w:id="6" w:name="RTF32363233353a205265666572"/>
      <w:r>
        <w:rPr>
          <w:w w:val="100"/>
        </w:rPr>
        <w:lastRenderedPageBreak/>
        <w:t>Hfidinquire</w:t>
      </w:r>
      <w:bookmarkEnd w:id="6"/>
    </w:p>
    <w:p w14:paraId="2ED0E556" w14:textId="77777777" w:rsidR="006077CC" w:rsidRDefault="006077CC">
      <w:pPr>
        <w:pStyle w:val="ReferenceSectionSyntax"/>
        <w:rPr>
          <w:w w:val="100"/>
        </w:rPr>
      </w:pPr>
      <w:r>
        <w:rPr>
          <w:w w:val="100"/>
        </w:rPr>
        <w:t xml:space="preserve">intn Hfidinquire(int32 </w:t>
      </w:r>
      <w:r>
        <w:rPr>
          <w:i/>
          <w:iCs/>
          <w:w w:val="100"/>
        </w:rPr>
        <w:t>file_id</w:t>
      </w:r>
      <w:r>
        <w:rPr>
          <w:w w:val="100"/>
        </w:rPr>
        <w:t>, char *</w:t>
      </w:r>
      <w:r>
        <w:rPr>
          <w:i/>
          <w:iCs/>
          <w:w w:val="100"/>
        </w:rPr>
        <w:t>filename</w:t>
      </w:r>
      <w:r>
        <w:rPr>
          <w:w w:val="100"/>
        </w:rPr>
        <w:t>, intn *</w:t>
      </w:r>
      <w:r>
        <w:rPr>
          <w:i/>
          <w:iCs/>
          <w:w w:val="100"/>
        </w:rPr>
        <w:t>access</w:t>
      </w:r>
      <w:r>
        <w:rPr>
          <w:w w:val="100"/>
        </w:rPr>
        <w:t>, intn *</w:t>
      </w:r>
      <w:r>
        <w:rPr>
          <w:i/>
          <w:iCs/>
          <w:w w:val="100"/>
        </w:rPr>
        <w:t>attach</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6E2FF7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EFAEA30" w14:textId="77777777" w:rsidR="006077CC" w:rsidRDefault="006077C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1AF6F407"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EFC7A0D" w14:textId="77777777" w:rsidR="006077CC" w:rsidRDefault="006077CC">
            <w:pPr>
              <w:pStyle w:val="CellDescription"/>
            </w:pPr>
            <w:r>
              <w:rPr>
                <w:w w:val="100"/>
              </w:rPr>
              <w:t xml:space="preserve">File identifier returned by </w:t>
            </w:r>
            <w:r>
              <w:rPr>
                <w:rStyle w:val="FunctionName"/>
              </w:rPr>
              <w:t>Hopen</w:t>
            </w:r>
          </w:p>
        </w:tc>
      </w:tr>
      <w:tr w:rsidR="00000000" w14:paraId="7C4F102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D6F61A7" w14:textId="77777777" w:rsidR="006077CC" w:rsidRDefault="006077CC">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45023350" w14:textId="77777777" w:rsidR="006077CC" w:rsidRDefault="006077C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0775045" w14:textId="77777777" w:rsidR="006077CC" w:rsidRDefault="006077CC">
            <w:pPr>
              <w:pStyle w:val="CellDescription"/>
            </w:pPr>
            <w:r>
              <w:rPr>
                <w:w w:val="100"/>
              </w:rPr>
              <w:t>Complete path and filename for the file</w:t>
            </w:r>
          </w:p>
        </w:tc>
      </w:tr>
      <w:tr w:rsidR="00000000" w14:paraId="3AC4225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02A8A26" w14:textId="77777777" w:rsidR="006077CC" w:rsidRDefault="006077CC">
            <w:pPr>
              <w:pStyle w:val="CellVariable"/>
            </w:pPr>
            <w:r>
              <w:rPr>
                <w:w w:val="100"/>
              </w:rPr>
              <w:t>access</w:t>
            </w:r>
          </w:p>
        </w:tc>
        <w:tc>
          <w:tcPr>
            <w:tcW w:w="780" w:type="dxa"/>
            <w:tcBorders>
              <w:top w:val="nil"/>
              <w:left w:val="nil"/>
              <w:bottom w:val="nil"/>
              <w:right w:val="nil"/>
            </w:tcBorders>
            <w:tcMar>
              <w:top w:w="0" w:type="dxa"/>
              <w:left w:w="0" w:type="dxa"/>
              <w:bottom w:w="200" w:type="dxa"/>
              <w:right w:w="0" w:type="dxa"/>
            </w:tcMar>
          </w:tcPr>
          <w:p w14:paraId="7B028FD2" w14:textId="77777777" w:rsidR="006077CC" w:rsidRDefault="006077C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C545817" w14:textId="77777777" w:rsidR="006077CC" w:rsidRDefault="006077CC">
            <w:pPr>
              <w:pStyle w:val="CellDescription"/>
            </w:pPr>
            <w:r>
              <w:rPr>
                <w:w w:val="100"/>
              </w:rPr>
              <w:t>Access mode file is opened with</w:t>
            </w:r>
          </w:p>
        </w:tc>
      </w:tr>
      <w:tr w:rsidR="00000000" w14:paraId="2D43D6B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165BE4B" w14:textId="77777777" w:rsidR="006077CC" w:rsidRDefault="006077CC">
            <w:pPr>
              <w:pStyle w:val="CellVariable"/>
            </w:pPr>
            <w:r>
              <w:rPr>
                <w:w w:val="100"/>
              </w:rPr>
              <w:t>attach</w:t>
            </w:r>
          </w:p>
        </w:tc>
        <w:tc>
          <w:tcPr>
            <w:tcW w:w="780" w:type="dxa"/>
            <w:tcBorders>
              <w:top w:val="nil"/>
              <w:left w:val="nil"/>
              <w:bottom w:val="nil"/>
              <w:right w:val="nil"/>
            </w:tcBorders>
            <w:tcMar>
              <w:top w:w="0" w:type="dxa"/>
              <w:left w:w="0" w:type="dxa"/>
              <w:bottom w:w="200" w:type="dxa"/>
              <w:right w:w="0" w:type="dxa"/>
            </w:tcMar>
          </w:tcPr>
          <w:p w14:paraId="07420B8E" w14:textId="77777777" w:rsidR="006077CC" w:rsidRDefault="006077C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BC204EE" w14:textId="77777777" w:rsidR="006077CC" w:rsidRDefault="006077CC">
            <w:pPr>
              <w:pStyle w:val="CellDescription"/>
            </w:pPr>
            <w:r>
              <w:rPr>
                <w:w w:val="100"/>
              </w:rPr>
              <w:t>Number of access identifiers attached to the file</w:t>
            </w:r>
          </w:p>
        </w:tc>
      </w:tr>
      <w:tr w:rsidR="00000000" w14:paraId="5067E244" w14:textId="77777777">
        <w:trPr>
          <w:trHeight w:val="380"/>
        </w:trPr>
        <w:tc>
          <w:tcPr>
            <w:tcW w:w="1500" w:type="dxa"/>
            <w:tcBorders>
              <w:top w:val="nil"/>
              <w:left w:val="nil"/>
              <w:bottom w:val="nil"/>
              <w:right w:val="nil"/>
            </w:tcBorders>
            <w:tcMar>
              <w:top w:w="0" w:type="dxa"/>
              <w:left w:w="0" w:type="dxa"/>
              <w:bottom w:w="160" w:type="dxa"/>
              <w:right w:w="0" w:type="dxa"/>
            </w:tcMar>
          </w:tcPr>
          <w:p w14:paraId="1E91AD96"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5BD0B50" w14:textId="77777777" w:rsidR="006077CC" w:rsidRDefault="006077CC">
            <w:pPr>
              <w:pStyle w:val="RoutinePurpose"/>
            </w:pPr>
            <w:r>
              <w:rPr>
                <w:w w:val="100"/>
              </w:rPr>
              <w:t>Returns file information through a reference of its file identifier.</w:t>
            </w:r>
          </w:p>
        </w:tc>
      </w:tr>
      <w:tr w:rsidR="00000000" w14:paraId="48E59291" w14:textId="77777777">
        <w:trPr>
          <w:trHeight w:val="380"/>
        </w:trPr>
        <w:tc>
          <w:tcPr>
            <w:tcW w:w="1500" w:type="dxa"/>
            <w:tcBorders>
              <w:top w:val="nil"/>
              <w:left w:val="nil"/>
              <w:bottom w:val="nil"/>
              <w:right w:val="nil"/>
            </w:tcBorders>
            <w:tcMar>
              <w:top w:w="0" w:type="dxa"/>
              <w:left w:w="0" w:type="dxa"/>
              <w:bottom w:w="160" w:type="dxa"/>
              <w:right w:w="0" w:type="dxa"/>
            </w:tcMar>
          </w:tcPr>
          <w:p w14:paraId="3C601B40"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E024A34" w14:textId="77777777" w:rsidR="006077CC" w:rsidRDefault="006077C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D25754A" w14:textId="77777777">
        <w:trPr>
          <w:trHeight w:val="1180"/>
        </w:trPr>
        <w:tc>
          <w:tcPr>
            <w:tcW w:w="1500" w:type="dxa"/>
            <w:tcBorders>
              <w:top w:val="nil"/>
              <w:left w:val="nil"/>
              <w:bottom w:val="nil"/>
              <w:right w:val="nil"/>
            </w:tcBorders>
            <w:tcMar>
              <w:top w:w="0" w:type="dxa"/>
              <w:left w:w="0" w:type="dxa"/>
              <w:bottom w:w="160" w:type="dxa"/>
              <w:right w:w="0" w:type="dxa"/>
            </w:tcMar>
          </w:tcPr>
          <w:p w14:paraId="2A34B12C"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27DBF6C" w14:textId="77777777" w:rsidR="006077CC" w:rsidRDefault="006077CC">
            <w:pPr>
              <w:pStyle w:val="CellDescription"/>
            </w:pPr>
            <w:r>
              <w:rPr>
                <w:w w:val="100"/>
              </w:rPr>
              <w:t xml:space="preserve">Gets the complete path name, access mode, and number of access identifiers associated with a file. The </w:t>
            </w:r>
            <w:r>
              <w:rPr>
                <w:i/>
                <w:iCs/>
                <w:w w:val="100"/>
              </w:rPr>
              <w:t>filename</w:t>
            </w:r>
            <w:r>
              <w:rPr>
                <w:w w:val="100"/>
              </w:rPr>
              <w:t xml:space="preserve"> parameter is a pointer to a character pointer which will be modified when </w:t>
            </w:r>
            <w:r>
              <w:rPr>
                <w:w w:val="100"/>
              </w:rPr>
              <w:t xml:space="preserve">the function returns. Upon completion, </w:t>
            </w:r>
            <w:r>
              <w:rPr>
                <w:i/>
                <w:iCs/>
                <w:w w:val="100"/>
              </w:rPr>
              <w:t>filename</w:t>
            </w:r>
            <w:r>
              <w:rPr>
                <w:w w:val="100"/>
              </w:rPr>
              <w:t xml:space="preserve"> is set to point to the file name in internal storage. All output parameters must be non-null pointers.</w:t>
            </w:r>
          </w:p>
        </w:tc>
      </w:tr>
    </w:tbl>
    <w:p w14:paraId="511176AB" w14:textId="77777777" w:rsidR="006077CC" w:rsidRDefault="006077CC">
      <w:pPr>
        <w:pStyle w:val="BodyRM"/>
        <w:rPr>
          <w:w w:val="100"/>
        </w:rPr>
      </w:pPr>
    </w:p>
    <w:p w14:paraId="26024F6C" w14:textId="77777777" w:rsidR="006077CC" w:rsidRDefault="006077CC">
      <w:pPr>
        <w:pStyle w:val="ReferenceRoutineName"/>
        <w:rPr>
          <w:w w:val="100"/>
        </w:rPr>
      </w:pPr>
      <w:bookmarkStart w:id="7" w:name="RTF31363537353a205265666572"/>
      <w:r>
        <w:rPr>
          <w:w w:val="100"/>
        </w:rPr>
        <w:lastRenderedPageBreak/>
        <w:t>Hfind</w:t>
      </w:r>
      <w:bookmarkEnd w:id="7"/>
    </w:p>
    <w:p w14:paraId="41AD98C8" w14:textId="77777777" w:rsidR="006077CC" w:rsidRDefault="006077CC">
      <w:pPr>
        <w:pStyle w:val="ReferenceSectionSyntax"/>
        <w:rPr>
          <w:w w:val="100"/>
        </w:rPr>
      </w:pPr>
      <w:r>
        <w:rPr>
          <w:w w:val="100"/>
        </w:rPr>
        <w:t xml:space="preserve">intn Hfind(int32 </w:t>
      </w:r>
      <w:r>
        <w:rPr>
          <w:i/>
          <w:iCs/>
          <w:w w:val="100"/>
        </w:rPr>
        <w:t>file_id</w:t>
      </w:r>
      <w:r>
        <w:rPr>
          <w:w w:val="100"/>
        </w:rPr>
        <w:t xml:space="preserve">, uint16 </w:t>
      </w:r>
      <w:r>
        <w:rPr>
          <w:i/>
          <w:iCs/>
          <w:w w:val="100"/>
        </w:rPr>
        <w:t>search_tag</w:t>
      </w:r>
      <w:r>
        <w:rPr>
          <w:w w:val="100"/>
        </w:rPr>
        <w:t xml:space="preserve">, uint16 </w:t>
      </w:r>
      <w:r>
        <w:rPr>
          <w:i/>
          <w:iCs/>
          <w:w w:val="100"/>
        </w:rPr>
        <w:t>search_ref</w:t>
      </w:r>
      <w:r>
        <w:rPr>
          <w:w w:val="100"/>
        </w:rPr>
        <w:t>, uint16 *</w:t>
      </w:r>
      <w:r>
        <w:rPr>
          <w:i/>
          <w:iCs/>
          <w:w w:val="100"/>
        </w:rPr>
        <w:t>find_tag</w:t>
      </w:r>
      <w:r>
        <w:rPr>
          <w:w w:val="100"/>
        </w:rPr>
        <w:t>, uint16 *</w:t>
      </w:r>
      <w:r>
        <w:rPr>
          <w:i/>
          <w:iCs/>
          <w:w w:val="100"/>
        </w:rPr>
        <w:t>find_ref</w:t>
      </w:r>
      <w:r>
        <w:rPr>
          <w:w w:val="100"/>
        </w:rPr>
        <w:t>, int32 *</w:t>
      </w:r>
      <w:r>
        <w:rPr>
          <w:i/>
          <w:iCs/>
          <w:w w:val="100"/>
        </w:rPr>
        <w:t>find_offset</w:t>
      </w:r>
      <w:r>
        <w:rPr>
          <w:w w:val="100"/>
        </w:rPr>
        <w:t>, int32 *</w:t>
      </w:r>
      <w:r>
        <w:rPr>
          <w:i/>
          <w:iCs/>
          <w:w w:val="100"/>
        </w:rPr>
        <w:t>find_length</w:t>
      </w:r>
      <w:r>
        <w:rPr>
          <w:w w:val="100"/>
        </w:rPr>
        <w:t xml:space="preserve">, intn </w:t>
      </w:r>
      <w:r>
        <w:rPr>
          <w:i/>
          <w:iCs/>
          <w:w w:val="100"/>
        </w:rPr>
        <w:t>direction</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7CA407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BCB137D" w14:textId="77777777" w:rsidR="006077CC" w:rsidRDefault="006077C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78B76C49"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FC23078" w14:textId="77777777" w:rsidR="006077CC" w:rsidRDefault="006077CC">
            <w:pPr>
              <w:pStyle w:val="CellDescription"/>
            </w:pPr>
            <w:r>
              <w:rPr>
                <w:w w:val="100"/>
              </w:rPr>
              <w:t xml:space="preserve">File identifier returned by </w:t>
            </w:r>
            <w:r>
              <w:rPr>
                <w:rStyle w:val="FunctionName"/>
              </w:rPr>
              <w:t>Hopen</w:t>
            </w:r>
          </w:p>
        </w:tc>
      </w:tr>
      <w:tr w:rsidR="00000000" w14:paraId="364F20F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518CD88" w14:textId="77777777" w:rsidR="006077CC" w:rsidRDefault="006077CC">
            <w:pPr>
              <w:pStyle w:val="CellVariable"/>
            </w:pPr>
            <w:r>
              <w:rPr>
                <w:w w:val="100"/>
              </w:rPr>
              <w:t>search_tag</w:t>
            </w:r>
          </w:p>
        </w:tc>
        <w:tc>
          <w:tcPr>
            <w:tcW w:w="780" w:type="dxa"/>
            <w:tcBorders>
              <w:top w:val="nil"/>
              <w:left w:val="nil"/>
              <w:bottom w:val="nil"/>
              <w:right w:val="nil"/>
            </w:tcBorders>
            <w:tcMar>
              <w:top w:w="0" w:type="dxa"/>
              <w:left w:w="0" w:type="dxa"/>
              <w:bottom w:w="200" w:type="dxa"/>
              <w:right w:w="0" w:type="dxa"/>
            </w:tcMar>
          </w:tcPr>
          <w:p w14:paraId="1391B73F"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82FA162" w14:textId="77777777" w:rsidR="006077CC" w:rsidRDefault="006077CC">
            <w:pPr>
              <w:pStyle w:val="CellDescription"/>
            </w:pPr>
            <w:r>
              <w:rPr>
                <w:w w:val="100"/>
              </w:rPr>
              <w:t xml:space="preserve">The tag to search for or </w:t>
            </w:r>
            <w:r>
              <w:rPr>
                <w:rFonts w:ascii="Courier New" w:hAnsi="Courier New" w:cs="Courier New"/>
                <w:w w:val="100"/>
                <w:sz w:val="16"/>
                <w:szCs w:val="16"/>
              </w:rPr>
              <w:t>DFTAG_WILDCARD</w:t>
            </w:r>
          </w:p>
        </w:tc>
      </w:tr>
      <w:tr w:rsidR="00000000" w14:paraId="0B79D89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4B080F2" w14:textId="77777777" w:rsidR="006077CC" w:rsidRDefault="006077CC">
            <w:pPr>
              <w:pStyle w:val="CellVariable"/>
            </w:pPr>
            <w:r>
              <w:rPr>
                <w:w w:val="100"/>
              </w:rPr>
              <w:t>search_ref</w:t>
            </w:r>
          </w:p>
        </w:tc>
        <w:tc>
          <w:tcPr>
            <w:tcW w:w="780" w:type="dxa"/>
            <w:tcBorders>
              <w:top w:val="nil"/>
              <w:left w:val="nil"/>
              <w:bottom w:val="nil"/>
              <w:right w:val="nil"/>
            </w:tcBorders>
            <w:tcMar>
              <w:top w:w="0" w:type="dxa"/>
              <w:left w:w="0" w:type="dxa"/>
              <w:bottom w:w="200" w:type="dxa"/>
              <w:right w:w="0" w:type="dxa"/>
            </w:tcMar>
          </w:tcPr>
          <w:p w14:paraId="524F75E4"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D6A8B96" w14:textId="77777777" w:rsidR="006077CC" w:rsidRDefault="006077CC">
            <w:pPr>
              <w:pStyle w:val="CellDescription"/>
            </w:pPr>
            <w:r>
              <w:rPr>
                <w:w w:val="100"/>
              </w:rPr>
              <w:t xml:space="preserve">Reference number to search for or </w:t>
            </w:r>
            <w:r>
              <w:rPr>
                <w:rFonts w:ascii="Courier New" w:hAnsi="Courier New" w:cs="Courier New"/>
                <w:w w:val="100"/>
                <w:sz w:val="16"/>
                <w:szCs w:val="16"/>
              </w:rPr>
              <w:t>DFREF_WILDCARD</w:t>
            </w:r>
          </w:p>
        </w:tc>
      </w:tr>
      <w:tr w:rsidR="00000000" w14:paraId="5FEBEDEC" w14:textId="77777777">
        <w:trPr>
          <w:gridAfter w:val="1"/>
          <w:wAfter w:w="20" w:type="dxa"/>
          <w:trHeight w:val="780"/>
        </w:trPr>
        <w:tc>
          <w:tcPr>
            <w:tcW w:w="1500" w:type="dxa"/>
            <w:tcBorders>
              <w:top w:val="nil"/>
              <w:left w:val="nil"/>
              <w:bottom w:val="nil"/>
              <w:right w:val="nil"/>
            </w:tcBorders>
            <w:tcMar>
              <w:top w:w="0" w:type="dxa"/>
              <w:left w:w="0" w:type="dxa"/>
              <w:bottom w:w="200" w:type="dxa"/>
              <w:right w:w="0" w:type="dxa"/>
            </w:tcMar>
          </w:tcPr>
          <w:p w14:paraId="5C766C7F" w14:textId="77777777" w:rsidR="006077CC" w:rsidRDefault="006077CC">
            <w:pPr>
              <w:pStyle w:val="CellVariable"/>
            </w:pPr>
            <w:r>
              <w:rPr>
                <w:w w:val="100"/>
              </w:rPr>
              <w:t>find_tag</w:t>
            </w:r>
          </w:p>
        </w:tc>
        <w:tc>
          <w:tcPr>
            <w:tcW w:w="780" w:type="dxa"/>
            <w:tcBorders>
              <w:top w:val="nil"/>
              <w:left w:val="nil"/>
              <w:bottom w:val="nil"/>
              <w:right w:val="nil"/>
            </w:tcBorders>
            <w:tcMar>
              <w:top w:w="0" w:type="dxa"/>
              <w:left w:w="0" w:type="dxa"/>
              <w:bottom w:w="200" w:type="dxa"/>
              <w:right w:w="0" w:type="dxa"/>
            </w:tcMar>
          </w:tcPr>
          <w:p w14:paraId="462D2FF5" w14:textId="77777777" w:rsidR="006077CC" w:rsidRDefault="006077CC">
            <w:pPr>
              <w:pStyle w:val="CellDescription"/>
            </w:pPr>
            <w:r>
              <w:rPr>
                <w:w w:val="100"/>
              </w:rPr>
              <w:t>IN/OUT:</w:t>
            </w:r>
          </w:p>
        </w:tc>
        <w:tc>
          <w:tcPr>
            <w:tcW w:w="5500" w:type="dxa"/>
            <w:tcBorders>
              <w:top w:val="nil"/>
              <w:left w:val="nil"/>
              <w:bottom w:val="nil"/>
              <w:right w:val="nil"/>
            </w:tcBorders>
            <w:tcMar>
              <w:top w:w="0" w:type="dxa"/>
              <w:left w:w="0" w:type="dxa"/>
              <w:bottom w:w="200" w:type="dxa"/>
              <w:right w:w="0" w:type="dxa"/>
            </w:tcMar>
          </w:tcPr>
          <w:p w14:paraId="4E95B274" w14:textId="77777777" w:rsidR="006077CC" w:rsidRDefault="006077CC">
            <w:pPr>
              <w:pStyle w:val="CellDescription"/>
            </w:pPr>
            <w:r>
              <w:rPr>
                <w:w w:val="100"/>
              </w:rPr>
              <w:t>If (*</w:t>
            </w:r>
            <w:r>
              <w:rPr>
                <w:i/>
                <w:iCs/>
                <w:w w:val="100"/>
              </w:rPr>
              <w:t>find_tag</w:t>
            </w:r>
            <w:r>
              <w:rPr>
                <w:w w:val="100"/>
              </w:rPr>
              <w:t xml:space="preserve"> == 0) and (*</w:t>
            </w:r>
            <w:r>
              <w:rPr>
                <w:i/>
                <w:iCs/>
                <w:w w:val="100"/>
              </w:rPr>
              <w:t>find_ref</w:t>
            </w:r>
            <w:r>
              <w:rPr>
                <w:w w:val="100"/>
              </w:rPr>
              <w:t xml:space="preserve"> == 0) then start the search from either the beginning or the end of the file. If the object is found, the tags of the object will be returned here.</w:t>
            </w:r>
          </w:p>
        </w:tc>
      </w:tr>
      <w:tr w:rsidR="00000000" w14:paraId="5CEF1AAC" w14:textId="77777777">
        <w:trPr>
          <w:gridAfter w:val="1"/>
          <w:wAfter w:w="20" w:type="dxa"/>
          <w:trHeight w:val="780"/>
        </w:trPr>
        <w:tc>
          <w:tcPr>
            <w:tcW w:w="1500" w:type="dxa"/>
            <w:tcBorders>
              <w:top w:val="nil"/>
              <w:left w:val="nil"/>
              <w:bottom w:val="nil"/>
              <w:right w:val="nil"/>
            </w:tcBorders>
            <w:tcMar>
              <w:top w:w="0" w:type="dxa"/>
              <w:left w:w="0" w:type="dxa"/>
              <w:bottom w:w="200" w:type="dxa"/>
              <w:right w:w="0" w:type="dxa"/>
            </w:tcMar>
          </w:tcPr>
          <w:p w14:paraId="79135225" w14:textId="77777777" w:rsidR="006077CC" w:rsidRDefault="006077CC">
            <w:pPr>
              <w:pStyle w:val="CellVariable"/>
            </w:pPr>
            <w:r>
              <w:rPr>
                <w:w w:val="100"/>
              </w:rPr>
              <w:t>find_ref</w:t>
            </w:r>
          </w:p>
        </w:tc>
        <w:tc>
          <w:tcPr>
            <w:tcW w:w="780" w:type="dxa"/>
            <w:tcBorders>
              <w:top w:val="nil"/>
              <w:left w:val="nil"/>
              <w:bottom w:val="nil"/>
              <w:right w:val="nil"/>
            </w:tcBorders>
            <w:tcMar>
              <w:top w:w="0" w:type="dxa"/>
              <w:left w:w="0" w:type="dxa"/>
              <w:bottom w:w="200" w:type="dxa"/>
              <w:right w:w="0" w:type="dxa"/>
            </w:tcMar>
          </w:tcPr>
          <w:p w14:paraId="7543465B" w14:textId="77777777" w:rsidR="006077CC" w:rsidRDefault="006077CC">
            <w:pPr>
              <w:pStyle w:val="CellDescription"/>
            </w:pPr>
            <w:r>
              <w:rPr>
                <w:w w:val="100"/>
              </w:rPr>
              <w:t>IN/OUT:</w:t>
            </w:r>
          </w:p>
        </w:tc>
        <w:tc>
          <w:tcPr>
            <w:tcW w:w="5500" w:type="dxa"/>
            <w:tcBorders>
              <w:top w:val="nil"/>
              <w:left w:val="nil"/>
              <w:bottom w:val="nil"/>
              <w:right w:val="nil"/>
            </w:tcBorders>
            <w:tcMar>
              <w:top w:w="0" w:type="dxa"/>
              <w:left w:w="0" w:type="dxa"/>
              <w:bottom w:w="200" w:type="dxa"/>
              <w:right w:w="0" w:type="dxa"/>
            </w:tcMar>
          </w:tcPr>
          <w:p w14:paraId="30EF0712" w14:textId="77777777" w:rsidR="006077CC" w:rsidRDefault="006077CC">
            <w:pPr>
              <w:pStyle w:val="CellDescription"/>
            </w:pPr>
            <w:r>
              <w:rPr>
                <w:w w:val="100"/>
              </w:rPr>
              <w:t>If (*</w:t>
            </w:r>
            <w:r>
              <w:rPr>
                <w:i/>
                <w:iCs/>
                <w:w w:val="100"/>
              </w:rPr>
              <w:t>find_tag</w:t>
            </w:r>
            <w:r>
              <w:rPr>
                <w:w w:val="100"/>
              </w:rPr>
              <w:t xml:space="preserve"> == 0) and (*</w:t>
            </w:r>
            <w:r>
              <w:rPr>
                <w:i/>
                <w:iCs/>
                <w:w w:val="100"/>
              </w:rPr>
              <w:t>find_ref</w:t>
            </w:r>
            <w:r>
              <w:rPr>
                <w:w w:val="100"/>
              </w:rPr>
              <w:t xml:space="preserve"> == 0) then start the search from either the beginning or the end of the file. If the object is found, the reference numbers of the object will be returned here.</w:t>
            </w:r>
          </w:p>
        </w:tc>
      </w:tr>
      <w:tr w:rsidR="00000000" w14:paraId="0A33702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BDF3038" w14:textId="77777777" w:rsidR="006077CC" w:rsidRDefault="006077CC">
            <w:pPr>
              <w:pStyle w:val="CellVariable"/>
            </w:pPr>
            <w:r>
              <w:rPr>
                <w:w w:val="100"/>
              </w:rPr>
              <w:t>find_offset</w:t>
            </w:r>
          </w:p>
        </w:tc>
        <w:tc>
          <w:tcPr>
            <w:tcW w:w="780" w:type="dxa"/>
            <w:tcBorders>
              <w:top w:val="nil"/>
              <w:left w:val="nil"/>
              <w:bottom w:val="nil"/>
              <w:right w:val="nil"/>
            </w:tcBorders>
            <w:tcMar>
              <w:top w:w="0" w:type="dxa"/>
              <w:left w:w="0" w:type="dxa"/>
              <w:bottom w:w="200" w:type="dxa"/>
              <w:right w:w="0" w:type="dxa"/>
            </w:tcMar>
          </w:tcPr>
          <w:p w14:paraId="1C49B83A" w14:textId="77777777" w:rsidR="006077CC" w:rsidRDefault="006077C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32D416A" w14:textId="77777777" w:rsidR="006077CC" w:rsidRDefault="006077CC">
            <w:pPr>
              <w:pStyle w:val="CellDescription"/>
            </w:pPr>
            <w:r>
              <w:rPr>
                <w:w w:val="100"/>
              </w:rPr>
              <w:t>Offset of the data elemen</w:t>
            </w:r>
            <w:r>
              <w:rPr>
                <w:w w:val="100"/>
              </w:rPr>
              <w:t>t found</w:t>
            </w:r>
          </w:p>
        </w:tc>
      </w:tr>
      <w:tr w:rsidR="00000000" w14:paraId="2BD5AF6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26155B0" w14:textId="77777777" w:rsidR="006077CC" w:rsidRDefault="006077CC">
            <w:pPr>
              <w:pStyle w:val="CellVariable"/>
            </w:pPr>
            <w:r>
              <w:rPr>
                <w:w w:val="100"/>
              </w:rPr>
              <w:t>find_length</w:t>
            </w:r>
          </w:p>
        </w:tc>
        <w:tc>
          <w:tcPr>
            <w:tcW w:w="780" w:type="dxa"/>
            <w:tcBorders>
              <w:top w:val="nil"/>
              <w:left w:val="nil"/>
              <w:bottom w:val="nil"/>
              <w:right w:val="nil"/>
            </w:tcBorders>
            <w:tcMar>
              <w:top w:w="0" w:type="dxa"/>
              <w:left w:w="0" w:type="dxa"/>
              <w:bottom w:w="200" w:type="dxa"/>
              <w:right w:w="0" w:type="dxa"/>
            </w:tcMar>
          </w:tcPr>
          <w:p w14:paraId="1B212784" w14:textId="77777777" w:rsidR="006077CC" w:rsidRDefault="006077C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1F5C00D" w14:textId="77777777" w:rsidR="006077CC" w:rsidRDefault="006077CC">
            <w:pPr>
              <w:pStyle w:val="CellDescription"/>
            </w:pPr>
            <w:r>
              <w:rPr>
                <w:w w:val="100"/>
              </w:rPr>
              <w:t>Length of the data element found</w:t>
            </w:r>
          </w:p>
        </w:tc>
      </w:tr>
      <w:tr w:rsidR="00000000" w14:paraId="396132D8" w14:textId="77777777">
        <w:trPr>
          <w:gridAfter w:val="1"/>
          <w:wAfter w:w="20" w:type="dxa"/>
          <w:trHeight w:val="780"/>
        </w:trPr>
        <w:tc>
          <w:tcPr>
            <w:tcW w:w="1500" w:type="dxa"/>
            <w:tcBorders>
              <w:top w:val="nil"/>
              <w:left w:val="nil"/>
              <w:bottom w:val="nil"/>
              <w:right w:val="nil"/>
            </w:tcBorders>
            <w:tcMar>
              <w:top w:w="0" w:type="dxa"/>
              <w:left w:w="0" w:type="dxa"/>
              <w:bottom w:w="200" w:type="dxa"/>
              <w:right w:w="0" w:type="dxa"/>
            </w:tcMar>
          </w:tcPr>
          <w:p w14:paraId="3FB6E5D9" w14:textId="77777777" w:rsidR="006077CC" w:rsidRDefault="006077CC">
            <w:pPr>
              <w:pStyle w:val="CellVariable"/>
            </w:pPr>
            <w:r>
              <w:rPr>
                <w:w w:val="100"/>
              </w:rPr>
              <w:t>direction</w:t>
            </w:r>
          </w:p>
        </w:tc>
        <w:tc>
          <w:tcPr>
            <w:tcW w:w="780" w:type="dxa"/>
            <w:tcBorders>
              <w:top w:val="nil"/>
              <w:left w:val="nil"/>
              <w:bottom w:val="nil"/>
              <w:right w:val="nil"/>
            </w:tcBorders>
            <w:tcMar>
              <w:top w:w="0" w:type="dxa"/>
              <w:left w:w="0" w:type="dxa"/>
              <w:bottom w:w="200" w:type="dxa"/>
              <w:right w:w="0" w:type="dxa"/>
            </w:tcMar>
          </w:tcPr>
          <w:p w14:paraId="669C9118"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F7728B4" w14:textId="77777777" w:rsidR="006077CC" w:rsidRDefault="006077CC">
            <w:pPr>
              <w:pStyle w:val="CellDescription"/>
            </w:pPr>
            <w:r>
              <w:rPr>
                <w:w w:val="100"/>
              </w:rPr>
              <w:t xml:space="preserve">Direction to search in </w:t>
            </w:r>
            <w:r>
              <w:rPr>
                <w:rFonts w:ascii="Courier New" w:hAnsi="Courier New" w:cs="Courier New"/>
                <w:w w:val="100"/>
                <w:sz w:val="16"/>
                <w:szCs w:val="16"/>
              </w:rPr>
              <w:t>DF_FORWARD</w:t>
            </w:r>
            <w:r>
              <w:rPr>
                <w:w w:val="100"/>
              </w:rPr>
              <w:t xml:space="preserve"> searches forward from the current location, and </w:t>
            </w:r>
            <w:r>
              <w:rPr>
                <w:rFonts w:ascii="Courier New" w:hAnsi="Courier New" w:cs="Courier New"/>
                <w:w w:val="100"/>
                <w:sz w:val="16"/>
                <w:szCs w:val="16"/>
              </w:rPr>
              <w:t>DF_BACKWARD</w:t>
            </w:r>
            <w:r>
              <w:rPr>
                <w:w w:val="100"/>
              </w:rPr>
              <w:t xml:space="preserve"> searches backward from the current location</w:t>
            </w:r>
          </w:p>
        </w:tc>
      </w:tr>
      <w:tr w:rsidR="00000000" w14:paraId="084E3E77" w14:textId="77777777">
        <w:trPr>
          <w:trHeight w:val="380"/>
        </w:trPr>
        <w:tc>
          <w:tcPr>
            <w:tcW w:w="1500" w:type="dxa"/>
            <w:tcBorders>
              <w:top w:val="nil"/>
              <w:left w:val="nil"/>
              <w:bottom w:val="nil"/>
              <w:right w:val="nil"/>
            </w:tcBorders>
            <w:tcMar>
              <w:top w:w="0" w:type="dxa"/>
              <w:left w:w="0" w:type="dxa"/>
              <w:bottom w:w="160" w:type="dxa"/>
              <w:right w:w="0" w:type="dxa"/>
            </w:tcMar>
          </w:tcPr>
          <w:p w14:paraId="60E85DCF"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D63CA21" w14:textId="77777777" w:rsidR="006077CC" w:rsidRDefault="006077CC">
            <w:pPr>
              <w:pStyle w:val="RoutinePurpose"/>
            </w:pPr>
            <w:r>
              <w:rPr>
                <w:w w:val="100"/>
              </w:rPr>
              <w:t>Locates the next object to be searched for in an HDF file.</w:t>
            </w:r>
          </w:p>
        </w:tc>
      </w:tr>
      <w:tr w:rsidR="00000000" w14:paraId="256B4DC2" w14:textId="77777777">
        <w:trPr>
          <w:trHeight w:val="380"/>
        </w:trPr>
        <w:tc>
          <w:tcPr>
            <w:tcW w:w="1500" w:type="dxa"/>
            <w:tcBorders>
              <w:top w:val="nil"/>
              <w:left w:val="nil"/>
              <w:bottom w:val="nil"/>
              <w:right w:val="nil"/>
            </w:tcBorders>
            <w:tcMar>
              <w:top w:w="0" w:type="dxa"/>
              <w:left w:w="0" w:type="dxa"/>
              <w:bottom w:w="160" w:type="dxa"/>
              <w:right w:w="0" w:type="dxa"/>
            </w:tcMar>
          </w:tcPr>
          <w:p w14:paraId="3CBF12FA"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947E00F" w14:textId="77777777" w:rsidR="006077CC" w:rsidRDefault="006077C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BD4643C" w14:textId="77777777">
        <w:trPr>
          <w:trHeight w:val="980"/>
        </w:trPr>
        <w:tc>
          <w:tcPr>
            <w:tcW w:w="1500" w:type="dxa"/>
            <w:tcBorders>
              <w:top w:val="nil"/>
              <w:left w:val="nil"/>
              <w:bottom w:val="nil"/>
              <w:right w:val="nil"/>
            </w:tcBorders>
            <w:tcMar>
              <w:top w:w="0" w:type="dxa"/>
              <w:left w:w="0" w:type="dxa"/>
              <w:bottom w:w="160" w:type="dxa"/>
              <w:right w:w="0" w:type="dxa"/>
            </w:tcMar>
          </w:tcPr>
          <w:p w14:paraId="2092C8B2"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A2A1780" w14:textId="77777777" w:rsidR="006077CC" w:rsidRDefault="006077CC">
            <w:pPr>
              <w:pStyle w:val="CellDescription"/>
            </w:pPr>
            <w:r>
              <w:rPr>
                <w:rStyle w:val="FunctionName"/>
              </w:rPr>
              <w:t>Hfind</w:t>
            </w:r>
            <w:r>
              <w:rPr>
                <w:w w:val="100"/>
              </w:rPr>
              <w:t xml:space="preserve"> searches for the next data element that matches the specified tag and reference number. Wildcards a</w:t>
            </w:r>
            <w:r>
              <w:rPr>
                <w:w w:val="100"/>
              </w:rPr>
              <w:t xml:space="preserve">pply. If </w:t>
            </w:r>
            <w:r>
              <w:rPr>
                <w:i/>
                <w:iCs/>
                <w:w w:val="100"/>
              </w:rPr>
              <w:t>direction</w:t>
            </w:r>
            <w:r>
              <w:rPr>
                <w:w w:val="100"/>
              </w:rPr>
              <w:t xml:space="preserve"> is </w:t>
            </w:r>
            <w:r>
              <w:rPr>
                <w:rFonts w:ascii="Courier New" w:hAnsi="Courier New" w:cs="Courier New"/>
                <w:w w:val="100"/>
                <w:sz w:val="16"/>
                <w:szCs w:val="16"/>
              </w:rPr>
              <w:t>DF_FORWARD</w:t>
            </w:r>
            <w:r>
              <w:rPr>
                <w:w w:val="100"/>
              </w:rPr>
              <w:t xml:space="preserve">, searching is forward from the current position in the file, otherwise </w:t>
            </w:r>
            <w:r>
              <w:rPr>
                <w:rFonts w:ascii="Courier New" w:hAnsi="Courier New" w:cs="Courier New"/>
                <w:w w:val="100"/>
                <w:sz w:val="16"/>
                <w:szCs w:val="16"/>
              </w:rPr>
              <w:t>DF_BACKWARD</w:t>
            </w:r>
            <w:r>
              <w:rPr>
                <w:w w:val="100"/>
              </w:rPr>
              <w:t xml:space="preserve"> specifies backward searches from the current position in the file.</w:t>
            </w:r>
          </w:p>
        </w:tc>
      </w:tr>
      <w:tr w:rsidR="00000000" w14:paraId="4B3DA679" w14:textId="77777777">
        <w:trPr>
          <w:trHeight w:val="780"/>
        </w:trPr>
        <w:tc>
          <w:tcPr>
            <w:tcW w:w="1500" w:type="dxa"/>
            <w:tcBorders>
              <w:top w:val="nil"/>
              <w:left w:val="nil"/>
              <w:bottom w:val="nil"/>
              <w:right w:val="nil"/>
            </w:tcBorders>
            <w:tcMar>
              <w:top w:w="0" w:type="dxa"/>
              <w:left w:w="0" w:type="dxa"/>
              <w:bottom w:w="160" w:type="dxa"/>
              <w:right w:w="0" w:type="dxa"/>
            </w:tcMar>
          </w:tcPr>
          <w:p w14:paraId="1E1650BA" w14:textId="77777777" w:rsidR="006077CC" w:rsidRDefault="006077C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923BE05" w14:textId="77777777" w:rsidR="006077CC" w:rsidRDefault="006077CC">
            <w:pPr>
              <w:pStyle w:val="CellDescription"/>
            </w:pPr>
            <w:r>
              <w:rPr>
                <w:w w:val="100"/>
              </w:rPr>
              <w:t xml:space="preserve">If </w:t>
            </w:r>
            <w:r>
              <w:rPr>
                <w:i/>
                <w:iCs/>
                <w:w w:val="100"/>
              </w:rPr>
              <w:t>find_tag</w:t>
            </w:r>
            <w:r>
              <w:rPr>
                <w:w w:val="100"/>
              </w:rPr>
              <w:t xml:space="preserve"> and </w:t>
            </w:r>
            <w:r>
              <w:rPr>
                <w:i/>
                <w:iCs/>
                <w:w w:val="100"/>
              </w:rPr>
              <w:t>find_ref</w:t>
            </w:r>
            <w:r>
              <w:rPr>
                <w:w w:val="100"/>
              </w:rPr>
              <w:t xml:space="preserve"> are both set to </w:t>
            </w:r>
            <w:r>
              <w:rPr>
                <w:rFonts w:ascii="Courier New" w:hAnsi="Courier New" w:cs="Courier New"/>
                <w:w w:val="100"/>
                <w:sz w:val="16"/>
                <w:szCs w:val="16"/>
              </w:rPr>
              <w:t>0</w:t>
            </w:r>
            <w:r>
              <w:rPr>
                <w:w w:val="100"/>
              </w:rPr>
              <w:t xml:space="preserve">, this indicates the beginning of a search, and the search will start from the beginning of the file if the direction is </w:t>
            </w:r>
            <w:r>
              <w:rPr>
                <w:rFonts w:ascii="Courier New" w:hAnsi="Courier New" w:cs="Courier New"/>
                <w:w w:val="100"/>
                <w:sz w:val="16"/>
                <w:szCs w:val="16"/>
              </w:rPr>
              <w:t>DF_FORWARD</w:t>
            </w:r>
            <w:r>
              <w:rPr>
                <w:w w:val="100"/>
              </w:rPr>
              <w:t xml:space="preserve"> and from the end of the file if the direction is </w:t>
            </w:r>
            <w:r>
              <w:rPr>
                <w:rFonts w:ascii="Courier New" w:hAnsi="Courier New" w:cs="Courier New"/>
                <w:w w:val="100"/>
                <w:sz w:val="16"/>
                <w:szCs w:val="16"/>
              </w:rPr>
              <w:t>DF_BACKWARD</w:t>
            </w:r>
            <w:r>
              <w:rPr>
                <w:w w:val="100"/>
              </w:rPr>
              <w:t>.</w:t>
            </w:r>
          </w:p>
        </w:tc>
      </w:tr>
    </w:tbl>
    <w:p w14:paraId="172855F0" w14:textId="77777777" w:rsidR="006077CC" w:rsidRDefault="006077CC">
      <w:pPr>
        <w:pStyle w:val="BodyRM"/>
        <w:rPr>
          <w:w w:val="100"/>
        </w:rPr>
      </w:pPr>
    </w:p>
    <w:p w14:paraId="017593D6" w14:textId="77777777" w:rsidR="006077CC" w:rsidRDefault="006077CC">
      <w:pPr>
        <w:pStyle w:val="ReferenceRoutineName"/>
        <w:rPr>
          <w:w w:val="100"/>
        </w:rPr>
      </w:pPr>
      <w:bookmarkStart w:id="8" w:name="RTF33313937353a205265666572"/>
      <w:r>
        <w:rPr>
          <w:w w:val="100"/>
        </w:rPr>
        <w:lastRenderedPageBreak/>
        <w:t>Hgetbit</w:t>
      </w:r>
      <w:bookmarkEnd w:id="8"/>
    </w:p>
    <w:p w14:paraId="16B51C56" w14:textId="77777777" w:rsidR="006077CC" w:rsidRDefault="006077CC">
      <w:pPr>
        <w:pStyle w:val="ReferenceSectionSyntax"/>
        <w:rPr>
          <w:w w:val="100"/>
        </w:rPr>
      </w:pPr>
      <w:r>
        <w:rPr>
          <w:w w:val="100"/>
        </w:rPr>
        <w:t xml:space="preserve">intn Hgetbit(int32 </w:t>
      </w:r>
      <w:r>
        <w:rPr>
          <w:i/>
          <w:iCs/>
          <w:w w:val="100"/>
        </w:rPr>
        <w:t>h_id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40F845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D0CCD6F" w14:textId="77777777" w:rsidR="006077CC" w:rsidRDefault="006077CC">
            <w:pPr>
              <w:pStyle w:val="CellVariable"/>
            </w:pPr>
            <w:r>
              <w:rPr>
                <w:w w:val="100"/>
              </w:rPr>
              <w:t>h_id</w:t>
            </w:r>
          </w:p>
        </w:tc>
        <w:tc>
          <w:tcPr>
            <w:tcW w:w="780" w:type="dxa"/>
            <w:tcBorders>
              <w:top w:val="nil"/>
              <w:left w:val="nil"/>
              <w:bottom w:val="nil"/>
              <w:right w:val="nil"/>
            </w:tcBorders>
            <w:tcMar>
              <w:top w:w="0" w:type="dxa"/>
              <w:left w:w="0" w:type="dxa"/>
              <w:bottom w:w="200" w:type="dxa"/>
              <w:right w:w="0" w:type="dxa"/>
            </w:tcMar>
          </w:tcPr>
          <w:p w14:paraId="2F31F786"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AF1A9E5" w14:textId="77777777" w:rsidR="006077CC" w:rsidRDefault="006077CC">
            <w:pPr>
              <w:pStyle w:val="CellDescription"/>
            </w:pPr>
            <w:r>
              <w:rPr>
                <w:w w:val="100"/>
              </w:rPr>
              <w:t>Bit-access element identifier</w:t>
            </w:r>
          </w:p>
        </w:tc>
      </w:tr>
      <w:tr w:rsidR="00000000" w14:paraId="77186C1F" w14:textId="77777777">
        <w:trPr>
          <w:trHeight w:val="380"/>
        </w:trPr>
        <w:tc>
          <w:tcPr>
            <w:tcW w:w="1500" w:type="dxa"/>
            <w:tcBorders>
              <w:top w:val="nil"/>
              <w:left w:val="nil"/>
              <w:bottom w:val="nil"/>
              <w:right w:val="nil"/>
            </w:tcBorders>
            <w:tcMar>
              <w:top w:w="0" w:type="dxa"/>
              <w:left w:w="0" w:type="dxa"/>
              <w:bottom w:w="160" w:type="dxa"/>
              <w:right w:w="0" w:type="dxa"/>
            </w:tcMar>
          </w:tcPr>
          <w:p w14:paraId="3254E8C1"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E720435" w14:textId="77777777" w:rsidR="006077CC" w:rsidRDefault="006077CC">
            <w:pPr>
              <w:pStyle w:val="RoutinePurpose"/>
            </w:pPr>
            <w:r>
              <w:rPr>
                <w:w w:val="100"/>
              </w:rPr>
              <w:t>Reads one bit from the specified bit-access element.</w:t>
            </w:r>
          </w:p>
        </w:tc>
      </w:tr>
      <w:tr w:rsidR="00000000" w14:paraId="79E460E0" w14:textId="77777777">
        <w:trPr>
          <w:trHeight w:val="380"/>
        </w:trPr>
        <w:tc>
          <w:tcPr>
            <w:tcW w:w="1500" w:type="dxa"/>
            <w:tcBorders>
              <w:top w:val="nil"/>
              <w:left w:val="nil"/>
              <w:bottom w:val="nil"/>
              <w:right w:val="nil"/>
            </w:tcBorders>
            <w:tcMar>
              <w:top w:w="0" w:type="dxa"/>
              <w:left w:w="0" w:type="dxa"/>
              <w:bottom w:w="160" w:type="dxa"/>
              <w:right w:w="0" w:type="dxa"/>
            </w:tcMar>
          </w:tcPr>
          <w:p w14:paraId="7EF8DFAA"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CA96715" w14:textId="77777777" w:rsidR="006077CC" w:rsidRDefault="006077CC">
            <w:pPr>
              <w:pStyle w:val="CellDescription"/>
            </w:pPr>
            <w:r>
              <w:rPr>
                <w:w w:val="100"/>
              </w:rPr>
              <w:t xml:space="preserve">Returns the bit read (or </w:t>
            </w:r>
            <w:r>
              <w:rPr>
                <w:rFonts w:ascii="Courier New" w:hAnsi="Courier New" w:cs="Courier New"/>
                <w:w w:val="100"/>
                <w:sz w:val="16"/>
                <w:szCs w:val="16"/>
              </w:rPr>
              <w:t>0</w:t>
            </w:r>
            <w:r>
              <w:rPr>
                <w:w w:val="100"/>
              </w:rPr>
              <w:t xml:space="preserve"> or </w:t>
            </w:r>
            <w:r>
              <w:rPr>
                <w:rFonts w:ascii="Courier New" w:hAnsi="Courier New" w:cs="Courier New"/>
                <w:w w:val="100"/>
                <w:sz w:val="16"/>
                <w:szCs w:val="16"/>
              </w:rPr>
              <w:t>1</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596B5BB" w14:textId="77777777">
        <w:trPr>
          <w:trHeight w:val="380"/>
        </w:trPr>
        <w:tc>
          <w:tcPr>
            <w:tcW w:w="1500" w:type="dxa"/>
            <w:tcBorders>
              <w:top w:val="nil"/>
              <w:left w:val="nil"/>
              <w:bottom w:val="nil"/>
              <w:right w:val="nil"/>
            </w:tcBorders>
            <w:tcMar>
              <w:top w:w="0" w:type="dxa"/>
              <w:left w:w="0" w:type="dxa"/>
              <w:bottom w:w="160" w:type="dxa"/>
              <w:right w:w="0" w:type="dxa"/>
            </w:tcMar>
          </w:tcPr>
          <w:p w14:paraId="49655FD2"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119CB3D" w14:textId="77777777" w:rsidR="006077CC" w:rsidRDefault="006077CC">
            <w:pPr>
              <w:pStyle w:val="CellDescription"/>
            </w:pPr>
            <w:r>
              <w:rPr>
                <w:w w:val="100"/>
              </w:rPr>
              <w:t xml:space="preserve">This function is a wrapper for </w:t>
            </w:r>
            <w:r>
              <w:rPr>
                <w:rStyle w:val="FunctionName"/>
              </w:rPr>
              <w:t>Hbitread</w:t>
            </w:r>
            <w:r>
              <w:rPr>
                <w:w w:val="100"/>
              </w:rPr>
              <w:t>.</w:t>
            </w:r>
          </w:p>
        </w:tc>
      </w:tr>
    </w:tbl>
    <w:p w14:paraId="61C6A737" w14:textId="77777777" w:rsidR="006077CC" w:rsidRDefault="006077CC">
      <w:pPr>
        <w:pStyle w:val="BodyRM"/>
        <w:rPr>
          <w:w w:val="100"/>
        </w:rPr>
      </w:pPr>
    </w:p>
    <w:p w14:paraId="1D09D27B" w14:textId="77777777" w:rsidR="006077CC" w:rsidRDefault="006077CC">
      <w:pPr>
        <w:pStyle w:val="ReferenceRoutineName"/>
        <w:rPr>
          <w:w w:val="100"/>
        </w:rPr>
      </w:pPr>
      <w:bookmarkStart w:id="9" w:name="RTF32383635373a205265666572"/>
      <w:r>
        <w:rPr>
          <w:w w:val="100"/>
        </w:rPr>
        <w:lastRenderedPageBreak/>
        <w:t>Hgetelement</w:t>
      </w:r>
      <w:bookmarkEnd w:id="9"/>
    </w:p>
    <w:p w14:paraId="1CDC88EF" w14:textId="77777777" w:rsidR="006077CC" w:rsidRDefault="006077CC">
      <w:pPr>
        <w:pStyle w:val="ReferenceSectionSyntax"/>
        <w:rPr>
          <w:w w:val="100"/>
        </w:rPr>
      </w:pPr>
      <w:r>
        <w:rPr>
          <w:w w:val="100"/>
        </w:rPr>
        <w:t xml:space="preserve">int32 Hgetelement(int32 </w:t>
      </w:r>
      <w:r>
        <w:rPr>
          <w:i/>
          <w:iCs/>
          <w:w w:val="100"/>
        </w:rPr>
        <w:t>file_id</w:t>
      </w:r>
      <w:r>
        <w:rPr>
          <w:w w:val="100"/>
        </w:rPr>
        <w:t xml:space="preserve">, uint16 </w:t>
      </w:r>
      <w:r>
        <w:rPr>
          <w:i/>
          <w:iCs/>
          <w:w w:val="100"/>
        </w:rPr>
        <w:t>tag</w:t>
      </w:r>
      <w:r>
        <w:rPr>
          <w:w w:val="100"/>
        </w:rPr>
        <w:t xml:space="preserve">, uint16 </w:t>
      </w:r>
      <w:r>
        <w:rPr>
          <w:i/>
          <w:iCs/>
          <w:w w:val="100"/>
        </w:rPr>
        <w:t>ref</w:t>
      </w:r>
      <w:r>
        <w:rPr>
          <w:w w:val="100"/>
        </w:rPr>
        <w:t>, uint8 *</w:t>
      </w:r>
      <w:r>
        <w:rPr>
          <w:i/>
          <w:iCs/>
          <w:w w:val="100"/>
        </w:rPr>
        <w:t>data</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2B028D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37E00E8" w14:textId="77777777" w:rsidR="006077CC" w:rsidRDefault="006077C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23F59415"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F3EAE44" w14:textId="77777777" w:rsidR="006077CC" w:rsidRDefault="006077CC">
            <w:pPr>
              <w:pStyle w:val="CellDescription"/>
            </w:pPr>
            <w:r>
              <w:rPr>
                <w:w w:val="100"/>
              </w:rPr>
              <w:t xml:space="preserve">File identifier returned by </w:t>
            </w:r>
            <w:r>
              <w:rPr>
                <w:rStyle w:val="FunctionName"/>
              </w:rPr>
              <w:t>Hopen</w:t>
            </w:r>
          </w:p>
        </w:tc>
      </w:tr>
      <w:tr w:rsidR="00000000" w14:paraId="2C89F47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B1C8F08" w14:textId="77777777" w:rsidR="006077CC" w:rsidRDefault="006077CC">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11A82390"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A691650" w14:textId="77777777" w:rsidR="006077CC" w:rsidRDefault="006077CC">
            <w:pPr>
              <w:pStyle w:val="CellDescription"/>
            </w:pPr>
            <w:r>
              <w:rPr>
                <w:w w:val="100"/>
              </w:rPr>
              <w:t>Tag of the data element to be read</w:t>
            </w:r>
          </w:p>
        </w:tc>
      </w:tr>
      <w:tr w:rsidR="00000000" w14:paraId="10663EA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3739D25" w14:textId="77777777" w:rsidR="006077CC" w:rsidRDefault="006077CC">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45606537"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E17C17B" w14:textId="77777777" w:rsidR="006077CC" w:rsidRDefault="006077CC">
            <w:pPr>
              <w:pStyle w:val="CellDescription"/>
            </w:pPr>
            <w:r>
              <w:rPr>
                <w:w w:val="100"/>
              </w:rPr>
              <w:t>Reference number of the data element to be read</w:t>
            </w:r>
          </w:p>
        </w:tc>
      </w:tr>
      <w:tr w:rsidR="00000000" w14:paraId="4A717A9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D7DBA79" w14:textId="77777777" w:rsidR="006077CC" w:rsidRDefault="006077CC">
            <w:pPr>
              <w:pStyle w:val="CellVariable"/>
            </w:pPr>
            <w:r>
              <w:rPr>
                <w:w w:val="100"/>
              </w:rPr>
              <w:t>data</w:t>
            </w:r>
          </w:p>
        </w:tc>
        <w:tc>
          <w:tcPr>
            <w:tcW w:w="780" w:type="dxa"/>
            <w:tcBorders>
              <w:top w:val="nil"/>
              <w:left w:val="nil"/>
              <w:bottom w:val="nil"/>
              <w:right w:val="nil"/>
            </w:tcBorders>
            <w:tcMar>
              <w:top w:w="0" w:type="dxa"/>
              <w:left w:w="0" w:type="dxa"/>
              <w:bottom w:w="200" w:type="dxa"/>
              <w:right w:w="0" w:type="dxa"/>
            </w:tcMar>
          </w:tcPr>
          <w:p w14:paraId="1B6783D5" w14:textId="77777777" w:rsidR="006077CC" w:rsidRDefault="006077C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6D394DFB" w14:textId="77777777" w:rsidR="006077CC" w:rsidRDefault="006077CC">
            <w:pPr>
              <w:pStyle w:val="CellDescription"/>
            </w:pPr>
            <w:r>
              <w:rPr>
                <w:w w:val="100"/>
              </w:rPr>
              <w:t>Buffer the element will be read into</w:t>
            </w:r>
          </w:p>
        </w:tc>
      </w:tr>
      <w:tr w:rsidR="00000000" w14:paraId="57E34875" w14:textId="77777777">
        <w:trPr>
          <w:trHeight w:val="600"/>
        </w:trPr>
        <w:tc>
          <w:tcPr>
            <w:tcW w:w="1500" w:type="dxa"/>
            <w:tcBorders>
              <w:top w:val="nil"/>
              <w:left w:val="nil"/>
              <w:bottom w:val="nil"/>
              <w:right w:val="nil"/>
            </w:tcBorders>
            <w:tcMar>
              <w:top w:w="0" w:type="dxa"/>
              <w:left w:w="0" w:type="dxa"/>
              <w:bottom w:w="160" w:type="dxa"/>
              <w:right w:w="0" w:type="dxa"/>
            </w:tcMar>
          </w:tcPr>
          <w:p w14:paraId="7E78B59D"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7DC422A" w14:textId="77777777" w:rsidR="006077CC" w:rsidRDefault="006077CC">
            <w:pPr>
              <w:pStyle w:val="RoutinePurpose"/>
            </w:pPr>
            <w:r>
              <w:rPr>
                <w:w w:val="100"/>
              </w:rPr>
              <w:t xml:space="preserve">Reads the data element for the specified tag and reference number and writes it to the </w:t>
            </w:r>
            <w:r>
              <w:rPr>
                <w:i/>
                <w:iCs/>
                <w:w w:val="100"/>
              </w:rPr>
              <w:t>data</w:t>
            </w:r>
            <w:r>
              <w:rPr>
                <w:w w:val="100"/>
              </w:rPr>
              <w:t xml:space="preserve"> buffer.</w:t>
            </w:r>
          </w:p>
        </w:tc>
      </w:tr>
      <w:tr w:rsidR="00000000" w14:paraId="5656B8E8" w14:textId="77777777">
        <w:trPr>
          <w:trHeight w:val="380"/>
        </w:trPr>
        <w:tc>
          <w:tcPr>
            <w:tcW w:w="1500" w:type="dxa"/>
            <w:tcBorders>
              <w:top w:val="nil"/>
              <w:left w:val="nil"/>
              <w:bottom w:val="nil"/>
              <w:right w:val="nil"/>
            </w:tcBorders>
            <w:tcMar>
              <w:top w:w="0" w:type="dxa"/>
              <w:left w:w="0" w:type="dxa"/>
              <w:bottom w:w="160" w:type="dxa"/>
              <w:right w:w="0" w:type="dxa"/>
            </w:tcMar>
          </w:tcPr>
          <w:p w14:paraId="455F8C71"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D9BA004" w14:textId="77777777" w:rsidR="006077CC" w:rsidRDefault="006077CC">
            <w:pPr>
              <w:pStyle w:val="CellDescription"/>
            </w:pPr>
            <w:r>
              <w:rPr>
                <w:w w:val="100"/>
              </w:rPr>
              <w:t xml:space="preserve">Returns the number of bytes read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9AD63BE" w14:textId="77777777">
        <w:trPr>
          <w:trHeight w:val="580"/>
        </w:trPr>
        <w:tc>
          <w:tcPr>
            <w:tcW w:w="1500" w:type="dxa"/>
            <w:tcBorders>
              <w:top w:val="nil"/>
              <w:left w:val="nil"/>
              <w:bottom w:val="nil"/>
              <w:right w:val="nil"/>
            </w:tcBorders>
            <w:tcMar>
              <w:top w:w="0" w:type="dxa"/>
              <w:left w:w="0" w:type="dxa"/>
              <w:bottom w:w="160" w:type="dxa"/>
              <w:right w:w="0" w:type="dxa"/>
            </w:tcMar>
          </w:tcPr>
          <w:p w14:paraId="58007512"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49816BF" w14:textId="77777777" w:rsidR="006077CC" w:rsidRDefault="006077CC">
            <w:pPr>
              <w:pStyle w:val="CellDescription"/>
            </w:pPr>
            <w:r>
              <w:rPr>
                <w:w w:val="100"/>
              </w:rPr>
              <w:t>It is assumed that the space allocated for the buffer is large enough to hold the data.</w:t>
            </w:r>
          </w:p>
        </w:tc>
      </w:tr>
    </w:tbl>
    <w:p w14:paraId="0BD85F5F" w14:textId="77777777" w:rsidR="006077CC" w:rsidRDefault="006077CC">
      <w:pPr>
        <w:pStyle w:val="BodyRM"/>
        <w:rPr>
          <w:w w:val="100"/>
        </w:rPr>
      </w:pPr>
    </w:p>
    <w:p w14:paraId="06CF6FFF" w14:textId="77777777" w:rsidR="006077CC" w:rsidRDefault="006077CC">
      <w:pPr>
        <w:pStyle w:val="ReferenceRoutineName"/>
        <w:rPr>
          <w:w w:val="100"/>
        </w:rPr>
      </w:pPr>
      <w:bookmarkStart w:id="10" w:name="RTF31303230323a205265666572"/>
      <w:r>
        <w:rPr>
          <w:w w:val="100"/>
        </w:rPr>
        <w:lastRenderedPageBreak/>
        <w:t>Hinquire</w:t>
      </w:r>
      <w:bookmarkEnd w:id="10"/>
    </w:p>
    <w:p w14:paraId="5F082AC1" w14:textId="77777777" w:rsidR="006077CC" w:rsidRDefault="006077CC">
      <w:pPr>
        <w:pStyle w:val="ReferenceSectionSyntax"/>
        <w:rPr>
          <w:w w:val="100"/>
        </w:rPr>
      </w:pPr>
      <w:r>
        <w:rPr>
          <w:w w:val="100"/>
        </w:rPr>
        <w:t xml:space="preserve">intn Hinquire(int32 </w:t>
      </w:r>
      <w:r>
        <w:rPr>
          <w:i/>
          <w:iCs/>
          <w:w w:val="100"/>
        </w:rPr>
        <w:t>h_id</w:t>
      </w:r>
      <w:r>
        <w:rPr>
          <w:w w:val="100"/>
        </w:rPr>
        <w:t>, int32 *</w:t>
      </w:r>
      <w:r>
        <w:rPr>
          <w:i/>
          <w:iCs/>
          <w:w w:val="100"/>
        </w:rPr>
        <w:t>file_id</w:t>
      </w:r>
      <w:r>
        <w:rPr>
          <w:w w:val="100"/>
        </w:rPr>
        <w:t>, uint16 *</w:t>
      </w:r>
      <w:r>
        <w:rPr>
          <w:i/>
          <w:iCs/>
          <w:w w:val="100"/>
        </w:rPr>
        <w:t>tag</w:t>
      </w:r>
      <w:r>
        <w:rPr>
          <w:w w:val="100"/>
        </w:rPr>
        <w:t>, uint16 *</w:t>
      </w:r>
      <w:r>
        <w:rPr>
          <w:i/>
          <w:iCs/>
          <w:w w:val="100"/>
        </w:rPr>
        <w:t>ref</w:t>
      </w:r>
      <w:r>
        <w:rPr>
          <w:w w:val="100"/>
        </w:rPr>
        <w:t>, int32 *</w:t>
      </w:r>
      <w:r>
        <w:rPr>
          <w:i/>
          <w:iCs/>
          <w:w w:val="100"/>
        </w:rPr>
        <w:t>length</w:t>
      </w:r>
      <w:r>
        <w:rPr>
          <w:w w:val="100"/>
        </w:rPr>
        <w:t>, int32 *</w:t>
      </w:r>
      <w:r>
        <w:rPr>
          <w:i/>
          <w:iCs/>
          <w:w w:val="100"/>
        </w:rPr>
        <w:t>offset</w:t>
      </w:r>
      <w:r>
        <w:rPr>
          <w:w w:val="100"/>
        </w:rPr>
        <w:t>, int32 *</w:t>
      </w:r>
      <w:r>
        <w:rPr>
          <w:i/>
          <w:iCs/>
          <w:w w:val="100"/>
        </w:rPr>
        <w:t>position</w:t>
      </w:r>
      <w:r>
        <w:rPr>
          <w:w w:val="100"/>
        </w:rPr>
        <w:t>, int16 *</w:t>
      </w:r>
      <w:r>
        <w:rPr>
          <w:i/>
          <w:iCs/>
          <w:w w:val="100"/>
        </w:rPr>
        <w:t>access</w:t>
      </w:r>
      <w:r>
        <w:rPr>
          <w:w w:val="100"/>
        </w:rPr>
        <w:t>, int16 *</w:t>
      </w:r>
      <w:r>
        <w:rPr>
          <w:i/>
          <w:iCs/>
          <w:w w:val="100"/>
        </w:rPr>
        <w:t>special</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8D6C0F9" w14:textId="77777777">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14:paraId="575D12E4" w14:textId="77777777" w:rsidR="006077CC" w:rsidRDefault="006077CC">
            <w:pPr>
              <w:pStyle w:val="CellVariable"/>
            </w:pPr>
            <w:r>
              <w:rPr>
                <w:w w:val="100"/>
              </w:rPr>
              <w:t>h_id</w:t>
            </w:r>
          </w:p>
        </w:tc>
        <w:tc>
          <w:tcPr>
            <w:tcW w:w="780" w:type="dxa"/>
            <w:tcBorders>
              <w:top w:val="nil"/>
              <w:left w:val="nil"/>
              <w:bottom w:val="nil"/>
              <w:right w:val="nil"/>
            </w:tcBorders>
            <w:tcMar>
              <w:top w:w="0" w:type="dxa"/>
              <w:left w:w="0" w:type="dxa"/>
              <w:bottom w:w="200" w:type="dxa"/>
              <w:right w:w="0" w:type="dxa"/>
            </w:tcMar>
          </w:tcPr>
          <w:p w14:paraId="28AA9A6F"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3F3537D" w14:textId="77777777" w:rsidR="006077CC" w:rsidRDefault="006077CC">
            <w:pPr>
              <w:pStyle w:val="CellDescription"/>
            </w:pPr>
            <w:r>
              <w:rPr>
                <w:w w:val="100"/>
              </w:rPr>
              <w:t xml:space="preserve">Access identifier returned by </w:t>
            </w:r>
            <w:r>
              <w:rPr>
                <w:rStyle w:val="FunctionName"/>
              </w:rPr>
              <w:t>Hstartread</w:t>
            </w:r>
            <w:r>
              <w:rPr>
                <w:w w:val="100"/>
              </w:rPr>
              <w:t xml:space="preserve">, </w:t>
            </w:r>
            <w:r>
              <w:rPr>
                <w:rStyle w:val="FunctionName"/>
              </w:rPr>
              <w:t>Hstartwrite</w:t>
            </w:r>
            <w:r>
              <w:rPr>
                <w:w w:val="100"/>
              </w:rPr>
              <w:t xml:space="preserve">, or </w:t>
            </w:r>
            <w:r>
              <w:rPr>
                <w:rStyle w:val="FunctionName"/>
              </w:rPr>
              <w:t>Hnextread</w:t>
            </w:r>
          </w:p>
        </w:tc>
      </w:tr>
      <w:tr w:rsidR="00000000" w14:paraId="16F6D63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1B5CCC7" w14:textId="77777777" w:rsidR="006077CC" w:rsidRDefault="006077C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367DAA3D" w14:textId="77777777" w:rsidR="006077CC" w:rsidRDefault="006077C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DF8A5A1" w14:textId="77777777" w:rsidR="006077CC" w:rsidRDefault="006077CC">
            <w:pPr>
              <w:pStyle w:val="CellDescription"/>
            </w:pPr>
            <w:r>
              <w:rPr>
                <w:w w:val="100"/>
              </w:rPr>
              <w:t xml:space="preserve">File identifier returned by </w:t>
            </w:r>
            <w:r>
              <w:rPr>
                <w:rStyle w:val="FunctionName"/>
              </w:rPr>
              <w:t>Hopen</w:t>
            </w:r>
          </w:p>
        </w:tc>
      </w:tr>
      <w:tr w:rsidR="00000000" w14:paraId="5FEBFC3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6842BA9" w14:textId="77777777" w:rsidR="006077CC" w:rsidRDefault="006077CC">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678BB0A8" w14:textId="77777777" w:rsidR="006077CC" w:rsidRDefault="006077C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5051B0F" w14:textId="77777777" w:rsidR="006077CC" w:rsidRDefault="006077CC">
            <w:pPr>
              <w:pStyle w:val="CellDescription"/>
            </w:pPr>
            <w:r>
              <w:rPr>
                <w:w w:val="100"/>
              </w:rPr>
              <w:t>Tag of the element pointed to</w:t>
            </w:r>
          </w:p>
        </w:tc>
      </w:tr>
      <w:tr w:rsidR="00000000" w14:paraId="5F0ED17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B37CE3A" w14:textId="77777777" w:rsidR="006077CC" w:rsidRDefault="006077CC">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26EF77C4" w14:textId="77777777" w:rsidR="006077CC" w:rsidRDefault="006077C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4BD254DF" w14:textId="77777777" w:rsidR="006077CC" w:rsidRDefault="006077CC">
            <w:pPr>
              <w:pStyle w:val="CellDescription"/>
            </w:pPr>
            <w:r>
              <w:rPr>
                <w:w w:val="100"/>
              </w:rPr>
              <w:t>Reference number of the element pointed to</w:t>
            </w:r>
          </w:p>
        </w:tc>
      </w:tr>
      <w:tr w:rsidR="00000000" w14:paraId="20B6BE1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686B5FE" w14:textId="77777777" w:rsidR="006077CC" w:rsidRDefault="006077CC">
            <w:pPr>
              <w:pStyle w:val="CellVariable"/>
            </w:pPr>
            <w:r>
              <w:rPr>
                <w:w w:val="100"/>
              </w:rPr>
              <w:t>length</w:t>
            </w:r>
          </w:p>
        </w:tc>
        <w:tc>
          <w:tcPr>
            <w:tcW w:w="780" w:type="dxa"/>
            <w:tcBorders>
              <w:top w:val="nil"/>
              <w:left w:val="nil"/>
              <w:bottom w:val="nil"/>
              <w:right w:val="nil"/>
            </w:tcBorders>
            <w:tcMar>
              <w:top w:w="0" w:type="dxa"/>
              <w:left w:w="0" w:type="dxa"/>
              <w:bottom w:w="200" w:type="dxa"/>
              <w:right w:w="0" w:type="dxa"/>
            </w:tcMar>
          </w:tcPr>
          <w:p w14:paraId="0900C378" w14:textId="77777777" w:rsidR="006077CC" w:rsidRDefault="006077C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7D577F2C" w14:textId="77777777" w:rsidR="006077CC" w:rsidRDefault="006077CC">
            <w:pPr>
              <w:pStyle w:val="CellDescription"/>
            </w:pPr>
            <w:r>
              <w:rPr>
                <w:w w:val="100"/>
              </w:rPr>
              <w:t>Length of the element pointed to</w:t>
            </w:r>
          </w:p>
        </w:tc>
      </w:tr>
      <w:tr w:rsidR="00000000" w14:paraId="61ECE0A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DA80D38" w14:textId="77777777" w:rsidR="006077CC" w:rsidRDefault="006077CC">
            <w:pPr>
              <w:pStyle w:val="CellVariable"/>
            </w:pPr>
            <w:r>
              <w:rPr>
                <w:w w:val="100"/>
              </w:rPr>
              <w:t>offset</w:t>
            </w:r>
          </w:p>
        </w:tc>
        <w:tc>
          <w:tcPr>
            <w:tcW w:w="780" w:type="dxa"/>
            <w:tcBorders>
              <w:top w:val="nil"/>
              <w:left w:val="nil"/>
              <w:bottom w:val="nil"/>
              <w:right w:val="nil"/>
            </w:tcBorders>
            <w:tcMar>
              <w:top w:w="0" w:type="dxa"/>
              <w:left w:w="0" w:type="dxa"/>
              <w:bottom w:w="200" w:type="dxa"/>
              <w:right w:w="0" w:type="dxa"/>
            </w:tcMar>
          </w:tcPr>
          <w:p w14:paraId="530FD70A" w14:textId="77777777" w:rsidR="006077CC" w:rsidRDefault="006077C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21B96F3B" w14:textId="77777777" w:rsidR="006077CC" w:rsidRDefault="006077CC">
            <w:pPr>
              <w:pStyle w:val="CellDescription"/>
            </w:pPr>
            <w:r>
              <w:rPr>
                <w:w w:val="100"/>
              </w:rPr>
              <w:t>Offset of the element in the file</w:t>
            </w:r>
          </w:p>
        </w:tc>
      </w:tr>
      <w:tr w:rsidR="00000000" w14:paraId="5EDD599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7746088" w14:textId="77777777" w:rsidR="006077CC" w:rsidRDefault="006077CC">
            <w:pPr>
              <w:pStyle w:val="CellVariable"/>
            </w:pPr>
            <w:r>
              <w:rPr>
                <w:w w:val="100"/>
              </w:rPr>
              <w:t>position</w:t>
            </w:r>
          </w:p>
        </w:tc>
        <w:tc>
          <w:tcPr>
            <w:tcW w:w="780" w:type="dxa"/>
            <w:tcBorders>
              <w:top w:val="nil"/>
              <w:left w:val="nil"/>
              <w:bottom w:val="nil"/>
              <w:right w:val="nil"/>
            </w:tcBorders>
            <w:tcMar>
              <w:top w:w="0" w:type="dxa"/>
              <w:left w:w="0" w:type="dxa"/>
              <w:bottom w:w="200" w:type="dxa"/>
              <w:right w:w="0" w:type="dxa"/>
            </w:tcMar>
          </w:tcPr>
          <w:p w14:paraId="26A81BC6" w14:textId="77777777" w:rsidR="006077CC" w:rsidRDefault="006077C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A3E30A8" w14:textId="77777777" w:rsidR="006077CC" w:rsidRDefault="006077CC">
            <w:pPr>
              <w:pStyle w:val="CellDescription"/>
            </w:pPr>
            <w:r>
              <w:rPr>
                <w:w w:val="100"/>
              </w:rPr>
              <w:t>Current position within the data element</w:t>
            </w:r>
          </w:p>
        </w:tc>
      </w:tr>
      <w:tr w:rsidR="00000000" w14:paraId="41B2E24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CC22D3F" w14:textId="77777777" w:rsidR="006077CC" w:rsidRDefault="006077CC">
            <w:pPr>
              <w:pStyle w:val="CellVariable"/>
            </w:pPr>
            <w:r>
              <w:rPr>
                <w:w w:val="100"/>
              </w:rPr>
              <w:t>access</w:t>
            </w:r>
          </w:p>
        </w:tc>
        <w:tc>
          <w:tcPr>
            <w:tcW w:w="780" w:type="dxa"/>
            <w:tcBorders>
              <w:top w:val="nil"/>
              <w:left w:val="nil"/>
              <w:bottom w:val="nil"/>
              <w:right w:val="nil"/>
            </w:tcBorders>
            <w:tcMar>
              <w:top w:w="0" w:type="dxa"/>
              <w:left w:w="0" w:type="dxa"/>
              <w:bottom w:w="200" w:type="dxa"/>
              <w:right w:w="0" w:type="dxa"/>
            </w:tcMar>
          </w:tcPr>
          <w:p w14:paraId="704EC9B6" w14:textId="77777777" w:rsidR="006077CC" w:rsidRDefault="006077C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99D46D4" w14:textId="77777777" w:rsidR="006077CC" w:rsidRDefault="006077CC">
            <w:pPr>
              <w:pStyle w:val="CellDescription"/>
            </w:pPr>
            <w:r>
              <w:rPr>
                <w:w w:val="100"/>
              </w:rPr>
              <w:t>The access type for this data element</w:t>
            </w:r>
          </w:p>
        </w:tc>
      </w:tr>
      <w:tr w:rsidR="00000000" w14:paraId="29B010E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6A048B1" w14:textId="77777777" w:rsidR="006077CC" w:rsidRDefault="006077CC">
            <w:pPr>
              <w:pStyle w:val="CellVariable"/>
            </w:pPr>
            <w:r>
              <w:rPr>
                <w:w w:val="100"/>
              </w:rPr>
              <w:t>special</w:t>
            </w:r>
          </w:p>
        </w:tc>
        <w:tc>
          <w:tcPr>
            <w:tcW w:w="780" w:type="dxa"/>
            <w:tcBorders>
              <w:top w:val="nil"/>
              <w:left w:val="nil"/>
              <w:bottom w:val="nil"/>
              <w:right w:val="nil"/>
            </w:tcBorders>
            <w:tcMar>
              <w:top w:w="0" w:type="dxa"/>
              <w:left w:w="0" w:type="dxa"/>
              <w:bottom w:w="200" w:type="dxa"/>
              <w:right w:w="0" w:type="dxa"/>
            </w:tcMar>
          </w:tcPr>
          <w:p w14:paraId="4E1161ED" w14:textId="77777777" w:rsidR="006077CC" w:rsidRDefault="006077C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0BE6A0B6" w14:textId="77777777" w:rsidR="006077CC" w:rsidRDefault="006077CC">
            <w:pPr>
              <w:pStyle w:val="CellDescription"/>
            </w:pPr>
            <w:r>
              <w:rPr>
                <w:w w:val="100"/>
              </w:rPr>
              <w:t>Special code</w:t>
            </w:r>
          </w:p>
        </w:tc>
      </w:tr>
      <w:tr w:rsidR="00000000" w14:paraId="7450240C" w14:textId="77777777">
        <w:trPr>
          <w:trHeight w:val="380"/>
        </w:trPr>
        <w:tc>
          <w:tcPr>
            <w:tcW w:w="1500" w:type="dxa"/>
            <w:tcBorders>
              <w:top w:val="nil"/>
              <w:left w:val="nil"/>
              <w:bottom w:val="nil"/>
              <w:right w:val="nil"/>
            </w:tcBorders>
            <w:tcMar>
              <w:top w:w="0" w:type="dxa"/>
              <w:left w:w="0" w:type="dxa"/>
              <w:bottom w:w="160" w:type="dxa"/>
              <w:right w:w="0" w:type="dxa"/>
            </w:tcMar>
          </w:tcPr>
          <w:p w14:paraId="62853CE4"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C7DE1E7" w14:textId="77777777" w:rsidR="006077CC" w:rsidRDefault="006077CC">
            <w:pPr>
              <w:pStyle w:val="RoutinePurpose"/>
            </w:pPr>
            <w:r>
              <w:rPr>
                <w:w w:val="100"/>
              </w:rPr>
              <w:t>Returns access information about a data element.</w:t>
            </w:r>
          </w:p>
        </w:tc>
      </w:tr>
      <w:tr w:rsidR="00000000" w14:paraId="7964D60A" w14:textId="77777777">
        <w:trPr>
          <w:trHeight w:val="580"/>
        </w:trPr>
        <w:tc>
          <w:tcPr>
            <w:tcW w:w="1500" w:type="dxa"/>
            <w:tcBorders>
              <w:top w:val="nil"/>
              <w:left w:val="nil"/>
              <w:bottom w:val="nil"/>
              <w:right w:val="nil"/>
            </w:tcBorders>
            <w:tcMar>
              <w:top w:w="0" w:type="dxa"/>
              <w:left w:w="0" w:type="dxa"/>
              <w:bottom w:w="160" w:type="dxa"/>
              <w:right w:w="0" w:type="dxa"/>
            </w:tcMar>
          </w:tcPr>
          <w:p w14:paraId="4183C4FD"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728F5A6" w14:textId="77777777" w:rsidR="006077CC" w:rsidRDefault="006077C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the access identifier points to a valid data element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F6CF7C4" w14:textId="77777777">
        <w:trPr>
          <w:trHeight w:val="980"/>
        </w:trPr>
        <w:tc>
          <w:tcPr>
            <w:tcW w:w="1500" w:type="dxa"/>
            <w:tcBorders>
              <w:top w:val="nil"/>
              <w:left w:val="nil"/>
              <w:bottom w:val="nil"/>
              <w:right w:val="nil"/>
            </w:tcBorders>
            <w:tcMar>
              <w:top w:w="0" w:type="dxa"/>
              <w:left w:w="0" w:type="dxa"/>
              <w:bottom w:w="160" w:type="dxa"/>
              <w:right w:w="0" w:type="dxa"/>
            </w:tcMar>
          </w:tcPr>
          <w:p w14:paraId="2C743DD6"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2750C7E" w14:textId="77777777" w:rsidR="006077CC" w:rsidRDefault="006077CC">
            <w:pPr>
              <w:pStyle w:val="CellDescription"/>
            </w:pPr>
            <w:r>
              <w:rPr>
                <w:w w:val="100"/>
              </w:rPr>
              <w:t xml:space="preserve">If </w:t>
            </w:r>
            <w:r>
              <w:rPr>
                <w:i/>
                <w:iCs/>
                <w:w w:val="100"/>
              </w:rPr>
              <w:t>h_id</w:t>
            </w:r>
            <w:r>
              <w:rPr>
                <w:w w:val="100"/>
              </w:rPr>
              <w:t xml:space="preserve"> is a valid access identifier the access type (read or write) is set regardless of whether or not the return value is </w:t>
            </w:r>
            <w:r>
              <w:rPr>
                <w:rStyle w:val="DefName"/>
              </w:rPr>
              <w:t>FAIL</w:t>
            </w:r>
            <w:r>
              <w:rPr>
                <w:w w:val="100"/>
              </w:rPr>
              <w:t xml:space="preserve"> (or </w:t>
            </w:r>
            <w:r>
              <w:rPr>
                <w:rFonts w:ascii="Courier New" w:hAnsi="Courier New" w:cs="Courier New"/>
                <w:w w:val="100"/>
                <w:sz w:val="16"/>
                <w:szCs w:val="16"/>
              </w:rPr>
              <w:t>-1</w:t>
            </w:r>
            <w:r>
              <w:rPr>
                <w:w w:val="100"/>
              </w:rPr>
              <w:t xml:space="preserve">). If </w:t>
            </w:r>
            <w:r>
              <w:rPr>
                <w:i/>
                <w:iCs/>
                <w:w w:val="100"/>
              </w:rPr>
              <w:t>h_id</w:t>
            </w:r>
            <w:r>
              <w:rPr>
                <w:w w:val="100"/>
              </w:rPr>
              <w:t xml:space="preserve"> is invalid, the function returns </w:t>
            </w:r>
            <w:r>
              <w:rPr>
                <w:rStyle w:val="DefName"/>
              </w:rPr>
              <w:t>FAIL</w:t>
            </w:r>
            <w:r>
              <w:rPr>
                <w:w w:val="100"/>
              </w:rPr>
              <w:t xml:space="preserve"> (or </w:t>
            </w:r>
            <w:r>
              <w:rPr>
                <w:rFonts w:ascii="Courier New" w:hAnsi="Courier New" w:cs="Courier New"/>
                <w:w w:val="100"/>
                <w:sz w:val="16"/>
                <w:szCs w:val="16"/>
              </w:rPr>
              <w:t>-1</w:t>
            </w:r>
            <w:r>
              <w:rPr>
                <w:w w:val="100"/>
              </w:rPr>
              <w:t>) and the access type is set to zero. To avoid excess</w:t>
            </w:r>
            <w:r>
              <w:rPr>
                <w:w w:val="100"/>
              </w:rPr>
              <w:t xml:space="preserve"> information, pass </w:t>
            </w:r>
            <w:r>
              <w:rPr>
                <w:rFonts w:ascii="Courier New" w:hAnsi="Courier New" w:cs="Courier New"/>
                <w:w w:val="100"/>
                <w:sz w:val="16"/>
                <w:szCs w:val="16"/>
              </w:rPr>
              <w:t>NULL</w:t>
            </w:r>
            <w:r>
              <w:rPr>
                <w:w w:val="100"/>
              </w:rPr>
              <w:t xml:space="preserve"> for any unnecessary pointer.</w:t>
            </w:r>
          </w:p>
        </w:tc>
      </w:tr>
    </w:tbl>
    <w:p w14:paraId="726A0AAC" w14:textId="77777777" w:rsidR="006077CC" w:rsidRDefault="006077CC">
      <w:pPr>
        <w:pStyle w:val="BodyRM"/>
        <w:rPr>
          <w:w w:val="100"/>
        </w:rPr>
      </w:pPr>
    </w:p>
    <w:p w14:paraId="69284B9D" w14:textId="77777777" w:rsidR="006077CC" w:rsidRDefault="006077CC">
      <w:pPr>
        <w:pStyle w:val="ReferenceRoutineName"/>
        <w:rPr>
          <w:w w:val="100"/>
        </w:rPr>
      </w:pPr>
      <w:bookmarkStart w:id="11" w:name="RTF31393337333a205265666572"/>
      <w:r>
        <w:rPr>
          <w:w w:val="100"/>
        </w:rPr>
        <w:lastRenderedPageBreak/>
        <w:t>Hlength</w:t>
      </w:r>
      <w:bookmarkEnd w:id="11"/>
    </w:p>
    <w:p w14:paraId="49E9ABDD" w14:textId="77777777" w:rsidR="006077CC" w:rsidRDefault="006077CC">
      <w:pPr>
        <w:pStyle w:val="ReferenceSectionSyntax"/>
        <w:rPr>
          <w:w w:val="100"/>
        </w:rPr>
      </w:pPr>
      <w:r>
        <w:rPr>
          <w:w w:val="100"/>
        </w:rPr>
        <w:t xml:space="preserve">int32 Hlength(int32 </w:t>
      </w:r>
      <w:r>
        <w:rPr>
          <w:i/>
          <w:iCs/>
          <w:w w:val="100"/>
        </w:rPr>
        <w:t>file_id</w:t>
      </w:r>
      <w:r>
        <w:rPr>
          <w:w w:val="100"/>
        </w:rPr>
        <w:t xml:space="preserve">, uint16 </w:t>
      </w:r>
      <w:r>
        <w:rPr>
          <w:i/>
          <w:iCs/>
          <w:w w:val="100"/>
        </w:rPr>
        <w:t>tag</w:t>
      </w:r>
      <w:r>
        <w:rPr>
          <w:w w:val="100"/>
        </w:rPr>
        <w:t xml:space="preserve">, uint16 </w:t>
      </w:r>
      <w:r>
        <w:rPr>
          <w:i/>
          <w:iCs/>
          <w:w w:val="100"/>
        </w:rPr>
        <w:t>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tblGrid>
      <w:tr w:rsidR="00000000" w14:paraId="07E98F9E" w14:textId="77777777">
        <w:trPr>
          <w:trHeight w:val="380"/>
        </w:trPr>
        <w:tc>
          <w:tcPr>
            <w:tcW w:w="1500" w:type="dxa"/>
            <w:tcBorders>
              <w:top w:val="nil"/>
              <w:left w:val="nil"/>
              <w:bottom w:val="nil"/>
              <w:right w:val="nil"/>
            </w:tcBorders>
            <w:tcMar>
              <w:top w:w="0" w:type="dxa"/>
              <w:left w:w="0" w:type="dxa"/>
              <w:bottom w:w="200" w:type="dxa"/>
              <w:right w:w="0" w:type="dxa"/>
            </w:tcMar>
          </w:tcPr>
          <w:p w14:paraId="2473115B" w14:textId="77777777" w:rsidR="006077CC" w:rsidRDefault="006077C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6D6DA241"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1F67B6C" w14:textId="77777777" w:rsidR="006077CC" w:rsidRDefault="006077CC">
            <w:pPr>
              <w:pStyle w:val="CellDescription"/>
            </w:pPr>
            <w:r>
              <w:rPr>
                <w:w w:val="100"/>
              </w:rPr>
              <w:t xml:space="preserve">File identifier returned by </w:t>
            </w:r>
            <w:r>
              <w:rPr>
                <w:rStyle w:val="FunctionName"/>
              </w:rPr>
              <w:t>Hopen</w:t>
            </w:r>
          </w:p>
        </w:tc>
      </w:tr>
      <w:tr w:rsidR="00000000" w14:paraId="77CCEFF3" w14:textId="77777777">
        <w:trPr>
          <w:trHeight w:val="380"/>
        </w:trPr>
        <w:tc>
          <w:tcPr>
            <w:tcW w:w="1500" w:type="dxa"/>
            <w:tcBorders>
              <w:top w:val="nil"/>
              <w:left w:val="nil"/>
              <w:bottom w:val="nil"/>
              <w:right w:val="nil"/>
            </w:tcBorders>
            <w:tcMar>
              <w:top w:w="0" w:type="dxa"/>
              <w:left w:w="0" w:type="dxa"/>
              <w:bottom w:w="200" w:type="dxa"/>
              <w:right w:w="0" w:type="dxa"/>
            </w:tcMar>
          </w:tcPr>
          <w:p w14:paraId="26374869" w14:textId="77777777" w:rsidR="006077CC" w:rsidRDefault="006077CC">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31E1BDD6"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C3C7E7A" w14:textId="77777777" w:rsidR="006077CC" w:rsidRDefault="006077CC">
            <w:pPr>
              <w:pStyle w:val="CellDescription"/>
            </w:pPr>
            <w:r>
              <w:rPr>
                <w:w w:val="100"/>
              </w:rPr>
              <w:t>Tag of the data element</w:t>
            </w:r>
          </w:p>
        </w:tc>
      </w:tr>
      <w:tr w:rsidR="00000000" w14:paraId="5F8AA97A" w14:textId="77777777">
        <w:trPr>
          <w:trHeight w:val="380"/>
        </w:trPr>
        <w:tc>
          <w:tcPr>
            <w:tcW w:w="1500" w:type="dxa"/>
            <w:tcBorders>
              <w:top w:val="nil"/>
              <w:left w:val="nil"/>
              <w:bottom w:val="nil"/>
              <w:right w:val="nil"/>
            </w:tcBorders>
            <w:tcMar>
              <w:top w:w="0" w:type="dxa"/>
              <w:left w:w="0" w:type="dxa"/>
              <w:bottom w:w="200" w:type="dxa"/>
              <w:right w:w="0" w:type="dxa"/>
            </w:tcMar>
          </w:tcPr>
          <w:p w14:paraId="0C1E311F" w14:textId="77777777" w:rsidR="006077CC" w:rsidRDefault="006077CC">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7D4F1ED7"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F5F213A" w14:textId="77777777" w:rsidR="006077CC" w:rsidRDefault="006077CC">
            <w:pPr>
              <w:pStyle w:val="CellDescription"/>
            </w:pPr>
            <w:r>
              <w:rPr>
                <w:w w:val="100"/>
              </w:rPr>
              <w:t>Reference number of the data element</w:t>
            </w:r>
          </w:p>
        </w:tc>
      </w:tr>
    </w:tbl>
    <w:p w14:paraId="65948D60" w14:textId="77777777" w:rsidR="006077CC" w:rsidRDefault="006077CC">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4034E83B" w14:textId="77777777">
        <w:trPr>
          <w:trHeight w:val="380"/>
        </w:trPr>
        <w:tc>
          <w:tcPr>
            <w:tcW w:w="1500" w:type="dxa"/>
            <w:tcBorders>
              <w:top w:val="nil"/>
              <w:left w:val="nil"/>
              <w:bottom w:val="nil"/>
              <w:right w:val="nil"/>
            </w:tcBorders>
            <w:tcMar>
              <w:top w:w="0" w:type="dxa"/>
              <w:left w:w="0" w:type="dxa"/>
              <w:bottom w:w="160" w:type="dxa"/>
              <w:right w:w="0" w:type="dxa"/>
            </w:tcMar>
          </w:tcPr>
          <w:p w14:paraId="0F0096D6" w14:textId="77777777" w:rsidR="006077CC" w:rsidRDefault="006077CC">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24A745FE" w14:textId="77777777" w:rsidR="006077CC" w:rsidRDefault="006077CC">
            <w:pPr>
              <w:pStyle w:val="RoutinePurpose"/>
            </w:pPr>
            <w:r>
              <w:rPr>
                <w:w w:val="100"/>
              </w:rPr>
              <w:t>Returns the length of a data object specified by the tag and reference number.</w:t>
            </w:r>
          </w:p>
        </w:tc>
      </w:tr>
      <w:tr w:rsidR="00000000" w14:paraId="112CD813" w14:textId="77777777">
        <w:trPr>
          <w:trHeight w:val="380"/>
        </w:trPr>
        <w:tc>
          <w:tcPr>
            <w:tcW w:w="1500" w:type="dxa"/>
            <w:tcBorders>
              <w:top w:val="nil"/>
              <w:left w:val="nil"/>
              <w:bottom w:val="nil"/>
              <w:right w:val="nil"/>
            </w:tcBorders>
            <w:tcMar>
              <w:top w:w="0" w:type="dxa"/>
              <w:left w:w="0" w:type="dxa"/>
              <w:bottom w:w="160" w:type="dxa"/>
              <w:right w:w="0" w:type="dxa"/>
            </w:tcMar>
          </w:tcPr>
          <w:p w14:paraId="48BDF9CC" w14:textId="77777777" w:rsidR="006077CC" w:rsidRDefault="006077CC">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3B24E332" w14:textId="77777777" w:rsidR="006077CC" w:rsidRDefault="006077CC">
            <w:pPr>
              <w:pStyle w:val="CellDescription"/>
            </w:pPr>
            <w:r>
              <w:rPr>
                <w:w w:val="100"/>
              </w:rPr>
              <w:t xml:space="preserve">Returns the length of data element if found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6AAF727" w14:textId="77777777">
        <w:trPr>
          <w:trHeight w:val="780"/>
        </w:trPr>
        <w:tc>
          <w:tcPr>
            <w:tcW w:w="1500" w:type="dxa"/>
            <w:tcBorders>
              <w:top w:val="nil"/>
              <w:left w:val="nil"/>
              <w:bottom w:val="nil"/>
              <w:right w:val="nil"/>
            </w:tcBorders>
            <w:tcMar>
              <w:top w:w="0" w:type="dxa"/>
              <w:left w:w="0" w:type="dxa"/>
              <w:bottom w:w="160" w:type="dxa"/>
              <w:right w:w="0" w:type="dxa"/>
            </w:tcMar>
          </w:tcPr>
          <w:p w14:paraId="0069FB64" w14:textId="77777777" w:rsidR="006077CC" w:rsidRDefault="006077CC">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14:paraId="7CDDDE6D" w14:textId="77777777" w:rsidR="006077CC" w:rsidRDefault="006077CC">
            <w:pPr>
              <w:pStyle w:val="CellDescription"/>
            </w:pPr>
            <w:r>
              <w:rPr>
                <w:rStyle w:val="FunctionName"/>
              </w:rPr>
              <w:t>Hlength</w:t>
            </w:r>
            <w:r>
              <w:rPr>
                <w:w w:val="100"/>
              </w:rPr>
              <w:t xml:space="preserve"> calls </w:t>
            </w:r>
            <w:r>
              <w:rPr>
                <w:rStyle w:val="FunctionName"/>
              </w:rPr>
              <w:t>Hstartread</w:t>
            </w:r>
            <w:r>
              <w:rPr>
                <w:w w:val="100"/>
              </w:rPr>
              <w:t xml:space="preserve">, </w:t>
            </w:r>
            <w:r>
              <w:rPr>
                <w:rStyle w:val="FunctionName"/>
              </w:rPr>
              <w:t>HQuerylength</w:t>
            </w:r>
            <w:r>
              <w:rPr>
                <w:w w:val="100"/>
              </w:rPr>
              <w:t xml:space="preserve">, and </w:t>
            </w:r>
            <w:r>
              <w:rPr>
                <w:rStyle w:val="FunctionName"/>
              </w:rPr>
              <w:t>Hendaccess</w:t>
            </w:r>
            <w:r>
              <w:rPr>
                <w:w w:val="100"/>
              </w:rPr>
              <w:t xml:space="preserve"> to determine the length of a data element. </w:t>
            </w:r>
            <w:r>
              <w:rPr>
                <w:rStyle w:val="FunctionName"/>
              </w:rPr>
              <w:t>Hlength</w:t>
            </w:r>
            <w:r>
              <w:rPr>
                <w:w w:val="100"/>
              </w:rPr>
              <w:t xml:space="preserve"> uses </w:t>
            </w:r>
            <w:r>
              <w:rPr>
                <w:rStyle w:val="FunctionName"/>
              </w:rPr>
              <w:t>Hstartread</w:t>
            </w:r>
            <w:r>
              <w:rPr>
                <w:w w:val="100"/>
              </w:rPr>
              <w:t xml:space="preserve"> to obtain an access identifier for the specified </w:t>
            </w:r>
            <w:r>
              <w:rPr>
                <w:w w:val="100"/>
              </w:rPr>
              <w:t>data object.</w:t>
            </w:r>
          </w:p>
        </w:tc>
      </w:tr>
      <w:tr w:rsidR="00000000" w14:paraId="68CDB6EE" w14:textId="77777777">
        <w:trPr>
          <w:trHeight w:val="780"/>
        </w:trPr>
        <w:tc>
          <w:tcPr>
            <w:tcW w:w="1500" w:type="dxa"/>
            <w:tcBorders>
              <w:top w:val="nil"/>
              <w:left w:val="nil"/>
              <w:bottom w:val="nil"/>
              <w:right w:val="nil"/>
            </w:tcBorders>
            <w:tcMar>
              <w:top w:w="0" w:type="dxa"/>
              <w:left w:w="0" w:type="dxa"/>
              <w:bottom w:w="160" w:type="dxa"/>
              <w:right w:w="0" w:type="dxa"/>
            </w:tcMar>
          </w:tcPr>
          <w:p w14:paraId="47D88FA0" w14:textId="77777777" w:rsidR="006077CC" w:rsidRDefault="006077CC">
            <w:pPr>
              <w:pStyle w:val="CellHeading"/>
            </w:pPr>
          </w:p>
        </w:tc>
        <w:tc>
          <w:tcPr>
            <w:tcW w:w="6300" w:type="dxa"/>
            <w:tcBorders>
              <w:top w:val="nil"/>
              <w:left w:val="nil"/>
              <w:bottom w:val="nil"/>
              <w:right w:val="nil"/>
            </w:tcBorders>
            <w:tcMar>
              <w:top w:w="0" w:type="dxa"/>
              <w:left w:w="0" w:type="dxa"/>
              <w:bottom w:w="200" w:type="dxa"/>
              <w:right w:w="0" w:type="dxa"/>
            </w:tcMar>
          </w:tcPr>
          <w:p w14:paraId="5A0ABBA6" w14:textId="77777777" w:rsidR="006077CC" w:rsidRDefault="006077CC">
            <w:pPr>
              <w:pStyle w:val="CellDescription"/>
            </w:pPr>
            <w:r>
              <w:rPr>
                <w:rStyle w:val="FunctionName"/>
              </w:rPr>
              <w:t>Hlength</w:t>
            </w:r>
            <w:r>
              <w:rPr>
                <w:w w:val="100"/>
              </w:rPr>
              <w:t xml:space="preserve"> will return the correct data length for linked-block elements, however it is important to remember that the data in linked-block elements is not stored contiguously.</w:t>
            </w:r>
          </w:p>
        </w:tc>
      </w:tr>
    </w:tbl>
    <w:p w14:paraId="36EFAA51" w14:textId="77777777" w:rsidR="006077CC" w:rsidRDefault="006077CC">
      <w:pPr>
        <w:pStyle w:val="BodyRM"/>
        <w:rPr>
          <w:w w:val="100"/>
        </w:rPr>
      </w:pPr>
    </w:p>
    <w:p w14:paraId="2365C7CF" w14:textId="77777777" w:rsidR="006077CC" w:rsidRDefault="006077CC">
      <w:pPr>
        <w:pStyle w:val="ReferenceRoutineName"/>
        <w:rPr>
          <w:w w:val="100"/>
        </w:rPr>
      </w:pPr>
      <w:bookmarkStart w:id="12" w:name="RTF33363139353a205265666572"/>
      <w:r>
        <w:rPr>
          <w:w w:val="100"/>
        </w:rPr>
        <w:lastRenderedPageBreak/>
        <w:t>Hnewref</w:t>
      </w:r>
      <w:bookmarkEnd w:id="12"/>
    </w:p>
    <w:p w14:paraId="12AF16A3" w14:textId="77777777" w:rsidR="006077CC" w:rsidRDefault="006077CC">
      <w:pPr>
        <w:pStyle w:val="ReferenceSectionSyntax"/>
        <w:rPr>
          <w:w w:val="100"/>
        </w:rPr>
      </w:pPr>
      <w:r>
        <w:rPr>
          <w:w w:val="100"/>
        </w:rPr>
        <w:t>uin</w:t>
      </w:r>
      <w:r>
        <w:rPr>
          <w:w w:val="100"/>
        </w:rPr>
        <w:t xml:space="preserve">t16 Hnewref(int32 </w:t>
      </w:r>
      <w:r>
        <w:rPr>
          <w:i/>
          <w:iCs/>
          <w:w w:val="100"/>
        </w:rPr>
        <w:t>file_id</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5CC5C24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20414CC" w14:textId="77777777" w:rsidR="006077CC" w:rsidRDefault="006077C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519ECF0B"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479B947" w14:textId="77777777" w:rsidR="006077CC" w:rsidRDefault="006077CC">
            <w:pPr>
              <w:pStyle w:val="CellDescription"/>
            </w:pPr>
            <w:r>
              <w:rPr>
                <w:w w:val="100"/>
              </w:rPr>
              <w:t xml:space="preserve">File identifier returned by </w:t>
            </w:r>
            <w:r>
              <w:rPr>
                <w:rStyle w:val="FunctionName"/>
              </w:rPr>
              <w:t>Hopen</w:t>
            </w:r>
          </w:p>
        </w:tc>
      </w:tr>
      <w:tr w:rsidR="00000000" w14:paraId="1E6BC325" w14:textId="77777777">
        <w:trPr>
          <w:trHeight w:val="600"/>
        </w:trPr>
        <w:tc>
          <w:tcPr>
            <w:tcW w:w="1500" w:type="dxa"/>
            <w:tcBorders>
              <w:top w:val="nil"/>
              <w:left w:val="nil"/>
              <w:bottom w:val="nil"/>
              <w:right w:val="nil"/>
            </w:tcBorders>
            <w:tcMar>
              <w:top w:w="0" w:type="dxa"/>
              <w:left w:w="0" w:type="dxa"/>
              <w:bottom w:w="160" w:type="dxa"/>
              <w:right w:w="0" w:type="dxa"/>
            </w:tcMar>
          </w:tcPr>
          <w:p w14:paraId="29BB877F"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A49DB38" w14:textId="77777777" w:rsidR="006077CC" w:rsidRDefault="006077CC">
            <w:pPr>
              <w:pStyle w:val="RoutinePurpose"/>
            </w:pPr>
            <w:r>
              <w:rPr>
                <w:w w:val="100"/>
              </w:rPr>
              <w:t>Returns a reference number that can be used with any tag to produce a unique tag /reference number pair.</w:t>
            </w:r>
          </w:p>
        </w:tc>
      </w:tr>
      <w:tr w:rsidR="00000000" w14:paraId="3E5FFA59" w14:textId="77777777">
        <w:trPr>
          <w:trHeight w:val="380"/>
        </w:trPr>
        <w:tc>
          <w:tcPr>
            <w:tcW w:w="1500" w:type="dxa"/>
            <w:tcBorders>
              <w:top w:val="nil"/>
              <w:left w:val="nil"/>
              <w:bottom w:val="nil"/>
              <w:right w:val="nil"/>
            </w:tcBorders>
            <w:tcMar>
              <w:top w:w="0" w:type="dxa"/>
              <w:left w:w="0" w:type="dxa"/>
              <w:bottom w:w="160" w:type="dxa"/>
              <w:right w:w="0" w:type="dxa"/>
            </w:tcMar>
          </w:tcPr>
          <w:p w14:paraId="272A2714"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729EC6E" w14:textId="77777777" w:rsidR="006077CC" w:rsidRDefault="006077CC">
            <w:pPr>
              <w:pStyle w:val="CellDescription"/>
            </w:pPr>
            <w:r>
              <w:rPr>
                <w:w w:val="100"/>
              </w:rPr>
              <w:t xml:space="preserve">Returns the reference number if successful and </w:t>
            </w:r>
            <w:r>
              <w:rPr>
                <w:rFonts w:ascii="Courier New" w:hAnsi="Courier New" w:cs="Courier New"/>
                <w:w w:val="100"/>
                <w:sz w:val="16"/>
                <w:szCs w:val="16"/>
              </w:rPr>
              <w:t>0</w:t>
            </w:r>
            <w:r>
              <w:rPr>
                <w:w w:val="100"/>
              </w:rPr>
              <w:t xml:space="preserve"> otherwise.</w:t>
            </w:r>
          </w:p>
        </w:tc>
      </w:tr>
      <w:tr w:rsidR="00000000" w14:paraId="5B9EAD24" w14:textId="77777777">
        <w:trPr>
          <w:trHeight w:val="980"/>
        </w:trPr>
        <w:tc>
          <w:tcPr>
            <w:tcW w:w="1500" w:type="dxa"/>
            <w:tcBorders>
              <w:top w:val="nil"/>
              <w:left w:val="nil"/>
              <w:bottom w:val="nil"/>
              <w:right w:val="nil"/>
            </w:tcBorders>
            <w:tcMar>
              <w:top w:w="0" w:type="dxa"/>
              <w:left w:w="0" w:type="dxa"/>
              <w:bottom w:w="160" w:type="dxa"/>
              <w:right w:w="0" w:type="dxa"/>
            </w:tcMar>
          </w:tcPr>
          <w:p w14:paraId="0313FFA1"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142680E" w14:textId="77777777" w:rsidR="006077CC" w:rsidRDefault="006077CC">
            <w:pPr>
              <w:pStyle w:val="CellDescription"/>
            </w:pPr>
            <w:r>
              <w:rPr>
                <w:w w:val="100"/>
              </w:rPr>
              <w:t xml:space="preserve">Successive calls to </w:t>
            </w:r>
            <w:r>
              <w:rPr>
                <w:rStyle w:val="FunctionName"/>
              </w:rPr>
              <w:t>Hnewref</w:t>
            </w:r>
            <w:r>
              <w:rPr>
                <w:w w:val="100"/>
              </w:rPr>
              <w:t xml:space="preserve"> will generate reference number values that increase by one each time until the highest possible reference number has been returned. At this point, additional calls to </w:t>
            </w:r>
            <w:r>
              <w:rPr>
                <w:rStyle w:val="FunctionName"/>
              </w:rPr>
              <w:t>Hnewref</w:t>
            </w:r>
            <w:r>
              <w:rPr>
                <w:w w:val="100"/>
              </w:rPr>
              <w:t xml:space="preserve"> will return an increasing sequence of unused reference number values starting fr</w:t>
            </w:r>
            <w:r>
              <w:rPr>
                <w:w w:val="100"/>
              </w:rPr>
              <w:t xml:space="preserve">om </w:t>
            </w:r>
            <w:r>
              <w:rPr>
                <w:rFonts w:ascii="Courier New" w:hAnsi="Courier New" w:cs="Courier New"/>
                <w:w w:val="100"/>
                <w:sz w:val="16"/>
                <w:szCs w:val="16"/>
              </w:rPr>
              <w:t>1</w:t>
            </w:r>
            <w:r>
              <w:rPr>
                <w:w w:val="100"/>
              </w:rPr>
              <w:t>.</w:t>
            </w:r>
          </w:p>
        </w:tc>
      </w:tr>
    </w:tbl>
    <w:p w14:paraId="71651691" w14:textId="77777777" w:rsidR="006077CC" w:rsidRDefault="006077CC">
      <w:pPr>
        <w:pStyle w:val="BodyRM"/>
        <w:rPr>
          <w:w w:val="100"/>
        </w:rPr>
      </w:pPr>
    </w:p>
    <w:p w14:paraId="4E1FA65F" w14:textId="77777777" w:rsidR="006077CC" w:rsidRDefault="006077CC">
      <w:pPr>
        <w:pStyle w:val="ReferenceRoutineName"/>
        <w:rPr>
          <w:w w:val="100"/>
        </w:rPr>
      </w:pPr>
      <w:bookmarkStart w:id="13" w:name="RTF33393835303a205265666572"/>
      <w:r>
        <w:rPr>
          <w:w w:val="100"/>
        </w:rPr>
        <w:lastRenderedPageBreak/>
        <w:t>Hnextread</w:t>
      </w:r>
      <w:bookmarkEnd w:id="13"/>
    </w:p>
    <w:p w14:paraId="2F3E615B" w14:textId="77777777" w:rsidR="006077CC" w:rsidRDefault="006077CC">
      <w:pPr>
        <w:pStyle w:val="ReferenceSectionSyntax"/>
        <w:rPr>
          <w:w w:val="100"/>
        </w:rPr>
      </w:pPr>
      <w:r>
        <w:rPr>
          <w:w w:val="100"/>
        </w:rPr>
        <w:t xml:space="preserve">intn Hnextread(int32 </w:t>
      </w:r>
      <w:r>
        <w:rPr>
          <w:i/>
          <w:iCs/>
          <w:w w:val="100"/>
        </w:rPr>
        <w:t>h_id</w:t>
      </w:r>
      <w:r>
        <w:rPr>
          <w:w w:val="100"/>
        </w:rPr>
        <w:t xml:space="preserve">, uint16 </w:t>
      </w:r>
      <w:r>
        <w:rPr>
          <w:i/>
          <w:iCs/>
          <w:w w:val="100"/>
        </w:rPr>
        <w:t>tag</w:t>
      </w:r>
      <w:r>
        <w:rPr>
          <w:w w:val="100"/>
        </w:rPr>
        <w:t xml:space="preserve">, uint16 </w:t>
      </w:r>
      <w:r>
        <w:rPr>
          <w:i/>
          <w:iCs/>
          <w:w w:val="100"/>
        </w:rPr>
        <w:t>ref</w:t>
      </w:r>
      <w:r>
        <w:rPr>
          <w:w w:val="100"/>
        </w:rPr>
        <w:t xml:space="preserve">, int </w:t>
      </w:r>
      <w:r>
        <w:rPr>
          <w:i/>
          <w:iCs/>
          <w:w w:val="100"/>
        </w:rPr>
        <w:t>origin</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BC2CB6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729A78B" w14:textId="77777777" w:rsidR="006077CC" w:rsidRDefault="006077CC">
            <w:pPr>
              <w:pStyle w:val="CellVariable"/>
            </w:pPr>
            <w:r>
              <w:rPr>
                <w:w w:val="100"/>
              </w:rPr>
              <w:t>h_id</w:t>
            </w:r>
          </w:p>
        </w:tc>
        <w:tc>
          <w:tcPr>
            <w:tcW w:w="780" w:type="dxa"/>
            <w:tcBorders>
              <w:top w:val="nil"/>
              <w:left w:val="nil"/>
              <w:bottom w:val="nil"/>
              <w:right w:val="nil"/>
            </w:tcBorders>
            <w:tcMar>
              <w:top w:w="0" w:type="dxa"/>
              <w:left w:w="0" w:type="dxa"/>
              <w:bottom w:w="200" w:type="dxa"/>
              <w:right w:w="0" w:type="dxa"/>
            </w:tcMar>
          </w:tcPr>
          <w:p w14:paraId="640D3DE9"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B0CF93F" w14:textId="77777777" w:rsidR="006077CC" w:rsidRDefault="006077CC">
            <w:pPr>
              <w:pStyle w:val="CellDescription"/>
            </w:pPr>
            <w:r>
              <w:rPr>
                <w:w w:val="100"/>
              </w:rPr>
              <w:t xml:space="preserve">Access identifier returned by </w:t>
            </w:r>
            <w:r>
              <w:rPr>
                <w:rStyle w:val="FunctionName"/>
              </w:rPr>
              <w:t>Hstartread</w:t>
            </w:r>
            <w:r>
              <w:rPr>
                <w:w w:val="100"/>
              </w:rPr>
              <w:t xml:space="preserve"> or previous </w:t>
            </w:r>
            <w:r>
              <w:rPr>
                <w:rStyle w:val="FunctionName"/>
              </w:rPr>
              <w:t>Hnextread</w:t>
            </w:r>
          </w:p>
        </w:tc>
      </w:tr>
      <w:tr w:rsidR="00000000" w14:paraId="354CA33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B028025" w14:textId="77777777" w:rsidR="006077CC" w:rsidRDefault="006077CC">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19FACECE"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5DC73A0" w14:textId="77777777" w:rsidR="006077CC" w:rsidRDefault="006077CC">
            <w:pPr>
              <w:pStyle w:val="CellDescription"/>
            </w:pPr>
            <w:r>
              <w:rPr>
                <w:w w:val="100"/>
              </w:rPr>
              <w:t>Tag to search for</w:t>
            </w:r>
          </w:p>
        </w:tc>
      </w:tr>
      <w:tr w:rsidR="00000000" w14:paraId="51B4BDF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81DF92D" w14:textId="77777777" w:rsidR="006077CC" w:rsidRDefault="006077CC">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10ED13C9"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21CB0BA" w14:textId="77777777" w:rsidR="006077CC" w:rsidRDefault="006077CC">
            <w:pPr>
              <w:pStyle w:val="CellDescription"/>
            </w:pPr>
            <w:r>
              <w:rPr>
                <w:w w:val="100"/>
              </w:rPr>
              <w:t>Reference number to search for</w:t>
            </w:r>
          </w:p>
        </w:tc>
      </w:tr>
      <w:tr w:rsidR="00000000" w14:paraId="5A0EAFB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DE78F75" w14:textId="77777777" w:rsidR="006077CC" w:rsidRDefault="006077CC">
            <w:pPr>
              <w:pStyle w:val="CellVariable"/>
            </w:pPr>
            <w:r>
              <w:rPr>
                <w:w w:val="100"/>
              </w:rPr>
              <w:t>origin</w:t>
            </w:r>
          </w:p>
        </w:tc>
        <w:tc>
          <w:tcPr>
            <w:tcW w:w="780" w:type="dxa"/>
            <w:tcBorders>
              <w:top w:val="nil"/>
              <w:left w:val="nil"/>
              <w:bottom w:val="nil"/>
              <w:right w:val="nil"/>
            </w:tcBorders>
            <w:tcMar>
              <w:top w:w="0" w:type="dxa"/>
              <w:left w:w="0" w:type="dxa"/>
              <w:bottom w:w="200" w:type="dxa"/>
              <w:right w:w="0" w:type="dxa"/>
            </w:tcMar>
          </w:tcPr>
          <w:p w14:paraId="57774B3A"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68DD41A" w14:textId="77777777" w:rsidR="006077CC" w:rsidRDefault="006077CC">
            <w:pPr>
              <w:pStyle w:val="CellDescription"/>
            </w:pPr>
            <w:r>
              <w:rPr>
                <w:w w:val="100"/>
              </w:rPr>
              <w:t xml:space="preserve">Position to begin search: </w:t>
            </w:r>
            <w:r>
              <w:rPr>
                <w:rFonts w:ascii="Courier New" w:hAnsi="Courier New" w:cs="Courier New"/>
                <w:w w:val="100"/>
                <w:sz w:val="16"/>
                <w:szCs w:val="16"/>
              </w:rPr>
              <w:t>DF_START</w:t>
            </w:r>
            <w:r>
              <w:rPr>
                <w:w w:val="100"/>
              </w:rPr>
              <w:t xml:space="preserve"> or </w:t>
            </w:r>
            <w:r>
              <w:rPr>
                <w:rFonts w:ascii="Courier New" w:hAnsi="Courier New" w:cs="Courier New"/>
                <w:w w:val="100"/>
                <w:sz w:val="16"/>
                <w:szCs w:val="16"/>
              </w:rPr>
              <w:t>DF_CURRENT</w:t>
            </w:r>
          </w:p>
        </w:tc>
      </w:tr>
      <w:tr w:rsidR="00000000" w14:paraId="25654F1B" w14:textId="77777777">
        <w:trPr>
          <w:trHeight w:val="600"/>
        </w:trPr>
        <w:tc>
          <w:tcPr>
            <w:tcW w:w="1500" w:type="dxa"/>
            <w:tcBorders>
              <w:top w:val="nil"/>
              <w:left w:val="nil"/>
              <w:bottom w:val="nil"/>
              <w:right w:val="nil"/>
            </w:tcBorders>
            <w:tcMar>
              <w:top w:w="0" w:type="dxa"/>
              <w:left w:w="0" w:type="dxa"/>
              <w:bottom w:w="160" w:type="dxa"/>
              <w:right w:w="0" w:type="dxa"/>
            </w:tcMar>
          </w:tcPr>
          <w:p w14:paraId="00785AF3"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445D0BB" w14:textId="77777777" w:rsidR="006077CC" w:rsidRDefault="006077CC">
            <w:pPr>
              <w:pStyle w:val="RoutinePurpose"/>
            </w:pPr>
            <w:r>
              <w:rPr>
                <w:w w:val="100"/>
              </w:rPr>
              <w:t>Searches for the next data descriptor that matches the specified tag and reference number.</w:t>
            </w:r>
          </w:p>
        </w:tc>
      </w:tr>
      <w:tr w:rsidR="00000000" w14:paraId="39ED0051" w14:textId="77777777">
        <w:trPr>
          <w:trHeight w:val="380"/>
        </w:trPr>
        <w:tc>
          <w:tcPr>
            <w:tcW w:w="1500" w:type="dxa"/>
            <w:tcBorders>
              <w:top w:val="nil"/>
              <w:left w:val="nil"/>
              <w:bottom w:val="nil"/>
              <w:right w:val="nil"/>
            </w:tcBorders>
            <w:tcMar>
              <w:top w:w="0" w:type="dxa"/>
              <w:left w:w="0" w:type="dxa"/>
              <w:bottom w:w="160" w:type="dxa"/>
              <w:right w:w="0" w:type="dxa"/>
            </w:tcMar>
          </w:tcPr>
          <w:p w14:paraId="3A98947D"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A856128" w14:textId="77777777" w:rsidR="006077CC" w:rsidRDefault="006077C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309D57B" w14:textId="77777777">
        <w:trPr>
          <w:trHeight w:val="980"/>
        </w:trPr>
        <w:tc>
          <w:tcPr>
            <w:tcW w:w="1500" w:type="dxa"/>
            <w:tcBorders>
              <w:top w:val="nil"/>
              <w:left w:val="nil"/>
              <w:bottom w:val="nil"/>
              <w:right w:val="nil"/>
            </w:tcBorders>
            <w:tcMar>
              <w:top w:w="0" w:type="dxa"/>
              <w:left w:w="0" w:type="dxa"/>
              <w:bottom w:w="160" w:type="dxa"/>
              <w:right w:w="0" w:type="dxa"/>
            </w:tcMar>
          </w:tcPr>
          <w:p w14:paraId="5431F386"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B583C31" w14:textId="77777777" w:rsidR="006077CC" w:rsidRDefault="006077CC">
            <w:pPr>
              <w:pStyle w:val="CellDescription"/>
            </w:pPr>
            <w:r>
              <w:rPr>
                <w:w w:val="100"/>
              </w:rPr>
              <w:t xml:space="preserve">Wildcards apply. If origin is </w:t>
            </w:r>
            <w:r>
              <w:rPr>
                <w:rFonts w:ascii="Courier New" w:hAnsi="Courier New" w:cs="Courier New"/>
                <w:w w:val="100"/>
                <w:sz w:val="16"/>
                <w:szCs w:val="16"/>
              </w:rPr>
              <w:t>DF_START</w:t>
            </w:r>
            <w:r>
              <w:rPr>
                <w:w w:val="100"/>
              </w:rPr>
              <w:t xml:space="preserve">, the search will start at the beginning of the data descriptor list. If origin is </w:t>
            </w:r>
            <w:r>
              <w:rPr>
                <w:rFonts w:ascii="Courier New" w:hAnsi="Courier New" w:cs="Courier New"/>
                <w:w w:val="100"/>
                <w:sz w:val="16"/>
                <w:szCs w:val="16"/>
              </w:rPr>
              <w:t>DF_CURRENT</w:t>
            </w:r>
            <w:r>
              <w:rPr>
                <w:w w:val="100"/>
              </w:rPr>
              <w:t>, the search will begin at the current position. Searching backwards</w:t>
            </w:r>
            <w:r>
              <w:rPr>
                <w:w w:val="100"/>
              </w:rPr>
              <w:t xml:space="preserve"> from the end of a data descriptor list is not yet implemented.</w:t>
            </w:r>
          </w:p>
        </w:tc>
      </w:tr>
      <w:tr w:rsidR="00000000" w14:paraId="29EB631F" w14:textId="77777777">
        <w:trPr>
          <w:trHeight w:val="580"/>
        </w:trPr>
        <w:tc>
          <w:tcPr>
            <w:tcW w:w="1500" w:type="dxa"/>
            <w:tcBorders>
              <w:top w:val="nil"/>
              <w:left w:val="nil"/>
              <w:bottom w:val="nil"/>
              <w:right w:val="nil"/>
            </w:tcBorders>
            <w:tcMar>
              <w:top w:w="0" w:type="dxa"/>
              <w:left w:w="0" w:type="dxa"/>
              <w:bottom w:w="160" w:type="dxa"/>
              <w:right w:w="0" w:type="dxa"/>
            </w:tcMar>
          </w:tcPr>
          <w:p w14:paraId="4B4F9391" w14:textId="77777777" w:rsidR="006077CC" w:rsidRDefault="006077C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6DD113E" w14:textId="77777777" w:rsidR="006077CC" w:rsidRDefault="006077CC">
            <w:pPr>
              <w:pStyle w:val="CellDescription"/>
            </w:pPr>
            <w:r>
              <w:rPr>
                <w:w w:val="100"/>
              </w:rPr>
              <w:t>If the search is successful, the access identifier reflects the new data element, otherwise it is not modified.</w:t>
            </w:r>
          </w:p>
        </w:tc>
      </w:tr>
    </w:tbl>
    <w:p w14:paraId="46466FCF" w14:textId="77777777" w:rsidR="006077CC" w:rsidRDefault="006077CC">
      <w:pPr>
        <w:pStyle w:val="BodyRM"/>
        <w:rPr>
          <w:w w:val="100"/>
        </w:rPr>
      </w:pPr>
    </w:p>
    <w:p w14:paraId="173C1FFC" w14:textId="77777777" w:rsidR="006077CC" w:rsidRDefault="006077CC">
      <w:pPr>
        <w:pStyle w:val="ReferenceRoutineName"/>
        <w:rPr>
          <w:w w:val="100"/>
        </w:rPr>
      </w:pPr>
      <w:bookmarkStart w:id="14" w:name="RTF31393538333a205265666572"/>
      <w:r>
        <w:rPr>
          <w:w w:val="100"/>
        </w:rPr>
        <w:lastRenderedPageBreak/>
        <w:t>Hnumber/hnumber</w:t>
      </w:r>
      <w:bookmarkEnd w:id="14"/>
    </w:p>
    <w:p w14:paraId="78A3BA78" w14:textId="77777777" w:rsidR="006077CC" w:rsidRDefault="006077CC">
      <w:pPr>
        <w:pStyle w:val="ReferenceSectionSyntax"/>
        <w:rPr>
          <w:w w:val="100"/>
        </w:rPr>
      </w:pPr>
      <w:r>
        <w:rPr>
          <w:w w:val="100"/>
        </w:rPr>
        <w:t xml:space="preserve">int32 Hnumber(int32 file_id, uint16 </w:t>
      </w:r>
      <w:r>
        <w:rPr>
          <w:i/>
          <w:iCs/>
          <w:w w:val="100"/>
        </w:rPr>
        <w:t>tag</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95CA3F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C358913" w14:textId="77777777" w:rsidR="006077CC" w:rsidRDefault="006077C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6CD884ED"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9706EEF" w14:textId="77777777" w:rsidR="006077CC" w:rsidRDefault="006077CC">
            <w:pPr>
              <w:pStyle w:val="CellDescription"/>
            </w:pPr>
            <w:r>
              <w:rPr>
                <w:w w:val="100"/>
              </w:rPr>
              <w:t>File identifier ret</w:t>
            </w:r>
            <w:r>
              <w:rPr>
                <w:w w:val="100"/>
              </w:rPr>
              <w:t xml:space="preserve">urned by </w:t>
            </w:r>
            <w:r>
              <w:rPr>
                <w:rStyle w:val="FunctionName"/>
              </w:rPr>
              <w:t>Hopen</w:t>
            </w:r>
          </w:p>
        </w:tc>
      </w:tr>
      <w:tr w:rsidR="00000000" w14:paraId="540C976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20AE5BD" w14:textId="77777777" w:rsidR="006077CC" w:rsidRDefault="006077CC">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271C67B1"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7C2B7AA" w14:textId="77777777" w:rsidR="006077CC" w:rsidRDefault="006077CC">
            <w:pPr>
              <w:pStyle w:val="CellDescription"/>
            </w:pPr>
            <w:r>
              <w:rPr>
                <w:w w:val="100"/>
              </w:rPr>
              <w:t>Tag to be counted</w:t>
            </w:r>
          </w:p>
        </w:tc>
      </w:tr>
      <w:tr w:rsidR="00000000" w14:paraId="713CE726" w14:textId="77777777">
        <w:trPr>
          <w:trHeight w:val="380"/>
        </w:trPr>
        <w:tc>
          <w:tcPr>
            <w:tcW w:w="1500" w:type="dxa"/>
            <w:tcBorders>
              <w:top w:val="nil"/>
              <w:left w:val="nil"/>
              <w:bottom w:val="nil"/>
              <w:right w:val="nil"/>
            </w:tcBorders>
            <w:tcMar>
              <w:top w:w="0" w:type="dxa"/>
              <w:left w:w="0" w:type="dxa"/>
              <w:bottom w:w="160" w:type="dxa"/>
              <w:right w:w="0" w:type="dxa"/>
            </w:tcMar>
          </w:tcPr>
          <w:p w14:paraId="02181492"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70D9DE95" w14:textId="77777777" w:rsidR="006077CC" w:rsidRDefault="006077CC">
            <w:pPr>
              <w:pStyle w:val="RoutinePurpose"/>
            </w:pPr>
            <w:r>
              <w:rPr>
                <w:w w:val="100"/>
              </w:rPr>
              <w:t>Returns the number of instances of a tag in a file.</w:t>
            </w:r>
          </w:p>
        </w:tc>
      </w:tr>
      <w:tr w:rsidR="00000000" w14:paraId="72232FA7" w14:textId="77777777">
        <w:trPr>
          <w:trHeight w:val="580"/>
        </w:trPr>
        <w:tc>
          <w:tcPr>
            <w:tcW w:w="1500" w:type="dxa"/>
            <w:tcBorders>
              <w:top w:val="nil"/>
              <w:left w:val="nil"/>
              <w:bottom w:val="nil"/>
              <w:right w:val="nil"/>
            </w:tcBorders>
            <w:tcMar>
              <w:top w:w="0" w:type="dxa"/>
              <w:left w:w="0" w:type="dxa"/>
              <w:bottom w:w="160" w:type="dxa"/>
              <w:right w:w="0" w:type="dxa"/>
            </w:tcMar>
          </w:tcPr>
          <w:p w14:paraId="487C98A9"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EF96EF9" w14:textId="77777777" w:rsidR="006077CC" w:rsidRDefault="006077CC">
            <w:pPr>
              <w:pStyle w:val="CellDescription"/>
            </w:pPr>
            <w:r>
              <w:rPr>
                <w:w w:val="100"/>
              </w:rPr>
              <w:t xml:space="preserve">Returns the number of instances of a tag in a file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4DB5685" w14:textId="77777777">
        <w:trPr>
          <w:trHeight w:val="780"/>
        </w:trPr>
        <w:tc>
          <w:tcPr>
            <w:tcW w:w="1500" w:type="dxa"/>
            <w:tcBorders>
              <w:top w:val="nil"/>
              <w:left w:val="nil"/>
              <w:bottom w:val="nil"/>
              <w:right w:val="nil"/>
            </w:tcBorders>
            <w:tcMar>
              <w:top w:w="0" w:type="dxa"/>
              <w:left w:w="0" w:type="dxa"/>
              <w:bottom w:w="160" w:type="dxa"/>
              <w:right w:w="0" w:type="dxa"/>
            </w:tcMar>
          </w:tcPr>
          <w:p w14:paraId="4AE81AC5"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557D035" w14:textId="77777777" w:rsidR="006077CC" w:rsidRDefault="006077CC">
            <w:pPr>
              <w:pStyle w:val="CellDescription"/>
            </w:pPr>
            <w:r>
              <w:rPr>
                <w:rStyle w:val="FunctionName"/>
              </w:rPr>
              <w:t>Hnumber</w:t>
            </w:r>
            <w:r>
              <w:rPr>
                <w:w w:val="100"/>
              </w:rPr>
              <w:t xml:space="preserve"> determines how many objects with the specified tag are in a file. To determine the total number of objects in a file, set the </w:t>
            </w:r>
            <w:r>
              <w:rPr>
                <w:i/>
                <w:iCs/>
                <w:w w:val="100"/>
              </w:rPr>
              <w:t>tag</w:t>
            </w:r>
            <w:r>
              <w:rPr>
                <w:w w:val="100"/>
              </w:rPr>
              <w:t xml:space="preserve"> argument to </w:t>
            </w:r>
            <w:r>
              <w:rPr>
                <w:rFonts w:ascii="Courier New" w:hAnsi="Courier New" w:cs="Courier New"/>
                <w:w w:val="100"/>
                <w:sz w:val="16"/>
                <w:szCs w:val="16"/>
              </w:rPr>
              <w:t>DFTAG_WILDCARD</w:t>
            </w:r>
            <w:r>
              <w:rPr>
                <w:w w:val="100"/>
              </w:rPr>
              <w:t>. Note that a return value of zero is not a fail condition.</w:t>
            </w:r>
          </w:p>
        </w:tc>
      </w:tr>
      <w:tr w:rsidR="00000000" w14:paraId="4939A6B3" w14:textId="77777777">
        <w:trPr>
          <w:trHeight w:val="460"/>
        </w:trPr>
        <w:tc>
          <w:tcPr>
            <w:tcW w:w="1500" w:type="dxa"/>
            <w:tcBorders>
              <w:top w:val="nil"/>
              <w:left w:val="nil"/>
              <w:bottom w:val="nil"/>
              <w:right w:val="nil"/>
            </w:tcBorders>
            <w:tcMar>
              <w:top w:w="0" w:type="dxa"/>
              <w:left w:w="0" w:type="dxa"/>
              <w:bottom w:w="160" w:type="dxa"/>
              <w:right w:w="0" w:type="dxa"/>
            </w:tcMar>
          </w:tcPr>
          <w:p w14:paraId="7D932147" w14:textId="77777777" w:rsidR="006077CC" w:rsidRDefault="006077CC">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10708F64" w14:textId="77777777" w:rsidR="006077CC" w:rsidRDefault="006077CC">
            <w:pPr>
              <w:pStyle w:val="CellFortranSyntax"/>
            </w:pPr>
            <w:r>
              <w:rPr>
                <w:w w:val="100"/>
              </w:rPr>
              <w:t>integer function hnumber(file_</w:t>
            </w:r>
            <w:r>
              <w:rPr>
                <w:w w:val="100"/>
              </w:rPr>
              <w:t>id, tag)</w:t>
            </w:r>
          </w:p>
        </w:tc>
      </w:tr>
      <w:tr w:rsidR="00000000" w14:paraId="4EC8A42B" w14:textId="77777777">
        <w:trPr>
          <w:trHeight w:val="340"/>
        </w:trPr>
        <w:tc>
          <w:tcPr>
            <w:tcW w:w="1500" w:type="dxa"/>
            <w:tcBorders>
              <w:top w:val="nil"/>
              <w:left w:val="nil"/>
              <w:bottom w:val="nil"/>
              <w:right w:val="nil"/>
            </w:tcBorders>
            <w:tcMar>
              <w:top w:w="0" w:type="dxa"/>
              <w:left w:w="0" w:type="dxa"/>
              <w:bottom w:w="160" w:type="dxa"/>
              <w:right w:w="0" w:type="dxa"/>
            </w:tcMar>
          </w:tcPr>
          <w:p w14:paraId="43BD03C8" w14:textId="77777777" w:rsidR="006077CC" w:rsidRDefault="006077CC">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546F8EE" w14:textId="77777777" w:rsidR="006077CC" w:rsidRDefault="006077CC">
            <w:pPr>
              <w:pStyle w:val="CellFortran"/>
            </w:pPr>
            <w:r>
              <w:rPr>
                <w:w w:val="100"/>
              </w:rPr>
              <w:t>integer file_id, tag</w:t>
            </w:r>
          </w:p>
        </w:tc>
      </w:tr>
    </w:tbl>
    <w:p w14:paraId="024EDA12" w14:textId="77777777" w:rsidR="006077CC" w:rsidRDefault="006077CC">
      <w:pPr>
        <w:pStyle w:val="BodyRM"/>
        <w:rPr>
          <w:w w:val="100"/>
        </w:rPr>
      </w:pPr>
    </w:p>
    <w:p w14:paraId="26108CDA" w14:textId="77777777" w:rsidR="006077CC" w:rsidRDefault="006077CC">
      <w:pPr>
        <w:pStyle w:val="ReferenceRoutineName"/>
        <w:rPr>
          <w:w w:val="100"/>
        </w:rPr>
      </w:pPr>
      <w:bookmarkStart w:id="15" w:name="RTF31343232383a205265666572"/>
      <w:r>
        <w:rPr>
          <w:w w:val="100"/>
        </w:rPr>
        <w:lastRenderedPageBreak/>
        <w:t>Hoffset</w:t>
      </w:r>
      <w:bookmarkEnd w:id="15"/>
    </w:p>
    <w:p w14:paraId="63F85665" w14:textId="77777777" w:rsidR="006077CC" w:rsidRDefault="006077CC">
      <w:pPr>
        <w:pStyle w:val="ReferenceSectionSyntax"/>
        <w:rPr>
          <w:w w:val="100"/>
        </w:rPr>
      </w:pPr>
      <w:r>
        <w:rPr>
          <w:w w:val="100"/>
        </w:rPr>
        <w:t xml:space="preserve">int32 Hoffset(int32 </w:t>
      </w:r>
      <w:r>
        <w:rPr>
          <w:i/>
          <w:iCs/>
          <w:w w:val="100"/>
        </w:rPr>
        <w:t>file_id</w:t>
      </w:r>
      <w:r>
        <w:rPr>
          <w:w w:val="100"/>
        </w:rPr>
        <w:t xml:space="preserve">, uint16 </w:t>
      </w:r>
      <w:r>
        <w:rPr>
          <w:i/>
          <w:iCs/>
          <w:w w:val="100"/>
        </w:rPr>
        <w:t>tag</w:t>
      </w:r>
      <w:r>
        <w:rPr>
          <w:w w:val="100"/>
        </w:rPr>
        <w:t xml:space="preserve">, uint16 </w:t>
      </w:r>
      <w:r>
        <w:rPr>
          <w:i/>
          <w:iCs/>
          <w:w w:val="100"/>
        </w:rPr>
        <w:t>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7212DDE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917514F" w14:textId="77777777" w:rsidR="006077CC" w:rsidRDefault="006077C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1E971DC4"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65DA86B" w14:textId="77777777" w:rsidR="006077CC" w:rsidRDefault="006077CC">
            <w:pPr>
              <w:pStyle w:val="CellDescription"/>
            </w:pPr>
            <w:r>
              <w:rPr>
                <w:w w:val="100"/>
              </w:rPr>
              <w:t xml:space="preserve">File identifier returned by </w:t>
            </w:r>
            <w:r>
              <w:rPr>
                <w:rStyle w:val="FunctionName"/>
              </w:rPr>
              <w:t>Hopen</w:t>
            </w:r>
          </w:p>
        </w:tc>
      </w:tr>
      <w:tr w:rsidR="00000000" w14:paraId="20CBB51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8D78FE7" w14:textId="77777777" w:rsidR="006077CC" w:rsidRDefault="006077CC">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60B8788B"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FF54E5B" w14:textId="77777777" w:rsidR="006077CC" w:rsidRDefault="006077CC">
            <w:pPr>
              <w:pStyle w:val="CellDescription"/>
            </w:pPr>
            <w:r>
              <w:rPr>
                <w:w w:val="100"/>
              </w:rPr>
              <w:t>Tag of the data element</w:t>
            </w:r>
          </w:p>
        </w:tc>
      </w:tr>
      <w:tr w:rsidR="00000000" w14:paraId="7A4731C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1EE86B3" w14:textId="77777777" w:rsidR="006077CC" w:rsidRDefault="006077CC">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76B250F9"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1D95964" w14:textId="77777777" w:rsidR="006077CC" w:rsidRDefault="006077CC">
            <w:pPr>
              <w:pStyle w:val="CellDescription"/>
            </w:pPr>
            <w:r>
              <w:rPr>
                <w:w w:val="100"/>
              </w:rPr>
              <w:t>Reference number of the data element</w:t>
            </w:r>
          </w:p>
        </w:tc>
      </w:tr>
      <w:tr w:rsidR="00000000" w14:paraId="0DFCFD07" w14:textId="77777777">
        <w:trPr>
          <w:trHeight w:val="380"/>
        </w:trPr>
        <w:tc>
          <w:tcPr>
            <w:tcW w:w="1500" w:type="dxa"/>
            <w:tcBorders>
              <w:top w:val="nil"/>
              <w:left w:val="nil"/>
              <w:bottom w:val="nil"/>
              <w:right w:val="nil"/>
            </w:tcBorders>
            <w:tcMar>
              <w:top w:w="0" w:type="dxa"/>
              <w:left w:w="0" w:type="dxa"/>
              <w:bottom w:w="160" w:type="dxa"/>
              <w:right w:w="0" w:type="dxa"/>
            </w:tcMar>
          </w:tcPr>
          <w:p w14:paraId="184CD6EA"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6DD972A" w14:textId="77777777" w:rsidR="006077CC" w:rsidRDefault="006077CC">
            <w:pPr>
              <w:pStyle w:val="RoutinePurpose"/>
            </w:pPr>
            <w:r>
              <w:rPr>
                <w:w w:val="100"/>
              </w:rPr>
              <w:t>Returns the offset of a data element in the file.</w:t>
            </w:r>
          </w:p>
        </w:tc>
      </w:tr>
      <w:tr w:rsidR="00000000" w14:paraId="7D93EBC6" w14:textId="77777777">
        <w:trPr>
          <w:trHeight w:val="580"/>
        </w:trPr>
        <w:tc>
          <w:tcPr>
            <w:tcW w:w="1500" w:type="dxa"/>
            <w:tcBorders>
              <w:top w:val="nil"/>
              <w:left w:val="nil"/>
              <w:bottom w:val="nil"/>
              <w:right w:val="nil"/>
            </w:tcBorders>
            <w:tcMar>
              <w:top w:w="0" w:type="dxa"/>
              <w:left w:w="0" w:type="dxa"/>
              <w:bottom w:w="160" w:type="dxa"/>
              <w:right w:w="0" w:type="dxa"/>
            </w:tcMar>
          </w:tcPr>
          <w:p w14:paraId="3D83B60F"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0EC1FFD" w14:textId="77777777" w:rsidR="006077CC" w:rsidRDefault="006077CC">
            <w:pPr>
              <w:pStyle w:val="CellDescription"/>
            </w:pPr>
            <w:r>
              <w:rPr>
                <w:w w:val="100"/>
              </w:rPr>
              <w:t xml:space="preserve">Returns the offset of the data element if the data element exists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5E014070" w14:textId="77777777">
        <w:trPr>
          <w:trHeight w:val="780"/>
        </w:trPr>
        <w:tc>
          <w:tcPr>
            <w:tcW w:w="1500" w:type="dxa"/>
            <w:tcBorders>
              <w:top w:val="nil"/>
              <w:left w:val="nil"/>
              <w:bottom w:val="nil"/>
              <w:right w:val="nil"/>
            </w:tcBorders>
            <w:tcMar>
              <w:top w:w="0" w:type="dxa"/>
              <w:left w:w="0" w:type="dxa"/>
              <w:bottom w:w="160" w:type="dxa"/>
              <w:right w:w="0" w:type="dxa"/>
            </w:tcMar>
          </w:tcPr>
          <w:p w14:paraId="2EC8F3FB"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E44BC86" w14:textId="77777777" w:rsidR="006077CC" w:rsidRDefault="006077CC">
            <w:pPr>
              <w:pStyle w:val="CellDescription"/>
            </w:pPr>
            <w:r>
              <w:rPr>
                <w:rStyle w:val="FunctionName"/>
              </w:rPr>
              <w:t>Hoffset</w:t>
            </w:r>
            <w:r>
              <w:rPr>
                <w:w w:val="100"/>
              </w:rPr>
              <w:t xml:space="preserve"> calls </w:t>
            </w:r>
            <w:r>
              <w:rPr>
                <w:rStyle w:val="FunctionName"/>
              </w:rPr>
              <w:t>Hstartread</w:t>
            </w:r>
            <w:r>
              <w:rPr>
                <w:w w:val="100"/>
              </w:rPr>
              <w:t xml:space="preserve">, </w:t>
            </w:r>
            <w:r>
              <w:rPr>
                <w:rStyle w:val="FunctionName"/>
              </w:rPr>
              <w:t>HQueryoffset</w:t>
            </w:r>
            <w:r>
              <w:rPr>
                <w:w w:val="100"/>
              </w:rPr>
              <w:t xml:space="preserve">, and </w:t>
            </w:r>
            <w:r>
              <w:rPr>
                <w:rStyle w:val="FunctionName"/>
              </w:rPr>
              <w:t>Hendaccess</w:t>
            </w:r>
            <w:r>
              <w:rPr>
                <w:w w:val="100"/>
              </w:rPr>
              <w:t xml:space="preserve"> to determine the length of a data element. </w:t>
            </w:r>
            <w:r>
              <w:rPr>
                <w:rStyle w:val="FunctionName"/>
              </w:rPr>
              <w:t>Hoffset</w:t>
            </w:r>
            <w:r>
              <w:rPr>
                <w:w w:val="100"/>
              </w:rPr>
              <w:t xml:space="preserve"> uses </w:t>
            </w:r>
            <w:r>
              <w:rPr>
                <w:rStyle w:val="FunctionName"/>
              </w:rPr>
              <w:t>Hstartread</w:t>
            </w:r>
            <w:r>
              <w:rPr>
                <w:w w:val="100"/>
              </w:rPr>
              <w:t xml:space="preserve"> to obtain an access identifier for the specified data object.</w:t>
            </w:r>
          </w:p>
        </w:tc>
      </w:tr>
      <w:tr w:rsidR="00000000" w14:paraId="7AA3DC25" w14:textId="77777777">
        <w:trPr>
          <w:trHeight w:val="980"/>
        </w:trPr>
        <w:tc>
          <w:tcPr>
            <w:tcW w:w="1500" w:type="dxa"/>
            <w:tcBorders>
              <w:top w:val="nil"/>
              <w:left w:val="nil"/>
              <w:bottom w:val="nil"/>
              <w:right w:val="nil"/>
            </w:tcBorders>
            <w:tcMar>
              <w:top w:w="0" w:type="dxa"/>
              <w:left w:w="0" w:type="dxa"/>
              <w:bottom w:w="160" w:type="dxa"/>
              <w:right w:w="0" w:type="dxa"/>
            </w:tcMar>
          </w:tcPr>
          <w:p w14:paraId="7111E7EB" w14:textId="77777777" w:rsidR="006077CC" w:rsidRDefault="006077C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6FB1D67" w14:textId="77777777" w:rsidR="006077CC" w:rsidRDefault="006077CC">
            <w:pPr>
              <w:pStyle w:val="CellDescription"/>
            </w:pPr>
            <w:r>
              <w:rPr>
                <w:rStyle w:val="FunctionName"/>
              </w:rPr>
              <w:t>Hoffset</w:t>
            </w:r>
            <w:r>
              <w:rPr>
                <w:w w:val="100"/>
              </w:rPr>
              <w:t xml:space="preserve"> will return the cor</w:t>
            </w:r>
            <w:r>
              <w:rPr>
                <w:w w:val="100"/>
              </w:rPr>
              <w:t xml:space="preserve">rect offset for a linked-block element, however it is important to remember that the data in linked-block elements is not stored contiguously. The offset returned by </w:t>
            </w:r>
            <w:r>
              <w:rPr>
                <w:rStyle w:val="FunctionName"/>
              </w:rPr>
              <w:t>Hoffset</w:t>
            </w:r>
            <w:r>
              <w:rPr>
                <w:w w:val="100"/>
              </w:rPr>
              <w:t xml:space="preserve"> only reflects the position of the first data block.</w:t>
            </w:r>
          </w:p>
        </w:tc>
      </w:tr>
      <w:tr w:rsidR="00000000" w14:paraId="4F690178" w14:textId="77777777">
        <w:trPr>
          <w:trHeight w:val="580"/>
        </w:trPr>
        <w:tc>
          <w:tcPr>
            <w:tcW w:w="1500" w:type="dxa"/>
            <w:tcBorders>
              <w:top w:val="nil"/>
              <w:left w:val="nil"/>
              <w:bottom w:val="nil"/>
              <w:right w:val="nil"/>
            </w:tcBorders>
            <w:tcMar>
              <w:top w:w="0" w:type="dxa"/>
              <w:left w:w="0" w:type="dxa"/>
              <w:bottom w:w="160" w:type="dxa"/>
              <w:right w:w="0" w:type="dxa"/>
            </w:tcMar>
          </w:tcPr>
          <w:p w14:paraId="7B416E93" w14:textId="77777777" w:rsidR="006077CC" w:rsidRDefault="006077C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83BF66A" w14:textId="77777777" w:rsidR="006077CC" w:rsidRDefault="006077CC">
            <w:pPr>
              <w:pStyle w:val="CellDescription"/>
            </w:pPr>
            <w:r>
              <w:rPr>
                <w:rStyle w:val="FunctionName"/>
              </w:rPr>
              <w:t>Hoffset</w:t>
            </w:r>
            <w:r>
              <w:rPr>
                <w:w w:val="100"/>
              </w:rPr>
              <w:t xml:space="preserve"> should not be used to determine the offset of an external element. In this case, </w:t>
            </w:r>
            <w:r>
              <w:rPr>
                <w:rStyle w:val="FunctionName"/>
              </w:rPr>
              <w:t>Hoffset</w:t>
            </w:r>
            <w:r>
              <w:rPr>
                <w:w w:val="100"/>
              </w:rPr>
              <w:t xml:space="preserve"> returns zero, an invalid offset for HDF files.</w:t>
            </w:r>
          </w:p>
        </w:tc>
      </w:tr>
    </w:tbl>
    <w:p w14:paraId="0A6A44F2" w14:textId="77777777" w:rsidR="006077CC" w:rsidRDefault="006077CC">
      <w:pPr>
        <w:pStyle w:val="BodyRM"/>
        <w:rPr>
          <w:w w:val="100"/>
        </w:rPr>
      </w:pPr>
    </w:p>
    <w:p w14:paraId="29E39E0E" w14:textId="77777777" w:rsidR="006077CC" w:rsidRDefault="006077CC">
      <w:pPr>
        <w:pStyle w:val="ReferenceRoutineName"/>
        <w:rPr>
          <w:w w:val="100"/>
        </w:rPr>
      </w:pPr>
      <w:bookmarkStart w:id="16" w:name="RTF32323331343a205265666572"/>
      <w:r>
        <w:rPr>
          <w:w w:val="100"/>
        </w:rPr>
        <w:lastRenderedPageBreak/>
        <w:t>Hputbit</w:t>
      </w:r>
      <w:bookmarkEnd w:id="16"/>
    </w:p>
    <w:p w14:paraId="1C334406" w14:textId="77777777" w:rsidR="006077CC" w:rsidRDefault="006077CC">
      <w:pPr>
        <w:pStyle w:val="ReferenceSectionSyntax"/>
        <w:rPr>
          <w:w w:val="100"/>
        </w:rPr>
      </w:pPr>
      <w:r>
        <w:rPr>
          <w:w w:val="100"/>
        </w:rPr>
        <w:t xml:space="preserve">intn Hputbit(int32 </w:t>
      </w:r>
      <w:r>
        <w:rPr>
          <w:i/>
          <w:iCs/>
          <w:w w:val="100"/>
        </w:rPr>
        <w:t>h_id</w:t>
      </w:r>
      <w:r>
        <w:rPr>
          <w:w w:val="100"/>
        </w:rPr>
        <w:t xml:space="preserve">, intn </w:t>
      </w:r>
      <w:r>
        <w:rPr>
          <w:i/>
          <w:iCs/>
          <w:w w:val="100"/>
        </w:rPr>
        <w:t>bit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1E24AF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5C551D9" w14:textId="77777777" w:rsidR="006077CC" w:rsidRDefault="006077CC">
            <w:pPr>
              <w:pStyle w:val="CellVariable"/>
            </w:pPr>
            <w:r>
              <w:rPr>
                <w:w w:val="100"/>
              </w:rPr>
              <w:t>h_id</w:t>
            </w:r>
          </w:p>
        </w:tc>
        <w:tc>
          <w:tcPr>
            <w:tcW w:w="780" w:type="dxa"/>
            <w:tcBorders>
              <w:top w:val="nil"/>
              <w:left w:val="nil"/>
              <w:bottom w:val="nil"/>
              <w:right w:val="nil"/>
            </w:tcBorders>
            <w:tcMar>
              <w:top w:w="0" w:type="dxa"/>
              <w:left w:w="0" w:type="dxa"/>
              <w:bottom w:w="200" w:type="dxa"/>
              <w:right w:w="0" w:type="dxa"/>
            </w:tcMar>
          </w:tcPr>
          <w:p w14:paraId="2DE1F076"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FD2B7CE" w14:textId="77777777" w:rsidR="006077CC" w:rsidRDefault="006077CC">
            <w:pPr>
              <w:pStyle w:val="CellDescription"/>
            </w:pPr>
            <w:r>
              <w:rPr>
                <w:w w:val="100"/>
              </w:rPr>
              <w:t xml:space="preserve">Bit-access </w:t>
            </w:r>
            <w:r>
              <w:rPr>
                <w:w w:val="100"/>
              </w:rPr>
              <w:t>element identifier</w:t>
            </w:r>
          </w:p>
        </w:tc>
      </w:tr>
      <w:tr w:rsidR="00000000" w14:paraId="1E50BDB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1633D4D" w14:textId="77777777" w:rsidR="006077CC" w:rsidRDefault="006077CC">
            <w:pPr>
              <w:pStyle w:val="CellVariable"/>
            </w:pPr>
            <w:r>
              <w:rPr>
                <w:w w:val="100"/>
              </w:rPr>
              <w:t>bit</w:t>
            </w:r>
          </w:p>
        </w:tc>
        <w:tc>
          <w:tcPr>
            <w:tcW w:w="780" w:type="dxa"/>
            <w:tcBorders>
              <w:top w:val="nil"/>
              <w:left w:val="nil"/>
              <w:bottom w:val="nil"/>
              <w:right w:val="nil"/>
            </w:tcBorders>
            <w:tcMar>
              <w:top w:w="0" w:type="dxa"/>
              <w:left w:w="0" w:type="dxa"/>
              <w:bottom w:w="200" w:type="dxa"/>
              <w:right w:w="0" w:type="dxa"/>
            </w:tcMar>
          </w:tcPr>
          <w:p w14:paraId="17337CB4"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D43D50A" w14:textId="77777777" w:rsidR="006077CC" w:rsidRDefault="006077CC">
            <w:pPr>
              <w:pStyle w:val="CellDescription"/>
            </w:pPr>
            <w:r>
              <w:rPr>
                <w:w w:val="100"/>
              </w:rPr>
              <w:t>Bit to be written</w:t>
            </w:r>
          </w:p>
        </w:tc>
      </w:tr>
      <w:tr w:rsidR="00000000" w14:paraId="6AFBE0AE" w14:textId="77777777">
        <w:trPr>
          <w:trHeight w:val="380"/>
        </w:trPr>
        <w:tc>
          <w:tcPr>
            <w:tcW w:w="1500" w:type="dxa"/>
            <w:tcBorders>
              <w:top w:val="nil"/>
              <w:left w:val="nil"/>
              <w:bottom w:val="nil"/>
              <w:right w:val="nil"/>
            </w:tcBorders>
            <w:tcMar>
              <w:top w:w="0" w:type="dxa"/>
              <w:left w:w="0" w:type="dxa"/>
              <w:bottom w:w="160" w:type="dxa"/>
              <w:right w:w="0" w:type="dxa"/>
            </w:tcMar>
          </w:tcPr>
          <w:p w14:paraId="1A8A2012"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FFD142D" w14:textId="77777777" w:rsidR="006077CC" w:rsidRDefault="006077CC">
            <w:pPr>
              <w:pStyle w:val="RoutinePurpose"/>
            </w:pPr>
            <w:r>
              <w:rPr>
                <w:w w:val="100"/>
              </w:rPr>
              <w:t>Writes one bit to the specified bit-access element.</w:t>
            </w:r>
          </w:p>
        </w:tc>
      </w:tr>
      <w:tr w:rsidR="00000000" w14:paraId="32969472" w14:textId="77777777">
        <w:trPr>
          <w:trHeight w:val="380"/>
        </w:trPr>
        <w:tc>
          <w:tcPr>
            <w:tcW w:w="1500" w:type="dxa"/>
            <w:tcBorders>
              <w:top w:val="nil"/>
              <w:left w:val="nil"/>
              <w:bottom w:val="nil"/>
              <w:right w:val="nil"/>
            </w:tcBorders>
            <w:tcMar>
              <w:top w:w="0" w:type="dxa"/>
              <w:left w:w="0" w:type="dxa"/>
              <w:bottom w:w="160" w:type="dxa"/>
              <w:right w:w="0" w:type="dxa"/>
            </w:tcMar>
          </w:tcPr>
          <w:p w14:paraId="5BE76759"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774B026" w14:textId="77777777" w:rsidR="006077CC" w:rsidRDefault="006077C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C6140F0" w14:textId="77777777">
        <w:trPr>
          <w:trHeight w:val="380"/>
        </w:trPr>
        <w:tc>
          <w:tcPr>
            <w:tcW w:w="1500" w:type="dxa"/>
            <w:tcBorders>
              <w:top w:val="nil"/>
              <w:left w:val="nil"/>
              <w:bottom w:val="nil"/>
              <w:right w:val="nil"/>
            </w:tcBorders>
            <w:tcMar>
              <w:top w:w="0" w:type="dxa"/>
              <w:left w:w="0" w:type="dxa"/>
              <w:bottom w:w="160" w:type="dxa"/>
              <w:right w:w="0" w:type="dxa"/>
            </w:tcMar>
          </w:tcPr>
          <w:p w14:paraId="55C9AFCE"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56A5C3C" w14:textId="77777777" w:rsidR="006077CC" w:rsidRDefault="006077CC">
            <w:pPr>
              <w:pStyle w:val="CellDescription"/>
            </w:pPr>
            <w:r>
              <w:rPr>
                <w:w w:val="100"/>
              </w:rPr>
              <w:t xml:space="preserve">This function is a wrapper for </w:t>
            </w:r>
            <w:r>
              <w:rPr>
                <w:rStyle w:val="FunctionName"/>
              </w:rPr>
              <w:t>Hbitwrite</w:t>
            </w:r>
            <w:r>
              <w:rPr>
                <w:w w:val="100"/>
              </w:rPr>
              <w:t>.</w:t>
            </w:r>
          </w:p>
        </w:tc>
      </w:tr>
    </w:tbl>
    <w:p w14:paraId="4A051A8B" w14:textId="77777777" w:rsidR="006077CC" w:rsidRDefault="006077CC">
      <w:pPr>
        <w:pStyle w:val="BodyRM"/>
        <w:rPr>
          <w:w w:val="100"/>
        </w:rPr>
      </w:pPr>
    </w:p>
    <w:p w14:paraId="40D81ACA" w14:textId="77777777" w:rsidR="006077CC" w:rsidRDefault="006077CC">
      <w:pPr>
        <w:pStyle w:val="ReferenceRoutineName"/>
        <w:rPr>
          <w:w w:val="100"/>
        </w:rPr>
      </w:pPr>
      <w:bookmarkStart w:id="17" w:name="RTF32313632313a205265666572"/>
      <w:r>
        <w:rPr>
          <w:w w:val="100"/>
        </w:rPr>
        <w:lastRenderedPageBreak/>
        <w:t>Hputelement</w:t>
      </w:r>
      <w:bookmarkEnd w:id="17"/>
    </w:p>
    <w:p w14:paraId="3D889E7C" w14:textId="77777777" w:rsidR="006077CC" w:rsidRDefault="006077CC">
      <w:pPr>
        <w:pStyle w:val="ReferenceSectionSyntax"/>
        <w:rPr>
          <w:w w:val="100"/>
        </w:rPr>
      </w:pPr>
      <w:r>
        <w:rPr>
          <w:w w:val="100"/>
        </w:rPr>
        <w:t xml:space="preserve">int32 Hputelement(int32 </w:t>
      </w:r>
      <w:r>
        <w:rPr>
          <w:i/>
          <w:iCs/>
          <w:w w:val="100"/>
        </w:rPr>
        <w:t>file_id</w:t>
      </w:r>
      <w:r>
        <w:rPr>
          <w:w w:val="100"/>
        </w:rPr>
        <w:t xml:space="preserve">, uint16 </w:t>
      </w:r>
      <w:r>
        <w:rPr>
          <w:i/>
          <w:iCs/>
          <w:w w:val="100"/>
        </w:rPr>
        <w:t>tag</w:t>
      </w:r>
      <w:r>
        <w:rPr>
          <w:w w:val="100"/>
        </w:rPr>
        <w:t xml:space="preserve">, uint16 </w:t>
      </w:r>
      <w:r>
        <w:rPr>
          <w:i/>
          <w:iCs/>
          <w:w w:val="100"/>
        </w:rPr>
        <w:t>ref</w:t>
      </w:r>
      <w:r>
        <w:rPr>
          <w:w w:val="100"/>
        </w:rPr>
        <w:t>, uint8 *</w:t>
      </w:r>
      <w:r>
        <w:rPr>
          <w:i/>
          <w:iCs/>
          <w:w w:val="100"/>
        </w:rPr>
        <w:t>data</w:t>
      </w:r>
      <w:r>
        <w:rPr>
          <w:w w:val="100"/>
        </w:rPr>
        <w:t xml:space="preserve">, int32 </w:t>
      </w:r>
      <w:r>
        <w:rPr>
          <w:i/>
          <w:iCs/>
          <w:w w:val="100"/>
        </w:rPr>
        <w:t>length</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015B58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D34D27D" w14:textId="77777777" w:rsidR="006077CC" w:rsidRDefault="006077C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2E7BDE47"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10B0D9A" w14:textId="77777777" w:rsidR="006077CC" w:rsidRDefault="006077CC">
            <w:pPr>
              <w:pStyle w:val="CellDescription"/>
            </w:pPr>
            <w:r>
              <w:rPr>
                <w:w w:val="100"/>
              </w:rPr>
              <w:t xml:space="preserve">File identifier returned by </w:t>
            </w:r>
            <w:r>
              <w:rPr>
                <w:rStyle w:val="FunctionName"/>
              </w:rPr>
              <w:t>Hopen</w:t>
            </w:r>
          </w:p>
        </w:tc>
      </w:tr>
      <w:tr w:rsidR="00000000" w14:paraId="198D3BF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BE28536" w14:textId="77777777" w:rsidR="006077CC" w:rsidRDefault="006077CC">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1C1D6228"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E4B4B1C" w14:textId="77777777" w:rsidR="006077CC" w:rsidRDefault="006077CC">
            <w:pPr>
              <w:pStyle w:val="CellDescription"/>
            </w:pPr>
            <w:r>
              <w:rPr>
                <w:w w:val="100"/>
              </w:rPr>
              <w:t>Tag of the data element to add or replace</w:t>
            </w:r>
          </w:p>
        </w:tc>
      </w:tr>
      <w:tr w:rsidR="00000000" w14:paraId="4B73A7F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A41BDC1" w14:textId="77777777" w:rsidR="006077CC" w:rsidRDefault="006077CC">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27198535"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91811E8" w14:textId="77777777" w:rsidR="006077CC" w:rsidRDefault="006077CC">
            <w:pPr>
              <w:pStyle w:val="CellDescription"/>
            </w:pPr>
            <w:r>
              <w:rPr>
                <w:w w:val="100"/>
              </w:rPr>
              <w:t>Reference number of the data element to add or replace</w:t>
            </w:r>
          </w:p>
        </w:tc>
      </w:tr>
      <w:tr w:rsidR="00000000" w14:paraId="074C0BF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F001297" w14:textId="77777777" w:rsidR="006077CC" w:rsidRDefault="006077CC">
            <w:pPr>
              <w:pStyle w:val="CellVariable"/>
            </w:pPr>
            <w:r>
              <w:rPr>
                <w:w w:val="100"/>
              </w:rPr>
              <w:t>data</w:t>
            </w:r>
          </w:p>
        </w:tc>
        <w:tc>
          <w:tcPr>
            <w:tcW w:w="780" w:type="dxa"/>
            <w:tcBorders>
              <w:top w:val="nil"/>
              <w:left w:val="nil"/>
              <w:bottom w:val="nil"/>
              <w:right w:val="nil"/>
            </w:tcBorders>
            <w:tcMar>
              <w:top w:w="0" w:type="dxa"/>
              <w:left w:w="0" w:type="dxa"/>
              <w:bottom w:w="200" w:type="dxa"/>
              <w:right w:w="0" w:type="dxa"/>
            </w:tcMar>
          </w:tcPr>
          <w:p w14:paraId="30D5EC7E"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9DE7C1C" w14:textId="77777777" w:rsidR="006077CC" w:rsidRDefault="006077CC">
            <w:pPr>
              <w:pStyle w:val="CellDescription"/>
            </w:pPr>
            <w:r>
              <w:rPr>
                <w:w w:val="100"/>
              </w:rPr>
              <w:t>Pointer to data buffer</w:t>
            </w:r>
          </w:p>
        </w:tc>
      </w:tr>
      <w:tr w:rsidR="00000000" w14:paraId="51D5ABB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B733196" w14:textId="77777777" w:rsidR="006077CC" w:rsidRDefault="006077CC">
            <w:pPr>
              <w:pStyle w:val="CellVariable"/>
            </w:pPr>
            <w:r>
              <w:rPr>
                <w:w w:val="100"/>
              </w:rPr>
              <w:t>length</w:t>
            </w:r>
          </w:p>
        </w:tc>
        <w:tc>
          <w:tcPr>
            <w:tcW w:w="780" w:type="dxa"/>
            <w:tcBorders>
              <w:top w:val="nil"/>
              <w:left w:val="nil"/>
              <w:bottom w:val="nil"/>
              <w:right w:val="nil"/>
            </w:tcBorders>
            <w:tcMar>
              <w:top w:w="0" w:type="dxa"/>
              <w:left w:w="0" w:type="dxa"/>
              <w:bottom w:w="200" w:type="dxa"/>
              <w:right w:w="0" w:type="dxa"/>
            </w:tcMar>
          </w:tcPr>
          <w:p w14:paraId="5D4205D5"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8E69B03" w14:textId="77777777" w:rsidR="006077CC" w:rsidRDefault="006077CC">
            <w:pPr>
              <w:pStyle w:val="CellDescription"/>
            </w:pPr>
            <w:r>
              <w:rPr>
                <w:w w:val="100"/>
              </w:rPr>
              <w:t>Length of data to write</w:t>
            </w:r>
          </w:p>
        </w:tc>
      </w:tr>
      <w:tr w:rsidR="00000000" w14:paraId="363B5209" w14:textId="77777777">
        <w:trPr>
          <w:trHeight w:val="380"/>
        </w:trPr>
        <w:tc>
          <w:tcPr>
            <w:tcW w:w="1500" w:type="dxa"/>
            <w:tcBorders>
              <w:top w:val="nil"/>
              <w:left w:val="nil"/>
              <w:bottom w:val="nil"/>
              <w:right w:val="nil"/>
            </w:tcBorders>
            <w:tcMar>
              <w:top w:w="0" w:type="dxa"/>
              <w:left w:w="0" w:type="dxa"/>
              <w:bottom w:w="160" w:type="dxa"/>
              <w:right w:w="0" w:type="dxa"/>
            </w:tcMar>
          </w:tcPr>
          <w:p w14:paraId="0D2A4FD9"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B45F7AC" w14:textId="77777777" w:rsidR="006077CC" w:rsidRDefault="006077CC">
            <w:pPr>
              <w:pStyle w:val="RoutinePurpose"/>
            </w:pPr>
            <w:r>
              <w:rPr>
                <w:w w:val="100"/>
              </w:rPr>
              <w:t>Writes a data element or replaces an existing data element in a HDF file.</w:t>
            </w:r>
          </w:p>
        </w:tc>
      </w:tr>
      <w:tr w:rsidR="00000000" w14:paraId="55210314" w14:textId="77777777">
        <w:trPr>
          <w:trHeight w:val="380"/>
        </w:trPr>
        <w:tc>
          <w:tcPr>
            <w:tcW w:w="1500" w:type="dxa"/>
            <w:tcBorders>
              <w:top w:val="nil"/>
              <w:left w:val="nil"/>
              <w:bottom w:val="nil"/>
              <w:right w:val="nil"/>
            </w:tcBorders>
            <w:tcMar>
              <w:top w:w="0" w:type="dxa"/>
              <w:left w:w="0" w:type="dxa"/>
              <w:bottom w:w="160" w:type="dxa"/>
              <w:right w:w="0" w:type="dxa"/>
            </w:tcMar>
          </w:tcPr>
          <w:p w14:paraId="1CC6E0DD"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4AD3D9A" w14:textId="77777777" w:rsidR="006077CC" w:rsidRDefault="006077CC">
            <w:pPr>
              <w:pStyle w:val="CellDescription"/>
            </w:pPr>
            <w:r>
              <w:rPr>
                <w:w w:val="100"/>
              </w:rPr>
              <w:t xml:space="preserve">Returns the number of bytes written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bl>
    <w:p w14:paraId="6E7FF0B4" w14:textId="77777777" w:rsidR="006077CC" w:rsidRDefault="006077CC">
      <w:pPr>
        <w:pStyle w:val="BodyRM"/>
        <w:rPr>
          <w:w w:val="100"/>
        </w:rPr>
      </w:pPr>
    </w:p>
    <w:p w14:paraId="3D420C72" w14:textId="77777777" w:rsidR="006077CC" w:rsidRDefault="006077CC">
      <w:pPr>
        <w:pStyle w:val="ReferenceRoutineName"/>
        <w:rPr>
          <w:w w:val="100"/>
        </w:rPr>
      </w:pPr>
      <w:bookmarkStart w:id="18" w:name="RTF31313538323a205265666572"/>
      <w:r>
        <w:rPr>
          <w:w w:val="100"/>
        </w:rPr>
        <w:lastRenderedPageBreak/>
        <w:t>Hread</w:t>
      </w:r>
      <w:bookmarkEnd w:id="18"/>
    </w:p>
    <w:p w14:paraId="29E4505A" w14:textId="77777777" w:rsidR="006077CC" w:rsidRDefault="006077CC">
      <w:pPr>
        <w:pStyle w:val="ReferenceSectionSyntax"/>
        <w:rPr>
          <w:w w:val="100"/>
        </w:rPr>
      </w:pPr>
      <w:r>
        <w:rPr>
          <w:w w:val="100"/>
        </w:rPr>
        <w:t xml:space="preserve">int32 Hread(int32 </w:t>
      </w:r>
      <w:r>
        <w:rPr>
          <w:i/>
          <w:iCs/>
          <w:w w:val="100"/>
        </w:rPr>
        <w:t>h_id</w:t>
      </w:r>
      <w:r>
        <w:rPr>
          <w:w w:val="100"/>
        </w:rPr>
        <w:t xml:space="preserve">, int32 </w:t>
      </w:r>
      <w:r>
        <w:rPr>
          <w:i/>
          <w:iCs/>
          <w:w w:val="100"/>
        </w:rPr>
        <w:t>length</w:t>
      </w:r>
      <w:r>
        <w:rPr>
          <w:w w:val="100"/>
        </w:rPr>
        <w:t xml:space="preserve">, VOIDP </w:t>
      </w:r>
      <w:r>
        <w:rPr>
          <w:i/>
          <w:iCs/>
          <w:w w:val="100"/>
        </w:rPr>
        <w:t>data</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tblGrid>
      <w:tr w:rsidR="00000000" w14:paraId="11561ADC" w14:textId="77777777">
        <w:trPr>
          <w:trHeight w:val="580"/>
        </w:trPr>
        <w:tc>
          <w:tcPr>
            <w:tcW w:w="1500" w:type="dxa"/>
            <w:tcBorders>
              <w:top w:val="nil"/>
              <w:left w:val="nil"/>
              <w:bottom w:val="nil"/>
              <w:right w:val="nil"/>
            </w:tcBorders>
            <w:tcMar>
              <w:top w:w="0" w:type="dxa"/>
              <w:left w:w="0" w:type="dxa"/>
              <w:bottom w:w="200" w:type="dxa"/>
              <w:right w:w="0" w:type="dxa"/>
            </w:tcMar>
          </w:tcPr>
          <w:p w14:paraId="36EB457E" w14:textId="77777777" w:rsidR="006077CC" w:rsidRDefault="006077CC">
            <w:pPr>
              <w:pStyle w:val="CellVariable"/>
            </w:pPr>
            <w:r>
              <w:rPr>
                <w:w w:val="100"/>
              </w:rPr>
              <w:t>h_id</w:t>
            </w:r>
          </w:p>
        </w:tc>
        <w:tc>
          <w:tcPr>
            <w:tcW w:w="780" w:type="dxa"/>
            <w:tcBorders>
              <w:top w:val="nil"/>
              <w:left w:val="nil"/>
              <w:bottom w:val="nil"/>
              <w:right w:val="nil"/>
            </w:tcBorders>
            <w:tcMar>
              <w:top w:w="0" w:type="dxa"/>
              <w:left w:w="0" w:type="dxa"/>
              <w:bottom w:w="200" w:type="dxa"/>
              <w:right w:w="0" w:type="dxa"/>
            </w:tcMar>
          </w:tcPr>
          <w:p w14:paraId="7AD5C079"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545C9A8" w14:textId="77777777" w:rsidR="006077CC" w:rsidRDefault="006077CC">
            <w:pPr>
              <w:pStyle w:val="CellDescription"/>
            </w:pPr>
            <w:r>
              <w:rPr>
                <w:w w:val="100"/>
              </w:rPr>
              <w:t xml:space="preserve">Access identifier returned by </w:t>
            </w:r>
            <w:r>
              <w:rPr>
                <w:rStyle w:val="FunctionName"/>
              </w:rPr>
              <w:t>Hstartread</w:t>
            </w:r>
            <w:r>
              <w:rPr>
                <w:w w:val="100"/>
              </w:rPr>
              <w:t xml:space="preserve">, </w:t>
            </w:r>
            <w:r>
              <w:rPr>
                <w:rStyle w:val="FunctionName"/>
              </w:rPr>
              <w:t>Hstartwrite</w:t>
            </w:r>
            <w:r>
              <w:rPr>
                <w:w w:val="100"/>
              </w:rPr>
              <w:t xml:space="preserve">, or </w:t>
            </w:r>
            <w:r>
              <w:rPr>
                <w:rStyle w:val="FunctionName"/>
              </w:rPr>
              <w:t>Hnextread</w:t>
            </w:r>
          </w:p>
        </w:tc>
      </w:tr>
      <w:tr w:rsidR="00000000" w14:paraId="6AAF4AC2" w14:textId="77777777">
        <w:trPr>
          <w:trHeight w:val="380"/>
        </w:trPr>
        <w:tc>
          <w:tcPr>
            <w:tcW w:w="1500" w:type="dxa"/>
            <w:tcBorders>
              <w:top w:val="nil"/>
              <w:left w:val="nil"/>
              <w:bottom w:val="nil"/>
              <w:right w:val="nil"/>
            </w:tcBorders>
            <w:tcMar>
              <w:top w:w="0" w:type="dxa"/>
              <w:left w:w="0" w:type="dxa"/>
              <w:bottom w:w="200" w:type="dxa"/>
              <w:right w:w="0" w:type="dxa"/>
            </w:tcMar>
          </w:tcPr>
          <w:p w14:paraId="2F5121E5" w14:textId="77777777" w:rsidR="006077CC" w:rsidRDefault="006077CC">
            <w:pPr>
              <w:pStyle w:val="CellVariable"/>
            </w:pPr>
            <w:r>
              <w:rPr>
                <w:w w:val="100"/>
              </w:rPr>
              <w:t>length</w:t>
            </w:r>
          </w:p>
        </w:tc>
        <w:tc>
          <w:tcPr>
            <w:tcW w:w="780" w:type="dxa"/>
            <w:tcBorders>
              <w:top w:val="nil"/>
              <w:left w:val="nil"/>
              <w:bottom w:val="nil"/>
              <w:right w:val="nil"/>
            </w:tcBorders>
            <w:tcMar>
              <w:top w:w="0" w:type="dxa"/>
              <w:left w:w="0" w:type="dxa"/>
              <w:bottom w:w="200" w:type="dxa"/>
              <w:right w:w="0" w:type="dxa"/>
            </w:tcMar>
          </w:tcPr>
          <w:p w14:paraId="568E1BF7"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4D3C167" w14:textId="77777777" w:rsidR="006077CC" w:rsidRDefault="006077CC">
            <w:pPr>
              <w:pStyle w:val="CellDescription"/>
            </w:pPr>
            <w:r>
              <w:rPr>
                <w:w w:val="100"/>
              </w:rPr>
              <w:t>Length of segment to be read</w:t>
            </w:r>
          </w:p>
        </w:tc>
      </w:tr>
      <w:tr w:rsidR="00000000" w14:paraId="64569828" w14:textId="77777777">
        <w:trPr>
          <w:trHeight w:val="380"/>
        </w:trPr>
        <w:tc>
          <w:tcPr>
            <w:tcW w:w="1500" w:type="dxa"/>
            <w:tcBorders>
              <w:top w:val="nil"/>
              <w:left w:val="nil"/>
              <w:bottom w:val="nil"/>
              <w:right w:val="nil"/>
            </w:tcBorders>
            <w:tcMar>
              <w:top w:w="0" w:type="dxa"/>
              <w:left w:w="0" w:type="dxa"/>
              <w:bottom w:w="200" w:type="dxa"/>
              <w:right w:w="0" w:type="dxa"/>
            </w:tcMar>
          </w:tcPr>
          <w:p w14:paraId="61D3D31C" w14:textId="77777777" w:rsidR="006077CC" w:rsidRDefault="006077CC">
            <w:pPr>
              <w:pStyle w:val="CellVariable"/>
            </w:pPr>
            <w:r>
              <w:rPr>
                <w:w w:val="100"/>
              </w:rPr>
              <w:t>data</w:t>
            </w:r>
          </w:p>
        </w:tc>
        <w:tc>
          <w:tcPr>
            <w:tcW w:w="780" w:type="dxa"/>
            <w:tcBorders>
              <w:top w:val="nil"/>
              <w:left w:val="nil"/>
              <w:bottom w:val="nil"/>
              <w:right w:val="nil"/>
            </w:tcBorders>
            <w:tcMar>
              <w:top w:w="0" w:type="dxa"/>
              <w:left w:w="0" w:type="dxa"/>
              <w:bottom w:w="200" w:type="dxa"/>
              <w:right w:w="0" w:type="dxa"/>
            </w:tcMar>
          </w:tcPr>
          <w:p w14:paraId="1656C2D3" w14:textId="77777777" w:rsidR="006077CC" w:rsidRDefault="006077CC">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197CD07A" w14:textId="77777777" w:rsidR="006077CC" w:rsidRDefault="006077CC">
            <w:pPr>
              <w:pStyle w:val="CellDescription"/>
            </w:pPr>
            <w:r>
              <w:rPr>
                <w:w w:val="100"/>
              </w:rPr>
              <w:t>Pointer to the data array to be read</w:t>
            </w:r>
          </w:p>
        </w:tc>
      </w:tr>
    </w:tbl>
    <w:p w14:paraId="69182D71" w14:textId="77777777" w:rsidR="006077CC" w:rsidRDefault="006077CC">
      <w:pPr>
        <w:pStyle w:val="BodyRM"/>
        <w:rPr>
          <w:w w:val="100"/>
        </w:rPr>
      </w:pP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22665422" w14:textId="77777777">
        <w:trPr>
          <w:trHeight w:val="380"/>
        </w:trPr>
        <w:tc>
          <w:tcPr>
            <w:tcW w:w="1500" w:type="dxa"/>
            <w:tcBorders>
              <w:top w:val="nil"/>
              <w:left w:val="nil"/>
              <w:bottom w:val="nil"/>
              <w:right w:val="nil"/>
            </w:tcBorders>
            <w:tcMar>
              <w:top w:w="0" w:type="dxa"/>
              <w:left w:w="0" w:type="dxa"/>
              <w:bottom w:w="160" w:type="dxa"/>
              <w:right w:w="0" w:type="dxa"/>
            </w:tcMar>
          </w:tcPr>
          <w:p w14:paraId="5F942C01" w14:textId="77777777" w:rsidR="006077CC" w:rsidRDefault="006077CC">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5269080A" w14:textId="77777777" w:rsidR="006077CC" w:rsidRDefault="006077CC">
            <w:pPr>
              <w:pStyle w:val="RoutinePurpose"/>
            </w:pPr>
            <w:r>
              <w:rPr>
                <w:w w:val="100"/>
              </w:rPr>
              <w:t>Reads the next segment in a data element.</w:t>
            </w:r>
          </w:p>
        </w:tc>
      </w:tr>
      <w:tr w:rsidR="00000000" w14:paraId="3D480D74" w14:textId="77777777">
        <w:trPr>
          <w:trHeight w:val="580"/>
        </w:trPr>
        <w:tc>
          <w:tcPr>
            <w:tcW w:w="1500" w:type="dxa"/>
            <w:tcBorders>
              <w:top w:val="nil"/>
              <w:left w:val="nil"/>
              <w:bottom w:val="nil"/>
              <w:right w:val="nil"/>
            </w:tcBorders>
            <w:tcMar>
              <w:top w:w="0" w:type="dxa"/>
              <w:left w:w="0" w:type="dxa"/>
              <w:bottom w:w="160" w:type="dxa"/>
              <w:right w:w="0" w:type="dxa"/>
            </w:tcMar>
          </w:tcPr>
          <w:p w14:paraId="4AB6506D" w14:textId="77777777" w:rsidR="006077CC" w:rsidRDefault="006077CC">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4F3848A7" w14:textId="77777777" w:rsidR="006077CC" w:rsidRDefault="006077CC">
            <w:pPr>
              <w:pStyle w:val="CellDescription"/>
            </w:pPr>
            <w:r>
              <w:rPr>
                <w:w w:val="100"/>
              </w:rPr>
              <w:t xml:space="preserve">Returns the length of segment actually read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40DA386" w14:textId="77777777">
        <w:trPr>
          <w:trHeight w:val="980"/>
        </w:trPr>
        <w:tc>
          <w:tcPr>
            <w:tcW w:w="1500" w:type="dxa"/>
            <w:tcBorders>
              <w:top w:val="nil"/>
              <w:left w:val="nil"/>
              <w:bottom w:val="nil"/>
              <w:right w:val="nil"/>
            </w:tcBorders>
            <w:tcMar>
              <w:top w:w="0" w:type="dxa"/>
              <w:left w:w="0" w:type="dxa"/>
              <w:bottom w:w="160" w:type="dxa"/>
              <w:right w:w="0" w:type="dxa"/>
            </w:tcMar>
          </w:tcPr>
          <w:p w14:paraId="1038EC5E" w14:textId="77777777" w:rsidR="006077CC" w:rsidRDefault="006077CC">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14:paraId="72D081BA" w14:textId="77777777" w:rsidR="006077CC" w:rsidRDefault="006077CC">
            <w:pPr>
              <w:pStyle w:val="CellDescription"/>
            </w:pPr>
            <w:r>
              <w:rPr>
                <w:rStyle w:val="FunctionName"/>
              </w:rPr>
              <w:t>Hread</w:t>
            </w:r>
            <w:r>
              <w:rPr>
                <w:w w:val="100"/>
              </w:rPr>
              <w:t xml:space="preserve"> begins reading at the current file position, reads the specified number of bytes, and increments the current file position by one. Calling </w:t>
            </w:r>
            <w:r>
              <w:rPr>
                <w:rStyle w:val="FunctionName"/>
              </w:rPr>
              <w:t>Hread</w:t>
            </w:r>
            <w:r>
              <w:rPr>
                <w:w w:val="100"/>
              </w:rPr>
              <w:t xml:space="preserve"> with the </w:t>
            </w:r>
            <w:r>
              <w:rPr>
                <w:i/>
                <w:iCs/>
                <w:w w:val="100"/>
              </w:rPr>
              <w:t>length</w:t>
            </w:r>
            <w:r>
              <w:rPr>
                <w:w w:val="100"/>
              </w:rPr>
              <w:t xml:space="preserve"> = </w:t>
            </w:r>
            <w:r>
              <w:rPr>
                <w:rFonts w:ascii="Courier New" w:hAnsi="Courier New" w:cs="Courier New"/>
                <w:w w:val="100"/>
                <w:sz w:val="16"/>
                <w:szCs w:val="16"/>
              </w:rPr>
              <w:t>0</w:t>
            </w:r>
            <w:r>
              <w:rPr>
                <w:w w:val="100"/>
              </w:rPr>
              <w:t xml:space="preserve"> reads the entire data element. To reposition an access identifier before writing data, use</w:t>
            </w:r>
            <w:r>
              <w:rPr>
                <w:w w:val="100"/>
              </w:rPr>
              <w:t xml:space="preserve"> </w:t>
            </w:r>
            <w:r>
              <w:rPr>
                <w:rStyle w:val="FunctionName"/>
              </w:rPr>
              <w:t>Hseek</w:t>
            </w:r>
            <w:r>
              <w:rPr>
                <w:w w:val="100"/>
              </w:rPr>
              <w:t>.</w:t>
            </w:r>
          </w:p>
        </w:tc>
      </w:tr>
      <w:tr w:rsidR="00000000" w14:paraId="4A35DAEB" w14:textId="77777777">
        <w:trPr>
          <w:trHeight w:val="1180"/>
        </w:trPr>
        <w:tc>
          <w:tcPr>
            <w:tcW w:w="1500" w:type="dxa"/>
            <w:tcBorders>
              <w:top w:val="nil"/>
              <w:left w:val="nil"/>
              <w:bottom w:val="nil"/>
              <w:right w:val="nil"/>
            </w:tcBorders>
            <w:tcMar>
              <w:top w:w="0" w:type="dxa"/>
              <w:left w:w="0" w:type="dxa"/>
              <w:bottom w:w="160" w:type="dxa"/>
              <w:right w:w="0" w:type="dxa"/>
            </w:tcMar>
          </w:tcPr>
          <w:p w14:paraId="5A471555" w14:textId="77777777" w:rsidR="006077CC" w:rsidRDefault="006077CC">
            <w:pPr>
              <w:pStyle w:val="CellHeading"/>
            </w:pPr>
          </w:p>
        </w:tc>
        <w:tc>
          <w:tcPr>
            <w:tcW w:w="6300" w:type="dxa"/>
            <w:tcBorders>
              <w:top w:val="nil"/>
              <w:left w:val="nil"/>
              <w:bottom w:val="nil"/>
              <w:right w:val="nil"/>
            </w:tcBorders>
            <w:tcMar>
              <w:top w:w="0" w:type="dxa"/>
              <w:left w:w="0" w:type="dxa"/>
              <w:bottom w:w="200" w:type="dxa"/>
              <w:right w:w="0" w:type="dxa"/>
            </w:tcMar>
          </w:tcPr>
          <w:p w14:paraId="740A4CEB" w14:textId="77777777" w:rsidR="006077CC" w:rsidRDefault="006077CC">
            <w:pPr>
              <w:pStyle w:val="CellDescription"/>
            </w:pPr>
            <w:r>
              <w:rPr>
                <w:w w:val="100"/>
              </w:rPr>
              <w:t xml:space="preserve">If </w:t>
            </w:r>
            <w:r>
              <w:rPr>
                <w:i/>
                <w:iCs/>
                <w:w w:val="100"/>
              </w:rPr>
              <w:t>length</w:t>
            </w:r>
            <w:r>
              <w:rPr>
                <w:w w:val="100"/>
              </w:rPr>
              <w:t xml:space="preserve"> is longer than the data element, the read operation is terminated at the end of the data element, and the number of read bytes is returned. Although only one access identifier is allowed per data element, it is possible to interlace rea</w:t>
            </w:r>
            <w:r>
              <w:rPr>
                <w:w w:val="100"/>
              </w:rPr>
              <w:t>ds from multiple data elements in the same file. It is assumed that data is large enough to hold the specified data length.</w:t>
            </w:r>
          </w:p>
        </w:tc>
      </w:tr>
    </w:tbl>
    <w:p w14:paraId="0F1C337A" w14:textId="77777777" w:rsidR="006077CC" w:rsidRDefault="006077CC">
      <w:pPr>
        <w:pStyle w:val="BodyRM"/>
        <w:rPr>
          <w:w w:val="100"/>
        </w:rPr>
      </w:pPr>
    </w:p>
    <w:p w14:paraId="47EF9B73" w14:textId="77777777" w:rsidR="006077CC" w:rsidRDefault="006077CC">
      <w:pPr>
        <w:pStyle w:val="ReferenceRoutineName"/>
        <w:rPr>
          <w:w w:val="100"/>
        </w:rPr>
      </w:pPr>
      <w:bookmarkStart w:id="19" w:name="RTF34313232373a205265666572"/>
      <w:r>
        <w:rPr>
          <w:w w:val="100"/>
        </w:rPr>
        <w:lastRenderedPageBreak/>
        <w:t>Hseek</w:t>
      </w:r>
      <w:bookmarkEnd w:id="19"/>
    </w:p>
    <w:p w14:paraId="4E2B533C" w14:textId="77777777" w:rsidR="006077CC" w:rsidRDefault="006077CC">
      <w:pPr>
        <w:pStyle w:val="ReferenceSectionSyntax"/>
        <w:rPr>
          <w:w w:val="100"/>
        </w:rPr>
      </w:pPr>
      <w:r>
        <w:rPr>
          <w:w w:val="100"/>
        </w:rPr>
        <w:t xml:space="preserve">intn Hseek(int32 </w:t>
      </w:r>
      <w:r>
        <w:rPr>
          <w:i/>
          <w:iCs/>
          <w:w w:val="100"/>
        </w:rPr>
        <w:t>h_id</w:t>
      </w:r>
      <w:r>
        <w:rPr>
          <w:w w:val="100"/>
        </w:rPr>
        <w:t xml:space="preserve">, int32 </w:t>
      </w:r>
      <w:r>
        <w:rPr>
          <w:i/>
          <w:iCs/>
          <w:w w:val="100"/>
        </w:rPr>
        <w:t>offset</w:t>
      </w:r>
      <w:r>
        <w:rPr>
          <w:w w:val="100"/>
        </w:rPr>
        <w:t xml:space="preserve">, intn </w:t>
      </w:r>
      <w:r>
        <w:rPr>
          <w:i/>
          <w:iCs/>
          <w:w w:val="100"/>
        </w:rPr>
        <w:t>origin</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83CB808" w14:textId="77777777">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14:paraId="6F24F112" w14:textId="77777777" w:rsidR="006077CC" w:rsidRDefault="006077CC">
            <w:pPr>
              <w:pStyle w:val="CellVariable"/>
            </w:pPr>
            <w:r>
              <w:rPr>
                <w:w w:val="100"/>
              </w:rPr>
              <w:t>h_id</w:t>
            </w:r>
          </w:p>
        </w:tc>
        <w:tc>
          <w:tcPr>
            <w:tcW w:w="780" w:type="dxa"/>
            <w:tcBorders>
              <w:top w:val="nil"/>
              <w:left w:val="nil"/>
              <w:bottom w:val="nil"/>
              <w:right w:val="nil"/>
            </w:tcBorders>
            <w:tcMar>
              <w:top w:w="0" w:type="dxa"/>
              <w:left w:w="0" w:type="dxa"/>
              <w:bottom w:w="200" w:type="dxa"/>
              <w:right w:w="0" w:type="dxa"/>
            </w:tcMar>
          </w:tcPr>
          <w:p w14:paraId="77413C4B"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CB2F3B9" w14:textId="77777777" w:rsidR="006077CC" w:rsidRDefault="006077CC">
            <w:pPr>
              <w:pStyle w:val="CellDescription"/>
            </w:pPr>
            <w:r>
              <w:rPr>
                <w:w w:val="100"/>
              </w:rPr>
              <w:t xml:space="preserve">Access identifier returned by </w:t>
            </w:r>
            <w:r>
              <w:rPr>
                <w:rStyle w:val="FunctionName"/>
              </w:rPr>
              <w:t>Hstartread</w:t>
            </w:r>
            <w:r>
              <w:rPr>
                <w:w w:val="100"/>
              </w:rPr>
              <w:t xml:space="preserve">, </w:t>
            </w:r>
            <w:r>
              <w:rPr>
                <w:rStyle w:val="FunctionName"/>
              </w:rPr>
              <w:t>Hstartwrite</w:t>
            </w:r>
            <w:r>
              <w:rPr>
                <w:w w:val="100"/>
              </w:rPr>
              <w:t xml:space="preserve">, or </w:t>
            </w:r>
            <w:r>
              <w:rPr>
                <w:rStyle w:val="FunctionName"/>
              </w:rPr>
              <w:t>Hnextread</w:t>
            </w:r>
          </w:p>
        </w:tc>
      </w:tr>
      <w:tr w:rsidR="00000000" w14:paraId="0C0214D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C6CCABE" w14:textId="77777777" w:rsidR="006077CC" w:rsidRDefault="006077CC">
            <w:pPr>
              <w:pStyle w:val="CellVariable"/>
            </w:pPr>
            <w:r>
              <w:rPr>
                <w:w w:val="100"/>
              </w:rPr>
              <w:t>offset</w:t>
            </w:r>
          </w:p>
        </w:tc>
        <w:tc>
          <w:tcPr>
            <w:tcW w:w="780" w:type="dxa"/>
            <w:tcBorders>
              <w:top w:val="nil"/>
              <w:left w:val="nil"/>
              <w:bottom w:val="nil"/>
              <w:right w:val="nil"/>
            </w:tcBorders>
            <w:tcMar>
              <w:top w:w="0" w:type="dxa"/>
              <w:left w:w="0" w:type="dxa"/>
              <w:bottom w:w="200" w:type="dxa"/>
              <w:right w:w="0" w:type="dxa"/>
            </w:tcMar>
          </w:tcPr>
          <w:p w14:paraId="24AAD1F0"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844A1DA" w14:textId="77777777" w:rsidR="006077CC" w:rsidRDefault="006077CC">
            <w:pPr>
              <w:pStyle w:val="CellDescription"/>
            </w:pPr>
            <w:r>
              <w:rPr>
                <w:w w:val="100"/>
              </w:rPr>
              <w:t>Number of bytes to seek to from the origin</w:t>
            </w:r>
          </w:p>
        </w:tc>
      </w:tr>
      <w:tr w:rsidR="00000000" w14:paraId="5A1CC0A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6E6647B" w14:textId="77777777" w:rsidR="006077CC" w:rsidRDefault="006077CC">
            <w:pPr>
              <w:pStyle w:val="CellVariable"/>
            </w:pPr>
            <w:r>
              <w:rPr>
                <w:w w:val="100"/>
              </w:rPr>
              <w:t>origin</w:t>
            </w:r>
          </w:p>
        </w:tc>
        <w:tc>
          <w:tcPr>
            <w:tcW w:w="780" w:type="dxa"/>
            <w:tcBorders>
              <w:top w:val="nil"/>
              <w:left w:val="nil"/>
              <w:bottom w:val="nil"/>
              <w:right w:val="nil"/>
            </w:tcBorders>
            <w:tcMar>
              <w:top w:w="0" w:type="dxa"/>
              <w:left w:w="0" w:type="dxa"/>
              <w:bottom w:w="200" w:type="dxa"/>
              <w:right w:w="0" w:type="dxa"/>
            </w:tcMar>
          </w:tcPr>
          <w:p w14:paraId="0FA99D80"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90BF0AB" w14:textId="77777777" w:rsidR="006077CC" w:rsidRDefault="006077CC">
            <w:pPr>
              <w:pStyle w:val="CellDescription"/>
            </w:pPr>
            <w:r>
              <w:rPr>
                <w:w w:val="100"/>
              </w:rPr>
              <w:t>Position of the offset origin</w:t>
            </w:r>
          </w:p>
        </w:tc>
      </w:tr>
      <w:tr w:rsidR="00000000" w14:paraId="5F267E9F" w14:textId="77777777">
        <w:trPr>
          <w:trHeight w:val="380"/>
        </w:trPr>
        <w:tc>
          <w:tcPr>
            <w:tcW w:w="1500" w:type="dxa"/>
            <w:tcBorders>
              <w:top w:val="nil"/>
              <w:left w:val="nil"/>
              <w:bottom w:val="nil"/>
              <w:right w:val="nil"/>
            </w:tcBorders>
            <w:tcMar>
              <w:top w:w="0" w:type="dxa"/>
              <w:left w:w="0" w:type="dxa"/>
              <w:bottom w:w="160" w:type="dxa"/>
              <w:right w:w="0" w:type="dxa"/>
            </w:tcMar>
          </w:tcPr>
          <w:p w14:paraId="1C180D01"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1B7B1A2" w14:textId="77777777" w:rsidR="006077CC" w:rsidRDefault="006077CC">
            <w:pPr>
              <w:pStyle w:val="RoutinePurpose"/>
            </w:pPr>
            <w:r>
              <w:rPr>
                <w:w w:val="100"/>
              </w:rPr>
              <w:t>Sets the access pointer to an offset within a data element.</w:t>
            </w:r>
          </w:p>
        </w:tc>
      </w:tr>
      <w:tr w:rsidR="00000000" w14:paraId="55E175E2" w14:textId="77777777">
        <w:trPr>
          <w:trHeight w:val="380"/>
        </w:trPr>
        <w:tc>
          <w:tcPr>
            <w:tcW w:w="1500" w:type="dxa"/>
            <w:tcBorders>
              <w:top w:val="nil"/>
              <w:left w:val="nil"/>
              <w:bottom w:val="nil"/>
              <w:right w:val="nil"/>
            </w:tcBorders>
            <w:tcMar>
              <w:top w:w="0" w:type="dxa"/>
              <w:left w:w="0" w:type="dxa"/>
              <w:bottom w:w="160" w:type="dxa"/>
              <w:right w:w="0" w:type="dxa"/>
            </w:tcMar>
          </w:tcPr>
          <w:p w14:paraId="62D493BE"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034D524" w14:textId="77777777" w:rsidR="006077CC" w:rsidRDefault="006077C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0FA3170" w14:textId="77777777">
        <w:trPr>
          <w:trHeight w:val="1380"/>
        </w:trPr>
        <w:tc>
          <w:tcPr>
            <w:tcW w:w="1500" w:type="dxa"/>
            <w:tcBorders>
              <w:top w:val="nil"/>
              <w:left w:val="nil"/>
              <w:bottom w:val="nil"/>
              <w:right w:val="nil"/>
            </w:tcBorders>
            <w:tcMar>
              <w:top w:w="0" w:type="dxa"/>
              <w:left w:w="0" w:type="dxa"/>
              <w:bottom w:w="160" w:type="dxa"/>
              <w:right w:w="0" w:type="dxa"/>
            </w:tcMar>
          </w:tcPr>
          <w:p w14:paraId="45743498"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6128EBA" w14:textId="77777777" w:rsidR="006077CC" w:rsidRDefault="006077CC">
            <w:pPr>
              <w:pStyle w:val="CellDescription"/>
            </w:pPr>
            <w:r>
              <w:rPr>
                <w:w w:val="100"/>
              </w:rPr>
              <w:t xml:space="preserve">Sets the seek position for the next </w:t>
            </w:r>
            <w:r>
              <w:rPr>
                <w:rStyle w:val="FunctionName"/>
              </w:rPr>
              <w:t>Hread</w:t>
            </w:r>
            <w:r>
              <w:rPr>
                <w:w w:val="100"/>
              </w:rPr>
              <w:t xml:space="preserve"> or </w:t>
            </w:r>
            <w:r>
              <w:rPr>
                <w:rStyle w:val="FunctionName"/>
              </w:rPr>
              <w:t>Hwrite</w:t>
            </w:r>
            <w:r>
              <w:rPr>
                <w:w w:val="100"/>
              </w:rPr>
              <w:t xml:space="preserve"> operation by moving an access identifier to the spec</w:t>
            </w:r>
            <w:r>
              <w:rPr>
                <w:w w:val="100"/>
              </w:rPr>
              <w:t xml:space="preserve">ified position in a data element. The </w:t>
            </w:r>
            <w:r>
              <w:rPr>
                <w:i/>
                <w:iCs/>
                <w:w w:val="100"/>
              </w:rPr>
              <w:t>origin</w:t>
            </w:r>
            <w:r>
              <w:rPr>
                <w:w w:val="100"/>
              </w:rPr>
              <w:t xml:space="preserve"> and the </w:t>
            </w:r>
            <w:r>
              <w:rPr>
                <w:i/>
                <w:iCs/>
                <w:w w:val="100"/>
              </w:rPr>
              <w:t>offset</w:t>
            </w:r>
            <w:r>
              <w:rPr>
                <w:w w:val="100"/>
              </w:rPr>
              <w:t xml:space="preserve"> arguments determine the byte location for the access identifier. If </w:t>
            </w:r>
            <w:r>
              <w:rPr>
                <w:i/>
                <w:iCs/>
                <w:w w:val="100"/>
              </w:rPr>
              <w:t>origin</w:t>
            </w:r>
            <w:r>
              <w:rPr>
                <w:w w:val="100"/>
              </w:rPr>
              <w:t xml:space="preserve"> is set to </w:t>
            </w:r>
            <w:r>
              <w:rPr>
                <w:rFonts w:ascii="Courier New" w:hAnsi="Courier New" w:cs="Courier New"/>
                <w:w w:val="100"/>
                <w:sz w:val="16"/>
                <w:szCs w:val="16"/>
              </w:rPr>
              <w:t>DF_START</w:t>
            </w:r>
            <w:r>
              <w:rPr>
                <w:w w:val="100"/>
              </w:rPr>
              <w:t xml:space="preserve">, the offset is added to the beginning of the data element. If </w:t>
            </w:r>
            <w:r>
              <w:rPr>
                <w:i/>
                <w:iCs/>
                <w:w w:val="100"/>
              </w:rPr>
              <w:t>origin</w:t>
            </w:r>
            <w:r>
              <w:rPr>
                <w:w w:val="100"/>
              </w:rPr>
              <w:t xml:space="preserve"> is set to </w:t>
            </w:r>
            <w:r>
              <w:rPr>
                <w:rFonts w:ascii="Courier New" w:hAnsi="Courier New" w:cs="Courier New"/>
                <w:w w:val="100"/>
                <w:sz w:val="16"/>
                <w:szCs w:val="16"/>
              </w:rPr>
              <w:t>DF_CURRENT</w:t>
            </w:r>
            <w:r>
              <w:rPr>
                <w:w w:val="100"/>
              </w:rPr>
              <w:t>, the offset is added to the current position of the access identifier.</w:t>
            </w:r>
          </w:p>
        </w:tc>
      </w:tr>
      <w:tr w:rsidR="00000000" w14:paraId="01687FA0" w14:textId="77777777">
        <w:trPr>
          <w:trHeight w:val="580"/>
        </w:trPr>
        <w:tc>
          <w:tcPr>
            <w:tcW w:w="1500" w:type="dxa"/>
            <w:tcBorders>
              <w:top w:val="nil"/>
              <w:left w:val="nil"/>
              <w:bottom w:val="nil"/>
              <w:right w:val="nil"/>
            </w:tcBorders>
            <w:tcMar>
              <w:top w:w="0" w:type="dxa"/>
              <w:left w:w="0" w:type="dxa"/>
              <w:bottom w:w="160" w:type="dxa"/>
              <w:right w:w="0" w:type="dxa"/>
            </w:tcMar>
          </w:tcPr>
          <w:p w14:paraId="7947748B" w14:textId="77777777" w:rsidR="006077CC" w:rsidRDefault="006077C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454EF70D" w14:textId="77777777" w:rsidR="006077CC" w:rsidRDefault="006077CC">
            <w:pPr>
              <w:pStyle w:val="CellDescription"/>
            </w:pPr>
            <w:r>
              <w:rPr>
                <w:w w:val="100"/>
              </w:rPr>
              <w:t xml:space="preserve">Valid values for </w:t>
            </w:r>
            <w:r>
              <w:rPr>
                <w:i/>
                <w:iCs/>
                <w:w w:val="100"/>
              </w:rPr>
              <w:t>origin</w:t>
            </w:r>
            <w:r>
              <w:rPr>
                <w:w w:val="100"/>
              </w:rPr>
              <w:t xml:space="preserve"> are: </w:t>
            </w:r>
            <w:r>
              <w:rPr>
                <w:rFonts w:ascii="Courier New" w:hAnsi="Courier New" w:cs="Courier New"/>
                <w:w w:val="100"/>
                <w:sz w:val="16"/>
                <w:szCs w:val="16"/>
              </w:rPr>
              <w:t>DF_START</w:t>
            </w:r>
            <w:r>
              <w:rPr>
                <w:w w:val="100"/>
              </w:rPr>
              <w:t xml:space="preserve"> (the beginning of the file) or </w:t>
            </w:r>
            <w:r>
              <w:rPr>
                <w:rFonts w:ascii="Courier New" w:hAnsi="Courier New" w:cs="Courier New"/>
                <w:w w:val="100"/>
                <w:sz w:val="16"/>
                <w:szCs w:val="16"/>
              </w:rPr>
              <w:t>DF_CURRENT</w:t>
            </w:r>
            <w:r>
              <w:rPr>
                <w:w w:val="100"/>
              </w:rPr>
              <w:t xml:space="preserve"> (the current position in the file).</w:t>
            </w:r>
          </w:p>
        </w:tc>
      </w:tr>
      <w:tr w:rsidR="00000000" w14:paraId="2537376C" w14:textId="77777777">
        <w:trPr>
          <w:trHeight w:val="580"/>
        </w:trPr>
        <w:tc>
          <w:tcPr>
            <w:tcW w:w="1500" w:type="dxa"/>
            <w:tcBorders>
              <w:top w:val="nil"/>
              <w:left w:val="nil"/>
              <w:bottom w:val="nil"/>
              <w:right w:val="nil"/>
            </w:tcBorders>
            <w:tcMar>
              <w:top w:w="0" w:type="dxa"/>
              <w:left w:w="0" w:type="dxa"/>
              <w:bottom w:w="160" w:type="dxa"/>
              <w:right w:w="0" w:type="dxa"/>
            </w:tcMar>
          </w:tcPr>
          <w:p w14:paraId="20F4BEB2" w14:textId="77777777" w:rsidR="006077CC" w:rsidRDefault="006077C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8447486" w14:textId="77777777" w:rsidR="006077CC" w:rsidRDefault="006077CC">
            <w:pPr>
              <w:pStyle w:val="CellDescription"/>
            </w:pPr>
            <w:r>
              <w:rPr>
                <w:w w:val="100"/>
              </w:rPr>
              <w:t xml:space="preserve">This routine fails if the access identifier if </w:t>
            </w:r>
            <w:r>
              <w:rPr>
                <w:i/>
                <w:iCs/>
                <w:w w:val="100"/>
              </w:rPr>
              <w:t>h_id</w:t>
            </w:r>
            <w:r>
              <w:rPr>
                <w:w w:val="100"/>
              </w:rPr>
              <w:t xml:space="preserve"> is invalid or if the seek position is outside the range of the data element.</w:t>
            </w:r>
          </w:p>
        </w:tc>
      </w:tr>
    </w:tbl>
    <w:p w14:paraId="5255FA42" w14:textId="77777777" w:rsidR="006077CC" w:rsidRDefault="006077CC">
      <w:pPr>
        <w:pStyle w:val="BodyRM"/>
        <w:rPr>
          <w:w w:val="100"/>
        </w:rPr>
      </w:pPr>
    </w:p>
    <w:p w14:paraId="476E8F84" w14:textId="77777777" w:rsidR="006077CC" w:rsidRDefault="006077CC">
      <w:pPr>
        <w:pStyle w:val="ReferenceRoutineName"/>
        <w:rPr>
          <w:w w:val="100"/>
        </w:rPr>
      </w:pPr>
      <w:bookmarkStart w:id="20" w:name="RTF32353337343a205265666572"/>
      <w:r>
        <w:rPr>
          <w:w w:val="100"/>
        </w:rPr>
        <w:lastRenderedPageBreak/>
        <w:t>Hsetlength</w:t>
      </w:r>
      <w:bookmarkEnd w:id="20"/>
    </w:p>
    <w:p w14:paraId="7784971D" w14:textId="77777777" w:rsidR="006077CC" w:rsidRDefault="006077CC">
      <w:pPr>
        <w:pStyle w:val="ReferenceSectionSyntax"/>
        <w:rPr>
          <w:w w:val="100"/>
        </w:rPr>
      </w:pPr>
      <w:r>
        <w:rPr>
          <w:w w:val="100"/>
        </w:rPr>
        <w:t xml:space="preserve">int32 Hsetlength(int32 </w:t>
      </w:r>
      <w:r>
        <w:rPr>
          <w:i/>
          <w:iCs/>
          <w:w w:val="100"/>
        </w:rPr>
        <w:t>file_id</w:t>
      </w:r>
      <w:r>
        <w:rPr>
          <w:w w:val="100"/>
        </w:rPr>
        <w:t xml:space="preserve">, int32 </w:t>
      </w:r>
      <w:r>
        <w:rPr>
          <w:i/>
          <w:iCs/>
          <w:w w:val="100"/>
        </w:rPr>
        <w:t>length</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E0FF3C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4A61D69" w14:textId="77777777" w:rsidR="006077CC" w:rsidRDefault="006077C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63C311F2"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D9451B9" w14:textId="77777777" w:rsidR="006077CC" w:rsidRDefault="006077CC">
            <w:pPr>
              <w:pStyle w:val="CellDescription"/>
            </w:pPr>
            <w:r>
              <w:rPr>
                <w:w w:val="100"/>
              </w:rPr>
              <w:t xml:space="preserve">File identifier returned by </w:t>
            </w:r>
            <w:r>
              <w:rPr>
                <w:rStyle w:val="FunctionName"/>
              </w:rPr>
              <w:t>Hopen</w:t>
            </w:r>
          </w:p>
        </w:tc>
      </w:tr>
      <w:tr w:rsidR="00000000" w14:paraId="33DF33F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507333D" w14:textId="77777777" w:rsidR="006077CC" w:rsidRDefault="006077CC">
            <w:pPr>
              <w:pStyle w:val="CellVariable"/>
            </w:pPr>
            <w:r>
              <w:rPr>
                <w:w w:val="100"/>
              </w:rPr>
              <w:t>length</w:t>
            </w:r>
          </w:p>
        </w:tc>
        <w:tc>
          <w:tcPr>
            <w:tcW w:w="780" w:type="dxa"/>
            <w:tcBorders>
              <w:top w:val="nil"/>
              <w:left w:val="nil"/>
              <w:bottom w:val="nil"/>
              <w:right w:val="nil"/>
            </w:tcBorders>
            <w:tcMar>
              <w:top w:w="0" w:type="dxa"/>
              <w:left w:w="0" w:type="dxa"/>
              <w:bottom w:w="200" w:type="dxa"/>
              <w:right w:w="0" w:type="dxa"/>
            </w:tcMar>
          </w:tcPr>
          <w:p w14:paraId="10459C3B"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9873A94" w14:textId="77777777" w:rsidR="006077CC" w:rsidRDefault="006077CC">
            <w:pPr>
              <w:pStyle w:val="CellDescription"/>
            </w:pPr>
            <w:r>
              <w:rPr>
                <w:w w:val="100"/>
              </w:rPr>
              <w:t>Length of the new element</w:t>
            </w:r>
          </w:p>
        </w:tc>
      </w:tr>
      <w:tr w:rsidR="00000000" w14:paraId="0D391B01" w14:textId="77777777">
        <w:trPr>
          <w:trHeight w:val="380"/>
        </w:trPr>
        <w:tc>
          <w:tcPr>
            <w:tcW w:w="1500" w:type="dxa"/>
            <w:tcBorders>
              <w:top w:val="nil"/>
              <w:left w:val="nil"/>
              <w:bottom w:val="nil"/>
              <w:right w:val="nil"/>
            </w:tcBorders>
            <w:tcMar>
              <w:top w:w="0" w:type="dxa"/>
              <w:left w:w="0" w:type="dxa"/>
              <w:bottom w:w="160" w:type="dxa"/>
              <w:right w:w="0" w:type="dxa"/>
            </w:tcMar>
          </w:tcPr>
          <w:p w14:paraId="14D9F376"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85DB017" w14:textId="77777777" w:rsidR="006077CC" w:rsidRDefault="006077CC">
            <w:pPr>
              <w:pStyle w:val="RoutinePurpose"/>
            </w:pPr>
            <w:r>
              <w:rPr>
                <w:w w:val="100"/>
              </w:rPr>
              <w:t>Specifies the length of a new HDF element.</w:t>
            </w:r>
          </w:p>
        </w:tc>
      </w:tr>
      <w:tr w:rsidR="00000000" w14:paraId="0F79AEC1" w14:textId="77777777">
        <w:trPr>
          <w:trHeight w:val="380"/>
        </w:trPr>
        <w:tc>
          <w:tcPr>
            <w:tcW w:w="1500" w:type="dxa"/>
            <w:tcBorders>
              <w:top w:val="nil"/>
              <w:left w:val="nil"/>
              <w:bottom w:val="nil"/>
              <w:right w:val="nil"/>
            </w:tcBorders>
            <w:tcMar>
              <w:top w:w="0" w:type="dxa"/>
              <w:left w:w="0" w:type="dxa"/>
              <w:bottom w:w="160" w:type="dxa"/>
              <w:right w:w="0" w:type="dxa"/>
            </w:tcMar>
          </w:tcPr>
          <w:p w14:paraId="62CDB520"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8AA7C92" w14:textId="77777777" w:rsidR="006077CC" w:rsidRDefault="006077C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86404B5" w14:textId="77777777">
        <w:trPr>
          <w:trHeight w:val="580"/>
        </w:trPr>
        <w:tc>
          <w:tcPr>
            <w:tcW w:w="1500" w:type="dxa"/>
            <w:tcBorders>
              <w:top w:val="nil"/>
              <w:left w:val="nil"/>
              <w:bottom w:val="nil"/>
              <w:right w:val="nil"/>
            </w:tcBorders>
            <w:tcMar>
              <w:top w:w="0" w:type="dxa"/>
              <w:left w:w="0" w:type="dxa"/>
              <w:bottom w:w="160" w:type="dxa"/>
              <w:right w:w="0" w:type="dxa"/>
            </w:tcMar>
          </w:tcPr>
          <w:p w14:paraId="4A31E10E"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6939FBD" w14:textId="77777777" w:rsidR="006077CC" w:rsidRDefault="006077CC">
            <w:pPr>
              <w:pStyle w:val="CellDescription"/>
            </w:pPr>
            <w:r>
              <w:rPr>
                <w:w w:val="100"/>
              </w:rPr>
              <w:t xml:space="preserve">This function can only be used when called after </w:t>
            </w:r>
            <w:r>
              <w:rPr>
                <w:rStyle w:val="FunctionName"/>
              </w:rPr>
              <w:t>Hstartaccess</w:t>
            </w:r>
            <w:r>
              <w:rPr>
                <w:w w:val="100"/>
              </w:rPr>
              <w:t xml:space="preserve"> on a new data element and before any data is written to that element.</w:t>
            </w:r>
          </w:p>
        </w:tc>
      </w:tr>
    </w:tbl>
    <w:p w14:paraId="50154EB9" w14:textId="77777777" w:rsidR="006077CC" w:rsidRDefault="006077CC">
      <w:pPr>
        <w:pStyle w:val="BodyRM"/>
        <w:rPr>
          <w:w w:val="100"/>
        </w:rPr>
      </w:pPr>
    </w:p>
    <w:p w14:paraId="5C79E72C" w14:textId="77777777" w:rsidR="006077CC" w:rsidRDefault="006077CC">
      <w:pPr>
        <w:pStyle w:val="ReferenceRoutineName"/>
        <w:rPr>
          <w:w w:val="100"/>
        </w:rPr>
      </w:pPr>
      <w:bookmarkStart w:id="21" w:name="RTF31393832303a205265666572"/>
      <w:r>
        <w:rPr>
          <w:w w:val="100"/>
        </w:rPr>
        <w:lastRenderedPageBreak/>
        <w:t>Hshutdown</w:t>
      </w:r>
      <w:bookmarkEnd w:id="21"/>
    </w:p>
    <w:p w14:paraId="4BA66644" w14:textId="77777777" w:rsidR="006077CC" w:rsidRDefault="006077CC">
      <w:pPr>
        <w:pStyle w:val="ReferenceSectionSyntax"/>
        <w:rPr>
          <w:w w:val="100"/>
        </w:rPr>
      </w:pPr>
      <w:r>
        <w:rPr>
          <w:w w:val="100"/>
        </w:rPr>
        <w:t>int32 Hshutdown( )</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4E6A5D45" w14:textId="77777777">
        <w:trPr>
          <w:trHeight w:val="380"/>
        </w:trPr>
        <w:tc>
          <w:tcPr>
            <w:tcW w:w="1500" w:type="dxa"/>
            <w:tcBorders>
              <w:top w:val="nil"/>
              <w:left w:val="nil"/>
              <w:bottom w:val="nil"/>
              <w:right w:val="nil"/>
            </w:tcBorders>
            <w:tcMar>
              <w:top w:w="0" w:type="dxa"/>
              <w:left w:w="0" w:type="dxa"/>
              <w:bottom w:w="160" w:type="dxa"/>
              <w:right w:w="0" w:type="dxa"/>
            </w:tcMar>
          </w:tcPr>
          <w:p w14:paraId="49AE0C07" w14:textId="77777777" w:rsidR="006077CC" w:rsidRDefault="006077CC">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351053C4" w14:textId="77777777" w:rsidR="006077CC" w:rsidRDefault="006077CC">
            <w:pPr>
              <w:pStyle w:val="RoutinePurpose"/>
            </w:pPr>
            <w:r>
              <w:rPr>
                <w:w w:val="100"/>
              </w:rPr>
              <w:t>Deallocates buffers previously allocated in other H routines.</w:t>
            </w:r>
          </w:p>
        </w:tc>
      </w:tr>
      <w:tr w:rsidR="00000000" w14:paraId="2C531C50" w14:textId="77777777">
        <w:trPr>
          <w:trHeight w:val="380"/>
        </w:trPr>
        <w:tc>
          <w:tcPr>
            <w:tcW w:w="1500" w:type="dxa"/>
            <w:tcBorders>
              <w:top w:val="nil"/>
              <w:left w:val="nil"/>
              <w:bottom w:val="nil"/>
              <w:right w:val="nil"/>
            </w:tcBorders>
            <w:tcMar>
              <w:top w:w="0" w:type="dxa"/>
              <w:left w:w="0" w:type="dxa"/>
              <w:bottom w:w="160" w:type="dxa"/>
              <w:right w:w="0" w:type="dxa"/>
            </w:tcMar>
          </w:tcPr>
          <w:p w14:paraId="6188FC74" w14:textId="77777777" w:rsidR="006077CC" w:rsidRDefault="006077CC">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5F49C68E" w14:textId="77777777" w:rsidR="006077CC" w:rsidRDefault="006077CC">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21F6939B" w14:textId="77777777">
        <w:trPr>
          <w:trHeight w:val="380"/>
        </w:trPr>
        <w:tc>
          <w:tcPr>
            <w:tcW w:w="1500" w:type="dxa"/>
            <w:tcBorders>
              <w:top w:val="nil"/>
              <w:left w:val="nil"/>
              <w:bottom w:val="nil"/>
              <w:right w:val="nil"/>
            </w:tcBorders>
            <w:tcMar>
              <w:top w:w="0" w:type="dxa"/>
              <w:left w:w="0" w:type="dxa"/>
              <w:bottom w:w="160" w:type="dxa"/>
              <w:right w:w="0" w:type="dxa"/>
            </w:tcMar>
          </w:tcPr>
          <w:p w14:paraId="0B720407" w14:textId="77777777" w:rsidR="006077CC" w:rsidRDefault="006077CC">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14:paraId="301147A7" w14:textId="77777777" w:rsidR="006077CC" w:rsidRDefault="006077CC">
            <w:pPr>
              <w:pStyle w:val="CellDescription"/>
            </w:pPr>
            <w:r>
              <w:rPr>
                <w:w w:val="100"/>
              </w:rPr>
              <w:t xml:space="preserve">Should only be called by the function </w:t>
            </w:r>
            <w:r>
              <w:rPr>
                <w:rStyle w:val="FunctionName"/>
              </w:rPr>
              <w:t>HDFend</w:t>
            </w:r>
            <w:r>
              <w:rPr>
                <w:w w:val="100"/>
              </w:rPr>
              <w:t>.</w:t>
            </w:r>
          </w:p>
        </w:tc>
      </w:tr>
    </w:tbl>
    <w:p w14:paraId="0B897528" w14:textId="77777777" w:rsidR="006077CC" w:rsidRDefault="006077CC">
      <w:pPr>
        <w:pStyle w:val="BodyRM"/>
        <w:rPr>
          <w:w w:val="100"/>
        </w:rPr>
      </w:pPr>
    </w:p>
    <w:p w14:paraId="33603CD3" w14:textId="77777777" w:rsidR="006077CC" w:rsidRDefault="006077CC">
      <w:pPr>
        <w:pStyle w:val="ReferenceRoutineName"/>
        <w:rPr>
          <w:w w:val="100"/>
        </w:rPr>
      </w:pPr>
      <w:bookmarkStart w:id="22" w:name="RTF32313830323a205265666572"/>
      <w:r>
        <w:rPr>
          <w:w w:val="100"/>
        </w:rPr>
        <w:lastRenderedPageBreak/>
        <w:t>Htagnewref</w:t>
      </w:r>
      <w:bookmarkEnd w:id="22"/>
    </w:p>
    <w:p w14:paraId="0E0A3476" w14:textId="77777777" w:rsidR="006077CC" w:rsidRDefault="006077CC">
      <w:pPr>
        <w:pStyle w:val="ReferenceSectionSyntax"/>
        <w:rPr>
          <w:w w:val="100"/>
        </w:rPr>
      </w:pPr>
      <w:r>
        <w:rPr>
          <w:w w:val="100"/>
        </w:rPr>
        <w:t xml:space="preserve">int32 Htagnewref(int32 </w:t>
      </w:r>
      <w:r>
        <w:rPr>
          <w:i/>
          <w:iCs/>
          <w:w w:val="100"/>
        </w:rPr>
        <w:t>file_id</w:t>
      </w:r>
      <w:r>
        <w:rPr>
          <w:w w:val="100"/>
        </w:rPr>
        <w:t xml:space="preserve">, uint16 </w:t>
      </w:r>
      <w:r>
        <w:rPr>
          <w:i/>
          <w:iCs/>
          <w:w w:val="100"/>
        </w:rPr>
        <w:t>tag</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C90E29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88B431F" w14:textId="77777777" w:rsidR="006077CC" w:rsidRDefault="006077CC">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519AD533"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BF1F6AB" w14:textId="77777777" w:rsidR="006077CC" w:rsidRDefault="006077CC">
            <w:pPr>
              <w:pStyle w:val="CellDescription"/>
            </w:pPr>
            <w:r>
              <w:rPr>
                <w:w w:val="100"/>
              </w:rPr>
              <w:t xml:space="preserve">Access identifier returned by </w:t>
            </w:r>
            <w:r>
              <w:rPr>
                <w:rStyle w:val="FunctionName"/>
              </w:rPr>
              <w:t>Hstartread</w:t>
            </w:r>
            <w:r>
              <w:rPr>
                <w:w w:val="100"/>
              </w:rPr>
              <w:t xml:space="preserve"> or </w:t>
            </w:r>
            <w:r>
              <w:rPr>
                <w:rStyle w:val="FunctionName"/>
              </w:rPr>
              <w:t>Hnextread</w:t>
            </w:r>
          </w:p>
        </w:tc>
      </w:tr>
      <w:tr w:rsidR="00000000" w14:paraId="2072EEE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D51F7AC" w14:textId="77777777" w:rsidR="006077CC" w:rsidRDefault="006077CC">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7C97777E"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9D02045" w14:textId="77777777" w:rsidR="006077CC" w:rsidRDefault="006077CC">
            <w:pPr>
              <w:pStyle w:val="CellDescription"/>
            </w:pPr>
            <w:r>
              <w:rPr>
                <w:w w:val="100"/>
              </w:rPr>
              <w:t>Tag to be identified with the returned reference number</w:t>
            </w:r>
          </w:p>
        </w:tc>
      </w:tr>
      <w:tr w:rsidR="00000000" w14:paraId="6215E150" w14:textId="77777777">
        <w:trPr>
          <w:trHeight w:val="600"/>
        </w:trPr>
        <w:tc>
          <w:tcPr>
            <w:tcW w:w="1500" w:type="dxa"/>
            <w:tcBorders>
              <w:top w:val="nil"/>
              <w:left w:val="nil"/>
              <w:bottom w:val="nil"/>
              <w:right w:val="nil"/>
            </w:tcBorders>
            <w:tcMar>
              <w:top w:w="0" w:type="dxa"/>
              <w:left w:w="0" w:type="dxa"/>
              <w:bottom w:w="160" w:type="dxa"/>
              <w:right w:w="0" w:type="dxa"/>
            </w:tcMar>
          </w:tcPr>
          <w:p w14:paraId="7442F238"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7534F4C" w14:textId="77777777" w:rsidR="006077CC" w:rsidRDefault="006077CC">
            <w:pPr>
              <w:pStyle w:val="RoutinePurpose"/>
            </w:pPr>
            <w:r>
              <w:rPr>
                <w:w w:val="100"/>
              </w:rPr>
              <w:t>Returns a reference number that is unique for the specified file that will correspond to the specified tag.</w:t>
            </w:r>
          </w:p>
        </w:tc>
      </w:tr>
      <w:tr w:rsidR="00000000" w14:paraId="5D067CF6" w14:textId="77777777">
        <w:trPr>
          <w:trHeight w:val="380"/>
        </w:trPr>
        <w:tc>
          <w:tcPr>
            <w:tcW w:w="1500" w:type="dxa"/>
            <w:tcBorders>
              <w:top w:val="nil"/>
              <w:left w:val="nil"/>
              <w:bottom w:val="nil"/>
              <w:right w:val="nil"/>
            </w:tcBorders>
            <w:tcMar>
              <w:top w:w="0" w:type="dxa"/>
              <w:left w:w="0" w:type="dxa"/>
              <w:bottom w:w="160" w:type="dxa"/>
              <w:right w:w="0" w:type="dxa"/>
            </w:tcMar>
          </w:tcPr>
          <w:p w14:paraId="7C719792"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CD0B041" w14:textId="77777777" w:rsidR="006077CC" w:rsidRDefault="006077CC">
            <w:pPr>
              <w:pStyle w:val="CellDescription"/>
            </w:pPr>
            <w:r>
              <w:rPr>
                <w:w w:val="100"/>
              </w:rPr>
              <w:t xml:space="preserve">Returns the reference number if successful and </w:t>
            </w:r>
            <w:r>
              <w:rPr>
                <w:rFonts w:ascii="Courier New" w:hAnsi="Courier New" w:cs="Courier New"/>
                <w:w w:val="100"/>
                <w:sz w:val="16"/>
                <w:szCs w:val="16"/>
              </w:rPr>
              <w:t>0</w:t>
            </w:r>
            <w:r>
              <w:rPr>
                <w:w w:val="100"/>
              </w:rPr>
              <w:t xml:space="preserve"> otherwise.</w:t>
            </w:r>
          </w:p>
        </w:tc>
      </w:tr>
      <w:tr w:rsidR="00000000" w14:paraId="0800A47B" w14:textId="77777777">
        <w:trPr>
          <w:trHeight w:val="980"/>
        </w:trPr>
        <w:tc>
          <w:tcPr>
            <w:tcW w:w="1500" w:type="dxa"/>
            <w:tcBorders>
              <w:top w:val="nil"/>
              <w:left w:val="nil"/>
              <w:bottom w:val="nil"/>
              <w:right w:val="nil"/>
            </w:tcBorders>
            <w:tcMar>
              <w:top w:w="0" w:type="dxa"/>
              <w:left w:w="0" w:type="dxa"/>
              <w:bottom w:w="160" w:type="dxa"/>
              <w:right w:w="0" w:type="dxa"/>
            </w:tcMar>
          </w:tcPr>
          <w:p w14:paraId="5CF4D0EB"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36FFA243" w14:textId="77777777" w:rsidR="006077CC" w:rsidRDefault="006077CC">
            <w:pPr>
              <w:pStyle w:val="CellDescription"/>
            </w:pPr>
            <w:r>
              <w:rPr>
                <w:w w:val="100"/>
              </w:rPr>
              <w:t xml:space="preserve">Successive calls to </w:t>
            </w:r>
            <w:r>
              <w:rPr>
                <w:rStyle w:val="FunctionName"/>
              </w:rPr>
              <w:t>Htagnewref</w:t>
            </w:r>
            <w:r>
              <w:rPr>
                <w:w w:val="100"/>
              </w:rPr>
              <w:t xml:space="preserve"> will generate a increasing sequence of reference number values until the highest possible reference number value has been returned. It will then return unused reference number values starting from </w:t>
            </w:r>
            <w:r>
              <w:rPr>
                <w:rFonts w:ascii="Courier New" w:hAnsi="Courier New" w:cs="Courier New"/>
                <w:w w:val="100"/>
                <w:sz w:val="16"/>
                <w:szCs w:val="16"/>
              </w:rPr>
              <w:t>1</w:t>
            </w:r>
            <w:r>
              <w:rPr>
                <w:w w:val="100"/>
              </w:rPr>
              <w:t xml:space="preserve"> in increasing order.</w:t>
            </w:r>
          </w:p>
        </w:tc>
      </w:tr>
    </w:tbl>
    <w:p w14:paraId="1BB2C8BE" w14:textId="77777777" w:rsidR="006077CC" w:rsidRDefault="006077CC">
      <w:pPr>
        <w:pStyle w:val="BodyRM"/>
        <w:rPr>
          <w:w w:val="100"/>
        </w:rPr>
      </w:pPr>
    </w:p>
    <w:p w14:paraId="34CBF47F" w14:textId="77777777" w:rsidR="006077CC" w:rsidRDefault="006077CC">
      <w:pPr>
        <w:pStyle w:val="ReferenceRoutineName"/>
        <w:rPr>
          <w:w w:val="100"/>
        </w:rPr>
      </w:pPr>
      <w:bookmarkStart w:id="23" w:name="RTF31323235353a205265666572"/>
      <w:r>
        <w:rPr>
          <w:w w:val="100"/>
        </w:rPr>
        <w:lastRenderedPageBreak/>
        <w:t>Htrunc</w:t>
      </w:r>
      <w:bookmarkEnd w:id="23"/>
    </w:p>
    <w:p w14:paraId="0F6F6CF4" w14:textId="77777777" w:rsidR="006077CC" w:rsidRDefault="006077CC">
      <w:pPr>
        <w:pStyle w:val="ReferenceSectionSyntax"/>
        <w:rPr>
          <w:w w:val="100"/>
        </w:rPr>
      </w:pPr>
      <w:r>
        <w:rPr>
          <w:w w:val="100"/>
        </w:rPr>
        <w:t xml:space="preserve">int32 Htrunc(int32 </w:t>
      </w:r>
      <w:r>
        <w:rPr>
          <w:i/>
          <w:iCs/>
          <w:w w:val="100"/>
        </w:rPr>
        <w:t>h_id</w:t>
      </w:r>
      <w:r>
        <w:rPr>
          <w:w w:val="100"/>
        </w:rPr>
        <w:t xml:space="preserve">, int32 </w:t>
      </w:r>
      <w:r>
        <w:rPr>
          <w:i/>
          <w:iCs/>
          <w:w w:val="100"/>
        </w:rPr>
        <w:t>trunc_len</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FAF488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0B384B0" w14:textId="77777777" w:rsidR="006077CC" w:rsidRDefault="006077CC">
            <w:pPr>
              <w:pStyle w:val="CellVariable"/>
            </w:pPr>
            <w:r>
              <w:rPr>
                <w:w w:val="100"/>
              </w:rPr>
              <w:t>h_id</w:t>
            </w:r>
          </w:p>
        </w:tc>
        <w:tc>
          <w:tcPr>
            <w:tcW w:w="780" w:type="dxa"/>
            <w:tcBorders>
              <w:top w:val="nil"/>
              <w:left w:val="nil"/>
              <w:bottom w:val="nil"/>
              <w:right w:val="nil"/>
            </w:tcBorders>
            <w:tcMar>
              <w:top w:w="0" w:type="dxa"/>
              <w:left w:w="0" w:type="dxa"/>
              <w:bottom w:w="200" w:type="dxa"/>
              <w:right w:w="0" w:type="dxa"/>
            </w:tcMar>
          </w:tcPr>
          <w:p w14:paraId="41F628AE"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B8385C3" w14:textId="77777777" w:rsidR="006077CC" w:rsidRDefault="006077CC">
            <w:pPr>
              <w:pStyle w:val="CellDescription"/>
            </w:pPr>
            <w:r>
              <w:rPr>
                <w:w w:val="100"/>
              </w:rPr>
              <w:t xml:space="preserve">Access identifier returned by </w:t>
            </w:r>
            <w:r>
              <w:rPr>
                <w:rStyle w:val="FunctionName"/>
              </w:rPr>
              <w:t>Hstartread</w:t>
            </w:r>
            <w:r>
              <w:rPr>
                <w:w w:val="100"/>
              </w:rPr>
              <w:t xml:space="preserve"> or </w:t>
            </w:r>
            <w:r>
              <w:rPr>
                <w:rStyle w:val="FunctionName"/>
              </w:rPr>
              <w:t>Hnextread</w:t>
            </w:r>
          </w:p>
        </w:tc>
      </w:tr>
      <w:tr w:rsidR="00000000" w14:paraId="4CEF262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27F4AB3" w14:textId="77777777" w:rsidR="006077CC" w:rsidRDefault="006077CC">
            <w:pPr>
              <w:pStyle w:val="CellVariable"/>
            </w:pPr>
            <w:r>
              <w:rPr>
                <w:w w:val="100"/>
              </w:rPr>
              <w:t>trunc_len</w:t>
            </w:r>
          </w:p>
        </w:tc>
        <w:tc>
          <w:tcPr>
            <w:tcW w:w="780" w:type="dxa"/>
            <w:tcBorders>
              <w:top w:val="nil"/>
              <w:left w:val="nil"/>
              <w:bottom w:val="nil"/>
              <w:right w:val="nil"/>
            </w:tcBorders>
            <w:tcMar>
              <w:top w:w="0" w:type="dxa"/>
              <w:left w:w="0" w:type="dxa"/>
              <w:bottom w:w="200" w:type="dxa"/>
              <w:right w:w="0" w:type="dxa"/>
            </w:tcMar>
          </w:tcPr>
          <w:p w14:paraId="08618A13"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20FAB499" w14:textId="77777777" w:rsidR="006077CC" w:rsidRDefault="006077CC">
            <w:pPr>
              <w:pStyle w:val="CellDescription"/>
            </w:pPr>
            <w:r>
              <w:rPr>
                <w:w w:val="100"/>
              </w:rPr>
              <w:t>Length to truncate element</w:t>
            </w:r>
          </w:p>
        </w:tc>
      </w:tr>
      <w:tr w:rsidR="00000000" w14:paraId="23EB8685" w14:textId="77777777">
        <w:trPr>
          <w:trHeight w:val="380"/>
        </w:trPr>
        <w:tc>
          <w:tcPr>
            <w:tcW w:w="1500" w:type="dxa"/>
            <w:tcBorders>
              <w:top w:val="nil"/>
              <w:left w:val="nil"/>
              <w:bottom w:val="nil"/>
              <w:right w:val="nil"/>
            </w:tcBorders>
            <w:tcMar>
              <w:top w:w="0" w:type="dxa"/>
              <w:left w:w="0" w:type="dxa"/>
              <w:bottom w:w="160" w:type="dxa"/>
              <w:right w:w="0" w:type="dxa"/>
            </w:tcMar>
          </w:tcPr>
          <w:p w14:paraId="0D9868F6"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AFF6C53" w14:textId="77777777" w:rsidR="006077CC" w:rsidRDefault="006077CC">
            <w:pPr>
              <w:pStyle w:val="RoutinePurpose"/>
            </w:pPr>
            <w:r>
              <w:rPr>
                <w:w w:val="100"/>
              </w:rPr>
              <w:t xml:space="preserve">Truncates the data object specified by the </w:t>
            </w:r>
            <w:r>
              <w:rPr>
                <w:i/>
                <w:iCs/>
                <w:w w:val="100"/>
              </w:rPr>
              <w:t>h_id</w:t>
            </w:r>
            <w:r>
              <w:rPr>
                <w:w w:val="100"/>
              </w:rPr>
              <w:t xml:space="preserve"> to the length </w:t>
            </w:r>
            <w:r>
              <w:rPr>
                <w:i/>
                <w:iCs/>
                <w:w w:val="100"/>
              </w:rPr>
              <w:t>trunc_len</w:t>
            </w:r>
            <w:r>
              <w:rPr>
                <w:w w:val="100"/>
              </w:rPr>
              <w:t xml:space="preserve">. </w:t>
            </w:r>
          </w:p>
        </w:tc>
      </w:tr>
      <w:tr w:rsidR="00000000" w14:paraId="79E57AFA" w14:textId="77777777">
        <w:trPr>
          <w:trHeight w:val="380"/>
        </w:trPr>
        <w:tc>
          <w:tcPr>
            <w:tcW w:w="1500" w:type="dxa"/>
            <w:tcBorders>
              <w:top w:val="nil"/>
              <w:left w:val="nil"/>
              <w:bottom w:val="nil"/>
              <w:right w:val="nil"/>
            </w:tcBorders>
            <w:tcMar>
              <w:top w:w="0" w:type="dxa"/>
              <w:left w:w="0" w:type="dxa"/>
              <w:bottom w:w="160" w:type="dxa"/>
              <w:right w:w="0" w:type="dxa"/>
            </w:tcMar>
          </w:tcPr>
          <w:p w14:paraId="1D94520B"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E1C2C89" w14:textId="77777777" w:rsidR="006077CC" w:rsidRDefault="006077CC">
            <w:pPr>
              <w:pStyle w:val="CellDescription"/>
            </w:pPr>
            <w:r>
              <w:rPr>
                <w:w w:val="100"/>
              </w:rPr>
              <w:t xml:space="preserve">Returns the length of a data element if found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D3E7EF2" w14:textId="77777777">
        <w:trPr>
          <w:trHeight w:val="380"/>
        </w:trPr>
        <w:tc>
          <w:tcPr>
            <w:tcW w:w="1500" w:type="dxa"/>
            <w:tcBorders>
              <w:top w:val="nil"/>
              <w:left w:val="nil"/>
              <w:bottom w:val="nil"/>
              <w:right w:val="nil"/>
            </w:tcBorders>
            <w:tcMar>
              <w:top w:w="0" w:type="dxa"/>
              <w:left w:w="0" w:type="dxa"/>
              <w:bottom w:w="160" w:type="dxa"/>
              <w:right w:w="0" w:type="dxa"/>
            </w:tcMar>
          </w:tcPr>
          <w:p w14:paraId="73ABC8A5"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203D5DA6" w14:textId="77777777" w:rsidR="006077CC" w:rsidRDefault="006077CC">
            <w:pPr>
              <w:pStyle w:val="CellDescription"/>
            </w:pPr>
            <w:r>
              <w:rPr>
                <w:rStyle w:val="FunctionName"/>
              </w:rPr>
              <w:t>Htrunc</w:t>
            </w:r>
            <w:r>
              <w:rPr>
                <w:w w:val="100"/>
              </w:rPr>
              <w:t xml:space="preserve"> does not handle special elements.</w:t>
            </w:r>
          </w:p>
        </w:tc>
      </w:tr>
    </w:tbl>
    <w:p w14:paraId="1198FB5C" w14:textId="77777777" w:rsidR="006077CC" w:rsidRDefault="006077CC">
      <w:pPr>
        <w:pStyle w:val="BodyRM"/>
        <w:rPr>
          <w:w w:val="100"/>
        </w:rPr>
      </w:pPr>
    </w:p>
    <w:p w14:paraId="34EFAC33" w14:textId="77777777" w:rsidR="006077CC" w:rsidRDefault="006077CC">
      <w:pPr>
        <w:pStyle w:val="ReferenceRoutineName"/>
        <w:rPr>
          <w:w w:val="100"/>
        </w:rPr>
      </w:pPr>
      <w:bookmarkStart w:id="24" w:name="RTF33323936393a205265666572"/>
      <w:r>
        <w:rPr>
          <w:w w:val="100"/>
        </w:rPr>
        <w:lastRenderedPageBreak/>
        <w:t>Hwrite</w:t>
      </w:r>
      <w:bookmarkEnd w:id="24"/>
    </w:p>
    <w:p w14:paraId="69ADE7B5" w14:textId="77777777" w:rsidR="006077CC" w:rsidRDefault="006077CC">
      <w:pPr>
        <w:pStyle w:val="ReferenceSectionSyntax"/>
        <w:rPr>
          <w:w w:val="100"/>
        </w:rPr>
      </w:pPr>
      <w:r>
        <w:rPr>
          <w:w w:val="100"/>
        </w:rPr>
        <w:t xml:space="preserve">int32 Hwrite(int32 </w:t>
      </w:r>
      <w:r>
        <w:rPr>
          <w:i/>
          <w:iCs/>
          <w:w w:val="100"/>
        </w:rPr>
        <w:t>h_id</w:t>
      </w:r>
      <w:r>
        <w:rPr>
          <w:w w:val="100"/>
        </w:rPr>
        <w:t xml:space="preserve">, int32 </w:t>
      </w:r>
      <w:r>
        <w:rPr>
          <w:i/>
          <w:iCs/>
          <w:w w:val="100"/>
        </w:rPr>
        <w:t>length</w:t>
      </w:r>
      <w:r>
        <w:rPr>
          <w:w w:val="100"/>
        </w:rPr>
        <w:t xml:space="preserve">, VOIDP </w:t>
      </w:r>
      <w:r>
        <w:rPr>
          <w:i/>
          <w:iCs/>
          <w:w w:val="100"/>
        </w:rPr>
        <w:t>data</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F680C8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F9EFA06" w14:textId="77777777" w:rsidR="006077CC" w:rsidRDefault="006077CC">
            <w:pPr>
              <w:pStyle w:val="CellVariable"/>
            </w:pPr>
            <w:r>
              <w:rPr>
                <w:w w:val="100"/>
              </w:rPr>
              <w:t>h_id</w:t>
            </w:r>
          </w:p>
        </w:tc>
        <w:tc>
          <w:tcPr>
            <w:tcW w:w="780" w:type="dxa"/>
            <w:tcBorders>
              <w:top w:val="nil"/>
              <w:left w:val="nil"/>
              <w:bottom w:val="nil"/>
              <w:right w:val="nil"/>
            </w:tcBorders>
            <w:tcMar>
              <w:top w:w="0" w:type="dxa"/>
              <w:left w:w="0" w:type="dxa"/>
              <w:bottom w:w="200" w:type="dxa"/>
              <w:right w:w="0" w:type="dxa"/>
            </w:tcMar>
          </w:tcPr>
          <w:p w14:paraId="20EA87E8"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06C8CF2" w14:textId="77777777" w:rsidR="006077CC" w:rsidRDefault="006077CC">
            <w:pPr>
              <w:pStyle w:val="CellDescription"/>
            </w:pPr>
            <w:r>
              <w:rPr>
                <w:w w:val="100"/>
              </w:rPr>
              <w:t xml:space="preserve">Access identifier returned by </w:t>
            </w:r>
            <w:r>
              <w:rPr>
                <w:rStyle w:val="FunctionName"/>
              </w:rPr>
              <w:t>Hstartwrite</w:t>
            </w:r>
          </w:p>
        </w:tc>
      </w:tr>
      <w:tr w:rsidR="00000000" w14:paraId="6A0705E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5B6B254" w14:textId="77777777" w:rsidR="006077CC" w:rsidRDefault="006077CC">
            <w:pPr>
              <w:pStyle w:val="CellVariable"/>
            </w:pPr>
            <w:r>
              <w:rPr>
                <w:w w:val="100"/>
              </w:rPr>
              <w:t>len</w:t>
            </w:r>
          </w:p>
        </w:tc>
        <w:tc>
          <w:tcPr>
            <w:tcW w:w="780" w:type="dxa"/>
            <w:tcBorders>
              <w:top w:val="nil"/>
              <w:left w:val="nil"/>
              <w:bottom w:val="nil"/>
              <w:right w:val="nil"/>
            </w:tcBorders>
            <w:tcMar>
              <w:top w:w="0" w:type="dxa"/>
              <w:left w:w="0" w:type="dxa"/>
              <w:bottom w:w="200" w:type="dxa"/>
              <w:right w:w="0" w:type="dxa"/>
            </w:tcMar>
          </w:tcPr>
          <w:p w14:paraId="1CE3F4F8"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70398743" w14:textId="77777777" w:rsidR="006077CC" w:rsidRDefault="006077CC">
            <w:pPr>
              <w:pStyle w:val="CellDescription"/>
            </w:pPr>
            <w:r>
              <w:rPr>
                <w:w w:val="100"/>
              </w:rPr>
              <w:t>Length of segment to be written</w:t>
            </w:r>
          </w:p>
        </w:tc>
      </w:tr>
      <w:tr w:rsidR="00000000" w14:paraId="25F09E7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A798259" w14:textId="77777777" w:rsidR="006077CC" w:rsidRDefault="006077CC">
            <w:pPr>
              <w:pStyle w:val="CellVariable"/>
            </w:pPr>
            <w:r>
              <w:rPr>
                <w:w w:val="100"/>
              </w:rPr>
              <w:t>data</w:t>
            </w:r>
          </w:p>
        </w:tc>
        <w:tc>
          <w:tcPr>
            <w:tcW w:w="780" w:type="dxa"/>
            <w:tcBorders>
              <w:top w:val="nil"/>
              <w:left w:val="nil"/>
              <w:bottom w:val="nil"/>
              <w:right w:val="nil"/>
            </w:tcBorders>
            <w:tcMar>
              <w:top w:w="0" w:type="dxa"/>
              <w:left w:w="0" w:type="dxa"/>
              <w:bottom w:w="200" w:type="dxa"/>
              <w:right w:w="0" w:type="dxa"/>
            </w:tcMar>
          </w:tcPr>
          <w:p w14:paraId="128A629B" w14:textId="77777777" w:rsidR="006077CC" w:rsidRDefault="006077CC">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1F598B7" w14:textId="77777777" w:rsidR="006077CC" w:rsidRDefault="006077CC">
            <w:pPr>
              <w:pStyle w:val="CellDescription"/>
            </w:pPr>
            <w:r>
              <w:rPr>
                <w:w w:val="100"/>
              </w:rPr>
              <w:t>Pointer to the data to be written</w:t>
            </w:r>
          </w:p>
        </w:tc>
      </w:tr>
      <w:tr w:rsidR="00000000" w14:paraId="73082A30" w14:textId="77777777">
        <w:trPr>
          <w:trHeight w:val="380"/>
        </w:trPr>
        <w:tc>
          <w:tcPr>
            <w:tcW w:w="1500" w:type="dxa"/>
            <w:tcBorders>
              <w:top w:val="nil"/>
              <w:left w:val="nil"/>
              <w:bottom w:val="nil"/>
              <w:right w:val="nil"/>
            </w:tcBorders>
            <w:tcMar>
              <w:top w:w="0" w:type="dxa"/>
              <w:left w:w="0" w:type="dxa"/>
              <w:bottom w:w="160" w:type="dxa"/>
              <w:right w:w="0" w:type="dxa"/>
            </w:tcMar>
          </w:tcPr>
          <w:p w14:paraId="1AFC09FC" w14:textId="77777777" w:rsidR="006077CC" w:rsidRDefault="006077CC">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5217B85A" w14:textId="77777777" w:rsidR="006077CC" w:rsidRDefault="006077CC">
            <w:pPr>
              <w:pStyle w:val="RoutinePurpose"/>
            </w:pPr>
            <w:r>
              <w:rPr>
                <w:w w:val="100"/>
              </w:rPr>
              <w:t>Writes the next data segment to a specified data element.</w:t>
            </w:r>
          </w:p>
        </w:tc>
      </w:tr>
      <w:tr w:rsidR="00000000" w14:paraId="01520085" w14:textId="77777777">
        <w:trPr>
          <w:trHeight w:val="580"/>
        </w:trPr>
        <w:tc>
          <w:tcPr>
            <w:tcW w:w="1500" w:type="dxa"/>
            <w:tcBorders>
              <w:top w:val="nil"/>
              <w:left w:val="nil"/>
              <w:bottom w:val="nil"/>
              <w:right w:val="nil"/>
            </w:tcBorders>
            <w:tcMar>
              <w:top w:w="0" w:type="dxa"/>
              <w:left w:w="0" w:type="dxa"/>
              <w:bottom w:w="160" w:type="dxa"/>
              <w:right w:w="0" w:type="dxa"/>
            </w:tcMar>
          </w:tcPr>
          <w:p w14:paraId="1B4756F2" w14:textId="77777777" w:rsidR="006077CC" w:rsidRDefault="006077CC">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ADF3DC9" w14:textId="77777777" w:rsidR="006077CC" w:rsidRDefault="006077CC">
            <w:pPr>
              <w:pStyle w:val="CellDescription"/>
            </w:pPr>
            <w:r>
              <w:rPr>
                <w:w w:val="100"/>
              </w:rPr>
              <w:t xml:space="preserve">Returns the length of the segment actually written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3E86622" w14:textId="77777777">
        <w:trPr>
          <w:trHeight w:val="1180"/>
        </w:trPr>
        <w:tc>
          <w:tcPr>
            <w:tcW w:w="1500" w:type="dxa"/>
            <w:tcBorders>
              <w:top w:val="nil"/>
              <w:left w:val="nil"/>
              <w:bottom w:val="nil"/>
              <w:right w:val="nil"/>
            </w:tcBorders>
            <w:tcMar>
              <w:top w:w="0" w:type="dxa"/>
              <w:left w:w="0" w:type="dxa"/>
              <w:bottom w:w="160" w:type="dxa"/>
              <w:right w:w="0" w:type="dxa"/>
            </w:tcMar>
          </w:tcPr>
          <w:p w14:paraId="41EAA025" w14:textId="77777777" w:rsidR="006077CC" w:rsidRDefault="006077CC">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10E7D43" w14:textId="77777777" w:rsidR="006077CC" w:rsidRDefault="006077CC">
            <w:pPr>
              <w:pStyle w:val="CellDescription"/>
            </w:pPr>
            <w:r>
              <w:rPr>
                <w:rStyle w:val="FunctionName"/>
              </w:rPr>
              <w:t>Hwrite</w:t>
            </w:r>
            <w:r>
              <w:rPr>
                <w:w w:val="100"/>
              </w:rPr>
              <w:t xml:space="preserve"> begins writing at the current position of the access identifier, writes the specified number of bytes, then moves the access identifier to the position immediately following the last accessed byte. Calling </w:t>
            </w:r>
            <w:r>
              <w:rPr>
                <w:rStyle w:val="FunctionName"/>
              </w:rPr>
              <w:t>Hwrite</w:t>
            </w:r>
            <w:r>
              <w:rPr>
                <w:w w:val="100"/>
              </w:rPr>
              <w:t xml:space="preserve"> with </w:t>
            </w:r>
            <w:r>
              <w:rPr>
                <w:i/>
                <w:iCs/>
                <w:w w:val="100"/>
              </w:rPr>
              <w:t>length</w:t>
            </w:r>
            <w:r>
              <w:rPr>
                <w:w w:val="100"/>
              </w:rPr>
              <w:t xml:space="preserve"> = </w:t>
            </w:r>
            <w:r>
              <w:rPr>
                <w:rFonts w:ascii="Courier New" w:hAnsi="Courier New" w:cs="Courier New"/>
                <w:w w:val="100"/>
                <w:sz w:val="16"/>
                <w:szCs w:val="16"/>
              </w:rPr>
              <w:t>0</w:t>
            </w:r>
            <w:r>
              <w:rPr>
                <w:w w:val="100"/>
              </w:rPr>
              <w:t xml:space="preserve"> results in an error condit</w:t>
            </w:r>
            <w:r>
              <w:rPr>
                <w:w w:val="100"/>
              </w:rPr>
              <w:t xml:space="preserve">ion. To reposition an access identifier before writing data, use </w:t>
            </w:r>
            <w:r>
              <w:rPr>
                <w:rStyle w:val="FunctionName"/>
              </w:rPr>
              <w:t>Hseek</w:t>
            </w:r>
            <w:r>
              <w:rPr>
                <w:w w:val="100"/>
              </w:rPr>
              <w:t>.</w:t>
            </w:r>
          </w:p>
        </w:tc>
      </w:tr>
      <w:tr w:rsidR="00000000" w14:paraId="75310104" w14:textId="77777777">
        <w:trPr>
          <w:trHeight w:val="980"/>
        </w:trPr>
        <w:tc>
          <w:tcPr>
            <w:tcW w:w="1500" w:type="dxa"/>
            <w:tcBorders>
              <w:top w:val="nil"/>
              <w:left w:val="nil"/>
              <w:bottom w:val="nil"/>
              <w:right w:val="nil"/>
            </w:tcBorders>
            <w:tcMar>
              <w:top w:w="0" w:type="dxa"/>
              <w:left w:w="0" w:type="dxa"/>
              <w:bottom w:w="160" w:type="dxa"/>
              <w:right w:w="0" w:type="dxa"/>
            </w:tcMar>
          </w:tcPr>
          <w:p w14:paraId="05A2E452" w14:textId="77777777" w:rsidR="006077CC" w:rsidRDefault="006077CC">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51DD995" w14:textId="77777777" w:rsidR="006077CC" w:rsidRDefault="006077CC">
            <w:pPr>
              <w:pStyle w:val="CellDescription"/>
            </w:pPr>
            <w:r>
              <w:rPr>
                <w:w w:val="100"/>
              </w:rPr>
              <w:t>If the space allocated in the data element is smaller than the length of data, the data is truncated to the length of the data element. Although only one access identifier is allowed</w:t>
            </w:r>
            <w:r>
              <w:rPr>
                <w:w w:val="100"/>
              </w:rPr>
              <w:t xml:space="preserve"> per data element, it is possible to interlace writes to more than one data element in a file.</w:t>
            </w:r>
          </w:p>
        </w:tc>
      </w:tr>
    </w:tbl>
    <w:p w14:paraId="7400F920" w14:textId="77777777" w:rsidR="006077CC" w:rsidRDefault="006077CC">
      <w:pPr>
        <w:pStyle w:val="BodyRM"/>
        <w:rPr>
          <w:w w:val="100"/>
        </w:rPr>
      </w:pPr>
    </w:p>
    <w:p w14:paraId="6462386F" w14:textId="77777777" w:rsidR="006077CC" w:rsidRDefault="006077CC">
      <w:pPr>
        <w:pStyle w:val="BodyRM"/>
        <w:rPr>
          <w:w w:val="100"/>
        </w:rPr>
      </w:pPr>
    </w:p>
    <w:sectPr w:rsidR="00000000">
      <w:headerReference w:type="even" r:id="rId6"/>
      <w:headerReference w:type="default" r:id="rId7"/>
      <w:footerReference w:type="even" r:id="rId8"/>
      <w:footerReference w:type="default" r:id="rId9"/>
      <w:pgSz w:w="12240" w:h="15840"/>
      <w:pgMar w:top="1440" w:right="1080" w:bottom="178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43872" w14:textId="77777777" w:rsidR="006077CC" w:rsidRDefault="006077CC">
      <w:pPr>
        <w:spacing w:after="0" w:line="240" w:lineRule="auto"/>
      </w:pPr>
      <w:r>
        <w:separator/>
      </w:r>
    </w:p>
  </w:endnote>
  <w:endnote w:type="continuationSeparator" w:id="0">
    <w:p w14:paraId="554864B0" w14:textId="77777777" w:rsidR="006077CC" w:rsidRDefault="00607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6E58C" w14:textId="77777777" w:rsidR="006077CC" w:rsidRDefault="006077CC">
    <w:pPr>
      <w:pStyle w:val="BodyRM"/>
      <w:widowControl w:val="0"/>
      <w:tabs>
        <w:tab w:val="left" w:pos="1900"/>
      </w:tabs>
      <w:suppressAutoHyphens/>
      <w:spacing w:before="0" w:line="220" w:lineRule="atLeast"/>
      <w:ind w:left="0"/>
      <w:rPr>
        <w:rStyle w:val="Text"/>
        <w:b/>
        <w:bCs/>
        <w:sz w:val="18"/>
        <w:szCs w:val="18"/>
      </w:rPr>
    </w:pPr>
    <w:r>
      <w:rPr>
        <w:rStyle w:val="Text"/>
        <w:b/>
        <w:bCs/>
        <w:sz w:val="18"/>
        <w:szCs w:val="18"/>
      </w:rPr>
      <w:fldChar w:fldCharType="begin"/>
    </w:r>
    <w:r>
      <w:rPr>
        <w:rStyle w:val="Text"/>
        <w:b/>
        <w:bCs/>
        <w:sz w:val="18"/>
        <w:szCs w:val="18"/>
      </w:rPr>
      <w:instrText xml:space="preserve"> PAGE </w:instrText>
    </w:r>
    <w:r>
      <w:rPr>
        <w:rStyle w:val="Text"/>
        <w:b/>
        <w:bCs/>
        <w:sz w:val="18"/>
        <w:szCs w:val="18"/>
      </w:rPr>
      <w:fldChar w:fldCharType="separate"/>
    </w:r>
    <w:r>
      <w:rPr>
        <w:rStyle w:val="Text"/>
        <w:b/>
        <w:bCs/>
        <w:sz w:val="18"/>
        <w:szCs w:val="18"/>
      </w:rPr>
      <w:t>398</w:t>
    </w:r>
    <w:r>
      <w:rPr>
        <w:rStyle w:val="Text"/>
        <w:b/>
        <w:bCs/>
        <w:sz w:val="18"/>
        <w:szCs w:val="18"/>
      </w:rPr>
      <w:fldChar w:fldCharType="end"/>
    </w:r>
    <w:r>
      <w:rPr>
        <w:rStyle w:val="Text"/>
        <w:b/>
        <w:bCs/>
        <w:sz w:val="18"/>
        <w:szCs w:val="18"/>
      </w:rPr>
      <w:tab/>
    </w:r>
    <w:r>
      <w:rPr>
        <w:rStyle w:val="Text"/>
        <w:b/>
        <w:bCs/>
        <w:sz w:val="18"/>
        <w:szCs w:val="18"/>
      </w:rPr>
      <w:fldChar w:fldCharType="begin"/>
    </w:r>
    <w:r>
      <w:rPr>
        <w:rStyle w:val="Text"/>
        <w:b/>
        <w:bCs/>
        <w:sz w:val="18"/>
        <w:szCs w:val="18"/>
      </w:rPr>
      <w:instrText xml:space="preserve"> DATE  \</w:instrText>
    </w:r>
    <w:r>
      <w:rPr>
        <w:rStyle w:val="Text"/>
        <w:b/>
        <w:bCs/>
        <w:sz w:val="18"/>
        <w:szCs w:val="18"/>
      </w:rPr>
      <w:instrText>@ "MMMM' 'd','' 'yyyy' 'h':'mm' 'am/pm"</w:instrText>
    </w:r>
    <w:r>
      <w:rPr>
        <w:rStyle w:val="Text"/>
        <w:b/>
        <w:bCs/>
        <w:sz w:val="18"/>
        <w:szCs w:val="18"/>
      </w:rPr>
      <w:fldChar w:fldCharType="separate"/>
    </w:r>
    <w:r>
      <w:rPr>
        <w:rStyle w:val="Text"/>
        <w:b/>
        <w:bCs/>
        <w:noProof/>
        <w:sz w:val="18"/>
        <w:szCs w:val="18"/>
      </w:rPr>
      <w:t>October 1, 2023 5:29 PM</w:t>
    </w:r>
    <w:r>
      <w:rPr>
        <w:rStyle w:val="Text"/>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6824" w14:textId="77777777" w:rsidR="006077CC" w:rsidRDefault="006077CC">
    <w:pPr>
      <w:pStyle w:val="footerright"/>
      <w:rPr>
        <w:w w:val="100"/>
      </w:rPr>
    </w:pPr>
    <w:r>
      <w:rPr>
        <w:rStyle w:val="Text"/>
        <w:sz w:val="18"/>
        <w:szCs w:val="18"/>
      </w:rPr>
      <w:fldChar w:fldCharType="begin"/>
    </w:r>
    <w:r>
      <w:rPr>
        <w:rStyle w:val="Text"/>
        <w:sz w:val="18"/>
        <w:szCs w:val="18"/>
      </w:rPr>
      <w:instrText xml:space="preserve"> DATE  \@ "MMMM' 'd','' 'yyyy' 'h':'mm' 'am/pm"</w:instrText>
    </w:r>
    <w:r>
      <w:rPr>
        <w:rStyle w:val="Text"/>
        <w:sz w:val="18"/>
        <w:szCs w:val="18"/>
      </w:rPr>
      <w:fldChar w:fldCharType="separate"/>
    </w:r>
    <w:r>
      <w:rPr>
        <w:rStyle w:val="Text"/>
        <w:noProof/>
        <w:sz w:val="18"/>
        <w:szCs w:val="18"/>
      </w:rPr>
      <w:t>October 1, 2023 5:29 PM</w:t>
    </w:r>
    <w:r>
      <w:rPr>
        <w:rStyle w:val="Text"/>
        <w:sz w:val="18"/>
        <w:szCs w:val="18"/>
      </w:rPr>
      <w:fldChar w:fldCharType="end"/>
    </w:r>
    <w:r>
      <w:rPr>
        <w:rStyle w:val="Text"/>
        <w:sz w:val="18"/>
        <w:szCs w:val="18"/>
      </w:rPr>
      <w:tab/>
    </w:r>
    <w:r>
      <w:rPr>
        <w:w w:val="100"/>
      </w:rPr>
      <w:fldChar w:fldCharType="begin"/>
    </w:r>
    <w:r>
      <w:rPr>
        <w:w w:val="100"/>
      </w:rPr>
      <w:instrText xml:space="preserve"> PAGE </w:instrText>
    </w:r>
    <w:r>
      <w:rPr>
        <w:w w:val="100"/>
      </w:rPr>
      <w:fldChar w:fldCharType="separate"/>
    </w:r>
    <w:r>
      <w:rPr>
        <w:w w:val="100"/>
      </w:rPr>
      <w:t>398</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68371" w14:textId="77777777" w:rsidR="006077CC" w:rsidRDefault="006077CC">
      <w:pPr>
        <w:spacing w:after="0" w:line="240" w:lineRule="auto"/>
      </w:pPr>
      <w:r>
        <w:separator/>
      </w:r>
    </w:p>
  </w:footnote>
  <w:footnote w:type="continuationSeparator" w:id="0">
    <w:p w14:paraId="1E0E9EBB" w14:textId="77777777" w:rsidR="006077CC" w:rsidRDefault="006077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999A" w14:textId="77777777" w:rsidR="006077CC" w:rsidRDefault="006077CC">
    <w:pPr>
      <w:pStyle w:val="headerright"/>
      <w:rPr>
        <w:w w:val="100"/>
      </w:rPr>
    </w:pPr>
    <w:r>
      <w:rPr>
        <w:rStyle w:val="Text"/>
        <w:b w:val="0"/>
        <w:bCs w:val="0"/>
      </w:rPr>
      <w:t>The HDF Group</w:t>
    </w:r>
    <w:r>
      <w:rPr>
        <w:w w:val="100"/>
      </w:rPr>
      <w:tab/>
      <w:t>Table of Contents</w:t>
    </w:r>
    <w:r>
      <w:rPr>
        <w:w w:val="100"/>
      </w:rPr>
      <w:tab/>
    </w:r>
    <w:r>
      <w:rPr>
        <w:w w:val="100"/>
      </w:rPr>
      <w:t>Happendable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9DC3" w14:textId="77777777" w:rsidR="006077CC" w:rsidRDefault="006077CC">
    <w:pPr>
      <w:pStyle w:val="headerleft"/>
      <w:rPr>
        <w:w w:val="100"/>
      </w:rPr>
    </w:pPr>
    <w:r>
      <w:rPr>
        <w:w w:val="100"/>
      </w:rPr>
      <w:t>Happendable</w:t>
    </w:r>
    <w:r>
      <w:rPr>
        <w:w w:val="100"/>
      </w:rPr>
      <w:tab/>
      <w:t>Table of Contents</w:t>
    </w:r>
    <w:r>
      <w:rPr>
        <w:w w:val="100"/>
      </w:rPr>
      <w:tab/>
    </w:r>
    <w:r>
      <w:rPr>
        <w:rStyle w:val="Text"/>
        <w:b w:val="0"/>
        <w:bCs w:val="0"/>
      </w:rPr>
      <w:t>HDF Reference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6077CC"/>
    <w:rsid w:val="0060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0DC236"/>
  <w14:defaultImageDpi w14:val="0"/>
  <w15:docId w15:val="{7FF72B05-94FA-4632-8CFF-BFD49E3C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M">
    <w:name w:val="BodyRM"/>
    <w:next w:val="Body"/>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Body">
    <w:name w:val="Body"/>
    <w:uiPriority w:val="99"/>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1HeadingTOC">
    <w:name w:val="1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2HeadingTOC">
    <w:name w:val="2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3HeadingTOC">
    <w:name w:val="3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headerleft">
    <w:name w:val="header left"/>
    <w:uiPriority w:val="99"/>
    <w:pPr>
      <w:widowControl w:val="0"/>
      <w:tabs>
        <w:tab w:val="left" w:pos="4320"/>
        <w:tab w:val="left" w:pos="834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60" w:lineRule="atLeast"/>
    </w:pPr>
    <w:rPr>
      <w:rFonts w:ascii="Times New Roman" w:hAnsi="Times New Roman" w:cs="Times New Roman"/>
      <w:color w:val="000000"/>
      <w:w w:val="0"/>
      <w:kern w:val="0"/>
      <w:sz w:val="16"/>
      <w:szCs w:val="16"/>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tabs>
        <w:tab w:val="left" w:pos="2700"/>
      </w:tabs>
      <w:suppressAutoHyphens/>
      <w:autoSpaceDE w:val="0"/>
      <w:autoSpaceDN w:val="0"/>
      <w:adjustRightInd w:val="0"/>
      <w:spacing w:after="0" w:line="200" w:lineRule="atLeast"/>
      <w:jc w:val="both"/>
    </w:pPr>
    <w:rPr>
      <w:rFonts w:ascii="Times New Roman" w:hAnsi="Times New Roman" w:cs="Times New Roman"/>
      <w:color w:val="000000"/>
      <w:w w:val="0"/>
      <w:kern w:val="0"/>
      <w:sz w:val="20"/>
      <w:szCs w:val="20"/>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DescriptionTable">
    <w:name w:val="CellDescriptionTable"/>
    <w:uiPriority w:val="99"/>
    <w:pPr>
      <w:tabs>
        <w:tab w:val="left" w:pos="2300"/>
        <w:tab w:val="left" w:pos="4140"/>
      </w:tabs>
      <w:suppressAutoHyphens/>
      <w:autoSpaceDE w:val="0"/>
      <w:autoSpaceDN w:val="0"/>
      <w:adjustRightInd w:val="0"/>
      <w:spacing w:after="0" w:line="180" w:lineRule="atLeast"/>
      <w:jc w:val="both"/>
    </w:pPr>
    <w:rPr>
      <w:rFonts w:ascii="Courier New" w:hAnsi="Courier New" w:cs="Courier New"/>
      <w:color w:val="000000"/>
      <w:w w:val="0"/>
      <w:kern w:val="0"/>
      <w:sz w:val="18"/>
      <w:szCs w:val="18"/>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hapterTitle">
    <w:name w:val="ChapterTitle"/>
    <w:next w:val="Body"/>
    <w:uiPriority w:val="99"/>
    <w:pPr>
      <w:autoSpaceDE w:val="0"/>
      <w:autoSpaceDN w:val="0"/>
      <w:adjustRightInd w:val="0"/>
      <w:spacing w:before="480" w:after="0" w:line="580" w:lineRule="atLeast"/>
      <w:ind w:left="2160"/>
    </w:pPr>
    <w:rPr>
      <w:rFonts w:ascii="Times New Roman" w:hAnsi="Times New Roman" w:cs="Times New Roman"/>
      <w:b/>
      <w:bCs/>
      <w:color w:val="000000"/>
      <w:w w:val="0"/>
      <w:kern w:val="0"/>
      <w:sz w:val="48"/>
      <w:szCs w:val="48"/>
    </w:rPr>
  </w:style>
  <w:style w:type="paragraph" w:customStyle="1" w:styleId="codebody">
    <w:name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codebodyRM">
    <w:name w:val="codebodyRM"/>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keepNext/>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igureLOF">
    <w:name w:val="FigureLOF"/>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GroupTitlesIX">
    <w:name w:val="GroupTitlesIX"/>
    <w:uiPriority w:val="99"/>
    <w:pPr>
      <w:keepNext/>
      <w:widowControl w:val="0"/>
      <w:autoSpaceDE w:val="0"/>
      <w:autoSpaceDN w:val="0"/>
      <w:adjustRightInd w:val="0"/>
      <w:spacing w:before="180" w:after="0" w:line="140" w:lineRule="atLeast"/>
    </w:pPr>
    <w:rPr>
      <w:rFonts w:ascii="Times New Roman" w:hAnsi="Times New Roman" w:cs="Times New Roman"/>
      <w:color w:val="000000"/>
      <w:w w:val="0"/>
      <w:kern w:val="0"/>
      <w:sz w:val="14"/>
      <w:szCs w:val="14"/>
    </w:rPr>
  </w:style>
  <w:style w:type="paragraph" w:styleId="Header">
    <w:name w:val="header"/>
    <w:basedOn w:val="Normal"/>
    <w:link w:val="HeaderChar"/>
    <w:uiPriority w:val="99"/>
    <w:pPr>
      <w:widowControl w:val="0"/>
      <w:tabs>
        <w:tab w:val="left" w:pos="7740"/>
      </w:tabs>
      <w:suppressAutoHyphens/>
      <w:autoSpaceDE w:val="0"/>
      <w:autoSpaceDN w:val="0"/>
      <w:adjustRightInd w:val="0"/>
      <w:spacing w:after="0" w:line="220" w:lineRule="atLeas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Level1IX">
    <w:name w:val="Level1IX"/>
    <w:uiPriority w:val="99"/>
    <w:pPr>
      <w:widowControl w:val="0"/>
      <w:autoSpaceDE w:val="0"/>
      <w:autoSpaceDN w:val="0"/>
      <w:adjustRightInd w:val="0"/>
      <w:spacing w:after="0" w:line="160" w:lineRule="atLeast"/>
      <w:ind w:left="360" w:hanging="360"/>
    </w:pPr>
    <w:rPr>
      <w:rFonts w:ascii="Times New Roman" w:hAnsi="Times New Roman" w:cs="Times New Roman"/>
      <w:color w:val="000000"/>
      <w:w w:val="0"/>
      <w:kern w:val="0"/>
      <w:sz w:val="14"/>
      <w:szCs w:val="14"/>
    </w:rPr>
  </w:style>
  <w:style w:type="paragraph" w:customStyle="1" w:styleId="Level2IX">
    <w:name w:val="Level2IX"/>
    <w:uiPriority w:val="99"/>
    <w:pPr>
      <w:widowControl w:val="0"/>
      <w:autoSpaceDE w:val="0"/>
      <w:autoSpaceDN w:val="0"/>
      <w:adjustRightInd w:val="0"/>
      <w:spacing w:after="0" w:line="160" w:lineRule="atLeast"/>
      <w:ind w:left="540" w:hanging="360"/>
    </w:pPr>
    <w:rPr>
      <w:rFonts w:ascii="Times New Roman" w:hAnsi="Times New Roman" w:cs="Times New Roman"/>
      <w:color w:val="000000"/>
      <w:w w:val="0"/>
      <w:kern w:val="0"/>
      <w:sz w:val="14"/>
      <w:szCs w:val="14"/>
    </w:rPr>
  </w:style>
  <w:style w:type="paragraph" w:customStyle="1" w:styleId="Level3IX">
    <w:name w:val="Level3IX"/>
    <w:uiPriority w:val="99"/>
    <w:pPr>
      <w:widowControl w:val="0"/>
      <w:autoSpaceDE w:val="0"/>
      <w:autoSpaceDN w:val="0"/>
      <w:adjustRightInd w:val="0"/>
      <w:spacing w:after="0" w:line="160" w:lineRule="atLeast"/>
      <w:ind w:left="720" w:hanging="360"/>
    </w:pPr>
    <w:rPr>
      <w:rFonts w:ascii="Times New Roman" w:hAnsi="Times New Roman" w:cs="Times New Roman"/>
      <w:color w:val="000000"/>
      <w:w w:val="0"/>
      <w:kern w:val="0"/>
      <w:sz w:val="14"/>
      <w:szCs w:val="1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codebodyRMlevel2">
    <w:name w:val="codebodyRM_level2"/>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360"/>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codebodyRMlevel3">
    <w:name w:val="codebodyRM_level3"/>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720"/>
    </w:pPr>
    <w:rPr>
      <w:rFonts w:ascii="Courier New" w:hAnsi="Courier New" w:cs="Courier New"/>
      <w:color w:val="000000"/>
      <w:w w:val="0"/>
      <w:kern w:val="0"/>
      <w:sz w:val="16"/>
      <w:szCs w:val="16"/>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paratorsIX">
    <w:name w:val="Separators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ortOrderIX">
    <w:name w:val="SortOrder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TableTitleLOT">
    <w:name w:val="TableTitleLOT"/>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2689</Words>
  <Characters>15329</Characters>
  <Application>Microsoft Office Word</Application>
  <DocSecurity>0</DocSecurity>
  <Lines>127</Lines>
  <Paragraphs>35</Paragraphs>
  <ScaleCrop>false</ScaleCrop>
  <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2023-10-01T21:29:00Z</dcterms:created>
  <dcterms:modified xsi:type="dcterms:W3CDTF">2023-10-01T21:29:00Z</dcterms:modified>
</cp:coreProperties>
</file>