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26" w:rsidRDefault="00BF2E26" w:rsidP="00B93B98"/>
    <w:p w:rsidR="00BF2E26" w:rsidRDefault="00BF2E26" w:rsidP="00BF2E26">
      <w:pPr>
        <w:pStyle w:val="Heading1"/>
        <w:numPr>
          <w:ilvl w:val="0"/>
          <w:numId w:val="0"/>
        </w:numPr>
        <w:ind w:left="432" w:hanging="432"/>
      </w:pPr>
      <w:r>
        <w:rPr>
          <w:rFonts w:hint="eastAsia"/>
        </w:rPr>
        <w:t xml:space="preserve">Title - Handling </w:t>
      </w:r>
      <w:r>
        <w:t>obsolete</w:t>
      </w:r>
      <w:r>
        <w:rPr>
          <w:rFonts w:hint="eastAsia"/>
        </w:rPr>
        <w:t xml:space="preserve"> option(s) </w:t>
      </w:r>
      <w:r w:rsidR="00B105A2">
        <w:rPr>
          <w:rFonts w:hint="eastAsia"/>
        </w:rPr>
        <w:t>for tools</w:t>
      </w:r>
    </w:p>
    <w:p w:rsidR="00B93B98" w:rsidRDefault="00DC4CD8" w:rsidP="00B93B98">
      <w:pPr>
        <w:pStyle w:val="Heading1"/>
      </w:pPr>
      <w:r w:rsidRPr="00A01566">
        <w:rPr>
          <w:rFonts w:hint="eastAsia"/>
        </w:rPr>
        <w:t>Subject</w:t>
      </w:r>
    </w:p>
    <w:p w:rsidR="00DC4CD8" w:rsidRDefault="00DC4CD8" w:rsidP="00DC4CD8">
      <w:r>
        <w:rPr>
          <w:rFonts w:hint="eastAsia"/>
        </w:rPr>
        <w:t xml:space="preserve">How to handle previous option(s) along with </w:t>
      </w:r>
      <w:r w:rsidRPr="00C23A7A">
        <w:rPr>
          <w:b/>
          <w:i/>
        </w:rPr>
        <w:t>‘</w:t>
      </w:r>
      <w:r w:rsidRPr="00C23A7A">
        <w:rPr>
          <w:rFonts w:hint="eastAsia"/>
          <w:b/>
          <w:i/>
        </w:rPr>
        <w:t>--follow-</w:t>
      </w:r>
      <w:proofErr w:type="spellStart"/>
      <w:r w:rsidR="00C32F5F">
        <w:rPr>
          <w:rFonts w:eastAsia="Batang" w:hint="eastAsia"/>
          <w:b/>
          <w:i/>
        </w:rPr>
        <w:t>sym</w:t>
      </w:r>
      <w:r w:rsidRPr="00C23A7A">
        <w:rPr>
          <w:rFonts w:hint="eastAsia"/>
          <w:b/>
          <w:i/>
        </w:rPr>
        <w:t>links</w:t>
      </w:r>
      <w:proofErr w:type="spellEnd"/>
      <w:r w:rsidRPr="00C23A7A">
        <w:rPr>
          <w:b/>
          <w:i/>
        </w:rPr>
        <w:t>’</w:t>
      </w:r>
      <w:r w:rsidRPr="00A01566">
        <w:rPr>
          <w:rFonts w:hint="eastAsia"/>
        </w:rPr>
        <w:t xml:space="preserve"> option </w:t>
      </w:r>
      <w:r>
        <w:rPr>
          <w:rFonts w:hint="eastAsia"/>
        </w:rPr>
        <w:t xml:space="preserve">among tools (h5diff, </w:t>
      </w:r>
      <w:r w:rsidRPr="00A01566">
        <w:rPr>
          <w:rFonts w:hint="eastAsia"/>
        </w:rPr>
        <w:t>h5ls and h5copy</w:t>
      </w:r>
      <w:r>
        <w:rPr>
          <w:rFonts w:hint="eastAsia"/>
        </w:rPr>
        <w:t>)</w:t>
      </w:r>
    </w:p>
    <w:p w:rsidR="00DC4CD8" w:rsidRDefault="00DC4CD8" w:rsidP="00B93B98">
      <w:pPr>
        <w:pStyle w:val="Heading1"/>
      </w:pPr>
      <w:r w:rsidRPr="00A01566">
        <w:t xml:space="preserve">Background </w:t>
      </w:r>
    </w:p>
    <w:p w:rsidR="00BE35A0" w:rsidRDefault="00DC4CD8" w:rsidP="00DC4CD8">
      <w:r>
        <w:rPr>
          <w:rFonts w:hint="eastAsia"/>
        </w:rPr>
        <w:t xml:space="preserve">We recently made decision to use </w:t>
      </w:r>
      <w:r w:rsidRPr="00C23A7A">
        <w:rPr>
          <w:b/>
          <w:i/>
        </w:rPr>
        <w:t>‘—</w:t>
      </w:r>
      <w:r w:rsidRPr="00C23A7A">
        <w:rPr>
          <w:rFonts w:hint="eastAsia"/>
          <w:b/>
          <w:i/>
        </w:rPr>
        <w:t>follow-</w:t>
      </w:r>
      <w:proofErr w:type="spellStart"/>
      <w:r w:rsidR="00C32F5F">
        <w:rPr>
          <w:rFonts w:eastAsia="Batang" w:hint="eastAsia"/>
          <w:b/>
          <w:i/>
        </w:rPr>
        <w:t>sym</w:t>
      </w:r>
      <w:r w:rsidRPr="00C23A7A">
        <w:rPr>
          <w:rFonts w:hint="eastAsia"/>
          <w:b/>
          <w:i/>
        </w:rPr>
        <w:t>links</w:t>
      </w:r>
      <w:proofErr w:type="spellEnd"/>
      <w:r w:rsidRPr="00C23A7A">
        <w:rPr>
          <w:b/>
          <w:i/>
        </w:rPr>
        <w:t>’</w:t>
      </w:r>
      <w:r>
        <w:rPr>
          <w:rFonts w:hint="eastAsia"/>
        </w:rPr>
        <w:t xml:space="preserve"> option among tools. And the option will need </w:t>
      </w:r>
      <w:r w:rsidR="00BE35A0">
        <w:rPr>
          <w:rFonts w:hint="eastAsia"/>
        </w:rPr>
        <w:t>to be applied for the tools (</w:t>
      </w:r>
      <w:r>
        <w:rPr>
          <w:rFonts w:hint="eastAsia"/>
        </w:rPr>
        <w:t>h5ls for now and h5copy as needed</w:t>
      </w:r>
      <w:r w:rsidR="00BE35A0">
        <w:rPr>
          <w:rFonts w:hint="eastAsia"/>
        </w:rPr>
        <w:t>)</w:t>
      </w:r>
      <w:r w:rsidR="00C76738">
        <w:rPr>
          <w:rFonts w:hint="eastAsia"/>
        </w:rPr>
        <w:t xml:space="preserve">.  </w:t>
      </w:r>
    </w:p>
    <w:p w:rsidR="00DC4CD8" w:rsidRDefault="008C5710" w:rsidP="00DC4CD8">
      <w:r>
        <w:rPr>
          <w:rFonts w:hint="eastAsia"/>
        </w:rPr>
        <w:t>So</w:t>
      </w:r>
      <w:r w:rsidR="00DC4CD8">
        <w:t xml:space="preserve"> decision needs</w:t>
      </w:r>
      <w:r w:rsidR="00C76738">
        <w:rPr>
          <w:rFonts w:hint="eastAsia"/>
        </w:rPr>
        <w:t xml:space="preserve"> to be made about how to handle the previous options.</w:t>
      </w:r>
      <w:r w:rsidR="00DC4CD8">
        <w:rPr>
          <w:rFonts w:hint="eastAsia"/>
        </w:rPr>
        <w:t xml:space="preserve"> </w:t>
      </w:r>
    </w:p>
    <w:p w:rsidR="00DC4CD8" w:rsidRPr="00DC4CD8" w:rsidRDefault="00DC4CD8" w:rsidP="00B93B98">
      <w:pPr>
        <w:pStyle w:val="Heading1"/>
      </w:pPr>
      <w:r w:rsidRPr="00DC4CD8">
        <w:rPr>
          <w:rFonts w:hint="eastAsia"/>
        </w:rPr>
        <w:t>Current options</w:t>
      </w:r>
      <w:r>
        <w:rPr>
          <w:rFonts w:hint="eastAsia"/>
        </w:rPr>
        <w:t xml:space="preserve"> and </w:t>
      </w:r>
      <w:r>
        <w:t>availability</w:t>
      </w:r>
    </w:p>
    <w:p w:rsidR="00DC4CD8" w:rsidRDefault="00DC4CD8" w:rsidP="00750BAD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ls</w:t>
      </w:r>
    </w:p>
    <w:p w:rsidR="00DC4CD8" w:rsidRDefault="00DC4CD8" w:rsidP="00DC4CD8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Follow external links </w:t>
      </w:r>
      <w:r w:rsidRPr="00C23A7A">
        <w:rPr>
          <w:rFonts w:hint="eastAsia"/>
          <w:b/>
          <w:i/>
        </w:rPr>
        <w:t xml:space="preserve">:  </w:t>
      </w:r>
      <w:r w:rsidRPr="00C23A7A">
        <w:rPr>
          <w:b/>
          <w:i/>
        </w:rPr>
        <w:t>‘–</w:t>
      </w:r>
      <w:r w:rsidRPr="00C23A7A">
        <w:rPr>
          <w:rFonts w:hint="eastAsia"/>
          <w:b/>
          <w:i/>
        </w:rPr>
        <w:t>E</w:t>
      </w:r>
      <w:r w:rsidRPr="00C23A7A">
        <w:rPr>
          <w:b/>
          <w:i/>
        </w:rPr>
        <w:t>’</w:t>
      </w:r>
      <w:r>
        <w:rPr>
          <w:rFonts w:hint="eastAsia"/>
        </w:rPr>
        <w:t xml:space="preserve"> or  </w:t>
      </w:r>
      <w:r w:rsidRPr="00C23A7A">
        <w:rPr>
          <w:b/>
          <w:i/>
        </w:rPr>
        <w:t>’</w:t>
      </w:r>
      <w:r w:rsidRPr="00C23A7A">
        <w:rPr>
          <w:rFonts w:hint="eastAsia"/>
          <w:b/>
          <w:i/>
        </w:rPr>
        <w:t xml:space="preserve"> </w:t>
      </w:r>
      <w:r w:rsidRPr="00C23A7A">
        <w:rPr>
          <w:b/>
          <w:i/>
        </w:rPr>
        <w:t>–</w:t>
      </w:r>
      <w:r w:rsidRPr="00C23A7A">
        <w:rPr>
          <w:rFonts w:hint="eastAsia"/>
          <w:b/>
          <w:i/>
        </w:rPr>
        <w:t>external</w:t>
      </w:r>
      <w:r w:rsidRPr="00C23A7A">
        <w:rPr>
          <w:b/>
          <w:i/>
        </w:rPr>
        <w:t>’</w:t>
      </w:r>
      <w:r w:rsidR="00EA2E51">
        <w:rPr>
          <w:rFonts w:hint="eastAsia"/>
        </w:rPr>
        <w:t xml:space="preserve"> </w:t>
      </w:r>
    </w:p>
    <w:p w:rsidR="00DC4CD8" w:rsidRDefault="00DC4CD8" w:rsidP="000C70E5">
      <w:pPr>
        <w:pStyle w:val="ListParagraph"/>
        <w:numPr>
          <w:ilvl w:val="0"/>
          <w:numId w:val="2"/>
        </w:numPr>
      </w:pPr>
      <w:r w:rsidRPr="009D5F27">
        <w:rPr>
          <w:rFonts w:hint="eastAsia"/>
        </w:rPr>
        <w:t xml:space="preserve">No </w:t>
      </w:r>
      <w:r>
        <w:rPr>
          <w:rFonts w:hint="eastAsia"/>
        </w:rPr>
        <w:t xml:space="preserve">follow </w:t>
      </w:r>
      <w:r w:rsidRPr="009D5F27">
        <w:rPr>
          <w:rFonts w:hint="eastAsia"/>
        </w:rPr>
        <w:t xml:space="preserve">soft link </w:t>
      </w:r>
      <w:r>
        <w:rPr>
          <w:rFonts w:hint="eastAsia"/>
        </w:rPr>
        <w:t>currently available</w:t>
      </w:r>
      <w:r w:rsidR="00D03ABE">
        <w:rPr>
          <w:rFonts w:hint="eastAsia"/>
        </w:rPr>
        <w:t xml:space="preserve"> and will be implemented along with the </w:t>
      </w:r>
      <w:r w:rsidR="00D03ABE">
        <w:t>‘—</w:t>
      </w:r>
      <w:r w:rsidR="00D03ABE">
        <w:rPr>
          <w:rFonts w:hint="eastAsia"/>
        </w:rPr>
        <w:t>follow-links</w:t>
      </w:r>
      <w:r w:rsidR="00D03ABE">
        <w:t>’</w:t>
      </w:r>
      <w:r w:rsidR="00D03ABE">
        <w:rPr>
          <w:rFonts w:hint="eastAsia"/>
        </w:rPr>
        <w:t xml:space="preserve"> option.</w:t>
      </w:r>
    </w:p>
    <w:p w:rsidR="00DC4CD8" w:rsidRDefault="00DC4CD8" w:rsidP="00750BAD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h5copy</w:t>
      </w:r>
    </w:p>
    <w:p w:rsidR="00DC4CD8" w:rsidRDefault="00DC4CD8" w:rsidP="00DC4CD8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Follow soft links to copy the end object :  </w:t>
      </w:r>
      <w:r w:rsidRPr="00C23A7A">
        <w:rPr>
          <w:b/>
          <w:i/>
        </w:rPr>
        <w:t>‘</w:t>
      </w:r>
      <w:r w:rsidRPr="00C23A7A">
        <w:rPr>
          <w:rFonts w:hint="eastAsia"/>
          <w:b/>
          <w:i/>
        </w:rPr>
        <w:t>-f soft</w:t>
      </w:r>
      <w:r w:rsidRPr="00C23A7A">
        <w:rPr>
          <w:b/>
          <w:i/>
        </w:rPr>
        <w:t>’</w:t>
      </w:r>
    </w:p>
    <w:p w:rsidR="00DC4CD8" w:rsidRDefault="00DC4CD8" w:rsidP="00DC4CD8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Follow external links to copy the end object : </w:t>
      </w:r>
      <w:r w:rsidRPr="00C23A7A">
        <w:rPr>
          <w:i/>
        </w:rPr>
        <w:t>‘</w:t>
      </w:r>
      <w:r w:rsidRPr="00C23A7A">
        <w:rPr>
          <w:rFonts w:hint="eastAsia"/>
          <w:b/>
          <w:i/>
        </w:rPr>
        <w:t>-f ext</w:t>
      </w:r>
      <w:r w:rsidRPr="00C23A7A">
        <w:rPr>
          <w:b/>
          <w:i/>
        </w:rPr>
        <w:t>’</w:t>
      </w:r>
      <w:r>
        <w:rPr>
          <w:rFonts w:hint="eastAsia"/>
        </w:rPr>
        <w:t xml:space="preserve"> </w:t>
      </w:r>
    </w:p>
    <w:p w:rsidR="000C70E5" w:rsidRDefault="00C23A7A" w:rsidP="00750BAD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</w:t>
      </w:r>
      <w:r w:rsidR="000C70E5">
        <w:rPr>
          <w:rFonts w:hint="eastAsia"/>
        </w:rPr>
        <w:t>5diff</w:t>
      </w:r>
    </w:p>
    <w:p w:rsidR="000C70E5" w:rsidRDefault="00EA2E51" w:rsidP="000C70E5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Follow soft and external link(s) : </w:t>
      </w:r>
      <w:r w:rsidR="000C70E5" w:rsidRPr="00C23A7A">
        <w:rPr>
          <w:b/>
          <w:i/>
        </w:rPr>
        <w:t>‘—</w:t>
      </w:r>
      <w:r w:rsidR="000C70E5" w:rsidRPr="00C23A7A">
        <w:rPr>
          <w:rFonts w:hint="eastAsia"/>
          <w:b/>
          <w:i/>
        </w:rPr>
        <w:t>follow-</w:t>
      </w:r>
      <w:proofErr w:type="spellStart"/>
      <w:r w:rsidR="00C32F5F">
        <w:rPr>
          <w:rFonts w:eastAsia="Batang" w:hint="eastAsia"/>
          <w:b/>
          <w:i/>
        </w:rPr>
        <w:t>sym</w:t>
      </w:r>
      <w:r w:rsidR="000C70E5" w:rsidRPr="00C23A7A">
        <w:rPr>
          <w:rFonts w:hint="eastAsia"/>
          <w:b/>
          <w:i/>
        </w:rPr>
        <w:t>links</w:t>
      </w:r>
      <w:proofErr w:type="spellEnd"/>
      <w:r w:rsidR="000C70E5" w:rsidRPr="00C23A7A">
        <w:rPr>
          <w:b/>
          <w:i/>
        </w:rPr>
        <w:t>’</w:t>
      </w:r>
      <w:r>
        <w:rPr>
          <w:rFonts w:hint="eastAsia"/>
        </w:rPr>
        <w:t xml:space="preserve"> </w:t>
      </w:r>
    </w:p>
    <w:p w:rsidR="00DC4CD8" w:rsidRPr="00A01566" w:rsidRDefault="00F1116D" w:rsidP="00B93B98">
      <w:pPr>
        <w:pStyle w:val="Heading1"/>
      </w:pPr>
      <w:r>
        <w:rPr>
          <w:rFonts w:hint="eastAsia"/>
        </w:rPr>
        <w:t>Suggestion</w:t>
      </w:r>
    </w:p>
    <w:p w:rsidR="00DC4CD8" w:rsidRDefault="00DC4CD8" w:rsidP="00DC4CD8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Use </w:t>
      </w:r>
      <w:r w:rsidRPr="00DC4CD8">
        <w:rPr>
          <w:b/>
        </w:rPr>
        <w:t>‘–</w:t>
      </w:r>
      <w:r w:rsidRPr="00DC4CD8">
        <w:rPr>
          <w:rFonts w:hint="eastAsia"/>
          <w:b/>
        </w:rPr>
        <w:t>follow-</w:t>
      </w:r>
      <w:proofErr w:type="spellStart"/>
      <w:r w:rsidR="00C32F5F">
        <w:rPr>
          <w:rFonts w:eastAsia="Batang" w:hint="eastAsia"/>
          <w:b/>
        </w:rPr>
        <w:t>sym</w:t>
      </w:r>
      <w:r w:rsidRPr="00DC4CD8">
        <w:rPr>
          <w:rFonts w:hint="eastAsia"/>
          <w:b/>
        </w:rPr>
        <w:t>links</w:t>
      </w:r>
      <w:proofErr w:type="spellEnd"/>
      <w:r w:rsidRPr="00DC4CD8">
        <w:rPr>
          <w:b/>
        </w:rPr>
        <w:t>’</w:t>
      </w:r>
      <w:r>
        <w:rPr>
          <w:rFonts w:hint="eastAsia"/>
        </w:rPr>
        <w:t xml:space="preserve"> to follow links (soft and external) for both </w:t>
      </w:r>
      <w:r>
        <w:t>‘</w:t>
      </w:r>
      <w:r>
        <w:rPr>
          <w:rFonts w:hint="eastAsia"/>
        </w:rPr>
        <w:t>h5ls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h5copy</w:t>
      </w:r>
      <w:r>
        <w:t>’</w:t>
      </w:r>
      <w:r w:rsidR="00D03ABE">
        <w:rPr>
          <w:rFonts w:hint="eastAsia"/>
        </w:rPr>
        <w:t xml:space="preserve"> as already decided.</w:t>
      </w:r>
    </w:p>
    <w:p w:rsidR="00DC4CD8" w:rsidRDefault="00DC4CD8" w:rsidP="00DC4CD8">
      <w:pPr>
        <w:pStyle w:val="ListParagraph"/>
        <w:numPr>
          <w:ilvl w:val="0"/>
          <w:numId w:val="7"/>
        </w:numPr>
      </w:pPr>
      <w:r>
        <w:t>K</w:t>
      </w:r>
      <w:r>
        <w:rPr>
          <w:rFonts w:hint="eastAsia"/>
        </w:rPr>
        <w:t>eep the previous options for the backward compatibility.</w:t>
      </w:r>
    </w:p>
    <w:p w:rsidR="00C1565E" w:rsidRDefault="00C1565E" w:rsidP="00C1565E">
      <w:pPr>
        <w:pStyle w:val="ListParagraph"/>
        <w:numPr>
          <w:ilvl w:val="1"/>
          <w:numId w:val="7"/>
        </w:numPr>
      </w:pPr>
      <w:r w:rsidRPr="00C1565E">
        <w:rPr>
          <w:b/>
          <w:i/>
        </w:rPr>
        <w:t>‘–</w:t>
      </w:r>
      <w:r w:rsidRPr="00C1565E">
        <w:rPr>
          <w:rFonts w:hint="eastAsia"/>
          <w:b/>
          <w:i/>
        </w:rPr>
        <w:t>E</w:t>
      </w:r>
      <w:r w:rsidRPr="00C1565E">
        <w:rPr>
          <w:b/>
          <w:i/>
        </w:rPr>
        <w:t>’</w:t>
      </w:r>
      <w:r>
        <w:rPr>
          <w:rFonts w:hint="eastAsia"/>
        </w:rPr>
        <w:t xml:space="preserve"> for h5ls</w:t>
      </w:r>
    </w:p>
    <w:p w:rsidR="00C1565E" w:rsidRDefault="00C1565E" w:rsidP="00C1565E">
      <w:pPr>
        <w:pStyle w:val="ListParagraph"/>
        <w:numPr>
          <w:ilvl w:val="1"/>
          <w:numId w:val="7"/>
        </w:numPr>
      </w:pPr>
      <w:r w:rsidRPr="00C1565E">
        <w:rPr>
          <w:b/>
          <w:i/>
        </w:rPr>
        <w:t>‘–</w:t>
      </w:r>
      <w:r w:rsidRPr="00C1565E">
        <w:rPr>
          <w:rFonts w:hint="eastAsia"/>
          <w:b/>
          <w:i/>
        </w:rPr>
        <w:t>f soft</w:t>
      </w:r>
      <w:r w:rsidRPr="00C1565E">
        <w:rPr>
          <w:b/>
          <w:i/>
        </w:rPr>
        <w:t>’</w:t>
      </w:r>
      <w:r>
        <w:rPr>
          <w:rFonts w:hint="eastAsia"/>
        </w:rPr>
        <w:t xml:space="preserve"> and </w:t>
      </w:r>
      <w:r w:rsidRPr="00C1565E">
        <w:rPr>
          <w:b/>
          <w:i/>
        </w:rPr>
        <w:t>‘–</w:t>
      </w:r>
      <w:r w:rsidRPr="00C1565E">
        <w:rPr>
          <w:rFonts w:hint="eastAsia"/>
          <w:b/>
          <w:i/>
        </w:rPr>
        <w:t>f ext</w:t>
      </w:r>
      <w:r w:rsidRPr="00C1565E">
        <w:rPr>
          <w:b/>
          <w:i/>
        </w:rPr>
        <w:t>’</w:t>
      </w:r>
      <w:r>
        <w:rPr>
          <w:rFonts w:hint="eastAsia"/>
        </w:rPr>
        <w:t xml:space="preserve"> for h5copy</w:t>
      </w:r>
    </w:p>
    <w:p w:rsidR="00DC4CD8" w:rsidRDefault="00F1116D" w:rsidP="00DC4CD8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Remove the previous </w:t>
      </w:r>
      <w:r>
        <w:t xml:space="preserve">options </w:t>
      </w:r>
      <w:r w:rsidRPr="00AE3D5F">
        <w:t>from</w:t>
      </w:r>
      <w:r w:rsidR="00DC4CD8" w:rsidRPr="00AE3D5F">
        <w:t xml:space="preserve"> document, so </w:t>
      </w:r>
      <w:r>
        <w:rPr>
          <w:rFonts w:hint="eastAsia"/>
        </w:rPr>
        <w:t>it doesn</w:t>
      </w:r>
      <w:r>
        <w:t>’</w:t>
      </w:r>
      <w:r>
        <w:rPr>
          <w:rFonts w:hint="eastAsia"/>
        </w:rPr>
        <w:t xml:space="preserve">t </w:t>
      </w:r>
      <w:r w:rsidR="00DC4CD8" w:rsidRPr="00AE3D5F">
        <w:rPr>
          <w:rFonts w:hint="eastAsia"/>
        </w:rPr>
        <w:t>mislead to use the old options</w:t>
      </w:r>
      <w:r>
        <w:rPr>
          <w:rFonts w:hint="eastAsia"/>
        </w:rPr>
        <w:t xml:space="preserve"> for the new user</w:t>
      </w:r>
      <w:r w:rsidR="00DC4CD8" w:rsidRPr="00AE3D5F">
        <w:rPr>
          <w:rFonts w:hint="eastAsia"/>
        </w:rPr>
        <w:t xml:space="preserve">. </w:t>
      </w:r>
      <w:r w:rsidR="00C047AA">
        <w:rPr>
          <w:rFonts w:hint="eastAsia"/>
        </w:rPr>
        <w:t>However</w:t>
      </w:r>
      <w:r w:rsidR="00DC4CD8" w:rsidRPr="00AE3D5F">
        <w:rPr>
          <w:rFonts w:hint="eastAsia"/>
        </w:rPr>
        <w:t xml:space="preserve"> keep the feature for the previous user.</w:t>
      </w:r>
    </w:p>
    <w:p w:rsidR="00C32F5F" w:rsidRDefault="00C32F5F">
      <w:r>
        <w:br w:type="page"/>
      </w:r>
    </w:p>
    <w:p w:rsidR="005237C2" w:rsidRDefault="00C32F5F">
      <w:pPr>
        <w:rPr>
          <w:rFonts w:eastAsia="Batang" w:hint="eastAsia"/>
        </w:rPr>
      </w:pPr>
      <w:r>
        <w:rPr>
          <w:rFonts w:eastAsia="Batang" w:hint="eastAsia"/>
        </w:rPr>
        <w:lastRenderedPageBreak/>
        <w:t>[Email feed backs]</w:t>
      </w:r>
    </w:p>
    <w:p w:rsidR="00C32F5F" w:rsidRDefault="00C32F5F" w:rsidP="00C32F5F">
      <w:pPr>
        <w:pStyle w:val="PlainText"/>
      </w:pPr>
      <w:r>
        <w:t>Good document. I agree with the proposal.</w:t>
      </w:r>
    </w:p>
    <w:p w:rsidR="00C32F5F" w:rsidRDefault="00C32F5F" w:rsidP="00C32F5F">
      <w:pPr>
        <w:pStyle w:val="PlainText"/>
      </w:pPr>
    </w:p>
    <w:p w:rsidR="00C32F5F" w:rsidRDefault="00C32F5F" w:rsidP="00C32F5F">
      <w:pPr>
        <w:pStyle w:val="PlainText"/>
      </w:pPr>
      <w:r>
        <w:t>Elena</w:t>
      </w:r>
    </w:p>
    <w:p w:rsidR="00C32F5F" w:rsidRDefault="00C32F5F" w:rsidP="00C32F5F">
      <w:pPr>
        <w:pStyle w:val="PlainText"/>
      </w:pPr>
      <w:r>
        <w:t>Quoting Quincey Koziol &lt;</w:t>
      </w:r>
      <w:hyperlink r:id="rId5" w:history="1">
        <w:r>
          <w:rPr>
            <w:rStyle w:val="Hyperlink"/>
          </w:rPr>
          <w:t>koziol@hdfgroup.org</w:t>
        </w:r>
      </w:hyperlink>
      <w:r>
        <w:t>&gt;:</w:t>
      </w:r>
    </w:p>
    <w:p w:rsidR="00C32F5F" w:rsidRDefault="00C32F5F" w:rsidP="00C32F5F">
      <w:pPr>
        <w:pStyle w:val="PlainText"/>
      </w:pPr>
    </w:p>
    <w:p w:rsidR="00C32F5F" w:rsidRDefault="00C32F5F" w:rsidP="00C32F5F">
      <w:pPr>
        <w:pStyle w:val="PlainText"/>
      </w:pPr>
      <w:r>
        <w:t>&gt; Hi Jonathan,</w:t>
      </w:r>
    </w:p>
    <w:p w:rsidR="00C32F5F" w:rsidRDefault="00C32F5F" w:rsidP="00C32F5F">
      <w:pPr>
        <w:pStyle w:val="PlainText"/>
      </w:pPr>
      <w:r>
        <w:t>&gt;</w:t>
      </w:r>
    </w:p>
    <w:p w:rsidR="00C32F5F" w:rsidRDefault="00C32F5F" w:rsidP="00C32F5F">
      <w:pPr>
        <w:pStyle w:val="PlainText"/>
      </w:pPr>
      <w:r>
        <w:t>&gt; On Mar 1, 2010, at 4:55 PM, Jonathan Kim wrote:</w:t>
      </w:r>
    </w:p>
    <w:p w:rsidR="00C32F5F" w:rsidRDefault="00C32F5F" w:rsidP="00C32F5F">
      <w:pPr>
        <w:pStyle w:val="PlainText"/>
      </w:pPr>
      <w:r>
        <w:t>&gt;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 w:rsidP="00C32F5F">
      <w:pPr>
        <w:pStyle w:val="PlainText"/>
      </w:pPr>
      <w:r>
        <w:t xml:space="preserve">&gt;&gt; Adding "Deprecated Options" section sounds convincing to me either </w:t>
      </w:r>
    </w:p>
    <w:p w:rsidR="00C32F5F" w:rsidRDefault="00C32F5F" w:rsidP="00C32F5F">
      <w:pPr>
        <w:pStyle w:val="PlainText"/>
      </w:pPr>
      <w:r>
        <w:t xml:space="preserve">&gt;&gt; keep it </w:t>
      </w:r>
      <w:proofErr w:type="gramStart"/>
      <w:r>
        <w:t>permanently  or</w:t>
      </w:r>
      <w:proofErr w:type="gramEnd"/>
      <w:r>
        <w:t xml:space="preserve"> not.</w:t>
      </w:r>
    </w:p>
    <w:p w:rsidR="00C32F5F" w:rsidRDefault="00C32F5F" w:rsidP="00C32F5F">
      <w:pPr>
        <w:pStyle w:val="PlainText"/>
      </w:pPr>
      <w:r>
        <w:t xml:space="preserve">&gt;&gt; As you mentioned, these options probably will stay there for a long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time</w:t>
      </w:r>
      <w:proofErr w:type="gramEnd"/>
      <w:r>
        <w:t xml:space="preserve"> until we are facing a reason to remove.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 w:rsidP="00C32F5F">
      <w:pPr>
        <w:pStyle w:val="PlainText"/>
      </w:pPr>
      <w:r>
        <w:t xml:space="preserve">&gt;&gt; About distinguishing between symbolic links, unless there are real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life</w:t>
      </w:r>
      <w:proofErr w:type="gramEnd"/>
      <w:r>
        <w:t xml:space="preserve"> demand in the past, I am voting for keep the symbolic links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transparent</w:t>
      </w:r>
      <w:proofErr w:type="gramEnd"/>
      <w:r>
        <w:t xml:space="preserve"> to user.</w:t>
      </w:r>
    </w:p>
    <w:p w:rsidR="00C32F5F" w:rsidRDefault="00C32F5F" w:rsidP="00C32F5F">
      <w:pPr>
        <w:pStyle w:val="PlainText"/>
      </w:pPr>
      <w:r>
        <w:t xml:space="preserve">&gt;&gt; I assume we divided it according to the implementation from source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code</w:t>
      </w:r>
      <w:proofErr w:type="gramEnd"/>
      <w:r>
        <w:t xml:space="preserve"> or different time line of adding symbolic link features.</w:t>
      </w:r>
    </w:p>
    <w:p w:rsidR="00C32F5F" w:rsidRDefault="00C32F5F" w:rsidP="00C32F5F">
      <w:pPr>
        <w:pStyle w:val="PlainText"/>
      </w:pPr>
      <w:r>
        <w:t>&gt;</w:t>
      </w:r>
    </w:p>
    <w:p w:rsidR="00C32F5F" w:rsidRDefault="00C32F5F" w:rsidP="00C32F5F">
      <w:pPr>
        <w:pStyle w:val="PlainText"/>
      </w:pPr>
      <w:r>
        <w:t xml:space="preserve">&gt; </w:t>
      </w:r>
      <w:r>
        <w:tab/>
        <w:t xml:space="preserve">Ditto.  If we need to add some separation between the two (or more,  </w:t>
      </w:r>
    </w:p>
    <w:p w:rsidR="00C32F5F" w:rsidRDefault="00C32F5F" w:rsidP="00C32F5F">
      <w:pPr>
        <w:pStyle w:val="PlainText"/>
      </w:pPr>
      <w:proofErr w:type="gramStart"/>
      <w:r>
        <w:t>&gt;  eventually</w:t>
      </w:r>
      <w:proofErr w:type="gramEnd"/>
      <w:r>
        <w:t xml:space="preserve">, possibly) types of links we can fall back on the   </w:t>
      </w:r>
    </w:p>
    <w:p w:rsidR="00C32F5F" w:rsidRDefault="00C32F5F" w:rsidP="00C32F5F">
      <w:pPr>
        <w:pStyle w:val="PlainText"/>
      </w:pPr>
      <w:r>
        <w:t xml:space="preserve">&gt; </w:t>
      </w:r>
      <w:proofErr w:type="gramStart"/>
      <w:r>
        <w:t>previous</w:t>
      </w:r>
      <w:proofErr w:type="gramEnd"/>
      <w:r>
        <w:t xml:space="preserve"> method used for h5copy.</w:t>
      </w:r>
    </w:p>
    <w:p w:rsidR="00C32F5F" w:rsidRDefault="00C32F5F" w:rsidP="00C32F5F">
      <w:pPr>
        <w:pStyle w:val="PlainText"/>
      </w:pPr>
      <w:r>
        <w:t>&gt;</w:t>
      </w:r>
    </w:p>
    <w:p w:rsidR="00C32F5F" w:rsidRDefault="00C32F5F" w:rsidP="00C32F5F">
      <w:pPr>
        <w:pStyle w:val="PlainText"/>
      </w:pPr>
      <w:r>
        <w:t xml:space="preserve">&gt; </w:t>
      </w:r>
      <w:r>
        <w:tab/>
        <w:t>Quincey</w:t>
      </w:r>
    </w:p>
    <w:p w:rsidR="00C32F5F" w:rsidRDefault="00C32F5F" w:rsidP="00C32F5F">
      <w:pPr>
        <w:pStyle w:val="PlainText"/>
      </w:pPr>
      <w:r>
        <w:t>&gt;</w:t>
      </w:r>
    </w:p>
    <w:p w:rsidR="00C32F5F" w:rsidRDefault="00C32F5F" w:rsidP="00C32F5F">
      <w:pPr>
        <w:pStyle w:val="PlainText"/>
      </w:pPr>
      <w:r>
        <w:t>&gt;</w:t>
      </w:r>
    </w:p>
    <w:p w:rsidR="00C32F5F" w:rsidRDefault="00C32F5F" w:rsidP="00C32F5F">
      <w:pPr>
        <w:pStyle w:val="PlainText"/>
      </w:pPr>
      <w:r>
        <w:t>&gt;&gt; Thanks.</w:t>
      </w:r>
    </w:p>
    <w:p w:rsidR="00C32F5F" w:rsidRDefault="00C32F5F" w:rsidP="00C32F5F">
      <w:pPr>
        <w:pStyle w:val="PlainText"/>
      </w:pPr>
      <w:r>
        <w:t>&gt;&gt; Jonathan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 w:rsidP="00C32F5F">
      <w:pPr>
        <w:pStyle w:val="PlainText"/>
      </w:pPr>
      <w:r>
        <w:t>&gt;&gt; -----Original Message-----</w:t>
      </w:r>
    </w:p>
    <w:p w:rsidR="00C32F5F" w:rsidRDefault="00C32F5F" w:rsidP="00C32F5F">
      <w:pPr>
        <w:pStyle w:val="PlainText"/>
      </w:pPr>
      <w:r>
        <w:t>&gt;&gt; From: Frank Baker [mailto:fbaker@hdfgroup.org]</w:t>
      </w:r>
    </w:p>
    <w:p w:rsidR="00C32F5F" w:rsidRDefault="00C32F5F" w:rsidP="00C32F5F">
      <w:pPr>
        <w:pStyle w:val="PlainText"/>
      </w:pPr>
      <w:r>
        <w:t>&gt;&gt; Sent: Monday, March 01, 2010 4:34 PM</w:t>
      </w:r>
    </w:p>
    <w:p w:rsidR="00C32F5F" w:rsidRDefault="00C32F5F" w:rsidP="00C32F5F">
      <w:pPr>
        <w:pStyle w:val="PlainText"/>
      </w:pPr>
      <w:r>
        <w:t>&gt;&gt; To: Jonathan Kim</w:t>
      </w:r>
    </w:p>
    <w:p w:rsidR="00C32F5F" w:rsidRDefault="00C32F5F" w:rsidP="00C32F5F">
      <w:pPr>
        <w:pStyle w:val="PlainText"/>
      </w:pPr>
      <w:r>
        <w:t>&gt;&gt; Cc: Quincey Koziol; Elena Pourmal; Peter Cao</w:t>
      </w:r>
    </w:p>
    <w:p w:rsidR="00C32F5F" w:rsidRDefault="00C32F5F" w:rsidP="00C32F5F">
      <w:pPr>
        <w:pStyle w:val="PlainText"/>
      </w:pPr>
      <w:r>
        <w:t>&gt;&gt; Subject: Re: Handling obsolete option(s) for tools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 w:rsidP="00C32F5F">
      <w:pPr>
        <w:pStyle w:val="PlainText"/>
      </w:pPr>
      <w:r>
        <w:t>&gt;&gt; Jonathan,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 w:rsidP="00C32F5F">
      <w:pPr>
        <w:pStyle w:val="PlainText"/>
      </w:pPr>
      <w:r>
        <w:t xml:space="preserve">&gt;&gt; My original inclination was also to remove deprecated links from the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docs</w:t>
      </w:r>
      <w:proofErr w:type="gramEnd"/>
      <w:r>
        <w:t xml:space="preserve">, but I have been convinced otherwise.  In the interest of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backward/forward</w:t>
      </w:r>
      <w:proofErr w:type="gramEnd"/>
      <w:r>
        <w:t xml:space="preserve"> compatibility and anticipating what information a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user</w:t>
      </w:r>
      <w:proofErr w:type="gramEnd"/>
      <w:r>
        <w:t xml:space="preserve"> is likely to need, we should find a way to both keep them in the </w:t>
      </w:r>
    </w:p>
    <w:p w:rsidR="00C32F5F" w:rsidRDefault="00C32F5F" w:rsidP="00C32F5F">
      <w:pPr>
        <w:pStyle w:val="PlainText"/>
      </w:pPr>
      <w:r>
        <w:t>&gt;&gt; document and encourage people to</w:t>
      </w:r>
    </w:p>
    <w:p w:rsidR="00C32F5F" w:rsidRDefault="00C32F5F" w:rsidP="00C32F5F">
      <w:pPr>
        <w:pStyle w:val="PlainText"/>
      </w:pPr>
      <w:r>
        <w:t xml:space="preserve">&gt;&gt; (1) not use them in new work and (2) where possible, clean them out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of</w:t>
      </w:r>
      <w:proofErr w:type="gramEnd"/>
      <w:r>
        <w:t xml:space="preserve"> old work.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 w:rsidP="00C32F5F">
      <w:pPr>
        <w:pStyle w:val="PlainText"/>
      </w:pPr>
      <w:r>
        <w:t xml:space="preserve">&gt;&gt; One example is how to help the user who is debugging an old script </w:t>
      </w:r>
    </w:p>
    <w:p w:rsidR="00C32F5F" w:rsidRDefault="00C32F5F" w:rsidP="00C32F5F">
      <w:pPr>
        <w:pStyle w:val="PlainText"/>
      </w:pPr>
      <w:r>
        <w:lastRenderedPageBreak/>
        <w:t xml:space="preserve">&gt;&gt; </w:t>
      </w:r>
      <w:proofErr w:type="gramStart"/>
      <w:r>
        <w:t>that</w:t>
      </w:r>
      <w:proofErr w:type="gramEnd"/>
      <w:r>
        <w:t xml:space="preserve"> has begun failing in some manner (they're working files from a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new</w:t>
      </w:r>
      <w:proofErr w:type="gramEnd"/>
      <w:r>
        <w:t xml:space="preserve"> source, a new </w:t>
      </w:r>
      <w:proofErr w:type="spellStart"/>
      <w:r>
        <w:t>new</w:t>
      </w:r>
      <w:proofErr w:type="spellEnd"/>
      <w:r>
        <w:t xml:space="preserve"> feature has complicated an options action, </w:t>
      </w:r>
    </w:p>
    <w:p w:rsidR="00C32F5F" w:rsidRDefault="00C32F5F" w:rsidP="00C32F5F">
      <w:pPr>
        <w:pStyle w:val="PlainText"/>
      </w:pPr>
      <w:proofErr w:type="gramStart"/>
      <w:r>
        <w:t>&gt;&gt; etc).</w:t>
      </w:r>
      <w:proofErr w:type="gramEnd"/>
      <w:r>
        <w:t xml:space="preserve">  That user is likely to need descriptions of the old options as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he/she</w:t>
      </w:r>
      <w:proofErr w:type="gramEnd"/>
      <w:r>
        <w:t xml:space="preserve"> goes through the script decoding its action.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 w:rsidP="00C32F5F">
      <w:pPr>
        <w:pStyle w:val="PlainText"/>
      </w:pPr>
      <w:r>
        <w:t xml:space="preserve">&gt;&gt; One approach would be to add a "Deprecated Options" section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immediately</w:t>
      </w:r>
      <w:proofErr w:type="gramEnd"/>
      <w:r>
        <w:t xml:space="preserve"> following the "Options" section.  This section could be </w:t>
      </w:r>
    </w:p>
    <w:p w:rsidR="00C32F5F" w:rsidRDefault="00C32F5F" w:rsidP="00C32F5F">
      <w:pPr>
        <w:pStyle w:val="PlainText"/>
      </w:pPr>
      <w:r>
        <w:t>&gt;&gt; introduced with an appropriate statement urging users to move away from them.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 w:rsidP="00C32F5F">
      <w:pPr>
        <w:pStyle w:val="PlainText"/>
      </w:pPr>
      <w:r>
        <w:t xml:space="preserve">&gt;&gt; Incidentally, it seems likely that some deprecated options will never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actually</w:t>
      </w:r>
      <w:proofErr w:type="gramEnd"/>
      <w:r>
        <w:t xml:space="preserve"> be removed from the tools as there may just be too many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scripts</w:t>
      </w:r>
      <w:proofErr w:type="gramEnd"/>
      <w:r>
        <w:t xml:space="preserve"> out there that would break.  That is, the "Deprecated </w:t>
      </w:r>
    </w:p>
    <w:p w:rsidR="00C32F5F" w:rsidRDefault="00C32F5F" w:rsidP="00C32F5F">
      <w:pPr>
        <w:pStyle w:val="PlainText"/>
      </w:pPr>
      <w:r>
        <w:t>&gt;&gt; Options" section could become permanent.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 w:rsidP="00C32F5F">
      <w:pPr>
        <w:pStyle w:val="PlainText"/>
      </w:pPr>
      <w:r>
        <w:t xml:space="preserve">&gt;&gt; On a different note, are we providing any way for a user to </w:t>
      </w:r>
      <w:proofErr w:type="gramStart"/>
      <w:r>
        <w:t>specify</w:t>
      </w:r>
      <w:proofErr w:type="gramEnd"/>
      <w:r>
        <w:t xml:space="preserve"> </w:t>
      </w:r>
    </w:p>
    <w:p w:rsidR="00C32F5F" w:rsidRDefault="00C32F5F" w:rsidP="00C32F5F">
      <w:pPr>
        <w:pStyle w:val="PlainText"/>
      </w:pPr>
      <w:proofErr w:type="gramStart"/>
      <w:r>
        <w:t>&gt;&gt; following soft links but not external links?</w:t>
      </w:r>
      <w:proofErr w:type="gramEnd"/>
      <w:r>
        <w:t xml:space="preserve">  It's easy to imagine a </w:t>
      </w:r>
    </w:p>
    <w:p w:rsidR="00C32F5F" w:rsidRDefault="00C32F5F" w:rsidP="00C32F5F">
      <w:pPr>
        <w:pStyle w:val="PlainText"/>
      </w:pPr>
      <w:r>
        <w:t xml:space="preserve">&gt;&gt; </w:t>
      </w:r>
      <w:proofErr w:type="gramStart"/>
      <w:r>
        <w:t>scenario</w:t>
      </w:r>
      <w:proofErr w:type="gramEnd"/>
      <w:r>
        <w:t xml:space="preserve"> where a user would want to follow soft links (i.e., within a </w:t>
      </w:r>
    </w:p>
    <w:p w:rsidR="00C32F5F" w:rsidRDefault="00C32F5F" w:rsidP="00C32F5F">
      <w:pPr>
        <w:pStyle w:val="PlainText"/>
      </w:pPr>
      <w:r>
        <w:t>&gt;&gt; file) but would be unable to follow external links.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 w:rsidP="00C32F5F">
      <w:pPr>
        <w:pStyle w:val="PlainText"/>
      </w:pPr>
      <w:r>
        <w:t>&gt;&gt; -- Frank</w:t>
      </w:r>
    </w:p>
    <w:p w:rsidR="00C32F5F" w:rsidRDefault="00C32F5F" w:rsidP="00C32F5F">
      <w:pPr>
        <w:pStyle w:val="PlainText"/>
      </w:pPr>
      <w:r>
        <w:t>&gt;&gt;</w:t>
      </w:r>
    </w:p>
    <w:p w:rsidR="00C32F5F" w:rsidRDefault="00C32F5F">
      <w:pPr>
        <w:rPr>
          <w:rFonts w:eastAsia="Batang" w:hint="eastAsia"/>
        </w:rPr>
      </w:pPr>
    </w:p>
    <w:p w:rsidR="00C32F5F" w:rsidRPr="00C32F5F" w:rsidRDefault="00C32F5F">
      <w:pPr>
        <w:rPr>
          <w:rFonts w:eastAsia="Batang" w:hint="eastAsia"/>
        </w:rPr>
      </w:pPr>
    </w:p>
    <w:sectPr w:rsidR="00C32F5F" w:rsidRPr="00C32F5F" w:rsidSect="005237C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573B7"/>
    <w:multiLevelType w:val="hybridMultilevel"/>
    <w:tmpl w:val="10D2B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A71C26"/>
    <w:multiLevelType w:val="hybridMultilevel"/>
    <w:tmpl w:val="1D64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808A1"/>
    <w:multiLevelType w:val="hybridMultilevel"/>
    <w:tmpl w:val="65AA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612B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E8677D0"/>
    <w:multiLevelType w:val="hybridMultilevel"/>
    <w:tmpl w:val="23AAA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02689D"/>
    <w:multiLevelType w:val="hybridMultilevel"/>
    <w:tmpl w:val="14905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775149"/>
    <w:multiLevelType w:val="hybridMultilevel"/>
    <w:tmpl w:val="2C96D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E05E5E"/>
    <w:multiLevelType w:val="hybridMultilevel"/>
    <w:tmpl w:val="33523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166E13"/>
    <w:multiLevelType w:val="hybridMultilevel"/>
    <w:tmpl w:val="521A0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1965D9"/>
    <w:multiLevelType w:val="hybridMultilevel"/>
    <w:tmpl w:val="1D88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52892"/>
    <w:multiLevelType w:val="hybridMultilevel"/>
    <w:tmpl w:val="439A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93E4D"/>
    <w:rsid w:val="00037D8B"/>
    <w:rsid w:val="000B7649"/>
    <w:rsid w:val="000C70E5"/>
    <w:rsid w:val="001534DD"/>
    <w:rsid w:val="00183508"/>
    <w:rsid w:val="00195C87"/>
    <w:rsid w:val="001E07CE"/>
    <w:rsid w:val="002D1154"/>
    <w:rsid w:val="002D693F"/>
    <w:rsid w:val="0036698A"/>
    <w:rsid w:val="005237C2"/>
    <w:rsid w:val="00591205"/>
    <w:rsid w:val="005C453D"/>
    <w:rsid w:val="005E1008"/>
    <w:rsid w:val="005F51F4"/>
    <w:rsid w:val="00645F8F"/>
    <w:rsid w:val="006C155E"/>
    <w:rsid w:val="006C4532"/>
    <w:rsid w:val="00746EA5"/>
    <w:rsid w:val="00750BAD"/>
    <w:rsid w:val="00781BC2"/>
    <w:rsid w:val="00783426"/>
    <w:rsid w:val="007B157F"/>
    <w:rsid w:val="0081795A"/>
    <w:rsid w:val="00825C23"/>
    <w:rsid w:val="00892C5D"/>
    <w:rsid w:val="008C5710"/>
    <w:rsid w:val="009344D5"/>
    <w:rsid w:val="009D5F27"/>
    <w:rsid w:val="00A01566"/>
    <w:rsid w:val="00A406ED"/>
    <w:rsid w:val="00A4233C"/>
    <w:rsid w:val="00A542BD"/>
    <w:rsid w:val="00AA6E90"/>
    <w:rsid w:val="00AB5259"/>
    <w:rsid w:val="00AE3D5F"/>
    <w:rsid w:val="00B105A2"/>
    <w:rsid w:val="00B93B98"/>
    <w:rsid w:val="00B93E4D"/>
    <w:rsid w:val="00BE35A0"/>
    <w:rsid w:val="00BF2E26"/>
    <w:rsid w:val="00C047AA"/>
    <w:rsid w:val="00C1565E"/>
    <w:rsid w:val="00C23A7A"/>
    <w:rsid w:val="00C266BE"/>
    <w:rsid w:val="00C32F5F"/>
    <w:rsid w:val="00C76738"/>
    <w:rsid w:val="00CA22E1"/>
    <w:rsid w:val="00D03ABE"/>
    <w:rsid w:val="00D040E8"/>
    <w:rsid w:val="00D35196"/>
    <w:rsid w:val="00DC4CD8"/>
    <w:rsid w:val="00DF68AC"/>
    <w:rsid w:val="00E21205"/>
    <w:rsid w:val="00E70518"/>
    <w:rsid w:val="00EA2E51"/>
    <w:rsid w:val="00F1116D"/>
    <w:rsid w:val="00F74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90"/>
  </w:style>
  <w:style w:type="paragraph" w:styleId="Heading1">
    <w:name w:val="heading 1"/>
    <w:basedOn w:val="Normal"/>
    <w:next w:val="Normal"/>
    <w:link w:val="Heading1Char"/>
    <w:uiPriority w:val="9"/>
    <w:qFormat/>
    <w:rsid w:val="00B93B9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ABE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ABE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3A7A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2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2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2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2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2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E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3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3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3A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7051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23A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2F5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32F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32F5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ziol@hdfgrou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40</cp:revision>
  <cp:lastPrinted>2010-03-01T15:26:00Z</cp:lastPrinted>
  <dcterms:created xsi:type="dcterms:W3CDTF">2010-02-26T16:11:00Z</dcterms:created>
  <dcterms:modified xsi:type="dcterms:W3CDTF">2010-05-27T15:32:00Z</dcterms:modified>
</cp:coreProperties>
</file>