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09" w:rsidRDefault="001D0A82" w:rsidP="00A13E79">
      <w:pPr>
        <w:pStyle w:val="Title"/>
      </w:pPr>
      <w:r>
        <w:t>MPI Atomicity</w:t>
      </w:r>
    </w:p>
    <w:p w:rsidR="00485751" w:rsidRDefault="00485751" w:rsidP="00485751"/>
    <w:p w:rsidR="00801D68" w:rsidRPr="00801D68" w:rsidRDefault="00DD7D61" w:rsidP="00801D68">
      <w:pPr>
        <w:pStyle w:val="Subtitle"/>
      </w:pPr>
      <w:r>
        <w:t>HDF5 Release 1.8.</w:t>
      </w:r>
      <w:r w:rsidR="000455C8">
        <w:t>9</w:t>
      </w:r>
    </w:p>
    <w:p w:rsidR="00874E7A" w:rsidRDefault="000455C8" w:rsidP="00874E7A">
      <w:pPr>
        <w:pStyle w:val="Subtitle"/>
      </w:pPr>
      <w:r>
        <w:t>May 2012</w:t>
      </w:r>
    </w:p>
    <w:p w:rsidR="00D9653E" w:rsidRDefault="00D9653E"/>
    <w:p w:rsidR="00C27E3A" w:rsidRDefault="00C27E3A"/>
    <w:p w:rsidR="00C27E3A" w:rsidRDefault="00C27E3A"/>
    <w:p w:rsidR="002E2C16" w:rsidRDefault="002E2C16"/>
    <w:p w:rsidR="00DD7D61" w:rsidRDefault="00DD7D61"/>
    <w:p w:rsidR="00DD7D61" w:rsidRDefault="00DD7D61"/>
    <w:p w:rsidR="00DD7D61" w:rsidRDefault="00DD7D61"/>
    <w:p w:rsidR="00DD7D61" w:rsidRDefault="00DD7D61"/>
    <w:p w:rsidR="00DD7D61" w:rsidRDefault="00DD7D61"/>
    <w:p w:rsidR="002E2C16" w:rsidRDefault="002E2C16"/>
    <w:p w:rsidR="002E2C16" w:rsidRDefault="00526D8C">
      <w:r>
        <w:rPr>
          <w:noProof/>
        </w:rPr>
        <mc:AlternateContent>
          <mc:Choice Requires="wps">
            <w:drawing>
              <wp:anchor distT="0" distB="0" distL="114300" distR="114300" simplePos="0" relativeHeight="251667456" behindDoc="0" locked="0" layoutInCell="1" allowOverlap="1">
                <wp:simplePos x="0" y="0"/>
                <wp:positionH relativeFrom="column">
                  <wp:posOffset>3785235</wp:posOffset>
                </wp:positionH>
                <wp:positionV relativeFrom="paragraph">
                  <wp:posOffset>435610</wp:posOffset>
                </wp:positionV>
                <wp:extent cx="2516505" cy="17113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6505" cy="1711325"/>
                        </a:xfrm>
                        <a:prstGeom prst="rect">
                          <a:avLst/>
                        </a:prstGeom>
                        <a:noFill/>
                        <a:ln w="9525">
                          <a:noFill/>
                          <a:miter lim="800000"/>
                          <a:headEnd/>
                          <a:tailEnd/>
                        </a:ln>
                      </wps:spPr>
                      <wps:txbx>
                        <w:txbxContent>
                          <w:p w:rsidR="008C2127" w:rsidRDefault="008C2127"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8C2127" w:rsidRDefault="007271C2" w:rsidP="002E2C16">
                            <w:pPr>
                              <w:jc w:val="center"/>
                            </w:pPr>
                            <w:hyperlink r:id="rId10" w:history="1">
                              <w:r w:rsidR="008C2127" w:rsidRPr="003575B2">
                                <w:rPr>
                                  <w:rStyle w:val="Hyperlink"/>
                                </w:rPr>
                                <w:t>http://www.HDFGroup.org</w:t>
                              </w:r>
                            </w:hyperlink>
                            <w:r w:rsidR="008C2127">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8.05pt;margin-top:34.3pt;width:198.15pt;height:134.7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" filled="f" stroked="f">
                <v:textbox style="mso-fit-shape-to-text:t">
                  <w:txbxContent>
                    <w:p w:rsidR="008C2127" w:rsidRDefault="008C2127"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8C2127" w:rsidRDefault="007271C2" w:rsidP="002E2C16">
                      <w:pPr>
                        <w:jc w:val="center"/>
                      </w:pPr>
                      <w:hyperlink r:id="rId11" w:history="1">
                        <w:r w:rsidR="008C2127" w:rsidRPr="003575B2">
                          <w:rPr>
                            <w:rStyle w:val="Hyperlink"/>
                          </w:rPr>
                          <w:t>http://www.HDFGroup.org</w:t>
                        </w:r>
                      </w:hyperlink>
                      <w:r w:rsidR="008C2127">
                        <w:t xml:space="preserve"> </w:t>
                      </w:r>
                    </w:p>
                  </w:txbxContent>
                </v:textbox>
              </v:shape>
            </w:pict>
          </mc:Fallback>
        </mc:AlternateContent>
      </w:r>
    </w:p>
    <w:p w:rsidR="00B24139" w:rsidRDefault="00B24139">
      <w:pPr>
        <w:sectPr w:rsidR="00B24139">
          <w:headerReference w:type="default" r:id="rId12"/>
          <w:footerReference w:type="default" r:id="rId13"/>
          <w:headerReference w:type="first" r:id="rId14"/>
          <w:pgSz w:w="12240" w:h="15840" w:code="1"/>
          <w:pgMar w:top="1152" w:right="1152" w:bottom="1440" w:left="1152" w:header="432" w:footer="720" w:gutter="0"/>
          <w:cols w:space="720"/>
          <w:titlePg/>
          <w:docGrid w:linePitch="360"/>
        </w:sectPr>
      </w:pPr>
    </w:p>
    <w:p w:rsidR="00702264" w:rsidRDefault="00702264" w:rsidP="00702264">
      <w:pPr>
        <w:pStyle w:val="SubSectionHeading"/>
      </w:pPr>
      <w:r>
        <w:lastRenderedPageBreak/>
        <w:t>Copyright Notice and License Terms for HDF5 (Hierarchical Data Format 5) Software Library and Utilities</w:t>
      </w:r>
    </w:p>
    <w:p w:rsidR="00702264" w:rsidRDefault="00702264" w:rsidP="00702264"/>
    <w:p w:rsidR="00702264" w:rsidRDefault="00702264" w:rsidP="00702264">
      <w:r>
        <w:t>HDF5 (Hierarchical Data Format 5) Software Library and Utilities</w:t>
      </w:r>
    </w:p>
    <w:p w:rsidR="00702264" w:rsidRDefault="00702264" w:rsidP="00702264">
      <w:r>
        <w:t xml:space="preserve">Copyright 2006-2012 by </w:t>
      </w:r>
      <w:proofErr w:type="gramStart"/>
      <w:r>
        <w:t>The</w:t>
      </w:r>
      <w:proofErr w:type="gramEnd"/>
      <w:r>
        <w:t xml:space="preserve"> HDF Group.</w:t>
      </w:r>
    </w:p>
    <w:p w:rsidR="00702264" w:rsidRDefault="00702264" w:rsidP="00702264"/>
    <w:p w:rsidR="00702264" w:rsidRDefault="00702264" w:rsidP="00702264">
      <w:r>
        <w:t>NCSA HDF5 (Hierarchical Data Format 5) Software Library and Utilities</w:t>
      </w:r>
    </w:p>
    <w:p w:rsidR="00702264" w:rsidRDefault="00702264" w:rsidP="00702264">
      <w:proofErr w:type="gramStart"/>
      <w:r>
        <w:t>Copyright 1998-2006 by the Board of Trustees of the University of Illinois.</w:t>
      </w:r>
      <w:proofErr w:type="gramEnd"/>
    </w:p>
    <w:p w:rsidR="00702264" w:rsidRDefault="00702264" w:rsidP="00702264"/>
    <w:p w:rsidR="00702264" w:rsidRPr="00702264" w:rsidRDefault="00702264" w:rsidP="00702264">
      <w:pPr>
        <w:rPr>
          <w:b/>
        </w:rPr>
      </w:pPr>
      <w:r w:rsidRPr="00702264">
        <w:rPr>
          <w:b/>
        </w:rPr>
        <w:t>All rights reserved.</w:t>
      </w:r>
    </w:p>
    <w:p w:rsidR="00702264" w:rsidRDefault="00702264" w:rsidP="00702264"/>
    <w:p w:rsidR="00702264" w:rsidRDefault="00702264" w:rsidP="00702264">
      <w:r>
        <w:t>Redistribution and use in source and binary forms, with or without modification, are permitted for any purpose (including commercial purposes) provided that the following conditions are met:</w:t>
      </w:r>
    </w:p>
    <w:p w:rsidR="00702264" w:rsidRDefault="00702264" w:rsidP="00702264"/>
    <w:p w:rsidR="00702264" w:rsidRDefault="00702264" w:rsidP="00702264">
      <w:pPr>
        <w:pStyle w:val="ListParagraph"/>
        <w:numPr>
          <w:ilvl w:val="0"/>
          <w:numId w:val="29"/>
        </w:numPr>
      </w:pPr>
      <w:r>
        <w:t>Redistributions of source code must retain the above copyright notice, this list of conditions, and the following disclaimer.</w:t>
      </w:r>
    </w:p>
    <w:p w:rsidR="00702264" w:rsidRDefault="00702264" w:rsidP="00702264">
      <w:pPr>
        <w:pStyle w:val="ListParagraph"/>
        <w:numPr>
          <w:ilvl w:val="0"/>
          <w:numId w:val="29"/>
        </w:numPr>
      </w:pPr>
      <w:r>
        <w:t>Redistributions in binary form must reproduce the above copyright notice, this list of conditions, and the following disclaimer in the documentation and/or materials provided with the distribution.</w:t>
      </w:r>
    </w:p>
    <w:p w:rsidR="00702264" w:rsidRDefault="00702264" w:rsidP="00702264">
      <w:pPr>
        <w:pStyle w:val="ListParagraph"/>
        <w:numPr>
          <w:ilvl w:val="0"/>
          <w:numId w:val="29"/>
        </w:numPr>
      </w:pPr>
      <w:r>
        <w:t>In addition, redistributions of modified forms of the source or binary code must carry prominent notices stating that the original code was changed and the date of the change.</w:t>
      </w:r>
    </w:p>
    <w:p w:rsidR="00702264" w:rsidRDefault="00702264" w:rsidP="00702264">
      <w:pPr>
        <w:pStyle w:val="ListParagraph"/>
        <w:numPr>
          <w:ilvl w:val="0"/>
          <w:numId w:val="29"/>
        </w:numPr>
      </w:pPr>
      <w:r>
        <w:t>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rsidR="00702264" w:rsidRDefault="00702264" w:rsidP="00702264">
      <w:pPr>
        <w:pStyle w:val="ListParagraph"/>
        <w:numPr>
          <w:ilvl w:val="0"/>
          <w:numId w:val="29"/>
        </w:numPr>
      </w:pPr>
      <w:r>
        <w:t>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rsidR="00702264" w:rsidRDefault="00702264" w:rsidP="00702264"/>
    <w:p w:rsidR="00702264" w:rsidRDefault="00702264" w:rsidP="00702264">
      <w:r w:rsidRPr="00702264">
        <w:rPr>
          <w:b/>
        </w:rPr>
        <w:t>DISCLAIMER:</w:t>
      </w:r>
      <w:r>
        <w:rPr>
          <w:b/>
        </w:rPr>
        <w:t xml:space="preserve"> </w:t>
      </w:r>
      <w:r>
        <w:t xml:space="preserve">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 </w:t>
      </w:r>
    </w:p>
    <w:p w:rsidR="00702264" w:rsidRDefault="00702264" w:rsidP="00702264"/>
    <w:p w:rsidR="00702264" w:rsidRDefault="00702264" w:rsidP="00702264">
      <w:r>
        <w:t>Contributors: National Center for Supercomputing Applications  (NCSA) at the University of Illinois, Fortner Software, Unidata Program Center (netCDF), The Independent JPEG Group (JPEG), Jean-loup Gailly and Mark Adler (gzip), and Digital Equipment Corporation (DEC).</w:t>
      </w:r>
    </w:p>
    <w:p w:rsidR="00702264" w:rsidRDefault="00702264" w:rsidP="00702264"/>
    <w:p w:rsidR="00702264" w:rsidRDefault="00702264" w:rsidP="00702264">
      <w:r>
        <w:t xml:space="preserve">Portions of HDF5 were developed with support from the Lawrence Berkeley National Laboratory (LBNL) and the United States Department of Energy under Prime Contract No. </w:t>
      </w:r>
      <w:proofErr w:type="gramStart"/>
      <w:r>
        <w:t>DE-AC02-05CH11231.</w:t>
      </w:r>
      <w:proofErr w:type="gramEnd"/>
    </w:p>
    <w:p w:rsidR="00702264" w:rsidRDefault="00702264" w:rsidP="00702264"/>
    <w:p w:rsidR="00702264" w:rsidRDefault="00702264" w:rsidP="00702264">
      <w:r>
        <w:t>Portions of HDF5 were developed with support from the University of California, Lawrence Livermore National Laboratory (UC LLNL). The following statement applies to those portions of the product and must be retained in any redistribution of source code, binaries, documentation, and/or accompanying materials:</w:t>
      </w:r>
    </w:p>
    <w:p w:rsidR="00702264" w:rsidRDefault="00702264" w:rsidP="00702264"/>
    <w:p w:rsidR="00702264" w:rsidRDefault="00702264" w:rsidP="00535CFC">
      <w:pPr>
        <w:ind w:left="720"/>
      </w:pPr>
      <w:r>
        <w:t xml:space="preserve">This work was partially produced at the University of California, Lawrence Livermore National Laboratory (UC LLNL) under contract no. </w:t>
      </w:r>
      <w:proofErr w:type="gramStart"/>
      <w:r>
        <w:t>W-7405-ENG-48 (Contract 48) between the U.S. Department of Energy (DOE) and The Regents of the University of California (University) for the operation of UC LLNL.</w:t>
      </w:r>
      <w:proofErr w:type="gramEnd"/>
    </w:p>
    <w:p w:rsidR="00702264" w:rsidRDefault="00702264" w:rsidP="00535CFC">
      <w:pPr>
        <w:ind w:left="720"/>
      </w:pPr>
    </w:p>
    <w:p w:rsidR="00702264" w:rsidRDefault="00535CFC" w:rsidP="00535CFC">
      <w:pPr>
        <w:ind w:left="720"/>
      </w:pPr>
      <w:r w:rsidRPr="00535CFC">
        <w:rPr>
          <w:b/>
        </w:rPr>
        <w:lastRenderedPageBreak/>
        <w:t xml:space="preserve">DISCLAIMER: </w:t>
      </w:r>
      <w:r w:rsidR="00702264">
        <w:t>This work was prepared as an account of work sponsored by an agency of the United States Government. Neither the United States Government nor the University of California nor any of their employees, makes any warranty, express or implied, or assumes any liability or responsibility for the accuracy, completeness, or usefulness of any information, apparatus, product, or process disclosed, or represents that its use would not infringe privately- owned rights. Reference herein to any specific commercial products, process, or service by trade name, trademark, manufacturer, or otherwise, does not necessarily constitute or imply its endorsement, recommendation, or favoring by the United States Government or the University of California. The views and opinions of authors expressed herein do not necessarily state or reflect those of the United States Government or the University of California, and shall not be used for advertising or product endorsement purposes.</w:t>
      </w:r>
    </w:p>
    <w:p w:rsidR="00D9653E" w:rsidRDefault="00D9653E"/>
    <w:p w:rsidR="001D0A82" w:rsidRDefault="001D0A82">
      <w:r>
        <w:t xml:space="preserve"> </w:t>
      </w:r>
      <w:r w:rsidRPr="00E237E8">
        <w:rPr>
          <w:highlight w:val="yellow"/>
        </w:rPr>
        <w:t xml:space="preserve">??????? </w:t>
      </w:r>
      <w:proofErr w:type="gramStart"/>
      <w:r w:rsidRPr="00E237E8">
        <w:rPr>
          <w:highlight w:val="yellow"/>
        </w:rPr>
        <w:t>this</w:t>
      </w:r>
      <w:proofErr w:type="gramEnd"/>
      <w:r w:rsidRPr="00E237E8">
        <w:rPr>
          <w:highlight w:val="yellow"/>
        </w:rPr>
        <w:t xml:space="preserve"> copyright information needs review/editing. This text is a copy of the copyright statement for the file image operations doc.</w:t>
      </w:r>
    </w:p>
    <w:p w:rsidR="001D0A82" w:rsidRDefault="001D0A82"/>
    <w:p w:rsidR="001D0A82" w:rsidRDefault="001D0A82"/>
    <w:p w:rsidR="001D0A82" w:rsidRDefault="001D0A82"/>
    <w:p w:rsidR="00D9653E" w:rsidRDefault="00D9653E">
      <w:pPr>
        <w:rPr>
          <w:rFonts w:eastAsiaTheme="majorEastAsia" w:cstheme="majorBidi"/>
          <w:b/>
          <w:spacing w:val="5"/>
          <w:kern w:val="28"/>
          <w:sz w:val="28"/>
          <w:szCs w:val="32"/>
        </w:rPr>
      </w:pPr>
      <w:r>
        <w:br w:type="page"/>
      </w:r>
    </w:p>
    <w:p w:rsidR="00B24139" w:rsidRDefault="00B24139" w:rsidP="00B24139">
      <w:pPr>
        <w:pStyle w:val="Contents"/>
        <w:sectPr w:rsidR="00B24139">
          <w:headerReference w:type="first" r:id="rId15"/>
          <w:footerReference w:type="first" r:id="rId16"/>
          <w:pgSz w:w="12240" w:h="15840" w:code="1"/>
          <w:pgMar w:top="1152" w:right="1152" w:bottom="1440" w:left="1152" w:header="432" w:footer="720" w:gutter="0"/>
          <w:cols w:space="720"/>
          <w:titlePg/>
          <w:docGrid w:linePitch="360"/>
        </w:sectPr>
      </w:pPr>
    </w:p>
    <w:p w:rsidR="00D9653E" w:rsidRPr="006000D5" w:rsidRDefault="00D9653E" w:rsidP="00B24139">
      <w:pPr>
        <w:pStyle w:val="Contents"/>
      </w:pPr>
      <w:r>
        <w:lastRenderedPageBreak/>
        <w:t>Contents</w:t>
      </w:r>
    </w:p>
    <w:p w:rsidR="00ED43F9" w:rsidRDefault="00B84989">
      <w:pPr>
        <w:pStyle w:val="TOC1"/>
        <w:rPr>
          <w:lang w:bidi="ar-SA"/>
        </w:rPr>
      </w:pPr>
      <w:r>
        <w:rPr>
          <w:rFonts w:ascii="Times" w:hAnsi="Times" w:cs="Times"/>
          <w:szCs w:val="24"/>
        </w:rPr>
        <w:fldChar w:fldCharType="begin"/>
      </w:r>
      <w:r w:rsidR="00BE2D69">
        <w:rPr>
          <w:rFonts w:ascii="Times" w:hAnsi="Times" w:cs="Times"/>
          <w:szCs w:val="24"/>
        </w:rPr>
        <w:instrText xml:space="preserve"> TOC \o "2-5" \t "Heading 1,1" </w:instrText>
      </w:r>
      <w:r>
        <w:rPr>
          <w:rFonts w:ascii="Times" w:hAnsi="Times" w:cs="Times"/>
          <w:szCs w:val="24"/>
        </w:rPr>
        <w:fldChar w:fldCharType="separate"/>
      </w:r>
      <w:r w:rsidR="00ED43F9">
        <w:t>1. Introduction to MPI Atomicity</w:t>
      </w:r>
      <w:r w:rsidR="00ED43F9">
        <w:tab/>
      </w:r>
      <w:r w:rsidR="00ED43F9">
        <w:fldChar w:fldCharType="begin"/>
      </w:r>
      <w:r w:rsidR="00ED43F9">
        <w:instrText xml:space="preserve"> PAGEREF _Toc319567576 \h </w:instrText>
      </w:r>
      <w:r w:rsidR="00ED43F9">
        <w:fldChar w:fldCharType="separate"/>
      </w:r>
      <w:r w:rsidR="00ED43F9">
        <w:t>5</w:t>
      </w:r>
      <w:r w:rsidR="00ED43F9">
        <w:fldChar w:fldCharType="end"/>
      </w:r>
    </w:p>
    <w:p w:rsidR="00ED43F9" w:rsidRDefault="00ED43F9">
      <w:pPr>
        <w:pStyle w:val="TOC2"/>
        <w:rPr>
          <w:lang w:bidi="ar-SA"/>
        </w:rPr>
      </w:pPr>
      <w:r>
        <w:t>1.1. MPI Atomicity Function Summary ???????</w:t>
      </w:r>
      <w:r>
        <w:tab/>
      </w:r>
      <w:r>
        <w:fldChar w:fldCharType="begin"/>
      </w:r>
      <w:r>
        <w:instrText xml:space="preserve"> PAGEREF _Toc319567577 \h </w:instrText>
      </w:r>
      <w:r>
        <w:fldChar w:fldCharType="separate"/>
      </w:r>
      <w:r>
        <w:t>5</w:t>
      </w:r>
      <w:r>
        <w:fldChar w:fldCharType="end"/>
      </w:r>
    </w:p>
    <w:p w:rsidR="00ED43F9" w:rsidRDefault="00ED43F9">
      <w:pPr>
        <w:pStyle w:val="TOC2"/>
        <w:rPr>
          <w:lang w:bidi="ar-SA"/>
        </w:rPr>
      </w:pPr>
      <w:r>
        <w:t>1.2. Abbreviations ???????</w:t>
      </w:r>
      <w:r>
        <w:tab/>
      </w:r>
      <w:r>
        <w:fldChar w:fldCharType="begin"/>
      </w:r>
      <w:r>
        <w:instrText xml:space="preserve"> PAGEREF _Toc319567578 \h </w:instrText>
      </w:r>
      <w:r>
        <w:fldChar w:fldCharType="separate"/>
      </w:r>
      <w:r>
        <w:t>5</w:t>
      </w:r>
      <w:r>
        <w:fldChar w:fldCharType="end"/>
      </w:r>
    </w:p>
    <w:p w:rsidR="00ED43F9" w:rsidRDefault="00ED43F9">
      <w:pPr>
        <w:pStyle w:val="TOC2"/>
        <w:rPr>
          <w:lang w:bidi="ar-SA"/>
        </w:rPr>
      </w:pPr>
      <w:r>
        <w:t>1.3. Developer Prerequisites ???????</w:t>
      </w:r>
      <w:r>
        <w:tab/>
      </w:r>
      <w:r>
        <w:fldChar w:fldCharType="begin"/>
      </w:r>
      <w:r>
        <w:instrText xml:space="preserve"> PAGEREF _Toc319567579 \h </w:instrText>
      </w:r>
      <w:r>
        <w:fldChar w:fldCharType="separate"/>
      </w:r>
      <w:r>
        <w:t>6</w:t>
      </w:r>
      <w:r>
        <w:fldChar w:fldCharType="end"/>
      </w:r>
    </w:p>
    <w:p w:rsidR="00ED43F9" w:rsidRDefault="00ED43F9">
      <w:pPr>
        <w:pStyle w:val="TOC2"/>
        <w:rPr>
          <w:lang w:bidi="ar-SA"/>
        </w:rPr>
      </w:pPr>
      <w:r>
        <w:t>1.4. Resources ???????</w:t>
      </w:r>
      <w:r>
        <w:tab/>
      </w:r>
      <w:r>
        <w:fldChar w:fldCharType="begin"/>
      </w:r>
      <w:r>
        <w:instrText xml:space="preserve"> PAGEREF _Toc319567580 \h </w:instrText>
      </w:r>
      <w:r>
        <w:fldChar w:fldCharType="separate"/>
      </w:r>
      <w:r>
        <w:t>6</w:t>
      </w:r>
      <w:r>
        <w:fldChar w:fldCharType="end"/>
      </w:r>
    </w:p>
    <w:p w:rsidR="00ED43F9" w:rsidRDefault="00ED43F9">
      <w:pPr>
        <w:pStyle w:val="TOC1"/>
        <w:rPr>
          <w:lang w:bidi="ar-SA"/>
        </w:rPr>
      </w:pPr>
      <w:r>
        <w:t>2. RM Entries</w:t>
      </w:r>
      <w:r>
        <w:tab/>
      </w:r>
      <w:r>
        <w:fldChar w:fldCharType="begin"/>
      </w:r>
      <w:r>
        <w:instrText xml:space="preserve"> PAGEREF _Toc319567581 \h </w:instrText>
      </w:r>
      <w:r>
        <w:fldChar w:fldCharType="separate"/>
      </w:r>
      <w:r>
        <w:t>7</w:t>
      </w:r>
      <w:r>
        <w:fldChar w:fldCharType="end"/>
      </w:r>
    </w:p>
    <w:p w:rsidR="00ED43F9" w:rsidRDefault="00ED43F9">
      <w:pPr>
        <w:pStyle w:val="TOC2"/>
        <w:rPr>
          <w:lang w:bidi="ar-SA"/>
        </w:rPr>
      </w:pPr>
      <w:r>
        <w:t>2.1. H5Fset_mpi_atomicity</w:t>
      </w:r>
      <w:r>
        <w:tab/>
      </w:r>
      <w:r>
        <w:fldChar w:fldCharType="begin"/>
      </w:r>
      <w:r>
        <w:instrText xml:space="preserve"> PAGEREF _Toc319567582 \h </w:instrText>
      </w:r>
      <w:r>
        <w:fldChar w:fldCharType="separate"/>
      </w:r>
      <w:r>
        <w:t>7</w:t>
      </w:r>
      <w:r>
        <w:fldChar w:fldCharType="end"/>
      </w:r>
    </w:p>
    <w:p w:rsidR="00ED43F9" w:rsidRDefault="00ED43F9">
      <w:pPr>
        <w:pStyle w:val="TOC2"/>
        <w:rPr>
          <w:lang w:bidi="ar-SA"/>
        </w:rPr>
      </w:pPr>
      <w:r>
        <w:t>2.2. H5Fget_mpi_atomicity</w:t>
      </w:r>
      <w:r>
        <w:tab/>
      </w:r>
      <w:r>
        <w:fldChar w:fldCharType="begin"/>
      </w:r>
      <w:r>
        <w:instrText xml:space="preserve"> PAGEREF _Toc319567583 \h </w:instrText>
      </w:r>
      <w:r>
        <w:fldChar w:fldCharType="separate"/>
      </w:r>
      <w:r>
        <w:t>9</w:t>
      </w:r>
      <w:r>
        <w:fldChar w:fldCharType="end"/>
      </w:r>
    </w:p>
    <w:p w:rsidR="00621809" w:rsidRDefault="00B84989" w:rsidP="00B24139">
      <w:pPr>
        <w:rPr>
          <w:lang w:bidi="en-US"/>
        </w:rPr>
      </w:pPr>
      <w:r>
        <w:rPr>
          <w:rFonts w:ascii="Times" w:eastAsiaTheme="minorEastAsia" w:hAnsi="Times" w:cs="Times"/>
          <w:noProof/>
          <w:szCs w:val="24"/>
          <w:lang w:bidi="en-US"/>
        </w:rPr>
        <w:fldChar w:fldCharType="end"/>
      </w:r>
    </w:p>
    <w:p w:rsidR="00B24139" w:rsidRDefault="00B24139" w:rsidP="00B24139">
      <w:pPr>
        <w:sectPr w:rsidR="00B24139">
          <w:headerReference w:type="first" r:id="rId17"/>
          <w:type w:val="continuous"/>
          <w:pgSz w:w="12240" w:h="15840" w:code="1"/>
          <w:pgMar w:top="1152" w:right="1152" w:bottom="1440" w:left="1152" w:header="432" w:footer="720" w:gutter="0"/>
          <w:cols w:space="720"/>
          <w:titlePg/>
          <w:docGrid w:linePitch="360"/>
        </w:sectPr>
      </w:pPr>
    </w:p>
    <w:p w:rsidR="00DD7D61" w:rsidRPr="00A21BA4" w:rsidRDefault="00DD7D61" w:rsidP="00420406">
      <w:pPr>
        <w:pStyle w:val="Heading1"/>
      </w:pPr>
      <w:bookmarkStart w:id="0" w:name="_Toc319567576"/>
      <w:r w:rsidRPr="00A21BA4">
        <w:lastRenderedPageBreak/>
        <w:t xml:space="preserve">Introduction to </w:t>
      </w:r>
      <w:r w:rsidR="00E237E8">
        <w:t>MPI Atomicity</w:t>
      </w:r>
      <w:bookmarkEnd w:id="0"/>
      <w:r w:rsidR="00F960DD" w:rsidRPr="00A21BA4">
        <w:t xml:space="preserve"> </w:t>
      </w:r>
    </w:p>
    <w:p w:rsidR="0048308A" w:rsidRDefault="00E237E8" w:rsidP="0048308A">
      <w:r>
        <w:t xml:space="preserve"> ??????? </w:t>
      </w:r>
    </w:p>
    <w:p w:rsidR="008B58BC" w:rsidRDefault="008B58BC" w:rsidP="0048308A">
      <w:r>
        <w:t xml:space="preserve">See </w:t>
      </w:r>
      <w:r w:rsidRPr="00BB7A10">
        <w:t>HDFFV-7961</w:t>
      </w:r>
      <w:r>
        <w:t xml:space="preserve">. </w:t>
      </w:r>
      <w:bookmarkStart w:id="1" w:name="_GoBack"/>
      <w:bookmarkEnd w:id="1"/>
    </w:p>
    <w:p w:rsidR="007B04EE" w:rsidRDefault="007B04EE" w:rsidP="005458E9"/>
    <w:p w:rsidR="00870C93" w:rsidRDefault="00870C93" w:rsidP="003519F8"/>
    <w:p w:rsidR="00C82E6F" w:rsidRDefault="00C82E6F" w:rsidP="003519F8"/>
    <w:p w:rsidR="00870C93" w:rsidRDefault="00E237E8" w:rsidP="00870C93">
      <w:pPr>
        <w:pStyle w:val="Heading2"/>
      </w:pPr>
      <w:bookmarkStart w:id="2" w:name="_Toc319567577"/>
      <w:r>
        <w:t xml:space="preserve">MPI Atomicity </w:t>
      </w:r>
      <w:r w:rsidR="00870C93">
        <w:t xml:space="preserve">Function </w:t>
      </w:r>
      <w:proofErr w:type="gramStart"/>
      <w:r w:rsidR="00870C93">
        <w:t>Summary</w:t>
      </w:r>
      <w:r>
        <w:t xml:space="preserve"> ???????</w:t>
      </w:r>
      <w:bookmarkEnd w:id="2"/>
      <w:proofErr w:type="gramEnd"/>
      <w:r>
        <w:t xml:space="preserve"> </w:t>
      </w:r>
    </w:p>
    <w:p w:rsidR="00870C93" w:rsidRDefault="00870C93" w:rsidP="00870C93">
      <w:r>
        <w:t xml:space="preserve">Functions used in </w:t>
      </w:r>
      <w:r w:rsidR="00E237E8">
        <w:t xml:space="preserve">MPI atomicity </w:t>
      </w:r>
      <w:r>
        <w:t>operations are listed below.</w:t>
      </w:r>
    </w:p>
    <w:p w:rsidR="00870C93" w:rsidRDefault="00870C93" w:rsidP="00870C93"/>
    <w:tbl>
      <w:tblPr>
        <w:tblStyle w:val="TableGrid"/>
        <w:tblW w:w="0" w:type="auto"/>
        <w:jc w:val="center"/>
        <w:tblInd w:w="786"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510"/>
        <w:gridCol w:w="5033"/>
      </w:tblGrid>
      <w:tr w:rsidR="00870C93" w:rsidRPr="00326919">
        <w:trPr>
          <w:tblHeader/>
          <w:jc w:val="center"/>
        </w:trPr>
        <w:tc>
          <w:tcPr>
            <w:tcW w:w="8543" w:type="dxa"/>
            <w:gridSpan w:val="2"/>
          </w:tcPr>
          <w:p w:rsidR="00870C93" w:rsidRPr="00326919" w:rsidRDefault="00870C93" w:rsidP="00E237E8">
            <w:pPr>
              <w:pStyle w:val="NormalTable"/>
            </w:pPr>
            <w:r w:rsidRPr="00326919">
              <w:t xml:space="preserve">Function Listing </w:t>
            </w:r>
            <w:r>
              <w:t>1.</w:t>
            </w:r>
            <w:r w:rsidRPr="00326919">
              <w:t xml:space="preserve"> </w:t>
            </w:r>
            <w:r w:rsidR="00E237E8">
              <w:t xml:space="preserve">MPI atomicity </w:t>
            </w:r>
            <w:r>
              <w:t>functions</w:t>
            </w:r>
          </w:p>
        </w:tc>
      </w:tr>
      <w:tr w:rsidR="00870C93" w:rsidRPr="00326919">
        <w:trPr>
          <w:tblHeader/>
          <w:jc w:val="center"/>
        </w:trPr>
        <w:tc>
          <w:tcPr>
            <w:tcW w:w="3510" w:type="dxa"/>
          </w:tcPr>
          <w:p w:rsidR="00870C93" w:rsidRPr="00326919" w:rsidRDefault="00870C93" w:rsidP="00870C93">
            <w:pPr>
              <w:pStyle w:val="NormalTable"/>
            </w:pPr>
            <w:r>
              <w:t>C Function</w:t>
            </w:r>
          </w:p>
        </w:tc>
        <w:tc>
          <w:tcPr>
            <w:tcW w:w="5033" w:type="dxa"/>
          </w:tcPr>
          <w:p w:rsidR="00870C93" w:rsidRPr="00326919" w:rsidRDefault="00870C93" w:rsidP="0047588B">
            <w:pPr>
              <w:pStyle w:val="NormalTable"/>
            </w:pPr>
            <w:r>
              <w:t>Purpose</w:t>
            </w:r>
          </w:p>
        </w:tc>
      </w:tr>
      <w:tr w:rsidR="00CF3474">
        <w:trPr>
          <w:jc w:val="center"/>
        </w:trPr>
        <w:tc>
          <w:tcPr>
            <w:tcW w:w="3510" w:type="dxa"/>
          </w:tcPr>
          <w:p w:rsidR="00CF3474" w:rsidRDefault="00CF3474" w:rsidP="0047588B">
            <w:pPr>
              <w:pStyle w:val="PlainText"/>
            </w:pPr>
            <w:r>
              <w:t>H5Pset_file_image</w:t>
            </w:r>
          </w:p>
        </w:tc>
        <w:tc>
          <w:tcPr>
            <w:tcW w:w="5033" w:type="dxa"/>
          </w:tcPr>
          <w:p w:rsidR="00CF3474" w:rsidRPr="00EF1275" w:rsidRDefault="00006478" w:rsidP="005C0C94">
            <w:pPr>
              <w:rPr>
                <w:b/>
              </w:rPr>
            </w:pPr>
            <w:r>
              <w:t xml:space="preserve">Allows </w:t>
            </w:r>
            <w:r w:rsidR="005C0C94">
              <w:t xml:space="preserve">an application </w:t>
            </w:r>
            <w:r w:rsidR="00CF3474">
              <w:t>to specify an initial file image.</w:t>
            </w:r>
            <w:r>
              <w:t xml:space="preserve"> </w:t>
            </w:r>
            <w:r w:rsidR="00CF3474">
              <w:t>For more information, see page</w:t>
            </w:r>
            <w:r>
              <w:t xml:space="preserve"> </w:t>
            </w:r>
            <w:r w:rsidR="00B84989">
              <w:fldChar w:fldCharType="begin"/>
            </w:r>
            <w:r>
              <w:instrText xml:space="preserve"> PAGEREF H5Pset_file_image \h </w:instrText>
            </w:r>
            <w:r w:rsidR="00B84989">
              <w:fldChar w:fldCharType="separate"/>
            </w:r>
            <w:r w:rsidR="006D729D">
              <w:rPr>
                <w:noProof/>
              </w:rPr>
              <w:t>12</w:t>
            </w:r>
            <w:r w:rsidR="00B84989">
              <w:fldChar w:fldCharType="end"/>
            </w:r>
            <w:r w:rsidR="00CF3474">
              <w:t>.</w:t>
            </w:r>
          </w:p>
        </w:tc>
      </w:tr>
      <w:tr w:rsidR="00B338CB">
        <w:trPr>
          <w:jc w:val="center"/>
        </w:trPr>
        <w:tc>
          <w:tcPr>
            <w:tcW w:w="3510" w:type="dxa"/>
          </w:tcPr>
          <w:p w:rsidR="00B338CB" w:rsidRDefault="00B338CB" w:rsidP="0047588B">
            <w:pPr>
              <w:pStyle w:val="PlainText"/>
            </w:pPr>
            <w:r>
              <w:t>H5Pget_file_image</w:t>
            </w:r>
          </w:p>
        </w:tc>
        <w:tc>
          <w:tcPr>
            <w:tcW w:w="5033" w:type="dxa"/>
          </w:tcPr>
          <w:p w:rsidR="00B338CB" w:rsidRPr="00EF1275" w:rsidRDefault="00006478" w:rsidP="0047588B">
            <w:pPr>
              <w:rPr>
                <w:b/>
              </w:rPr>
            </w:pPr>
            <w:r w:rsidRPr="00EF1275">
              <w:t>Allow</w:t>
            </w:r>
            <w:r>
              <w:t>s</w:t>
            </w:r>
            <w:r w:rsidRPr="00EF1275">
              <w:t xml:space="preserve"> </w:t>
            </w:r>
            <w:r w:rsidR="00B338CB" w:rsidRPr="00EF1275">
              <w:t>an application to retrieve a copy of the file image designated for a VFD to use as the initial contents of a file.</w:t>
            </w:r>
            <w:r w:rsidR="00B338CB">
              <w:t xml:space="preserve"> For more information, see page </w:t>
            </w:r>
            <w:r w:rsidR="00B84989">
              <w:fldChar w:fldCharType="begin"/>
            </w:r>
            <w:r w:rsidR="00B338CB">
              <w:instrText xml:space="preserve"> PAGEREF H5Pget_file_image \h </w:instrText>
            </w:r>
            <w:r w:rsidR="00B84989">
              <w:fldChar w:fldCharType="separate"/>
            </w:r>
            <w:r w:rsidR="006D729D">
              <w:rPr>
                <w:noProof/>
              </w:rPr>
              <w:t>12</w:t>
            </w:r>
            <w:r w:rsidR="00B84989">
              <w:fldChar w:fldCharType="end"/>
            </w:r>
            <w:r w:rsidR="00B338CB">
              <w:t>.</w:t>
            </w:r>
          </w:p>
        </w:tc>
      </w:tr>
      <w:tr w:rsidR="00CF3474">
        <w:trPr>
          <w:jc w:val="center"/>
        </w:trPr>
        <w:tc>
          <w:tcPr>
            <w:tcW w:w="3510" w:type="dxa"/>
          </w:tcPr>
          <w:p w:rsidR="00CF3474" w:rsidRDefault="00CF3474" w:rsidP="0047588B">
            <w:pPr>
              <w:pStyle w:val="PlainText"/>
            </w:pPr>
            <w:r>
              <w:t>H5Pset_file_image_callbacks</w:t>
            </w:r>
          </w:p>
        </w:tc>
        <w:tc>
          <w:tcPr>
            <w:tcW w:w="5033" w:type="dxa"/>
          </w:tcPr>
          <w:p w:rsidR="00CF3474" w:rsidRPr="00CF3474" w:rsidRDefault="00DB547F" w:rsidP="005E40EB">
            <w:r>
              <w:t xml:space="preserve">Allows an </w:t>
            </w:r>
            <w:r w:rsidR="00CF3474">
              <w:t xml:space="preserve">application to </w:t>
            </w:r>
            <w:r>
              <w:t xml:space="preserve">manage </w:t>
            </w:r>
            <w:r w:rsidR="00CF3474">
              <w:t xml:space="preserve">file image buffer allocation, copying, reallocation, and release. For more information, see page </w:t>
            </w:r>
            <w:r w:rsidR="00B84989">
              <w:fldChar w:fldCharType="begin"/>
            </w:r>
            <w:r w:rsidR="00CF3474">
              <w:instrText xml:space="preserve"> PAGEREF H5Pset_file_image_callbacks \h </w:instrText>
            </w:r>
            <w:r w:rsidR="00B84989">
              <w:fldChar w:fldCharType="separate"/>
            </w:r>
            <w:r w:rsidR="006D729D">
              <w:rPr>
                <w:noProof/>
              </w:rPr>
              <w:t>13</w:t>
            </w:r>
            <w:r w:rsidR="00B84989">
              <w:fldChar w:fldCharType="end"/>
            </w:r>
            <w:r w:rsidR="00CF3474">
              <w:t xml:space="preserve">. </w:t>
            </w:r>
          </w:p>
        </w:tc>
      </w:tr>
      <w:tr w:rsidR="00B338CB">
        <w:trPr>
          <w:jc w:val="center"/>
        </w:trPr>
        <w:tc>
          <w:tcPr>
            <w:tcW w:w="3510" w:type="dxa"/>
          </w:tcPr>
          <w:p w:rsidR="00B338CB" w:rsidRDefault="00B338CB" w:rsidP="0047588B">
            <w:pPr>
              <w:pStyle w:val="PlainText"/>
            </w:pPr>
            <w:r>
              <w:t>H5Pget_file_image_callbacks</w:t>
            </w:r>
          </w:p>
        </w:tc>
        <w:tc>
          <w:tcPr>
            <w:tcW w:w="5033" w:type="dxa"/>
          </w:tcPr>
          <w:p w:rsidR="00B338CB" w:rsidRPr="008D1E44" w:rsidRDefault="00DB547F" w:rsidP="00DB547F">
            <w:pPr>
              <w:rPr>
                <w:b/>
              </w:rPr>
            </w:pPr>
            <w:r>
              <w:t xml:space="preserve">Allows an application to </w:t>
            </w:r>
            <w:r w:rsidR="00B338CB">
              <w:t xml:space="preserve">obtain the current file image callbacks from a file access property list. For more information, see page </w:t>
            </w:r>
            <w:r w:rsidR="00B84989">
              <w:fldChar w:fldCharType="begin"/>
            </w:r>
            <w:r w:rsidR="00B338CB">
              <w:instrText xml:space="preserve"> PAGEREF H5Pget_file_image_callbacks \h </w:instrText>
            </w:r>
            <w:r w:rsidR="00B84989">
              <w:fldChar w:fldCharType="separate"/>
            </w:r>
            <w:r w:rsidR="006D729D">
              <w:rPr>
                <w:noProof/>
              </w:rPr>
              <w:t>16</w:t>
            </w:r>
            <w:r w:rsidR="00B84989">
              <w:fldChar w:fldCharType="end"/>
            </w:r>
            <w:r w:rsidR="00B338CB">
              <w:t>.</w:t>
            </w:r>
          </w:p>
        </w:tc>
      </w:tr>
      <w:tr w:rsidR="00CF3474">
        <w:trPr>
          <w:jc w:val="center"/>
        </w:trPr>
        <w:tc>
          <w:tcPr>
            <w:tcW w:w="3510" w:type="dxa"/>
          </w:tcPr>
          <w:p w:rsidR="00CF3474" w:rsidRDefault="00CF3474" w:rsidP="008169A5">
            <w:pPr>
              <w:pStyle w:val="PlainText"/>
            </w:pPr>
            <w:r>
              <w:t>H5Fget_file_image</w:t>
            </w:r>
          </w:p>
        </w:tc>
        <w:tc>
          <w:tcPr>
            <w:tcW w:w="5033" w:type="dxa"/>
          </w:tcPr>
          <w:p w:rsidR="00CF3474" w:rsidRPr="00CF3474" w:rsidRDefault="00DB547F" w:rsidP="00DB547F">
            <w:r>
              <w:t xml:space="preserve">Provides </w:t>
            </w:r>
            <w:r w:rsidR="00CF3474">
              <w:t xml:space="preserve">a simple way to retrieve a copy of the image of an existing, open file. For more information, see page </w:t>
            </w:r>
            <w:r w:rsidR="00B84989">
              <w:fldChar w:fldCharType="begin"/>
            </w:r>
            <w:r w:rsidR="00CF3474">
              <w:instrText xml:space="preserve"> PAGEREF H5Fget_file_image \h </w:instrText>
            </w:r>
            <w:r w:rsidR="00B84989">
              <w:fldChar w:fldCharType="separate"/>
            </w:r>
            <w:r w:rsidR="006D729D">
              <w:rPr>
                <w:noProof/>
              </w:rPr>
              <w:t>18</w:t>
            </w:r>
            <w:r w:rsidR="00B84989">
              <w:fldChar w:fldCharType="end"/>
            </w:r>
            <w:r w:rsidR="00CF3474">
              <w:t>.</w:t>
            </w:r>
          </w:p>
        </w:tc>
      </w:tr>
      <w:tr w:rsidR="00CF3474">
        <w:trPr>
          <w:jc w:val="center"/>
        </w:trPr>
        <w:tc>
          <w:tcPr>
            <w:tcW w:w="3510" w:type="dxa"/>
          </w:tcPr>
          <w:p w:rsidR="00CF3474" w:rsidRDefault="00CF3474" w:rsidP="0047588B">
            <w:pPr>
              <w:pStyle w:val="PlainText"/>
            </w:pPr>
            <w:r>
              <w:t>H5LTopen_file_image</w:t>
            </w:r>
          </w:p>
        </w:tc>
        <w:tc>
          <w:tcPr>
            <w:tcW w:w="5033" w:type="dxa"/>
          </w:tcPr>
          <w:p w:rsidR="00CF3474" w:rsidRPr="008D1E44" w:rsidRDefault="00DB547F" w:rsidP="00CF3474">
            <w:pPr>
              <w:rPr>
                <w:b/>
              </w:rPr>
            </w:pPr>
            <w:r>
              <w:t xml:space="preserve">Provides </w:t>
            </w:r>
            <w:r w:rsidR="00CF3474">
              <w:t xml:space="preserve">a convenient way to open an initial file image with the </w:t>
            </w:r>
            <w:r w:rsidR="00D53013">
              <w:t xml:space="preserve">Core </w:t>
            </w:r>
            <w:r w:rsidR="00CF3474">
              <w:t xml:space="preserve">VFD. For more information, see page </w:t>
            </w:r>
            <w:r w:rsidR="00B84989">
              <w:fldChar w:fldCharType="begin"/>
            </w:r>
            <w:r w:rsidR="00CF3474">
              <w:instrText xml:space="preserve"> PAGEREF H5LTopen_file_image \h </w:instrText>
            </w:r>
            <w:r w:rsidR="00B84989">
              <w:fldChar w:fldCharType="separate"/>
            </w:r>
            <w:r w:rsidR="006D729D">
              <w:rPr>
                <w:noProof/>
              </w:rPr>
              <w:t>19</w:t>
            </w:r>
            <w:r w:rsidR="00B84989">
              <w:fldChar w:fldCharType="end"/>
            </w:r>
            <w:r w:rsidR="00CF3474">
              <w:t>.</w:t>
            </w:r>
          </w:p>
        </w:tc>
      </w:tr>
    </w:tbl>
    <w:p w:rsidR="00870C93" w:rsidRDefault="00870C93" w:rsidP="00870C93"/>
    <w:p w:rsidR="008169A5" w:rsidRDefault="008169A5" w:rsidP="008169A5"/>
    <w:p w:rsidR="008169A5" w:rsidRDefault="008169A5" w:rsidP="008169A5"/>
    <w:p w:rsidR="008169A5" w:rsidRDefault="000E4B2A" w:rsidP="000E4B2A">
      <w:pPr>
        <w:pStyle w:val="Heading2"/>
      </w:pPr>
      <w:bookmarkStart w:id="3" w:name="_Toc319567578"/>
      <w:proofErr w:type="gramStart"/>
      <w:r>
        <w:t>Abbreviations</w:t>
      </w:r>
      <w:r w:rsidR="00E237E8">
        <w:t xml:space="preserve"> ???????</w:t>
      </w:r>
      <w:bookmarkEnd w:id="3"/>
      <w:proofErr w:type="gramEnd"/>
      <w:r w:rsidR="00E237E8">
        <w:t xml:space="preserve"> </w:t>
      </w:r>
    </w:p>
    <w:p w:rsidR="000E4B2A" w:rsidRDefault="000E4B2A" w:rsidP="000E4B2A">
      <w:r>
        <w:t>The following abbreviations are used in this document:</w:t>
      </w:r>
    </w:p>
    <w:p w:rsidR="00DB547F" w:rsidRDefault="00DB547F" w:rsidP="00DB547F"/>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922"/>
        <w:gridCol w:w="5411"/>
      </w:tblGrid>
      <w:tr w:rsidR="00DB547F" w:rsidRPr="00137C51">
        <w:trPr>
          <w:tblHeader/>
          <w:jc w:val="center"/>
        </w:trPr>
        <w:tc>
          <w:tcPr>
            <w:tcW w:w="7333" w:type="dxa"/>
            <w:gridSpan w:val="2"/>
            <w:shd w:val="clear" w:color="auto" w:fill="auto"/>
          </w:tcPr>
          <w:p w:rsidR="00DB547F" w:rsidRPr="00137C51" w:rsidRDefault="00DB547F" w:rsidP="00DB547F">
            <w:pPr>
              <w:pStyle w:val="NormalTable"/>
            </w:pPr>
            <w:r>
              <w:t>Table 1. Abbreviations</w:t>
            </w:r>
          </w:p>
        </w:tc>
      </w:tr>
      <w:tr w:rsidR="00DB547F" w:rsidRPr="00137C51">
        <w:trPr>
          <w:tblHeader/>
          <w:jc w:val="center"/>
        </w:trPr>
        <w:tc>
          <w:tcPr>
            <w:tcW w:w="1922" w:type="dxa"/>
          </w:tcPr>
          <w:p w:rsidR="00DB547F" w:rsidRPr="00137C51" w:rsidRDefault="00DB547F" w:rsidP="0047588B">
            <w:pPr>
              <w:pStyle w:val="NormalTable"/>
            </w:pPr>
            <w:r>
              <w:t>Abbreviation</w:t>
            </w:r>
          </w:p>
        </w:tc>
        <w:tc>
          <w:tcPr>
            <w:tcW w:w="5411" w:type="dxa"/>
          </w:tcPr>
          <w:p w:rsidR="00DB547F" w:rsidRPr="00137C51" w:rsidRDefault="00DB547F" w:rsidP="0047588B">
            <w:pPr>
              <w:pStyle w:val="NormalTable"/>
            </w:pPr>
            <w:r>
              <w:t xml:space="preserve">This abbreviation is short for: </w:t>
            </w:r>
          </w:p>
        </w:tc>
      </w:tr>
      <w:tr w:rsidR="00DB547F" w:rsidRPr="007625C5">
        <w:trPr>
          <w:jc w:val="center"/>
        </w:trPr>
        <w:tc>
          <w:tcPr>
            <w:tcW w:w="1922" w:type="dxa"/>
          </w:tcPr>
          <w:p w:rsidR="00DB547F" w:rsidRDefault="00E237E8" w:rsidP="0047588B">
            <w:r>
              <w:t xml:space="preserve"> ??????? </w:t>
            </w:r>
          </w:p>
        </w:tc>
        <w:tc>
          <w:tcPr>
            <w:tcW w:w="5411" w:type="dxa"/>
          </w:tcPr>
          <w:p w:rsidR="00DB547F" w:rsidRDefault="00DB547F" w:rsidP="0047588B"/>
        </w:tc>
      </w:tr>
      <w:tr w:rsidR="00DB547F" w:rsidRPr="007625C5">
        <w:trPr>
          <w:jc w:val="center"/>
        </w:trPr>
        <w:tc>
          <w:tcPr>
            <w:tcW w:w="1922" w:type="dxa"/>
          </w:tcPr>
          <w:p w:rsidR="00DB547F" w:rsidRDefault="00DB547F" w:rsidP="0047588B"/>
        </w:tc>
        <w:tc>
          <w:tcPr>
            <w:tcW w:w="5411" w:type="dxa"/>
          </w:tcPr>
          <w:p w:rsidR="00DB547F" w:rsidRDefault="00DB547F" w:rsidP="0047588B"/>
        </w:tc>
      </w:tr>
      <w:tr w:rsidR="00DB547F" w:rsidRPr="008D1E44">
        <w:trPr>
          <w:jc w:val="center"/>
        </w:trPr>
        <w:tc>
          <w:tcPr>
            <w:tcW w:w="1922" w:type="dxa"/>
          </w:tcPr>
          <w:p w:rsidR="00DB547F" w:rsidRDefault="00DB547F" w:rsidP="0047588B"/>
        </w:tc>
        <w:tc>
          <w:tcPr>
            <w:tcW w:w="5411" w:type="dxa"/>
          </w:tcPr>
          <w:p w:rsidR="00DB547F" w:rsidRDefault="00DB547F" w:rsidP="0047588B"/>
        </w:tc>
      </w:tr>
    </w:tbl>
    <w:p w:rsidR="00DB547F" w:rsidRDefault="00DB547F" w:rsidP="00DB547F"/>
    <w:p w:rsidR="00870C93" w:rsidRDefault="00870C93" w:rsidP="003519F8"/>
    <w:p w:rsidR="00664E9D" w:rsidRDefault="00664E9D" w:rsidP="003519F8"/>
    <w:p w:rsidR="00664E9D" w:rsidRDefault="00664E9D" w:rsidP="00664E9D">
      <w:pPr>
        <w:pStyle w:val="Heading2"/>
      </w:pPr>
      <w:bookmarkStart w:id="4" w:name="_Toc319567579"/>
      <w:r>
        <w:lastRenderedPageBreak/>
        <w:t xml:space="preserve">Developer </w:t>
      </w:r>
      <w:proofErr w:type="gramStart"/>
      <w:r>
        <w:t>Prerequisites</w:t>
      </w:r>
      <w:r w:rsidR="002562A5">
        <w:t xml:space="preserve"> ???????</w:t>
      </w:r>
      <w:bookmarkEnd w:id="4"/>
      <w:proofErr w:type="gramEnd"/>
      <w:r w:rsidR="002562A5">
        <w:t xml:space="preserve"> </w:t>
      </w:r>
    </w:p>
    <w:p w:rsidR="00664E9D" w:rsidRDefault="00664E9D" w:rsidP="00664E9D">
      <w:r>
        <w:t xml:space="preserve">Developers who use the file image operations described in this document should be proficient and experienced users of the HDF5 C Library APIs. </w:t>
      </w:r>
      <w:r w:rsidR="00A21BA4">
        <w:t>More specifically</w:t>
      </w:r>
      <w:r>
        <w:t>, developers should have a working knowledge of property lists</w:t>
      </w:r>
      <w:r w:rsidR="002A25F1">
        <w:t xml:space="preserve">, callbacks, </w:t>
      </w:r>
      <w:r w:rsidR="00805591">
        <w:t>and virtual file drivers.</w:t>
      </w:r>
    </w:p>
    <w:p w:rsidR="00664E9D" w:rsidRDefault="00664E9D" w:rsidP="00664E9D"/>
    <w:p w:rsidR="00805591" w:rsidRDefault="00805591" w:rsidP="00664E9D"/>
    <w:p w:rsidR="00332A96" w:rsidRDefault="00332A96" w:rsidP="00664E9D"/>
    <w:p w:rsidR="00332A96" w:rsidRDefault="00332A96" w:rsidP="00332A96">
      <w:pPr>
        <w:pStyle w:val="Heading2"/>
      </w:pPr>
      <w:bookmarkStart w:id="5" w:name="_Toc319567580"/>
      <w:proofErr w:type="gramStart"/>
      <w:r>
        <w:t>Resources</w:t>
      </w:r>
      <w:r w:rsidR="002562A5">
        <w:t xml:space="preserve"> ???????</w:t>
      </w:r>
      <w:bookmarkEnd w:id="5"/>
      <w:proofErr w:type="gramEnd"/>
      <w:r w:rsidR="002562A5">
        <w:t xml:space="preserve"> </w:t>
      </w:r>
    </w:p>
    <w:p w:rsidR="00332A96" w:rsidRDefault="00332A96" w:rsidP="00332A96">
      <w:r>
        <w:t>See the following for more information.</w:t>
      </w:r>
    </w:p>
    <w:p w:rsidR="00332A96" w:rsidRDefault="00332A96" w:rsidP="00332A96"/>
    <w:p w:rsidR="00C82E6F" w:rsidRDefault="00C82E6F" w:rsidP="00332A96">
      <w:r>
        <w:t>The “RFC: File Image Operations” is the primary source for the information in this document.</w:t>
      </w:r>
    </w:p>
    <w:p w:rsidR="00C82E6F" w:rsidRDefault="00C82E6F" w:rsidP="00332A96"/>
    <w:p w:rsidR="00332A96" w:rsidRDefault="00332A96" w:rsidP="00332A96">
      <w:r>
        <w:t xml:space="preserve">The “Alternate File Storage Layouts and Low-level File Drivers” section is in “The HDF5 File” chapter of the </w:t>
      </w:r>
      <w:r w:rsidRPr="00332A96">
        <w:rPr>
          <w:i/>
        </w:rPr>
        <w:t>HDF5 User’s Guide</w:t>
      </w:r>
      <w:r>
        <w:t xml:space="preserve"> at </w:t>
      </w:r>
      <w:hyperlink r:id="rId18" w:history="1">
        <w:r w:rsidRPr="003E1A1E">
          <w:rPr>
            <w:rStyle w:val="Hyperlink"/>
          </w:rPr>
          <w:t>http://www.hdfgroup.org/HDF5/doc/UG/UG_frame08TheFile.html</w:t>
        </w:r>
      </w:hyperlink>
      <w:r>
        <w:t xml:space="preserve">. </w:t>
      </w:r>
    </w:p>
    <w:p w:rsidR="00332A96" w:rsidRDefault="00332A96" w:rsidP="00332A96"/>
    <w:p w:rsidR="005F6D01" w:rsidRDefault="005F6D01" w:rsidP="00332A96">
      <w:r>
        <w:t xml:space="preserve">The H5Pset_fapl_core function call can be used to modify the file access property list so that the Memory virtual file driver, H5FD_CORE, is used. The Memory file driver is also known as the Core file driver. See the </w:t>
      </w:r>
      <w:r w:rsidRPr="005F6D01">
        <w:rPr>
          <w:i/>
        </w:rPr>
        <w:t>HDF5 Reference Manual</w:t>
      </w:r>
      <w:r>
        <w:t xml:space="preserve"> at </w:t>
      </w:r>
      <w:hyperlink r:id="rId19" w:anchor="Property-SetFaplCore" w:history="1">
        <w:r w:rsidRPr="003E1A1E">
          <w:rPr>
            <w:rStyle w:val="Hyperlink"/>
          </w:rPr>
          <w:t>http://www.hdfgroup.org/HDF5/doc/RM/RM_H5P.html#Property-SetFaplCore</w:t>
        </w:r>
      </w:hyperlink>
      <w:r>
        <w:t xml:space="preserve"> for more information. </w:t>
      </w:r>
    </w:p>
    <w:p w:rsidR="00332A96" w:rsidRDefault="00332A96" w:rsidP="00332A96"/>
    <w:p w:rsidR="005F6D01" w:rsidRDefault="005F6D01" w:rsidP="005F6D01">
      <w:r>
        <w:t xml:space="preserve">Links to the “Virtual File Layer” and “List of VFL Functions” documents can be found on the “HDF5 Technical Notes” page at </w:t>
      </w:r>
      <w:hyperlink r:id="rId20" w:history="1">
        <w:r w:rsidRPr="003E1A1E">
          <w:rPr>
            <w:rStyle w:val="Hyperlink"/>
          </w:rPr>
          <w:t>http://www.hdfgroup.org/HDF5/doc/TechNotes.html</w:t>
        </w:r>
      </w:hyperlink>
      <w:r>
        <w:t xml:space="preserve">. </w:t>
      </w:r>
    </w:p>
    <w:p w:rsidR="005F6D01" w:rsidRDefault="005F6D01" w:rsidP="005F6D01"/>
    <w:p w:rsidR="005F6D01" w:rsidRDefault="005F6D01" w:rsidP="00332A96"/>
    <w:p w:rsidR="00113A75" w:rsidRDefault="00113A75" w:rsidP="00332A96"/>
    <w:p w:rsidR="00EB4766" w:rsidRDefault="00EB4766" w:rsidP="00EB4766">
      <w:pPr>
        <w:pStyle w:val="Heading1"/>
      </w:pPr>
      <w:bookmarkStart w:id="6" w:name="_Toc319567581"/>
      <w:r>
        <w:lastRenderedPageBreak/>
        <w:t>RM Entries</w:t>
      </w:r>
      <w:bookmarkEnd w:id="6"/>
    </w:p>
    <w:p w:rsidR="00ED43F9" w:rsidRDefault="00ED43F9" w:rsidP="00ED43F9">
      <w:r>
        <w:t xml:space="preserve">There are two MPI atomicity related APIs. They are </w:t>
      </w:r>
      <w:r w:rsidRPr="00ED43F9">
        <w:rPr>
          <w:rFonts w:ascii="Courier New" w:hAnsi="Courier New" w:cs="Courier New"/>
          <w:sz w:val="18"/>
        </w:rPr>
        <w:t>H5Fset_mpi_atomicity</w:t>
      </w:r>
      <w:r>
        <w:t xml:space="preserve"> and </w:t>
      </w:r>
      <w:r w:rsidRPr="00ED43F9">
        <w:rPr>
          <w:rFonts w:ascii="Courier New" w:hAnsi="Courier New" w:cs="Courier New"/>
          <w:sz w:val="18"/>
        </w:rPr>
        <w:t>H5Fget_mpi_atomicity</w:t>
      </w:r>
      <w:r>
        <w:t xml:space="preserve">. The RM entries for the APIs appear below. </w:t>
      </w:r>
    </w:p>
    <w:p w:rsidR="00ED43F9" w:rsidRDefault="00ED43F9" w:rsidP="00ED43F9"/>
    <w:p w:rsidR="00ED43F9" w:rsidRDefault="00ED43F9" w:rsidP="00ED43F9"/>
    <w:p w:rsidR="00ED43F9" w:rsidRPr="00ED43F9" w:rsidRDefault="00ED43F9" w:rsidP="00ED43F9"/>
    <w:p w:rsidR="00EB4766" w:rsidRDefault="00EB4766" w:rsidP="00EB4766"/>
    <w:p w:rsidR="00EB4766" w:rsidRPr="00EB4766" w:rsidRDefault="00EB4766" w:rsidP="00EB4766">
      <w:pPr>
        <w:pStyle w:val="Heading2"/>
      </w:pPr>
      <w:bookmarkStart w:id="7" w:name="_Toc319567582"/>
      <w:r>
        <w:t>H5Fset_mpi_atomicity</w:t>
      </w:r>
      <w:bookmarkEnd w:id="7"/>
    </w:p>
    <w:p w:rsidR="00EB4766" w:rsidRDefault="00EB4766" w:rsidP="00EB4766"/>
    <w:p w:rsidR="00EB4766" w:rsidRDefault="00EB4766" w:rsidP="00EB4766">
      <w:r>
        <w:t>Name: H5Fset_mpi_atomicity</w:t>
      </w:r>
    </w:p>
    <w:p w:rsidR="00EB4766" w:rsidRDefault="00EB4766" w:rsidP="00EB4766">
      <w:r>
        <w:t>Signature:</w:t>
      </w:r>
    </w:p>
    <w:p w:rsidR="00EB4766" w:rsidRDefault="00EB4766" w:rsidP="00EB4766">
      <w:r>
        <w:t xml:space="preserve">    herr_t H5Fset_mpi_</w:t>
      </w:r>
      <w:proofErr w:type="gramStart"/>
      <w:r>
        <w:t>atomicity(</w:t>
      </w:r>
      <w:proofErr w:type="gramEnd"/>
      <w:r>
        <w:t xml:space="preserve"> hid_t file_id, </w:t>
      </w:r>
      <w:proofErr w:type="spellStart"/>
      <w:r>
        <w:t>hbool_t</w:t>
      </w:r>
      <w:proofErr w:type="spellEnd"/>
      <w:r>
        <w:t xml:space="preserve"> flag ) </w:t>
      </w:r>
    </w:p>
    <w:p w:rsidR="00EB4766" w:rsidRDefault="00EB4766" w:rsidP="00EB4766">
      <w:r>
        <w:t>Purpose:</w:t>
      </w:r>
    </w:p>
    <w:p w:rsidR="00EB4766" w:rsidRDefault="00EB4766" w:rsidP="00EB4766">
      <w:r>
        <w:t xml:space="preserve">    </w:t>
      </w:r>
      <w:proofErr w:type="gramStart"/>
      <w:r>
        <w:t>Sets the atomicity mode to true, if flag is TRUE, or false if flag is FALSE.</w:t>
      </w:r>
      <w:proofErr w:type="gramEnd"/>
      <w:r>
        <w:t xml:space="preserve"> </w:t>
      </w:r>
    </w:p>
    <w:p w:rsidR="00EB4766" w:rsidRDefault="00EB4766" w:rsidP="00EB4766">
      <w:r>
        <w:t>Description:</w:t>
      </w:r>
    </w:p>
    <w:p w:rsidR="00EB4766" w:rsidRDefault="00EB4766" w:rsidP="00EB4766">
      <w:r>
        <w:t xml:space="preserve">    The consistency semantics for data access using the file_id is set by calling H5Fset_mpi_atomicity collectively among all processes belonging to the group of the communicator used to open the file. H5Fset_mpi_atomicity is collective; all processes have to pass the same value for file_id and flag. This routine is only available if the HDF5 library is configured with parallel support (--enable-parallel) and is meant to be used when the only if the H5FD_MPIO driver is used. </w:t>
      </w:r>
    </w:p>
    <w:p w:rsidR="00EB4766" w:rsidRDefault="00EB4766" w:rsidP="00EB4766"/>
    <w:p w:rsidR="00EB4766" w:rsidRDefault="00EB4766" w:rsidP="00EB4766">
      <w:r>
        <w:t>Limitations:</w:t>
      </w:r>
    </w:p>
    <w:p w:rsidR="00EB4766" w:rsidRDefault="00EB4766" w:rsidP="00EB4766"/>
    <w:p w:rsidR="00EB4766" w:rsidRDefault="00EB4766" w:rsidP="00EB4766">
      <w:r>
        <w:t xml:space="preserve">H5Fset_mpi_atomicity calls </w:t>
      </w:r>
      <w:proofErr w:type="spellStart"/>
      <w:r>
        <w:t>MPI_File_set_atomicity</w:t>
      </w:r>
      <w:proofErr w:type="spellEnd"/>
      <w:r>
        <w:t xml:space="preserve"> underneath and is not supported if the execution platform does not support </w:t>
      </w:r>
      <w:proofErr w:type="spellStart"/>
      <w:r>
        <w:t>MPI_File_set_atomicity</w:t>
      </w:r>
      <w:proofErr w:type="spellEnd"/>
      <w:r>
        <w:t xml:space="preserve">. In the case where </w:t>
      </w:r>
      <w:proofErr w:type="spellStart"/>
      <w:r>
        <w:t>MPI_File_set_atomicity</w:t>
      </w:r>
      <w:proofErr w:type="spellEnd"/>
      <w:r>
        <w:t xml:space="preserve"> is supported, the performance of data access operations might drop significantly is atomicity is set to true.</w:t>
      </w:r>
    </w:p>
    <w:p w:rsidR="00EB4766" w:rsidRDefault="00EB4766" w:rsidP="00EB4766"/>
    <w:p w:rsidR="00EB4766" w:rsidRDefault="00EB4766" w:rsidP="00EB4766">
      <w:r>
        <w:t xml:space="preserve">In certain scenarios, even if </w:t>
      </w:r>
      <w:proofErr w:type="spellStart"/>
      <w:r>
        <w:t>MPI_File_set_atomicity</w:t>
      </w:r>
      <w:proofErr w:type="spellEnd"/>
      <w:r>
        <w:t xml:space="preserve"> is supported, setting atomicity to true using H5Fset_mpi_atomicity does not really yield atomic updates, because an H5Dwrite (for example) may translate into multiple </w:t>
      </w:r>
      <w:proofErr w:type="spellStart"/>
      <w:r>
        <w:t>MPI_File_write_at</w:t>
      </w:r>
      <w:proofErr w:type="spellEnd"/>
      <w:r>
        <w:t xml:space="preserve"> functions underneath. This happens in all cases where the high level file access routine translates to multiple lower level file access routines. The following scenarios will encounter this issue:</w:t>
      </w:r>
    </w:p>
    <w:p w:rsidR="00EB4766" w:rsidRDefault="00EB4766" w:rsidP="00EB4766"/>
    <w:p w:rsidR="00EB4766" w:rsidRDefault="00EB4766" w:rsidP="00EB4766">
      <w:r>
        <w:t xml:space="preserve">    Non-contiguous file access using independent I/O</w:t>
      </w:r>
    </w:p>
    <w:p w:rsidR="00EB4766" w:rsidRDefault="00EB4766" w:rsidP="00EB4766"/>
    <w:p w:rsidR="00EB4766" w:rsidRDefault="00EB4766" w:rsidP="00EB4766">
      <w:r>
        <w:t xml:space="preserve">    Partial collective I/O using chunked access</w:t>
      </w:r>
    </w:p>
    <w:p w:rsidR="00EB4766" w:rsidRDefault="00EB4766" w:rsidP="00EB4766"/>
    <w:p w:rsidR="00EB4766" w:rsidRDefault="00EB4766" w:rsidP="00EB4766">
      <w:r>
        <w:t xml:space="preserve">    Collective I/O using filters or when data conversion needs to happen</w:t>
      </w:r>
    </w:p>
    <w:p w:rsidR="00EB4766" w:rsidRDefault="00EB4766" w:rsidP="00EB4766"/>
    <w:p w:rsidR="00EB4766" w:rsidRDefault="00EB4766" w:rsidP="00EB4766">
      <w:r>
        <w:t xml:space="preserve">This means that atomicity is done per 1 MPI file access operation and not 1 HDF5 access operation, which is highly unlikely what most </w:t>
      </w:r>
      <w:proofErr w:type="gramStart"/>
      <w:r>
        <w:t>user</w:t>
      </w:r>
      <w:proofErr w:type="gramEnd"/>
      <w:r>
        <w:t xml:space="preserve"> wants. The use of barriers after the H5Dwrite and before the H5Dread in addition to setting atomicity to true in the user’s application would ensure additional ordering semantics and would actually solve this issue, since the barrier will guarantee that all underlying write operations will execute atomically before the read operations starts.</w:t>
      </w:r>
    </w:p>
    <w:p w:rsidR="00EB4766" w:rsidRDefault="00EB4766" w:rsidP="00EB4766"/>
    <w:p w:rsidR="00EB4766" w:rsidRDefault="00EB4766" w:rsidP="00EB4766"/>
    <w:p w:rsidR="00EB4766" w:rsidRDefault="00EB4766" w:rsidP="00EB4766">
      <w:r>
        <w:t>Parameters:</w:t>
      </w:r>
    </w:p>
    <w:p w:rsidR="00EB4766" w:rsidRDefault="00EB4766" w:rsidP="00EB4766"/>
    <w:p w:rsidR="00EB4766" w:rsidRDefault="00EB4766" w:rsidP="00EB4766">
      <w:r>
        <w:t xml:space="preserve">    hid_t file_id</w:t>
      </w:r>
    </w:p>
    <w:p w:rsidR="00EB4766" w:rsidRDefault="00EB4766" w:rsidP="00EB4766">
      <w:r>
        <w:t xml:space="preserve">    </w:t>
      </w:r>
      <w:r>
        <w:tab/>
      </w:r>
    </w:p>
    <w:p w:rsidR="00EB4766" w:rsidRDefault="00EB4766" w:rsidP="00EB4766"/>
    <w:p w:rsidR="00EB4766" w:rsidRDefault="00EB4766" w:rsidP="00EB4766">
      <w:r>
        <w:t xml:space="preserve">    IN: Identifier of a file to terminate access to.</w:t>
      </w:r>
    </w:p>
    <w:p w:rsidR="00EB4766" w:rsidRDefault="00EB4766" w:rsidP="00EB4766"/>
    <w:p w:rsidR="00EB4766" w:rsidRDefault="00EB4766" w:rsidP="00EB4766">
      <w:r>
        <w:t xml:space="preserve">    </w:t>
      </w:r>
      <w:proofErr w:type="spellStart"/>
      <w:proofErr w:type="gramStart"/>
      <w:r>
        <w:t>hbool_t</w:t>
      </w:r>
      <w:proofErr w:type="spellEnd"/>
      <w:proofErr w:type="gramEnd"/>
      <w:r>
        <w:t xml:space="preserve"> flag</w:t>
      </w:r>
    </w:p>
    <w:p w:rsidR="00EB4766" w:rsidRDefault="00EB4766" w:rsidP="00EB4766">
      <w:r>
        <w:t xml:space="preserve">    </w:t>
      </w:r>
      <w:r>
        <w:tab/>
      </w:r>
    </w:p>
    <w:p w:rsidR="00EB4766" w:rsidRDefault="00EB4766" w:rsidP="00EB4766"/>
    <w:p w:rsidR="00EB4766" w:rsidRDefault="00EB4766" w:rsidP="00EB4766">
      <w:r>
        <w:t xml:space="preserve">    IN: Logical flag to set the atomicity to.</w:t>
      </w:r>
    </w:p>
    <w:p w:rsidR="00EB4766" w:rsidRDefault="00EB4766" w:rsidP="00EB4766">
      <w:r>
        <w:t>Returns:</w:t>
      </w:r>
    </w:p>
    <w:p w:rsidR="00EB4766" w:rsidRDefault="00EB4766" w:rsidP="00EB4766">
      <w:r>
        <w:t xml:space="preserve">    Returns a non-negative value if successful; otherwise returns a negative value. </w:t>
      </w:r>
    </w:p>
    <w:p w:rsidR="00EB4766" w:rsidRDefault="00EB4766" w:rsidP="00EB4766">
      <w:r>
        <w:t>Fortran90 Interface: h5fset_mpi_atomicity_f</w:t>
      </w:r>
    </w:p>
    <w:p w:rsidR="00EB4766" w:rsidRDefault="00EB4766" w:rsidP="00EB4766"/>
    <w:p w:rsidR="00EB4766" w:rsidRDefault="00EB4766" w:rsidP="00EB4766">
      <w:r>
        <w:t>SUBROUTINE h5fset_mpi_atomicity_</w:t>
      </w:r>
      <w:proofErr w:type="gramStart"/>
      <w:r>
        <w:t>f(</w:t>
      </w:r>
      <w:proofErr w:type="gramEnd"/>
      <w:r>
        <w:t xml:space="preserve">file_id, flag, hdferr) </w:t>
      </w:r>
    </w:p>
    <w:p w:rsidR="00EB4766" w:rsidRDefault="00EB4766" w:rsidP="00EB4766">
      <w:r>
        <w:t xml:space="preserve">  IMPLICIT NONE</w:t>
      </w:r>
    </w:p>
    <w:p w:rsidR="00EB4766" w:rsidRDefault="00EB4766" w:rsidP="00EB4766">
      <w:r>
        <w:t xml:space="preserve">  </w:t>
      </w:r>
      <w:proofErr w:type="gramStart"/>
      <w:r>
        <w:t>INTEGER(</w:t>
      </w:r>
      <w:proofErr w:type="gramEnd"/>
      <w:r>
        <w:t>HID_T), INTENT(IN) :: file_id ! File identifier</w:t>
      </w:r>
    </w:p>
    <w:p w:rsidR="00EB4766" w:rsidRDefault="00EB4766" w:rsidP="00EB4766">
      <w:r>
        <w:t xml:space="preserve">  </w:t>
      </w:r>
      <w:proofErr w:type="gramStart"/>
      <w:r>
        <w:t>INTEGER(</w:t>
      </w:r>
      <w:proofErr w:type="gramEnd"/>
      <w:r>
        <w:t>HBOOL_T), INTENT(IN) :: flag ! Atomicity flag</w:t>
      </w:r>
    </w:p>
    <w:p w:rsidR="00EB4766" w:rsidRDefault="00EB4766" w:rsidP="00EB4766">
      <w:r>
        <w:t xml:space="preserve">  INTEGER, </w:t>
      </w:r>
      <w:proofErr w:type="gramStart"/>
      <w:r>
        <w:t>INTENT(</w:t>
      </w:r>
      <w:proofErr w:type="gramEnd"/>
      <w:r>
        <w:t>OUT) :: hdferr        ! Error code</w:t>
      </w:r>
    </w:p>
    <w:p w:rsidR="00EB4766" w:rsidRDefault="00EB4766" w:rsidP="00EB4766">
      <w:r>
        <w:t xml:space="preserve">                                        ! 0 on success and -1 on failure</w:t>
      </w:r>
    </w:p>
    <w:p w:rsidR="00EB4766" w:rsidRDefault="00EB4766" w:rsidP="00EB4766">
      <w:r>
        <w:t xml:space="preserve">END SUBROUTINE h5fset_mpi_atomicity_f </w:t>
      </w:r>
    </w:p>
    <w:p w:rsidR="00EB4766" w:rsidRDefault="00EB4766" w:rsidP="00EB4766">
      <w:r>
        <w:t xml:space="preserve">    </w:t>
      </w:r>
    </w:p>
    <w:p w:rsidR="00EB4766" w:rsidRDefault="00EB4766" w:rsidP="00EB4766"/>
    <w:p w:rsidR="00EB4766" w:rsidRDefault="00EB4766" w:rsidP="00EB4766"/>
    <w:p w:rsidR="00EB4766" w:rsidRDefault="00EB4766" w:rsidP="00EB4766"/>
    <w:p w:rsidR="00ED43F9" w:rsidRDefault="00ED43F9">
      <w:pPr>
        <w:rPr>
          <w:rFonts w:asciiTheme="majorHAnsi" w:eastAsiaTheme="majorEastAsia" w:hAnsiTheme="majorHAnsi" w:cstheme="majorBidi"/>
          <w:b/>
          <w:bCs/>
          <w:color w:val="000000" w:themeColor="text1"/>
          <w:sz w:val="26"/>
          <w:szCs w:val="26"/>
        </w:rPr>
      </w:pPr>
      <w:r>
        <w:br w:type="page"/>
      </w:r>
    </w:p>
    <w:p w:rsidR="00EB4766" w:rsidRDefault="00EB4766" w:rsidP="00EB4766">
      <w:pPr>
        <w:pStyle w:val="Heading2"/>
      </w:pPr>
      <w:bookmarkStart w:id="8" w:name="_Toc319567583"/>
      <w:r>
        <w:lastRenderedPageBreak/>
        <w:t>H5Fget_mpi_atomicity</w:t>
      </w:r>
      <w:bookmarkEnd w:id="8"/>
    </w:p>
    <w:p w:rsidR="00EB4766" w:rsidRPr="00EB4766" w:rsidRDefault="00EB4766" w:rsidP="00EB4766"/>
    <w:p w:rsidR="00EB4766" w:rsidRDefault="00EB4766" w:rsidP="00EB4766">
      <w:r>
        <w:t>Name: H5Fget_mpi_atomicity</w:t>
      </w:r>
    </w:p>
    <w:p w:rsidR="00EB4766" w:rsidRDefault="00EB4766" w:rsidP="00EB4766">
      <w:r>
        <w:t>Signature:</w:t>
      </w:r>
    </w:p>
    <w:p w:rsidR="00EB4766" w:rsidRDefault="00EB4766" w:rsidP="00EB4766">
      <w:r>
        <w:t xml:space="preserve">    herr_t H5Fget_mpi_</w:t>
      </w:r>
      <w:proofErr w:type="gramStart"/>
      <w:r>
        <w:t>atomicity(</w:t>
      </w:r>
      <w:proofErr w:type="gramEnd"/>
      <w:r>
        <w:t xml:space="preserve"> hid_t file_id, </w:t>
      </w:r>
      <w:proofErr w:type="spellStart"/>
      <w:r>
        <w:t>hbool_t</w:t>
      </w:r>
      <w:proofErr w:type="spellEnd"/>
      <w:r>
        <w:t xml:space="preserve"> *flag ) </w:t>
      </w:r>
    </w:p>
    <w:p w:rsidR="00EB4766" w:rsidRDefault="00EB4766" w:rsidP="00EB4766">
      <w:r>
        <w:t>Purpose:</w:t>
      </w:r>
    </w:p>
    <w:p w:rsidR="00EB4766" w:rsidRDefault="00EB4766" w:rsidP="00EB4766">
      <w:r>
        <w:t xml:space="preserve">    </w:t>
      </w:r>
      <w:proofErr w:type="gramStart"/>
      <w:r>
        <w:t>Returns the atomicity mode that is used.</w:t>
      </w:r>
      <w:proofErr w:type="gramEnd"/>
    </w:p>
    <w:p w:rsidR="00EB4766" w:rsidRDefault="00EB4766" w:rsidP="00EB4766">
      <w:r>
        <w:t>Description:</w:t>
      </w:r>
    </w:p>
    <w:p w:rsidR="00EB4766" w:rsidRDefault="00EB4766" w:rsidP="00EB4766">
      <w:r>
        <w:t xml:space="preserve">    H5Fget_mpi_atomicity returns the current consistency semantics mode for data access using the file_id. If flag is true, then the atomic mode is enabled, otherwise, if flag is false, </w:t>
      </w:r>
      <w:proofErr w:type="spellStart"/>
      <w:r>
        <w:t>nonatomic</w:t>
      </w:r>
      <w:proofErr w:type="spellEnd"/>
      <w:r>
        <w:t xml:space="preserve"> mode is enabled. </w:t>
      </w:r>
    </w:p>
    <w:p w:rsidR="00EB4766" w:rsidRDefault="00EB4766" w:rsidP="00EB4766">
      <w:r>
        <w:t>Parameters:</w:t>
      </w:r>
    </w:p>
    <w:p w:rsidR="00EB4766" w:rsidRDefault="00EB4766" w:rsidP="00EB4766"/>
    <w:p w:rsidR="00EB4766" w:rsidRDefault="00EB4766" w:rsidP="00EB4766">
      <w:r>
        <w:t xml:space="preserve">    hid_t file_id</w:t>
      </w:r>
    </w:p>
    <w:p w:rsidR="00EB4766" w:rsidRDefault="00EB4766" w:rsidP="00EB4766">
      <w:r>
        <w:t xml:space="preserve">    </w:t>
      </w:r>
      <w:r>
        <w:tab/>
      </w:r>
    </w:p>
    <w:p w:rsidR="00EB4766" w:rsidRDefault="00EB4766" w:rsidP="00EB4766"/>
    <w:p w:rsidR="00EB4766" w:rsidRDefault="00EB4766" w:rsidP="00EB4766">
      <w:r>
        <w:t xml:space="preserve">    IN: Identifier of a file to terminate access to.</w:t>
      </w:r>
    </w:p>
    <w:p w:rsidR="00EB4766" w:rsidRDefault="00EB4766" w:rsidP="00EB4766"/>
    <w:p w:rsidR="00EB4766" w:rsidRDefault="00EB4766" w:rsidP="00EB4766">
      <w:r>
        <w:t xml:space="preserve">    </w:t>
      </w:r>
      <w:proofErr w:type="spellStart"/>
      <w:r>
        <w:t>hbool_t</w:t>
      </w:r>
      <w:proofErr w:type="spellEnd"/>
      <w:r>
        <w:t xml:space="preserve"> *flag</w:t>
      </w:r>
    </w:p>
    <w:p w:rsidR="00EB4766" w:rsidRDefault="00EB4766" w:rsidP="00EB4766">
      <w:r>
        <w:t xml:space="preserve">    </w:t>
      </w:r>
      <w:r>
        <w:tab/>
      </w:r>
    </w:p>
    <w:p w:rsidR="00EB4766" w:rsidRDefault="00EB4766" w:rsidP="00EB4766"/>
    <w:p w:rsidR="00EB4766" w:rsidRDefault="00EB4766" w:rsidP="00EB4766">
      <w:r>
        <w:t xml:space="preserve">    OUT: Logical flag to indicate atomic (true) or </w:t>
      </w:r>
      <w:proofErr w:type="spellStart"/>
      <w:r>
        <w:t>nonatomic</w:t>
      </w:r>
      <w:proofErr w:type="spellEnd"/>
      <w:r>
        <w:t xml:space="preserve"> (false) mode.</w:t>
      </w:r>
    </w:p>
    <w:p w:rsidR="00EB4766" w:rsidRDefault="00EB4766" w:rsidP="00EB4766">
      <w:r>
        <w:t>Returns:</w:t>
      </w:r>
    </w:p>
    <w:p w:rsidR="00EB4766" w:rsidRDefault="00EB4766" w:rsidP="00EB4766">
      <w:r>
        <w:t xml:space="preserve">    Returns a non-negative value if successful; otherwise returns a negative value. </w:t>
      </w:r>
    </w:p>
    <w:p w:rsidR="00EB4766" w:rsidRDefault="00EB4766" w:rsidP="00EB4766">
      <w:r>
        <w:t>Fortran90 Interface: h5fget_mpi_atomicity_f</w:t>
      </w:r>
    </w:p>
    <w:p w:rsidR="00EB4766" w:rsidRDefault="00EB4766" w:rsidP="00EB4766"/>
    <w:p w:rsidR="00EB4766" w:rsidRDefault="00EB4766" w:rsidP="00EB4766">
      <w:r>
        <w:t>SUBROUTINE h5fget_mpi_atomicity_</w:t>
      </w:r>
      <w:proofErr w:type="gramStart"/>
      <w:r>
        <w:t>f(</w:t>
      </w:r>
      <w:proofErr w:type="gramEnd"/>
      <w:r>
        <w:t xml:space="preserve">file_id, flag, hdferr) </w:t>
      </w:r>
    </w:p>
    <w:p w:rsidR="00EB4766" w:rsidRDefault="00EB4766" w:rsidP="00EB4766">
      <w:r>
        <w:t xml:space="preserve">  IMPLICIT NONE</w:t>
      </w:r>
    </w:p>
    <w:p w:rsidR="00EB4766" w:rsidRDefault="00EB4766" w:rsidP="00EB4766">
      <w:r>
        <w:t xml:space="preserve">  </w:t>
      </w:r>
      <w:proofErr w:type="gramStart"/>
      <w:r>
        <w:t>INTEGER(</w:t>
      </w:r>
      <w:proofErr w:type="gramEnd"/>
      <w:r>
        <w:t>HID_T), INTENT(IN) :: file_id ! File identifier</w:t>
      </w:r>
    </w:p>
    <w:p w:rsidR="00EB4766" w:rsidRDefault="00EB4766" w:rsidP="00EB4766">
      <w:r>
        <w:t xml:space="preserve">  </w:t>
      </w:r>
      <w:proofErr w:type="gramStart"/>
      <w:r>
        <w:t>INTEGER(</w:t>
      </w:r>
      <w:proofErr w:type="gramEnd"/>
      <w:r>
        <w:t>HBOOL_T), INTENT(OUT) :: flag ! Atomicity flag</w:t>
      </w:r>
    </w:p>
    <w:p w:rsidR="00EB4766" w:rsidRDefault="00EB4766" w:rsidP="00EB4766">
      <w:r>
        <w:t xml:space="preserve">  INTEGER, </w:t>
      </w:r>
      <w:proofErr w:type="gramStart"/>
      <w:r>
        <w:t>INTENT(</w:t>
      </w:r>
      <w:proofErr w:type="gramEnd"/>
      <w:r>
        <w:t>OUT) :: hdferr        ! Error code</w:t>
      </w:r>
    </w:p>
    <w:p w:rsidR="00EB4766" w:rsidRDefault="00EB4766" w:rsidP="00EB4766">
      <w:r>
        <w:t xml:space="preserve">                                        ! 0 on success and -1 on failure</w:t>
      </w:r>
    </w:p>
    <w:p w:rsidR="00EB4766" w:rsidRDefault="00EB4766" w:rsidP="00EB4766">
      <w:r>
        <w:t xml:space="preserve">END SUBROUTINE h5fget_mpi_atomicity_f </w:t>
      </w:r>
    </w:p>
    <w:p w:rsidR="00EB4766" w:rsidRDefault="00EB4766" w:rsidP="00EB4766">
      <w:r>
        <w:t xml:space="preserve">    </w:t>
      </w:r>
    </w:p>
    <w:p w:rsidR="00EB4766" w:rsidRDefault="00EB4766" w:rsidP="00EB4766"/>
    <w:p w:rsidR="00EB4766" w:rsidRDefault="00EB4766" w:rsidP="00332A96"/>
    <w:p w:rsidR="00332A96" w:rsidRPr="00332A96" w:rsidRDefault="00332A96" w:rsidP="00332A96"/>
    <w:p w:rsidR="00803FC8" w:rsidRDefault="00803FC8" w:rsidP="00621809"/>
    <w:sectPr w:rsidR="00803FC8" w:rsidSect="00155CEA">
      <w:headerReference w:type="first" r:id="rId21"/>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1C2" w:rsidRDefault="007271C2" w:rsidP="00621809">
      <w:r>
        <w:separator/>
      </w:r>
    </w:p>
  </w:endnote>
  <w:endnote w:type="continuationSeparator" w:id="0">
    <w:p w:rsidR="007271C2" w:rsidRDefault="007271C2" w:rsidP="0062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720777"/>
      <w:docPartObj>
        <w:docPartGallery w:val="Page Numbers (Bottom of Page)"/>
        <w:docPartUnique/>
      </w:docPartObj>
    </w:sdtPr>
    <w:sdtEndPr/>
    <w:sdtContent>
      <w:sdt>
        <w:sdtPr>
          <w:id w:val="844759434"/>
          <w:docPartObj>
            <w:docPartGallery w:val="Page Numbers (Top of Page)"/>
            <w:docPartUnique/>
          </w:docPartObj>
        </w:sdtPr>
        <w:sdtEndPr/>
        <w:sdtContent>
          <w:p w:rsidR="008C2127" w:rsidRDefault="008C2127" w:rsidP="00621809">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2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E14F9C">
              <w:fldChar w:fldCharType="begin"/>
            </w:r>
            <w:r w:rsidR="00E14F9C">
              <w:instrText xml:space="preserve"> PAGE </w:instrText>
            </w:r>
            <w:r w:rsidR="00E14F9C">
              <w:fldChar w:fldCharType="separate"/>
            </w:r>
            <w:r w:rsidR="008B58BC">
              <w:rPr>
                <w:noProof/>
              </w:rPr>
              <w:t>6</w:t>
            </w:r>
            <w:r w:rsidR="00E14F9C">
              <w:rPr>
                <w:noProof/>
              </w:rPr>
              <w:fldChar w:fldCharType="end"/>
            </w:r>
            <w:r>
              <w:t xml:space="preserve"> of </w:t>
            </w:r>
            <w:fldSimple w:instr=" NUMPAGES  ">
              <w:r w:rsidR="008B58BC">
                <w:rPr>
                  <w:noProof/>
                </w:rPr>
                <w:t>9</w:t>
              </w:r>
            </w:fldSimple>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724177"/>
      <w:docPartObj>
        <w:docPartGallery w:val="Page Numbers (Bottom of Page)"/>
        <w:docPartUnique/>
      </w:docPartObj>
    </w:sdtPr>
    <w:sdtEndPr/>
    <w:sdtContent>
      <w:sdt>
        <w:sdtPr>
          <w:id w:val="1029755217"/>
          <w:docPartObj>
            <w:docPartGallery w:val="Page Numbers (Top of Page)"/>
            <w:docPartUnique/>
          </w:docPartObj>
        </w:sdtPr>
        <w:sdtEndPr/>
        <w:sdtContent>
          <w:p w:rsidR="008C2127" w:rsidRDefault="008C2127" w:rsidP="00621809">
            <w:pPr>
              <w:pStyle w:val="HDFFooter"/>
            </w:pPr>
            <w:r>
              <w:rPr>
                <w:noProof/>
              </w:rPr>
              <w:drawing>
                <wp:anchor distT="0" distB="0" distL="0" distR="0" simplePos="0" relativeHeight="251662336"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29"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E14F9C">
              <w:fldChar w:fldCharType="begin"/>
            </w:r>
            <w:r w:rsidR="00E14F9C">
              <w:instrText xml:space="preserve"> PAGE </w:instrText>
            </w:r>
            <w:r w:rsidR="00E14F9C">
              <w:fldChar w:fldCharType="separate"/>
            </w:r>
            <w:r w:rsidR="008B58BC">
              <w:rPr>
                <w:noProof/>
              </w:rPr>
              <w:t>5</w:t>
            </w:r>
            <w:r w:rsidR="00E14F9C">
              <w:rPr>
                <w:noProof/>
              </w:rPr>
              <w:fldChar w:fldCharType="end"/>
            </w:r>
            <w:r>
              <w:t xml:space="preserve"> of </w:t>
            </w:r>
            <w:fldSimple w:instr=" NUMPAGES  ">
              <w:r w:rsidR="008B58BC">
                <w:rPr>
                  <w:noProof/>
                </w:rPr>
                <w:t>9</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1C2" w:rsidRDefault="007271C2" w:rsidP="00621809">
      <w:r>
        <w:separator/>
      </w:r>
    </w:p>
  </w:footnote>
  <w:footnote w:type="continuationSeparator" w:id="0">
    <w:p w:rsidR="007271C2" w:rsidRDefault="007271C2" w:rsidP="00621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127" w:rsidRDefault="00D5445D" w:rsidP="00801D68">
    <w:pPr>
      <w:pStyle w:val="THGHeader2"/>
      <w:jc w:val="right"/>
    </w:pPr>
    <w:fldSimple w:instr=" STYLEREF  &quot;Heading 1&quot;  \* MERGEFORMAT ">
      <w:r w:rsidR="008B58BC">
        <w:rPr>
          <w:noProof/>
        </w:rPr>
        <w:t>Introduction to MPI Atomicity</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127" w:rsidRPr="006D4EA4" w:rsidRDefault="008C2127" w:rsidP="00621809">
    <w:pPr>
      <w:pStyle w:val="THGHeader"/>
    </w:pPr>
    <w:r>
      <w:ptab w:relativeTo="margin" w:alignment="center" w:leader="none"/>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127" w:rsidRPr="006D4EA4" w:rsidRDefault="008C2127" w:rsidP="005750AC">
    <w:pPr>
      <w:pStyle w:val="THGHeader2"/>
    </w:pPr>
    <w:r>
      <w:ptab w:relativeTo="margin" w:alignment="center" w:leader="none"/>
    </w:r>
    <w:r>
      <w:ptab w:relativeTo="margin" w:alignment="right" w:leader="none"/>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127" w:rsidRPr="006D4EA4" w:rsidRDefault="008C2127" w:rsidP="00326919">
    <w:pPr>
      <w:pStyle w:val="THGHeader2"/>
      <w:jc w:val="right"/>
    </w:pPr>
    <w:r>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127" w:rsidRPr="006D4EA4" w:rsidRDefault="00D5445D" w:rsidP="00326919">
    <w:pPr>
      <w:pStyle w:val="THGHeader2"/>
      <w:jc w:val="right"/>
    </w:pPr>
    <w:fldSimple w:instr=" STYLEREF  &quot;Heading 1&quot;  \* MERGEFORMAT ">
      <w:r w:rsidR="008B58BC">
        <w:rPr>
          <w:noProof/>
        </w:rPr>
        <w:t>Introduction to MPI Atomicity</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02B17BDB"/>
    <w:multiLevelType w:val="hybridMultilevel"/>
    <w:tmpl w:val="952AE446"/>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03742D61"/>
    <w:multiLevelType w:val="hybridMultilevel"/>
    <w:tmpl w:val="3098B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591A68"/>
    <w:multiLevelType w:val="multilevel"/>
    <w:tmpl w:val="5DD88266"/>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7">
    <w:nsid w:val="10787D97"/>
    <w:multiLevelType w:val="hybridMultilevel"/>
    <w:tmpl w:val="B024C2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32E08"/>
    <w:multiLevelType w:val="hybridMultilevel"/>
    <w:tmpl w:val="4A0E932A"/>
    <w:lvl w:ilvl="0" w:tplc="04090001">
      <w:start w:val="1"/>
      <w:numFmt w:val="lowerLetter"/>
      <w:pStyle w:val="ListAlpha3"/>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9">
    <w:nsid w:val="299915BD"/>
    <w:multiLevelType w:val="hybridMultilevel"/>
    <w:tmpl w:val="66DE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AF7A0E"/>
    <w:multiLevelType w:val="hybridMultilevel"/>
    <w:tmpl w:val="7EFC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8C5697"/>
    <w:multiLevelType w:val="hybridMultilevel"/>
    <w:tmpl w:val="660C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A9265F"/>
    <w:multiLevelType w:val="hybridMultilevel"/>
    <w:tmpl w:val="8D986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F06937"/>
    <w:multiLevelType w:val="hybridMultilevel"/>
    <w:tmpl w:val="877E9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A70E9E"/>
    <w:multiLevelType w:val="hybridMultilevel"/>
    <w:tmpl w:val="0932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65FF7"/>
    <w:multiLevelType w:val="hybridMultilevel"/>
    <w:tmpl w:val="7272E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D46107"/>
    <w:multiLevelType w:val="hybridMultilevel"/>
    <w:tmpl w:val="21C4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E7133B"/>
    <w:multiLevelType w:val="hybridMultilevel"/>
    <w:tmpl w:val="C156A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3D26F1"/>
    <w:multiLevelType w:val="hybridMultilevel"/>
    <w:tmpl w:val="3668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5D10B5"/>
    <w:multiLevelType w:val="hybridMultilevel"/>
    <w:tmpl w:val="5E902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66481B"/>
    <w:multiLevelType w:val="hybridMultilevel"/>
    <w:tmpl w:val="F70E6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B32708"/>
    <w:multiLevelType w:val="hybridMultilevel"/>
    <w:tmpl w:val="17AA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1E58AE"/>
    <w:multiLevelType w:val="hybridMultilevel"/>
    <w:tmpl w:val="910E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2D742C"/>
    <w:multiLevelType w:val="hybridMultilevel"/>
    <w:tmpl w:val="F4AAB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13054D"/>
    <w:multiLevelType w:val="hybridMultilevel"/>
    <w:tmpl w:val="F0C4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8352A3"/>
    <w:multiLevelType w:val="hybridMultilevel"/>
    <w:tmpl w:val="EA0A1458"/>
    <w:lvl w:ilvl="0" w:tplc="B84E21E2">
      <w:start w:val="1"/>
      <w:numFmt w:val="decimal"/>
      <w:pStyle w:val="ListNumber2"/>
      <w:lvlText w:val="%1)"/>
      <w:lvlJc w:val="left"/>
      <w:pPr>
        <w:ind w:left="720" w:hanging="360"/>
      </w:pPr>
      <w:rPr>
        <w:rFonts w:hint="default"/>
        <w:i w:val="0"/>
      </w:rPr>
    </w:lvl>
    <w:lvl w:ilvl="1" w:tplc="4D042474">
      <w:start w:val="1"/>
      <w:numFmt w:val="lowerLetter"/>
      <w:lvlText w:val="%2."/>
      <w:lvlJc w:val="left"/>
      <w:pPr>
        <w:ind w:left="1440" w:hanging="360"/>
      </w:pPr>
    </w:lvl>
    <w:lvl w:ilvl="2" w:tplc="D8608CA6" w:tentative="1">
      <w:start w:val="1"/>
      <w:numFmt w:val="lowerRoman"/>
      <w:lvlText w:val="%3."/>
      <w:lvlJc w:val="right"/>
      <w:pPr>
        <w:ind w:left="2160" w:hanging="180"/>
      </w:pPr>
    </w:lvl>
    <w:lvl w:ilvl="3" w:tplc="26D2A6D8" w:tentative="1">
      <w:start w:val="1"/>
      <w:numFmt w:val="decimal"/>
      <w:lvlText w:val="%4."/>
      <w:lvlJc w:val="left"/>
      <w:pPr>
        <w:ind w:left="2880" w:hanging="360"/>
      </w:pPr>
    </w:lvl>
    <w:lvl w:ilvl="4" w:tplc="52342498" w:tentative="1">
      <w:start w:val="1"/>
      <w:numFmt w:val="lowerLetter"/>
      <w:lvlText w:val="%5."/>
      <w:lvlJc w:val="left"/>
      <w:pPr>
        <w:ind w:left="3600" w:hanging="360"/>
      </w:pPr>
    </w:lvl>
    <w:lvl w:ilvl="5" w:tplc="65B6855E" w:tentative="1">
      <w:start w:val="1"/>
      <w:numFmt w:val="lowerRoman"/>
      <w:lvlText w:val="%6."/>
      <w:lvlJc w:val="right"/>
      <w:pPr>
        <w:ind w:left="4320" w:hanging="180"/>
      </w:pPr>
    </w:lvl>
    <w:lvl w:ilvl="6" w:tplc="0AD6060A" w:tentative="1">
      <w:start w:val="1"/>
      <w:numFmt w:val="decimal"/>
      <w:lvlText w:val="%7."/>
      <w:lvlJc w:val="left"/>
      <w:pPr>
        <w:ind w:left="5040" w:hanging="360"/>
      </w:pPr>
    </w:lvl>
    <w:lvl w:ilvl="7" w:tplc="F27ADE7C" w:tentative="1">
      <w:start w:val="1"/>
      <w:numFmt w:val="lowerLetter"/>
      <w:lvlText w:val="%8."/>
      <w:lvlJc w:val="left"/>
      <w:pPr>
        <w:ind w:left="5760" w:hanging="360"/>
      </w:pPr>
    </w:lvl>
    <w:lvl w:ilvl="8" w:tplc="E482D166" w:tentative="1">
      <w:start w:val="1"/>
      <w:numFmt w:val="lowerRoman"/>
      <w:lvlText w:val="%9."/>
      <w:lvlJc w:val="right"/>
      <w:pPr>
        <w:ind w:left="6480" w:hanging="180"/>
      </w:pPr>
    </w:lvl>
  </w:abstractNum>
  <w:abstractNum w:abstractNumId="29">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8"/>
  </w:num>
  <w:num w:numId="3">
    <w:abstractNumId w:val="3"/>
  </w:num>
  <w:num w:numId="4">
    <w:abstractNumId w:val="2"/>
  </w:num>
  <w:num w:numId="5">
    <w:abstractNumId w:val="1"/>
  </w:num>
  <w:num w:numId="6">
    <w:abstractNumId w:val="0"/>
  </w:num>
  <w:num w:numId="7">
    <w:abstractNumId w:val="8"/>
  </w:num>
  <w:num w:numId="8">
    <w:abstractNumId w:val="19"/>
  </w:num>
  <w:num w:numId="9">
    <w:abstractNumId w:val="17"/>
  </w:num>
  <w:num w:numId="10">
    <w:abstractNumId w:val="29"/>
  </w:num>
  <w:num w:numId="11">
    <w:abstractNumId w:val="24"/>
  </w:num>
  <w:num w:numId="12">
    <w:abstractNumId w:val="21"/>
  </w:num>
  <w:num w:numId="13">
    <w:abstractNumId w:val="18"/>
  </w:num>
  <w:num w:numId="14">
    <w:abstractNumId w:val="10"/>
  </w:num>
  <w:num w:numId="15">
    <w:abstractNumId w:val="22"/>
  </w:num>
  <w:num w:numId="16">
    <w:abstractNumId w:val="11"/>
  </w:num>
  <w:num w:numId="17">
    <w:abstractNumId w:val="25"/>
  </w:num>
  <w:num w:numId="18">
    <w:abstractNumId w:val="14"/>
  </w:num>
  <w:num w:numId="19">
    <w:abstractNumId w:val="23"/>
  </w:num>
  <w:num w:numId="20">
    <w:abstractNumId w:val="12"/>
  </w:num>
  <w:num w:numId="21">
    <w:abstractNumId w:val="4"/>
  </w:num>
  <w:num w:numId="22">
    <w:abstractNumId w:val="15"/>
  </w:num>
  <w:num w:numId="23">
    <w:abstractNumId w:val="7"/>
  </w:num>
  <w:num w:numId="24">
    <w:abstractNumId w:val="20"/>
  </w:num>
  <w:num w:numId="25">
    <w:abstractNumId w:val="13"/>
  </w:num>
  <w:num w:numId="26">
    <w:abstractNumId w:val="27"/>
  </w:num>
  <w:num w:numId="27">
    <w:abstractNumId w:val="16"/>
  </w:num>
  <w:num w:numId="28">
    <w:abstractNumId w:val="9"/>
  </w:num>
  <w:num w:numId="29">
    <w:abstractNumId w:val="5"/>
  </w:num>
  <w:num w:numId="30">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1"/>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D68"/>
    <w:rsid w:val="0000300F"/>
    <w:rsid w:val="000060EC"/>
    <w:rsid w:val="00006478"/>
    <w:rsid w:val="00006B21"/>
    <w:rsid w:val="00014FB0"/>
    <w:rsid w:val="00015CAB"/>
    <w:rsid w:val="00015FDD"/>
    <w:rsid w:val="000162EC"/>
    <w:rsid w:val="00022025"/>
    <w:rsid w:val="00023B85"/>
    <w:rsid w:val="00034019"/>
    <w:rsid w:val="0003432D"/>
    <w:rsid w:val="00041FCD"/>
    <w:rsid w:val="0004389B"/>
    <w:rsid w:val="00043FA5"/>
    <w:rsid w:val="0004467A"/>
    <w:rsid w:val="000455C8"/>
    <w:rsid w:val="000477ED"/>
    <w:rsid w:val="0005491D"/>
    <w:rsid w:val="00061D60"/>
    <w:rsid w:val="00066140"/>
    <w:rsid w:val="00070501"/>
    <w:rsid w:val="00071297"/>
    <w:rsid w:val="00086E6C"/>
    <w:rsid w:val="00094E01"/>
    <w:rsid w:val="0009599F"/>
    <w:rsid w:val="000A4854"/>
    <w:rsid w:val="000A4FED"/>
    <w:rsid w:val="000B4568"/>
    <w:rsid w:val="000C650D"/>
    <w:rsid w:val="000C7627"/>
    <w:rsid w:val="000D4FC9"/>
    <w:rsid w:val="000E1FF8"/>
    <w:rsid w:val="000E2452"/>
    <w:rsid w:val="000E4B2A"/>
    <w:rsid w:val="000E784E"/>
    <w:rsid w:val="000E7BA5"/>
    <w:rsid w:val="000F3283"/>
    <w:rsid w:val="00102309"/>
    <w:rsid w:val="00110268"/>
    <w:rsid w:val="00113A75"/>
    <w:rsid w:val="0011634C"/>
    <w:rsid w:val="00124DDD"/>
    <w:rsid w:val="001310B9"/>
    <w:rsid w:val="001338B4"/>
    <w:rsid w:val="0013497D"/>
    <w:rsid w:val="00137C51"/>
    <w:rsid w:val="001410A4"/>
    <w:rsid w:val="00141D4C"/>
    <w:rsid w:val="00145D85"/>
    <w:rsid w:val="00146873"/>
    <w:rsid w:val="00150605"/>
    <w:rsid w:val="00155CEA"/>
    <w:rsid w:val="001563AA"/>
    <w:rsid w:val="00157E5A"/>
    <w:rsid w:val="00171B34"/>
    <w:rsid w:val="00173C7C"/>
    <w:rsid w:val="00175226"/>
    <w:rsid w:val="00175469"/>
    <w:rsid w:val="0018241D"/>
    <w:rsid w:val="00186743"/>
    <w:rsid w:val="00194421"/>
    <w:rsid w:val="00194EAF"/>
    <w:rsid w:val="001976E1"/>
    <w:rsid w:val="001A1FAA"/>
    <w:rsid w:val="001A5ADF"/>
    <w:rsid w:val="001B2625"/>
    <w:rsid w:val="001B6294"/>
    <w:rsid w:val="001C2BBC"/>
    <w:rsid w:val="001D0A82"/>
    <w:rsid w:val="001D2C35"/>
    <w:rsid w:val="001E0173"/>
    <w:rsid w:val="001E07DE"/>
    <w:rsid w:val="001E28A1"/>
    <w:rsid w:val="001E31BA"/>
    <w:rsid w:val="001E4C85"/>
    <w:rsid w:val="0020187A"/>
    <w:rsid w:val="00221BF6"/>
    <w:rsid w:val="00222F71"/>
    <w:rsid w:val="002259C6"/>
    <w:rsid w:val="00237DBA"/>
    <w:rsid w:val="00240D23"/>
    <w:rsid w:val="00243685"/>
    <w:rsid w:val="00244835"/>
    <w:rsid w:val="002475FC"/>
    <w:rsid w:val="002509B5"/>
    <w:rsid w:val="002534CD"/>
    <w:rsid w:val="002562A5"/>
    <w:rsid w:val="00256EDE"/>
    <w:rsid w:val="00265F48"/>
    <w:rsid w:val="0027734E"/>
    <w:rsid w:val="002873B0"/>
    <w:rsid w:val="00287818"/>
    <w:rsid w:val="00296F4D"/>
    <w:rsid w:val="002A25F1"/>
    <w:rsid w:val="002B61D9"/>
    <w:rsid w:val="002C13CE"/>
    <w:rsid w:val="002C2935"/>
    <w:rsid w:val="002C43B2"/>
    <w:rsid w:val="002D0633"/>
    <w:rsid w:val="002D670B"/>
    <w:rsid w:val="002E2C16"/>
    <w:rsid w:val="002E7774"/>
    <w:rsid w:val="002F0AD3"/>
    <w:rsid w:val="003064BF"/>
    <w:rsid w:val="00311057"/>
    <w:rsid w:val="0031105C"/>
    <w:rsid w:val="00315BF7"/>
    <w:rsid w:val="00325822"/>
    <w:rsid w:val="00326919"/>
    <w:rsid w:val="00332A96"/>
    <w:rsid w:val="00336058"/>
    <w:rsid w:val="00342603"/>
    <w:rsid w:val="00347C9C"/>
    <w:rsid w:val="003517A1"/>
    <w:rsid w:val="003519F8"/>
    <w:rsid w:val="00351DB1"/>
    <w:rsid w:val="0035209E"/>
    <w:rsid w:val="003725E2"/>
    <w:rsid w:val="00380E70"/>
    <w:rsid w:val="003820A1"/>
    <w:rsid w:val="0039148C"/>
    <w:rsid w:val="003A0997"/>
    <w:rsid w:val="003B02EE"/>
    <w:rsid w:val="003B47E3"/>
    <w:rsid w:val="003B52DF"/>
    <w:rsid w:val="003C244D"/>
    <w:rsid w:val="003C3CEE"/>
    <w:rsid w:val="003C4144"/>
    <w:rsid w:val="003C53F3"/>
    <w:rsid w:val="003C5B19"/>
    <w:rsid w:val="003D0937"/>
    <w:rsid w:val="003D3492"/>
    <w:rsid w:val="003D72B0"/>
    <w:rsid w:val="003E30A2"/>
    <w:rsid w:val="003F0BCF"/>
    <w:rsid w:val="003F1C10"/>
    <w:rsid w:val="003F3F68"/>
    <w:rsid w:val="003F6D0D"/>
    <w:rsid w:val="003F72C5"/>
    <w:rsid w:val="0040276B"/>
    <w:rsid w:val="00407B4C"/>
    <w:rsid w:val="00420406"/>
    <w:rsid w:val="0043187D"/>
    <w:rsid w:val="004356B1"/>
    <w:rsid w:val="004449B6"/>
    <w:rsid w:val="0045736D"/>
    <w:rsid w:val="00461430"/>
    <w:rsid w:val="00473226"/>
    <w:rsid w:val="004743CC"/>
    <w:rsid w:val="00474535"/>
    <w:rsid w:val="0047588B"/>
    <w:rsid w:val="0048308A"/>
    <w:rsid w:val="00485751"/>
    <w:rsid w:val="00491269"/>
    <w:rsid w:val="004923DB"/>
    <w:rsid w:val="0049749D"/>
    <w:rsid w:val="004A4947"/>
    <w:rsid w:val="004A526E"/>
    <w:rsid w:val="004A7069"/>
    <w:rsid w:val="004B27F5"/>
    <w:rsid w:val="004B32E7"/>
    <w:rsid w:val="004B399E"/>
    <w:rsid w:val="004B3A3D"/>
    <w:rsid w:val="004C09C2"/>
    <w:rsid w:val="004C2091"/>
    <w:rsid w:val="004C498A"/>
    <w:rsid w:val="004C50BA"/>
    <w:rsid w:val="004E05D6"/>
    <w:rsid w:val="004E413A"/>
    <w:rsid w:val="00501CEC"/>
    <w:rsid w:val="00506DD8"/>
    <w:rsid w:val="0051123F"/>
    <w:rsid w:val="005113DE"/>
    <w:rsid w:val="0051579A"/>
    <w:rsid w:val="0052685F"/>
    <w:rsid w:val="00526D8C"/>
    <w:rsid w:val="0053342D"/>
    <w:rsid w:val="00535CFC"/>
    <w:rsid w:val="00542174"/>
    <w:rsid w:val="00543630"/>
    <w:rsid w:val="00543966"/>
    <w:rsid w:val="005458E9"/>
    <w:rsid w:val="00545D2A"/>
    <w:rsid w:val="0055169A"/>
    <w:rsid w:val="0055278F"/>
    <w:rsid w:val="005547B8"/>
    <w:rsid w:val="00555DD7"/>
    <w:rsid w:val="00556960"/>
    <w:rsid w:val="00556C8B"/>
    <w:rsid w:val="005572C9"/>
    <w:rsid w:val="005600DD"/>
    <w:rsid w:val="00564458"/>
    <w:rsid w:val="00564ADB"/>
    <w:rsid w:val="00566ED9"/>
    <w:rsid w:val="00567B75"/>
    <w:rsid w:val="005750AC"/>
    <w:rsid w:val="00575CB8"/>
    <w:rsid w:val="00576588"/>
    <w:rsid w:val="00591888"/>
    <w:rsid w:val="005A0F21"/>
    <w:rsid w:val="005A314C"/>
    <w:rsid w:val="005C0C94"/>
    <w:rsid w:val="005C1C46"/>
    <w:rsid w:val="005C4A64"/>
    <w:rsid w:val="005C7714"/>
    <w:rsid w:val="005D2638"/>
    <w:rsid w:val="005D3991"/>
    <w:rsid w:val="005D43CD"/>
    <w:rsid w:val="005D5F68"/>
    <w:rsid w:val="005E40EB"/>
    <w:rsid w:val="005F0180"/>
    <w:rsid w:val="005F4CCB"/>
    <w:rsid w:val="005F6D01"/>
    <w:rsid w:val="006064E5"/>
    <w:rsid w:val="006131A1"/>
    <w:rsid w:val="00616110"/>
    <w:rsid w:val="00621809"/>
    <w:rsid w:val="00622721"/>
    <w:rsid w:val="006257DA"/>
    <w:rsid w:val="00627DAC"/>
    <w:rsid w:val="00627FE7"/>
    <w:rsid w:val="00631009"/>
    <w:rsid w:val="00632BDE"/>
    <w:rsid w:val="00632C86"/>
    <w:rsid w:val="00641805"/>
    <w:rsid w:val="00644871"/>
    <w:rsid w:val="0064656E"/>
    <w:rsid w:val="00647220"/>
    <w:rsid w:val="00651570"/>
    <w:rsid w:val="006540DE"/>
    <w:rsid w:val="0065515C"/>
    <w:rsid w:val="006564E8"/>
    <w:rsid w:val="006640F9"/>
    <w:rsid w:val="0066455E"/>
    <w:rsid w:val="00664E9D"/>
    <w:rsid w:val="0066528A"/>
    <w:rsid w:val="00672821"/>
    <w:rsid w:val="00687565"/>
    <w:rsid w:val="00695735"/>
    <w:rsid w:val="006A1142"/>
    <w:rsid w:val="006A4745"/>
    <w:rsid w:val="006A4C21"/>
    <w:rsid w:val="006A5E55"/>
    <w:rsid w:val="006B156F"/>
    <w:rsid w:val="006B1E2A"/>
    <w:rsid w:val="006B64EF"/>
    <w:rsid w:val="006B7A63"/>
    <w:rsid w:val="006C2D12"/>
    <w:rsid w:val="006D2134"/>
    <w:rsid w:val="006D3706"/>
    <w:rsid w:val="006D729D"/>
    <w:rsid w:val="006D7829"/>
    <w:rsid w:val="006F79F9"/>
    <w:rsid w:val="00702264"/>
    <w:rsid w:val="00707A07"/>
    <w:rsid w:val="00713B2B"/>
    <w:rsid w:val="00724549"/>
    <w:rsid w:val="00724DE5"/>
    <w:rsid w:val="007271C2"/>
    <w:rsid w:val="007303E3"/>
    <w:rsid w:val="007352C9"/>
    <w:rsid w:val="0073648D"/>
    <w:rsid w:val="007416DE"/>
    <w:rsid w:val="007428F1"/>
    <w:rsid w:val="0075359B"/>
    <w:rsid w:val="00755EDB"/>
    <w:rsid w:val="007618A1"/>
    <w:rsid w:val="007625C5"/>
    <w:rsid w:val="00771444"/>
    <w:rsid w:val="0077258A"/>
    <w:rsid w:val="00775B35"/>
    <w:rsid w:val="00775EB6"/>
    <w:rsid w:val="007878D7"/>
    <w:rsid w:val="007926A5"/>
    <w:rsid w:val="00797BCB"/>
    <w:rsid w:val="007A1E8A"/>
    <w:rsid w:val="007A3DC0"/>
    <w:rsid w:val="007A7267"/>
    <w:rsid w:val="007B04EE"/>
    <w:rsid w:val="007B1532"/>
    <w:rsid w:val="007C407A"/>
    <w:rsid w:val="007C59DE"/>
    <w:rsid w:val="007D6A43"/>
    <w:rsid w:val="007E0B5A"/>
    <w:rsid w:val="007E377A"/>
    <w:rsid w:val="007E4D69"/>
    <w:rsid w:val="007E67DF"/>
    <w:rsid w:val="007E68B0"/>
    <w:rsid w:val="007F20E5"/>
    <w:rsid w:val="007F28B4"/>
    <w:rsid w:val="007F7507"/>
    <w:rsid w:val="00801D68"/>
    <w:rsid w:val="00802B89"/>
    <w:rsid w:val="00803FC8"/>
    <w:rsid w:val="00804132"/>
    <w:rsid w:val="00805591"/>
    <w:rsid w:val="00805EC9"/>
    <w:rsid w:val="00810641"/>
    <w:rsid w:val="00814CA0"/>
    <w:rsid w:val="008169A5"/>
    <w:rsid w:val="00821FE3"/>
    <w:rsid w:val="00823520"/>
    <w:rsid w:val="00823CD4"/>
    <w:rsid w:val="00824F0D"/>
    <w:rsid w:val="00832125"/>
    <w:rsid w:val="00836867"/>
    <w:rsid w:val="00840098"/>
    <w:rsid w:val="00850531"/>
    <w:rsid w:val="00861CB0"/>
    <w:rsid w:val="00870C93"/>
    <w:rsid w:val="00873EB2"/>
    <w:rsid w:val="00874E7A"/>
    <w:rsid w:val="00881358"/>
    <w:rsid w:val="008838F3"/>
    <w:rsid w:val="008848CC"/>
    <w:rsid w:val="00885053"/>
    <w:rsid w:val="008853FE"/>
    <w:rsid w:val="008A4EF3"/>
    <w:rsid w:val="008B0893"/>
    <w:rsid w:val="008B27D0"/>
    <w:rsid w:val="008B58BC"/>
    <w:rsid w:val="008B74BD"/>
    <w:rsid w:val="008C1AFC"/>
    <w:rsid w:val="008C2127"/>
    <w:rsid w:val="008C59F5"/>
    <w:rsid w:val="008C633C"/>
    <w:rsid w:val="008D0D50"/>
    <w:rsid w:val="008D1E44"/>
    <w:rsid w:val="008D330E"/>
    <w:rsid w:val="008D48B5"/>
    <w:rsid w:val="008D5E46"/>
    <w:rsid w:val="008E76DC"/>
    <w:rsid w:val="008F071E"/>
    <w:rsid w:val="008F2364"/>
    <w:rsid w:val="00915832"/>
    <w:rsid w:val="0091784A"/>
    <w:rsid w:val="00923080"/>
    <w:rsid w:val="00924B5A"/>
    <w:rsid w:val="00927303"/>
    <w:rsid w:val="00931CB2"/>
    <w:rsid w:val="00932EA8"/>
    <w:rsid w:val="009527AC"/>
    <w:rsid w:val="009563B6"/>
    <w:rsid w:val="00956BDF"/>
    <w:rsid w:val="00960004"/>
    <w:rsid w:val="00964FA7"/>
    <w:rsid w:val="009663BE"/>
    <w:rsid w:val="00967F88"/>
    <w:rsid w:val="009744CB"/>
    <w:rsid w:val="009759F6"/>
    <w:rsid w:val="00977255"/>
    <w:rsid w:val="009834DC"/>
    <w:rsid w:val="00984711"/>
    <w:rsid w:val="009A66F3"/>
    <w:rsid w:val="009A7336"/>
    <w:rsid w:val="009B0B2A"/>
    <w:rsid w:val="009B2730"/>
    <w:rsid w:val="009B40CC"/>
    <w:rsid w:val="009B5CC8"/>
    <w:rsid w:val="009B69B7"/>
    <w:rsid w:val="009D434E"/>
    <w:rsid w:val="009D7B4C"/>
    <w:rsid w:val="009E099F"/>
    <w:rsid w:val="009F6278"/>
    <w:rsid w:val="00A002BA"/>
    <w:rsid w:val="00A01E0A"/>
    <w:rsid w:val="00A021D4"/>
    <w:rsid w:val="00A024F4"/>
    <w:rsid w:val="00A06BC3"/>
    <w:rsid w:val="00A06C78"/>
    <w:rsid w:val="00A06EC6"/>
    <w:rsid w:val="00A1225B"/>
    <w:rsid w:val="00A13C0F"/>
    <w:rsid w:val="00A13E79"/>
    <w:rsid w:val="00A14305"/>
    <w:rsid w:val="00A14DE9"/>
    <w:rsid w:val="00A15271"/>
    <w:rsid w:val="00A208BD"/>
    <w:rsid w:val="00A21BA4"/>
    <w:rsid w:val="00A230DD"/>
    <w:rsid w:val="00A24834"/>
    <w:rsid w:val="00A267C5"/>
    <w:rsid w:val="00A27194"/>
    <w:rsid w:val="00A33D8B"/>
    <w:rsid w:val="00A34CBD"/>
    <w:rsid w:val="00A35A9D"/>
    <w:rsid w:val="00A41BA7"/>
    <w:rsid w:val="00A4200A"/>
    <w:rsid w:val="00A50FEB"/>
    <w:rsid w:val="00A65BE1"/>
    <w:rsid w:val="00A66D79"/>
    <w:rsid w:val="00A767F4"/>
    <w:rsid w:val="00A87CB2"/>
    <w:rsid w:val="00A90495"/>
    <w:rsid w:val="00A9131E"/>
    <w:rsid w:val="00A92E9A"/>
    <w:rsid w:val="00AA1C49"/>
    <w:rsid w:val="00AA341C"/>
    <w:rsid w:val="00AB1B11"/>
    <w:rsid w:val="00AB5454"/>
    <w:rsid w:val="00AC18BA"/>
    <w:rsid w:val="00AC2B5E"/>
    <w:rsid w:val="00AC7749"/>
    <w:rsid w:val="00AC774B"/>
    <w:rsid w:val="00AE0079"/>
    <w:rsid w:val="00AF1399"/>
    <w:rsid w:val="00AF4C4A"/>
    <w:rsid w:val="00B044EC"/>
    <w:rsid w:val="00B04E61"/>
    <w:rsid w:val="00B079E8"/>
    <w:rsid w:val="00B11914"/>
    <w:rsid w:val="00B13583"/>
    <w:rsid w:val="00B17607"/>
    <w:rsid w:val="00B20A18"/>
    <w:rsid w:val="00B24139"/>
    <w:rsid w:val="00B2437E"/>
    <w:rsid w:val="00B338CB"/>
    <w:rsid w:val="00B42D34"/>
    <w:rsid w:val="00B4440F"/>
    <w:rsid w:val="00B44C14"/>
    <w:rsid w:val="00B45F78"/>
    <w:rsid w:val="00B50584"/>
    <w:rsid w:val="00B5463D"/>
    <w:rsid w:val="00B62087"/>
    <w:rsid w:val="00B64461"/>
    <w:rsid w:val="00B64A9F"/>
    <w:rsid w:val="00B64C13"/>
    <w:rsid w:val="00B70C08"/>
    <w:rsid w:val="00B8194A"/>
    <w:rsid w:val="00B84989"/>
    <w:rsid w:val="00B86B1C"/>
    <w:rsid w:val="00B95EC7"/>
    <w:rsid w:val="00B97404"/>
    <w:rsid w:val="00BA08FF"/>
    <w:rsid w:val="00BB2518"/>
    <w:rsid w:val="00BB55EE"/>
    <w:rsid w:val="00BC0C2F"/>
    <w:rsid w:val="00BD207B"/>
    <w:rsid w:val="00BE1A29"/>
    <w:rsid w:val="00BE2D69"/>
    <w:rsid w:val="00BE77AE"/>
    <w:rsid w:val="00BF55D1"/>
    <w:rsid w:val="00BF6E79"/>
    <w:rsid w:val="00C01361"/>
    <w:rsid w:val="00C0409C"/>
    <w:rsid w:val="00C047D8"/>
    <w:rsid w:val="00C05764"/>
    <w:rsid w:val="00C207F5"/>
    <w:rsid w:val="00C23519"/>
    <w:rsid w:val="00C27E3A"/>
    <w:rsid w:val="00C33E76"/>
    <w:rsid w:val="00C36F6B"/>
    <w:rsid w:val="00C41E4B"/>
    <w:rsid w:val="00C47ED0"/>
    <w:rsid w:val="00C54201"/>
    <w:rsid w:val="00C74E6B"/>
    <w:rsid w:val="00C76741"/>
    <w:rsid w:val="00C77FF7"/>
    <w:rsid w:val="00C8004C"/>
    <w:rsid w:val="00C82E6F"/>
    <w:rsid w:val="00CA548B"/>
    <w:rsid w:val="00CB6C98"/>
    <w:rsid w:val="00CC1927"/>
    <w:rsid w:val="00CC22A8"/>
    <w:rsid w:val="00CC738F"/>
    <w:rsid w:val="00CD25B2"/>
    <w:rsid w:val="00CD6913"/>
    <w:rsid w:val="00CE20B3"/>
    <w:rsid w:val="00CE4854"/>
    <w:rsid w:val="00CE69CA"/>
    <w:rsid w:val="00CF0188"/>
    <w:rsid w:val="00CF3474"/>
    <w:rsid w:val="00D047D3"/>
    <w:rsid w:val="00D0593A"/>
    <w:rsid w:val="00D12401"/>
    <w:rsid w:val="00D150F3"/>
    <w:rsid w:val="00D31E34"/>
    <w:rsid w:val="00D34FDD"/>
    <w:rsid w:val="00D36C91"/>
    <w:rsid w:val="00D40BA8"/>
    <w:rsid w:val="00D436C9"/>
    <w:rsid w:val="00D47248"/>
    <w:rsid w:val="00D51136"/>
    <w:rsid w:val="00D53013"/>
    <w:rsid w:val="00D5308A"/>
    <w:rsid w:val="00D5445D"/>
    <w:rsid w:val="00D54BA1"/>
    <w:rsid w:val="00D56F29"/>
    <w:rsid w:val="00D6452E"/>
    <w:rsid w:val="00D6732C"/>
    <w:rsid w:val="00D67E8F"/>
    <w:rsid w:val="00D71AF1"/>
    <w:rsid w:val="00D8155C"/>
    <w:rsid w:val="00D91F0E"/>
    <w:rsid w:val="00D92813"/>
    <w:rsid w:val="00D93053"/>
    <w:rsid w:val="00D94420"/>
    <w:rsid w:val="00D94BE0"/>
    <w:rsid w:val="00D9653E"/>
    <w:rsid w:val="00D974CD"/>
    <w:rsid w:val="00DA1CFE"/>
    <w:rsid w:val="00DA5359"/>
    <w:rsid w:val="00DB1778"/>
    <w:rsid w:val="00DB1A9F"/>
    <w:rsid w:val="00DB1F57"/>
    <w:rsid w:val="00DB2E37"/>
    <w:rsid w:val="00DB547F"/>
    <w:rsid w:val="00DC0EED"/>
    <w:rsid w:val="00DD7D61"/>
    <w:rsid w:val="00DE0AD0"/>
    <w:rsid w:val="00DF720F"/>
    <w:rsid w:val="00E03820"/>
    <w:rsid w:val="00E0407C"/>
    <w:rsid w:val="00E061BC"/>
    <w:rsid w:val="00E13586"/>
    <w:rsid w:val="00E14F9C"/>
    <w:rsid w:val="00E22D03"/>
    <w:rsid w:val="00E237E8"/>
    <w:rsid w:val="00E24BD3"/>
    <w:rsid w:val="00E32CF4"/>
    <w:rsid w:val="00E43056"/>
    <w:rsid w:val="00E4710C"/>
    <w:rsid w:val="00E500B2"/>
    <w:rsid w:val="00E51C54"/>
    <w:rsid w:val="00E529CF"/>
    <w:rsid w:val="00E535D5"/>
    <w:rsid w:val="00E5784D"/>
    <w:rsid w:val="00E66570"/>
    <w:rsid w:val="00E7140E"/>
    <w:rsid w:val="00E827BC"/>
    <w:rsid w:val="00E85681"/>
    <w:rsid w:val="00E86E7F"/>
    <w:rsid w:val="00E97D23"/>
    <w:rsid w:val="00EB4766"/>
    <w:rsid w:val="00EB71FC"/>
    <w:rsid w:val="00EC2309"/>
    <w:rsid w:val="00EC34B7"/>
    <w:rsid w:val="00EC4A43"/>
    <w:rsid w:val="00ED43F9"/>
    <w:rsid w:val="00EE37B1"/>
    <w:rsid w:val="00EE4CEA"/>
    <w:rsid w:val="00EE6426"/>
    <w:rsid w:val="00EF1275"/>
    <w:rsid w:val="00F025B2"/>
    <w:rsid w:val="00F05C1F"/>
    <w:rsid w:val="00F10DB2"/>
    <w:rsid w:val="00F129E7"/>
    <w:rsid w:val="00F14D38"/>
    <w:rsid w:val="00F15936"/>
    <w:rsid w:val="00F1662A"/>
    <w:rsid w:val="00F3666C"/>
    <w:rsid w:val="00F369C4"/>
    <w:rsid w:val="00F410DE"/>
    <w:rsid w:val="00F4132D"/>
    <w:rsid w:val="00F423C8"/>
    <w:rsid w:val="00F42582"/>
    <w:rsid w:val="00F42B88"/>
    <w:rsid w:val="00F43272"/>
    <w:rsid w:val="00F44FA4"/>
    <w:rsid w:val="00F537DC"/>
    <w:rsid w:val="00F564BC"/>
    <w:rsid w:val="00F56AA6"/>
    <w:rsid w:val="00F6447F"/>
    <w:rsid w:val="00F71A22"/>
    <w:rsid w:val="00F73133"/>
    <w:rsid w:val="00F81DC4"/>
    <w:rsid w:val="00F90E4E"/>
    <w:rsid w:val="00F960DD"/>
    <w:rsid w:val="00F96AAA"/>
    <w:rsid w:val="00FA3F06"/>
    <w:rsid w:val="00FB4EF7"/>
    <w:rsid w:val="00FB62AA"/>
    <w:rsid w:val="00FB6345"/>
    <w:rsid w:val="00FB7CE9"/>
    <w:rsid w:val="00FC1C59"/>
    <w:rsid w:val="00FC46A0"/>
    <w:rsid w:val="00FD1C94"/>
    <w:rsid w:val="00FD43F7"/>
    <w:rsid w:val="00FD5F68"/>
    <w:rsid w:val="00FE0206"/>
    <w:rsid w:val="00FE22F5"/>
    <w:rsid w:val="00FE57AE"/>
    <w:rsid w:val="00FF52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toc 4" w:uiPriority="39"/>
    <w:lsdException w:name="toc 5" w:uiPriority="39"/>
    <w:lsdException w:name="Hyperlink" w:uiPriority="99"/>
    <w:lsdException w:name="Table Grid" w:uiPriority="5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9"/>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customStyle="1" w:styleId="CommentTextChar">
    <w:name w:val="Comment Text Char"/>
    <w:basedOn w:val="DefaultParagraphFont"/>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table" w:styleId="ColorfulList-Accent2">
    <w:name w:val="Colorful List Accent 2"/>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4">
    <w:name w:val="Colorful List Accent 4"/>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3">
    <w:name w:val="Colorful List Accent 3"/>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toc 4" w:uiPriority="39"/>
    <w:lsdException w:name="toc 5" w:uiPriority="39"/>
    <w:lsdException w:name="Hyperlink" w:uiPriority="99"/>
    <w:lsdException w:name="Table Grid" w:uiPriority="5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9"/>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customStyle="1" w:styleId="CommentTextChar">
    <w:name w:val="Comment Text Char"/>
    <w:basedOn w:val="DefaultParagraphFont"/>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table" w:styleId="ColorfulList-Accent2">
    <w:name w:val="Colorful List Accent 2"/>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4">
    <w:name w:val="Colorful List Accent 4"/>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3">
    <w:name w:val="Colorful List Accent 3"/>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618278">
      <w:bodyDiv w:val="1"/>
      <w:marLeft w:val="0"/>
      <w:marRight w:val="0"/>
      <w:marTop w:val="0"/>
      <w:marBottom w:val="0"/>
      <w:divBdr>
        <w:top w:val="none" w:sz="0" w:space="0" w:color="auto"/>
        <w:left w:val="none" w:sz="0" w:space="0" w:color="auto"/>
        <w:bottom w:val="none" w:sz="0" w:space="0" w:color="auto"/>
        <w:right w:val="none" w:sz="0" w:space="0" w:color="auto"/>
      </w:divBdr>
    </w:div>
    <w:div w:id="1384256766">
      <w:bodyDiv w:val="1"/>
      <w:marLeft w:val="0"/>
      <w:marRight w:val="0"/>
      <w:marTop w:val="0"/>
      <w:marBottom w:val="0"/>
      <w:divBdr>
        <w:top w:val="none" w:sz="0" w:space="0" w:color="auto"/>
        <w:left w:val="none" w:sz="0" w:space="0" w:color="auto"/>
        <w:bottom w:val="none" w:sz="0" w:space="0" w:color="auto"/>
        <w:right w:val="none" w:sz="0" w:space="0" w:color="auto"/>
      </w:divBdr>
    </w:div>
    <w:div w:id="1766917925">
      <w:bodyDiv w:val="1"/>
      <w:marLeft w:val="0"/>
      <w:marRight w:val="0"/>
      <w:marTop w:val="0"/>
      <w:marBottom w:val="0"/>
      <w:divBdr>
        <w:top w:val="none" w:sz="0" w:space="0" w:color="auto"/>
        <w:left w:val="none" w:sz="0" w:space="0" w:color="auto"/>
        <w:bottom w:val="none" w:sz="0" w:space="0" w:color="auto"/>
        <w:right w:val="none" w:sz="0" w:space="0" w:color="auto"/>
      </w:divBdr>
    </w:div>
    <w:div w:id="2023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www.hdfgroup.org/HDF5/doc/UG/UG_frame08TheFile.html"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www.hdfgroup.org/HDF5/doc/TechNot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DFGroup.org"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yperlink" Target="http://www.HDFGroup.org" TargetMode="External"/><Relationship Id="rId19" Type="http://schemas.openxmlformats.org/officeDocument/2006/relationships/hyperlink" Target="http://www.hdfgroup.org/HDF5/doc/RM/RM_H5P.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Editorial\Templates\General_HDF5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0FF25-D11E-4D76-9FBE-4EC9888FF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General_HDF5_Document_Template.dotx</Template>
  <TotalTime>105</TotalTime>
  <Pages>9</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HDF Java Products</vt:lpstr>
    </vt:vector>
  </TitlesOfParts>
  <Company>The HDF Group</Company>
  <LinksUpToDate>false</LinksUpToDate>
  <CharactersWithSpaces>11682</CharactersWithSpaces>
  <SharedDoc>false</SharedDoc>
  <HyperlinkBase/>
  <HLinks>
    <vt:vector size="24" baseType="variant">
      <vt:variant>
        <vt:i4>8126484</vt:i4>
      </vt:variant>
      <vt:variant>
        <vt:i4>141</vt:i4>
      </vt:variant>
      <vt:variant>
        <vt:i4>0</vt:i4>
      </vt:variant>
      <vt:variant>
        <vt:i4>5</vt:i4>
      </vt:variant>
      <vt:variant>
        <vt:lpwstr>http://www.hdfgroup.org/HDF5/doc/TechNotes.html</vt:lpwstr>
      </vt:variant>
      <vt:variant>
        <vt:lpwstr/>
      </vt:variant>
      <vt:variant>
        <vt:i4>2293799</vt:i4>
      </vt:variant>
      <vt:variant>
        <vt:i4>138</vt:i4>
      </vt:variant>
      <vt:variant>
        <vt:i4>0</vt:i4>
      </vt:variant>
      <vt:variant>
        <vt:i4>5</vt:i4>
      </vt:variant>
      <vt:variant>
        <vt:lpwstr>http://www.hdfgroup.org/HDF5/doc/RM/RM_H5P.html</vt:lpwstr>
      </vt:variant>
      <vt:variant>
        <vt:lpwstr>Property-SetFaplCore</vt:lpwstr>
      </vt:variant>
      <vt:variant>
        <vt:i4>3407967</vt:i4>
      </vt:variant>
      <vt:variant>
        <vt:i4>135</vt:i4>
      </vt:variant>
      <vt:variant>
        <vt:i4>0</vt:i4>
      </vt:variant>
      <vt:variant>
        <vt:i4>5</vt:i4>
      </vt:variant>
      <vt:variant>
        <vt:lpwstr>http://www.hdfgroup.org/HDF5/doc/UG/UG_frame08TheFile.html</vt:lpwstr>
      </vt:variant>
      <vt:variant>
        <vt:lpwstr/>
      </vt:variant>
      <vt:variant>
        <vt:i4>8257604</vt:i4>
      </vt:variant>
      <vt:variant>
        <vt:i4>0</vt:i4>
      </vt:variant>
      <vt:variant>
        <vt:i4>0</vt:i4>
      </vt:variant>
      <vt:variant>
        <vt:i4>5</vt:i4>
      </vt:variant>
      <vt:variant>
        <vt:lpwstr>http://www.HDFGroup.org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 Java Products</dc:title>
  <dc:creator>Evans, Mark</dc:creator>
  <cp:lastModifiedBy>Evans, Mark</cp:lastModifiedBy>
  <cp:revision>21</cp:revision>
  <cp:lastPrinted>2012-01-31T17:37:00Z</cp:lastPrinted>
  <dcterms:created xsi:type="dcterms:W3CDTF">2012-03-01T20:13:00Z</dcterms:created>
  <dcterms:modified xsi:type="dcterms:W3CDTF">2012-03-15T14:45:00Z</dcterms:modified>
</cp:coreProperties>
</file>