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ins w:id="0" w:author="Frank Baker" w:date="2010-10-26T14:08:00Z">
        <w:r w:rsidR="00B32B1C">
          <w:t xml:space="preserve"> and </w:t>
        </w:r>
      </w:ins>
      <w:del w:id="1" w:author="Frank Baker" w:date="2010-10-26T14:08:00Z">
        <w:r w:rsidR="00AC6BD1" w:rsidDel="00B32B1C">
          <w:delText>/</w:delText>
        </w:r>
      </w:del>
      <w:r w:rsidR="00AC6BD1">
        <w:t xml:space="preserve">Object </w:t>
      </w:r>
      <w:ins w:id="2" w:author="Frank Baker" w:date="2010-10-26T14:08:00Z">
        <w:r w:rsidR="00B32B1C">
          <w:t>D</w:t>
        </w:r>
      </w:ins>
      <w:del w:id="3" w:author="Frank Baker" w:date="2010-10-26T14:08:00Z">
        <w:r w:rsidR="00AC6BD1" w:rsidDel="00B32B1C">
          <w:delText>d</w:delText>
        </w:r>
      </w:del>
      <w:r w:rsidR="00AC6BD1">
        <w:t>ifferences</w:t>
      </w:r>
      <w:r>
        <w:t xml:space="preserve"> </w:t>
      </w:r>
      <w:r w:rsidR="002C7BDE">
        <w:t xml:space="preserve">Specification </w:t>
      </w:r>
    </w:p>
    <w:p w:rsidR="0001741F" w:rsidRDefault="0001741F" w:rsidP="00611674">
      <w:pPr>
        <w:pStyle w:val="Author"/>
      </w:pPr>
    </w:p>
    <w:p w:rsidR="00611674" w:rsidRDefault="00E5450E" w:rsidP="00611674">
      <w:pPr>
        <w:pStyle w:val="Author"/>
      </w:pPr>
      <w:r>
        <w:t>Peter Cao</w:t>
      </w:r>
    </w:p>
    <w:p w:rsidR="00E5450E" w:rsidRDefault="00E5450E" w:rsidP="00611674">
      <w:pPr>
        <w:pStyle w:val="Author"/>
      </w:pPr>
    </w:p>
    <w:p w:rsidR="00611674" w:rsidRDefault="00626383" w:rsidP="00611674">
      <w:pPr>
        <w:pStyle w:val="Abstract"/>
      </w:pPr>
      <w:r>
        <w:t>This document</w:t>
      </w:r>
      <w:r w:rsidR="00516782">
        <w:t xml:space="preserve"> (or specification)</w:t>
      </w:r>
      <w:r>
        <w:t xml:space="preserve"> </w:t>
      </w:r>
      <w:r w:rsidR="00F33AE5">
        <w:t xml:space="preserve">describes </w:t>
      </w:r>
      <w:proofErr w:type="gramStart"/>
      <w:r w:rsidR="00F33AE5">
        <w:t xml:space="preserve">the  </w:t>
      </w:r>
      <w:r w:rsidR="00516782">
        <w:t>differences</w:t>
      </w:r>
      <w:proofErr w:type="gramEnd"/>
      <w:r w:rsidR="00516782">
        <w:t xml:space="preserve"> </w:t>
      </w:r>
      <w:r w:rsidR="00603247">
        <w:t xml:space="preserve">or equivalence relation </w:t>
      </w:r>
      <w:r w:rsidR="00516782">
        <w:t xml:space="preserve">of two HDF5 files or </w:t>
      </w:r>
      <w:r w:rsidR="00F33AE5">
        <w:t xml:space="preserve">two HDF5 </w:t>
      </w:r>
      <w:r w:rsidR="00516782">
        <w:t xml:space="preserve">objects. </w:t>
      </w:r>
      <w:r w:rsidR="00603247">
        <w:t xml:space="preserve">The </w:t>
      </w:r>
      <w:r w:rsidR="00F33AE5">
        <w:t xml:space="preserve">specification </w:t>
      </w:r>
      <w:r w:rsidR="008A099E">
        <w:t xml:space="preserve">only handles HDF5 files and HDF5 objects. It does not apply </w:t>
      </w:r>
      <w:r w:rsidR="00F33AE5">
        <w:t xml:space="preserve">non-HDF5 files </w:t>
      </w:r>
      <w:r w:rsidR="008A099E">
        <w:t xml:space="preserve">and non-HDF5 objects </w:t>
      </w:r>
      <w:r w:rsidR="00603247">
        <w:t>which include</w:t>
      </w:r>
      <w:r w:rsidR="008A099E">
        <w:t xml:space="preserve"> a user block in </w:t>
      </w:r>
      <w:r w:rsidR="00603247">
        <w:t xml:space="preserve">an </w:t>
      </w:r>
      <w:r w:rsidR="008A099E">
        <w:t>HDF5 file</w:t>
      </w:r>
      <w:r w:rsidR="00F33AE5">
        <w:t>.</w:t>
      </w:r>
      <w:r w:rsidR="007470F3">
        <w:t xml:space="preserve"> The intended purpose of the document is to provide guidelines or information for developing tools/APIs of comparing HDF5 files or objects.</w:t>
      </w:r>
    </w:p>
    <w:p w:rsidR="00611674" w:rsidRPr="00913E2A" w:rsidRDefault="00611674" w:rsidP="00611674">
      <w:pPr>
        <w:pStyle w:val="Divider"/>
      </w:pPr>
    </w:p>
    <w:p w:rsidR="00611674" w:rsidRDefault="00611674" w:rsidP="00611674">
      <w:pPr>
        <w:pStyle w:val="Heading1"/>
      </w:pPr>
      <w:r>
        <w:t xml:space="preserve">Introduction    </w:t>
      </w:r>
    </w:p>
    <w:p w:rsidR="00696F5E" w:rsidRDefault="00696F5E" w:rsidP="00F1316B">
      <w:r>
        <w:t xml:space="preserve">The differences </w:t>
      </w:r>
      <w:r w:rsidR="00E05FFA">
        <w:t xml:space="preserve">or equivalence relation </w:t>
      </w:r>
      <w:r>
        <w:t xml:space="preserve">of two HDF5 files or objects have not been defined.  Lack of </w:t>
      </w:r>
      <w:r w:rsidR="007470F3">
        <w:t xml:space="preserve">such </w:t>
      </w:r>
      <w:r>
        <w:t xml:space="preserve">a specification caused a lot of confusion in the current h5diff tool. The purpose of this document is to provide a </w:t>
      </w:r>
      <w:r w:rsidR="00E05FFA">
        <w:t xml:space="preserve">clear </w:t>
      </w:r>
      <w:r>
        <w:t xml:space="preserve">definition on </w:t>
      </w:r>
      <w:r w:rsidR="007470F3">
        <w:t>how two</w:t>
      </w:r>
      <w:r>
        <w:t xml:space="preserve"> HDF5 files or objects</w:t>
      </w:r>
      <w:r w:rsidR="00E05FFA">
        <w:t xml:space="preserve"> should be compared</w:t>
      </w:r>
      <w:r>
        <w:t xml:space="preserve">. </w:t>
      </w:r>
    </w:p>
    <w:p w:rsidR="00696F5E" w:rsidRDefault="00514E5A" w:rsidP="00514E5A">
      <w:r>
        <w:t xml:space="preserve">An HDF5 file appears to the user as a directed graph. There are three higher-level objects that are exposed by the HDF5 APIs: </w:t>
      </w:r>
      <w:r w:rsidR="00E05FFA">
        <w:t>groups</w:t>
      </w:r>
      <w:r>
        <w:t xml:space="preserve">, </w:t>
      </w:r>
      <w:r w:rsidR="007470F3">
        <w:t>datasets</w:t>
      </w:r>
      <w:r>
        <w:t xml:space="preserve">, and </w:t>
      </w:r>
      <w:r w:rsidR="00E05FFA">
        <w:t xml:space="preserve">named </w:t>
      </w:r>
      <w:r>
        <w:t xml:space="preserve">datatypes. The simplicity of the HDF5 model provides a great flexibility of what things you can put in </w:t>
      </w:r>
      <w:r w:rsidR="007470F3">
        <w:t>a</w:t>
      </w:r>
      <w:r>
        <w:t xml:space="preserve"> file. </w:t>
      </w:r>
      <w:r w:rsidR="00E05FFA">
        <w:t>In the mean</w:t>
      </w:r>
      <w:r>
        <w:t xml:space="preserve"> time, it </w:t>
      </w:r>
      <w:r w:rsidR="00E05FFA">
        <w:t xml:space="preserve">also </w:t>
      </w:r>
      <w:r>
        <w:t xml:space="preserve">creates a huge challenge on how to compare two files or objects.  </w:t>
      </w:r>
      <w:r w:rsidR="0041783C">
        <w:t>This specification clarifies the confusion and provides information for developing tools/APIs for comparing HDF5 files and objects.</w:t>
      </w:r>
    </w:p>
    <w:p w:rsidR="00E05FFA" w:rsidRDefault="00E05FFA" w:rsidP="00514E5A">
      <w:r>
        <w:t>The specification described in this document is intended for HDF5 files or objects</w:t>
      </w:r>
      <w:r w:rsidR="007470F3">
        <w:t xml:space="preserve"> only</w:t>
      </w:r>
      <w:r>
        <w:t>. It does not apply to non-HDF5 files and objects, which include the user block in HDF5 files.</w:t>
      </w:r>
    </w:p>
    <w:p w:rsidR="007F492E" w:rsidRDefault="00B650B7">
      <w:pPr>
        <w:pStyle w:val="Heading1"/>
      </w:pPr>
      <w:r>
        <w:t>Descriptions of HDF5 files and objects</w:t>
      </w:r>
    </w:p>
    <w:p w:rsidR="007F492E" w:rsidRDefault="0073379E">
      <w:r>
        <w:t xml:space="preserve">This section briefly describes high level HDF5 objects and their metadata. For details, please read the </w:t>
      </w:r>
      <w:r w:rsidRPr="0073379E">
        <w:t>HDF5 File Format Specification</w:t>
      </w:r>
      <w:r>
        <w:t xml:space="preserve"> at </w:t>
      </w:r>
      <w:hyperlink r:id="rId8" w:history="1">
        <w:r w:rsidRPr="009F3632">
          <w:rPr>
            <w:rStyle w:val="Hyperlink"/>
          </w:rPr>
          <w:t>http://www.hdfgroup.org/HDF5/doc/H5.format.html</w:t>
        </w:r>
      </w:hyperlink>
      <w:r>
        <w:t xml:space="preserve"> and other related documents at </w:t>
      </w:r>
      <w:hyperlink r:id="rId9" w:history="1">
        <w:r w:rsidRPr="009F3632">
          <w:rPr>
            <w:rStyle w:val="Hyperlink"/>
          </w:rPr>
          <w:t>http://www.hdfgroup.org/HDF5/doc/index.html</w:t>
        </w:r>
      </w:hyperlink>
      <w:r>
        <w:t xml:space="preserve">. </w:t>
      </w:r>
    </w:p>
    <w:p w:rsidR="007470F3" w:rsidRDefault="007470F3" w:rsidP="007470F3">
      <w:pPr>
        <w:pStyle w:val="Heading2"/>
      </w:pPr>
      <w:r>
        <w:t>Primary objects</w:t>
      </w:r>
    </w:p>
    <w:p w:rsidR="00D54409" w:rsidRDefault="00D54409" w:rsidP="00D54409">
      <w:r>
        <w:t>HDF5 files are organized in a hierarchical structure, with two primary structures: groups and datasets.</w:t>
      </w:r>
    </w:p>
    <w:p w:rsidR="00912E9A" w:rsidRDefault="00DA6B50">
      <w:pPr>
        <w:pStyle w:val="ListParagraph"/>
        <w:numPr>
          <w:ilvl w:val="0"/>
          <w:numId w:val="8"/>
        </w:numPr>
      </w:pPr>
      <w:r w:rsidRPr="00DA6B50">
        <w:rPr>
          <w:rStyle w:val="IntenseEmphasis"/>
        </w:rPr>
        <w:t>HDF5 group</w:t>
      </w:r>
      <w:r w:rsidR="00D54409">
        <w:t>: a grouping structure containing instances of zero or more groups or datasets, together with supporting metadata.</w:t>
      </w:r>
    </w:p>
    <w:p w:rsidR="00912E9A" w:rsidRDefault="00DA6B50">
      <w:pPr>
        <w:pStyle w:val="ListParagraph"/>
        <w:numPr>
          <w:ilvl w:val="0"/>
          <w:numId w:val="8"/>
        </w:numPr>
      </w:pPr>
      <w:r w:rsidRPr="00DA6B50">
        <w:rPr>
          <w:rStyle w:val="IntenseEmphasis"/>
        </w:rPr>
        <w:t>HDF5 dataset</w:t>
      </w:r>
      <w:r w:rsidR="00D54409">
        <w:t>: a multidimensional array of data elements, together with supporting metadata.</w:t>
      </w:r>
    </w:p>
    <w:p w:rsidR="00832E00" w:rsidRDefault="00832E00" w:rsidP="00832E00">
      <w:r>
        <w:t xml:space="preserve">An object in HDF5 is identified by the full path (path + name) to </w:t>
      </w:r>
      <w:r w:rsidRPr="00DE5708">
        <w:t>the object linked to</w:t>
      </w:r>
      <w:r>
        <w:t>. Although each object has</w:t>
      </w:r>
      <w:r w:rsidRPr="00205E76">
        <w:t xml:space="preserve"> a unique identification number</w:t>
      </w:r>
      <w:r w:rsidR="00255D6B">
        <w:t xml:space="preserve">, which is used to </w:t>
      </w:r>
      <w:r w:rsidR="00796335">
        <w:t xml:space="preserve">identify </w:t>
      </w:r>
      <w:r w:rsidR="00796335" w:rsidRPr="00205E76">
        <w:t>object</w:t>
      </w:r>
      <w:r w:rsidR="00255D6B">
        <w:t xml:space="preserve"> </w:t>
      </w:r>
      <w:r>
        <w:t xml:space="preserve">under the lower level, the object is recognized by its full path not the ID as to users.  </w:t>
      </w:r>
    </w:p>
    <w:p w:rsidR="007470F3" w:rsidRDefault="007470F3" w:rsidP="007470F3">
      <w:pPr>
        <w:pStyle w:val="Heading2"/>
      </w:pPr>
      <w:r>
        <w:t>Metadata</w:t>
      </w:r>
    </w:p>
    <w:p w:rsidR="00451E57" w:rsidRDefault="00451E57" w:rsidP="00451E57">
      <w:pPr>
        <w:numPr>
          <w:ins w:id="4" w:author="Frank Baker" w:date="2010-11-01T16:36:00Z"/>
        </w:numPr>
        <w:rPr>
          <w:ins w:id="5" w:author="Frank Baker" w:date="2010-11-01T16:37:00Z"/>
        </w:rPr>
      </w:pPr>
      <w:ins w:id="6" w:author="Frank Baker" w:date="2010-11-01T16:37:00Z">
        <w:r>
          <w:t>HDF5 files generally contain two types of metadata: structural meta</w:t>
        </w:r>
        <w:r>
          <w:t xml:space="preserve">data and application metadata. </w:t>
        </w:r>
      </w:ins>
    </w:p>
    <w:p w:rsidR="00451E57" w:rsidRDefault="00D54409" w:rsidP="00451E57">
      <w:pPr>
        <w:numPr>
          <w:ins w:id="7" w:author="Frank Baker" w:date="2010-11-01T16:37:00Z"/>
        </w:numPr>
        <w:rPr>
          <w:ins w:id="8" w:author="Frank Baker" w:date="2010-11-01T16:36:00Z"/>
        </w:rPr>
      </w:pPr>
      <w:del w:id="9" w:author="Frank Baker" w:date="2010-11-01T16:37:00Z">
        <w:r w:rsidRPr="00451E57" w:rsidDel="00451E57">
          <w:rPr>
            <w:i/>
          </w:rPr>
          <w:delText>HDF5 metadata includes structural metadata and application metadata</w:delText>
        </w:r>
      </w:del>
      <w:del w:id="10" w:author="Frank Baker" w:date="2010-11-01T16:35:00Z">
        <w:r w:rsidRPr="00451E57" w:rsidDel="00451E57">
          <w:rPr>
            <w:i/>
          </w:rPr>
          <w:delText xml:space="preserve"> &lt;</w:delText>
        </w:r>
        <w:r w:rsidRPr="00451E57" w:rsidDel="00451E57">
          <w:rPr>
            <w:i/>
            <w:color w:val="FF0000"/>
          </w:rPr>
          <w:delText>Frank will come up with the definitions</w:delText>
        </w:r>
        <w:r w:rsidRPr="00451E57" w:rsidDel="00451E57">
          <w:rPr>
            <w:i/>
          </w:rPr>
          <w:delText>&gt;</w:delText>
        </w:r>
      </w:del>
      <w:del w:id="11" w:author="Frank Baker" w:date="2010-11-01T16:37:00Z">
        <w:r w:rsidRPr="00451E57" w:rsidDel="00451E57">
          <w:rPr>
            <w:i/>
          </w:rPr>
          <w:delText>.</w:delText>
        </w:r>
      </w:del>
      <w:ins w:id="12" w:author="Frank Baker" w:date="2010-11-01T16:36:00Z">
        <w:r w:rsidR="00451E57" w:rsidRPr="00451E57">
          <w:rPr>
            <w:i/>
          </w:rPr>
          <w:t>Structural metadata</w:t>
        </w:r>
        <w:r w:rsidR="00451E57">
          <w:t xml:space="preserve"> is generated by the HDF5 Library to describe the structure of the file and structure and contents of objects in the file.  For example, structural metadata includes information such as:</w:t>
        </w:r>
      </w:ins>
    </w:p>
    <w:p w:rsidR="00451E57" w:rsidRDefault="00451E57" w:rsidP="00451E57">
      <w:pPr>
        <w:pStyle w:val="Bullet3"/>
        <w:numPr>
          <w:numberingChange w:id="13" w:author="Frank Baker" w:date="2010-11-01T16:40:00Z" w:original="o"/>
        </w:numPr>
        <w:rPr>
          <w:ins w:id="14" w:author="Frank Baker" w:date="2010-11-01T16:36:00Z"/>
        </w:rPr>
      </w:pPr>
      <w:ins w:id="15" w:author="Frank Baker" w:date="2010-11-01T16:36:00Z">
        <w:r>
          <w:t>A</w:t>
        </w:r>
        <w:r>
          <w:t xml:space="preserve"> header block (superblock) that sets up the file, sets up the initial structures, and identifies the file as a   valid HDF5 file</w:t>
        </w:r>
      </w:ins>
    </w:p>
    <w:p w:rsidR="00451E57" w:rsidRDefault="00451E57" w:rsidP="00451E57">
      <w:pPr>
        <w:pStyle w:val="Bullet3"/>
        <w:numPr>
          <w:numberingChange w:id="16" w:author="Frank Baker" w:date="2010-11-01T16:40:00Z" w:original="o"/>
        </w:numPr>
        <w:rPr>
          <w:ins w:id="17" w:author="Frank Baker" w:date="2010-11-01T16:36:00Z"/>
        </w:rPr>
      </w:pPr>
      <w:ins w:id="18" w:author="Frank Baker" w:date="2010-11-01T16:36:00Z">
        <w:r>
          <w:t>B-trees that describe the location of and provide access to groups and members of groups </w:t>
        </w:r>
      </w:ins>
    </w:p>
    <w:p w:rsidR="00451E57" w:rsidRDefault="00451E57" w:rsidP="00451E57">
      <w:pPr>
        <w:pStyle w:val="Bullet3"/>
        <w:numPr>
          <w:numberingChange w:id="19" w:author="Frank Baker" w:date="2010-11-01T16:40:00Z" w:original="o"/>
        </w:numPr>
        <w:rPr>
          <w:ins w:id="20" w:author="Frank Baker" w:date="2010-11-01T16:36:00Z"/>
        </w:rPr>
      </w:pPr>
      <w:proofErr w:type="spellStart"/>
      <w:ins w:id="21" w:author="Frank Baker" w:date="2010-11-01T16:38:00Z">
        <w:r>
          <w:t>D</w:t>
        </w:r>
      </w:ins>
      <w:ins w:id="22" w:author="Frank Baker" w:date="2010-11-01T16:36:00Z">
        <w:r>
          <w:t>atatype</w:t>
        </w:r>
        <w:proofErr w:type="spellEnd"/>
        <w:r>
          <w:t>, current and maximum array dimensions, and other features of a dataset </w:t>
        </w:r>
      </w:ins>
    </w:p>
    <w:p w:rsidR="00451E57" w:rsidRDefault="00451E57" w:rsidP="00451E57">
      <w:pPr>
        <w:pStyle w:val="Bullet3"/>
        <w:numPr>
          <w:numberingChange w:id="23" w:author="Frank Baker" w:date="2010-11-01T16:40:00Z" w:original="o"/>
        </w:numPr>
        <w:rPr>
          <w:ins w:id="24" w:author="Frank Baker" w:date="2010-11-01T16:36:00Z"/>
        </w:rPr>
      </w:pPr>
      <w:ins w:id="25" w:author="Frank Baker" w:date="2010-11-01T16:36:00Z">
        <w:r>
          <w:t>D</w:t>
        </w:r>
        <w:r>
          <w:t xml:space="preserve">ataset properties such as storage </w:t>
        </w:r>
        <w:proofErr w:type="gramStart"/>
        <w:r>
          <w:t>layout,</w:t>
        </w:r>
        <w:proofErr w:type="gramEnd"/>
        <w:r>
          <w:t xml:space="preserve"> fill value, allocation time, or the use of filters</w:t>
        </w:r>
      </w:ins>
    </w:p>
    <w:p w:rsidR="00451E57" w:rsidRDefault="00451E57" w:rsidP="00451E57">
      <w:pPr>
        <w:numPr>
          <w:ins w:id="26" w:author="Frank Baker" w:date="2010-11-01T16:36:00Z"/>
        </w:numPr>
        <w:rPr>
          <w:ins w:id="27" w:author="Frank Baker" w:date="2010-11-01T16:36:00Z"/>
        </w:rPr>
      </w:pPr>
      <w:ins w:id="28" w:author="Frank Baker" w:date="2010-11-01T16:36:00Z">
        <w:r>
          <w:t>HDF5 natively interprets and understands structural metadata.  Structural metadata is always present; even an otherwise-empty file must contain certain metadata to be a valid HDF5 file. </w:t>
        </w:r>
      </w:ins>
    </w:p>
    <w:p w:rsidR="00451E57" w:rsidRDefault="00451E57" w:rsidP="00451E57">
      <w:pPr>
        <w:numPr>
          <w:ins w:id="29" w:author="Frank Baker" w:date="2010-11-01T16:36:00Z"/>
        </w:numPr>
        <w:rPr>
          <w:ins w:id="30" w:author="Frank Baker" w:date="2010-11-01T16:36:00Z"/>
        </w:rPr>
      </w:pPr>
      <w:ins w:id="31" w:author="Frank Baker" w:date="2010-11-01T16:36:00Z">
        <w:r w:rsidRPr="00451E57">
          <w:rPr>
            <w:i/>
          </w:rPr>
          <w:t>Application metadata</w:t>
        </w:r>
        <w:r>
          <w:t xml:space="preserve"> is defined and provided by a user application, is often stored in an HDF5 attribute, and may describe virtually anything.  For example: </w:t>
        </w:r>
      </w:ins>
    </w:p>
    <w:p w:rsidR="00451E57" w:rsidRDefault="00451E57" w:rsidP="00451E57">
      <w:pPr>
        <w:pStyle w:val="Bullet3"/>
        <w:numPr>
          <w:numberingChange w:id="32" w:author="Frank Baker" w:date="2010-11-01T16:40:00Z" w:original="o"/>
        </w:numPr>
        <w:rPr>
          <w:ins w:id="33" w:author="Frank Baker" w:date="2010-11-01T16:36:00Z"/>
        </w:rPr>
      </w:pPr>
      <w:ins w:id="34" w:author="Frank Baker" w:date="2010-11-01T16:39:00Z">
        <w:r>
          <w:t>M</w:t>
        </w:r>
      </w:ins>
      <w:ins w:id="35" w:author="Frank Baker" w:date="2010-11-01T16:36:00Z">
        <w:r>
          <w:t>inimum and maximum valid values in a dataset</w:t>
        </w:r>
      </w:ins>
    </w:p>
    <w:p w:rsidR="00451E57" w:rsidRDefault="00451E57" w:rsidP="00451E57">
      <w:pPr>
        <w:pStyle w:val="Bullet3"/>
        <w:numPr>
          <w:numberingChange w:id="36" w:author="Frank Baker" w:date="2010-11-01T16:40:00Z" w:original="o"/>
        </w:numPr>
        <w:rPr>
          <w:ins w:id="37" w:author="Frank Baker" w:date="2010-11-01T16:36:00Z"/>
        </w:rPr>
      </w:pPr>
      <w:ins w:id="38" w:author="Frank Baker" w:date="2010-11-01T16:39:00Z">
        <w:r>
          <w:t>C</w:t>
        </w:r>
      </w:ins>
      <w:ins w:id="39" w:author="Frank Baker" w:date="2010-11-01T16:36:00Z">
        <w:r>
          <w:t>onditions under which data was collected</w:t>
        </w:r>
      </w:ins>
    </w:p>
    <w:p w:rsidR="00451E57" w:rsidRDefault="00451E57" w:rsidP="00451E57">
      <w:pPr>
        <w:pStyle w:val="Bullet3"/>
        <w:numPr>
          <w:numberingChange w:id="40" w:author="Frank Baker" w:date="2010-11-01T16:40:00Z" w:original="o"/>
        </w:numPr>
        <w:rPr>
          <w:ins w:id="41" w:author="Frank Baker" w:date="2010-11-01T16:36:00Z"/>
        </w:rPr>
      </w:pPr>
      <w:ins w:id="42" w:author="Frank Baker" w:date="2010-11-01T16:39:00Z">
        <w:r>
          <w:t>D</w:t>
        </w:r>
      </w:ins>
      <w:ins w:id="43" w:author="Frank Baker" w:date="2010-11-01T16:36:00Z">
        <w:r>
          <w:t>ata history and/or provenance</w:t>
        </w:r>
      </w:ins>
    </w:p>
    <w:p w:rsidR="00451E57" w:rsidRDefault="00451E57" w:rsidP="00451E57">
      <w:pPr>
        <w:pStyle w:val="Bullet3"/>
        <w:numPr>
          <w:numberingChange w:id="44" w:author="Frank Baker" w:date="2010-11-01T16:40:00Z" w:original="o"/>
        </w:numPr>
        <w:rPr>
          <w:ins w:id="45" w:author="Frank Baker" w:date="2010-11-01T16:36:00Z"/>
        </w:rPr>
      </w:pPr>
      <w:ins w:id="46" w:author="Frank Baker" w:date="2010-11-01T16:39:00Z">
        <w:r>
          <w:t>R</w:t>
        </w:r>
      </w:ins>
      <w:ins w:id="47" w:author="Frank Baker" w:date="2010-11-01T16:36:00Z">
        <w:r>
          <w:t>elationships among datasets</w:t>
        </w:r>
      </w:ins>
    </w:p>
    <w:p w:rsidR="00451E57" w:rsidRDefault="00451E57" w:rsidP="00451E57">
      <w:pPr>
        <w:pStyle w:val="Bullet3"/>
        <w:numPr>
          <w:numberingChange w:id="48" w:author="Frank Baker" w:date="2010-11-01T16:40:00Z" w:original="o"/>
        </w:numPr>
        <w:rPr>
          <w:ins w:id="49" w:author="Frank Baker" w:date="2010-11-01T16:36:00Z"/>
        </w:rPr>
      </w:pPr>
      <w:ins w:id="50" w:author="Frank Baker" w:date="2010-11-01T16:39:00Z">
        <w:r>
          <w:t>S</w:t>
        </w:r>
      </w:ins>
      <w:ins w:id="51" w:author="Frank Baker" w:date="2010-11-01T16:36:00Z">
        <w:r>
          <w:t>cales or other interpretive information</w:t>
        </w:r>
      </w:ins>
    </w:p>
    <w:p w:rsidR="00451E57" w:rsidRDefault="00451E57" w:rsidP="00451E57">
      <w:pPr>
        <w:numPr>
          <w:ins w:id="52" w:author="Frank Baker" w:date="2010-11-01T16:36:00Z"/>
        </w:numPr>
        <w:rPr>
          <w:ins w:id="53" w:author="Frank Baker" w:date="2010-11-01T16:36:00Z"/>
        </w:rPr>
      </w:pPr>
      <w:ins w:id="54" w:author="Frank Baker" w:date="2010-11-01T16:36:00Z">
        <w:r>
          <w:t>HDF5 does not natively understand application metadata; it must be understood and interpreted by the application.  Application metadata is technically optional but commonly used.</w:t>
        </w:r>
      </w:ins>
    </w:p>
    <w:p w:rsidR="00451E57" w:rsidRDefault="00451E57" w:rsidP="00451E57">
      <w:pPr>
        <w:numPr>
          <w:ins w:id="55" w:author="Frank Baker" w:date="2010-11-01T16:36:00Z"/>
        </w:numPr>
      </w:pPr>
      <w:ins w:id="56" w:author="Frank Baker" w:date="2010-11-01T16:36:00Z">
        <w:r>
          <w:t>In both cases, these are just a few examples illustrating the range of possibilities.  </w:t>
        </w:r>
      </w:ins>
    </w:p>
    <w:p w:rsidR="00351AFB" w:rsidRDefault="0037503E">
      <w:pPr>
        <w:pStyle w:val="Heading1"/>
        <w:numPr>
          <w:numberingChange w:id="57" w:author="Frank Baker" w:date="2010-11-01T16:40:00Z" w:original="%1:3:0:"/>
        </w:numPr>
      </w:pPr>
      <w:r>
        <w:t xml:space="preserve">Definition of </w:t>
      </w:r>
      <w:r w:rsidR="00351AFB">
        <w:t>e</w:t>
      </w:r>
      <w:r w:rsidR="00351AFB" w:rsidRPr="0041783C">
        <w:t>quivalence</w:t>
      </w:r>
    </w:p>
    <w:p w:rsidR="00351AFB" w:rsidRDefault="006638E8" w:rsidP="00351AFB">
      <w:r>
        <w:t xml:space="preserve">Two files or objects are different if they are not equivalent. In </w:t>
      </w:r>
      <w:r w:rsidR="00796335">
        <w:t>this section</w:t>
      </w:r>
      <w:r>
        <w:t xml:space="preserve">, we will start </w:t>
      </w:r>
      <w:r w:rsidR="00796335">
        <w:t xml:space="preserve">a </w:t>
      </w:r>
      <w:r>
        <w:t>general definition of equivalence relation and its properties. Later, HDF5 equivalence relation will be introduced.</w:t>
      </w:r>
    </w:p>
    <w:p w:rsidR="00351AFB" w:rsidRDefault="00351AFB" w:rsidP="00351AFB">
      <w:pPr>
        <w:pStyle w:val="Heading2"/>
      </w:pPr>
      <w:r>
        <w:t>Mathematic equivalence</w:t>
      </w:r>
      <w:r w:rsidRPr="00757A53">
        <w:t xml:space="preserve"> </w:t>
      </w:r>
    </w:p>
    <w:p w:rsidR="00351AFB" w:rsidRDefault="00351AFB" w:rsidP="00351AFB">
      <w:r>
        <w:t xml:space="preserve"> “</w:t>
      </w:r>
      <w:r w:rsidRPr="00757A53">
        <w:t xml:space="preserve">A given binary relation </w:t>
      </w:r>
      <w:r w:rsidR="00796335">
        <w:t>“</w:t>
      </w:r>
      <w:r>
        <w:t>~</w:t>
      </w:r>
      <w:r w:rsidR="00796335">
        <w:t>”</w:t>
      </w:r>
      <w:r w:rsidRPr="00757A53">
        <w:t xml:space="preserve"> on a set A is said to be an equivalence relation if and only if it is reflexive, symmetric and transitive.</w:t>
      </w:r>
      <w:r>
        <w:t xml:space="preserve">” based on the definition of mathematical equivalence relation from Wikipedia.  </w:t>
      </w:r>
      <w:r w:rsidRPr="00757A53">
        <w:t>Equivalence relation</w:t>
      </w:r>
      <w:r>
        <w:t xml:space="preserve"> has three basic properties:</w:t>
      </w:r>
    </w:p>
    <w:p w:rsidR="00912E9A" w:rsidRDefault="00351AFB">
      <w:pPr>
        <w:pStyle w:val="ListParagraph"/>
        <w:numPr>
          <w:ilvl w:val="0"/>
          <w:numId w:val="8"/>
        </w:numPr>
      </w:pPr>
      <w:r>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will 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 and meta</w:t>
      </w:r>
      <w:r w:rsidR="00CA0561">
        <w:t>da</w:t>
      </w:r>
      <w:r w:rsidR="00E72280">
        <w:t>ta are the same. Two groups are equal if structures, objects (</w:t>
      </w:r>
      <w:r w:rsidR="007433AB">
        <w:t xml:space="preserve">all </w:t>
      </w:r>
      <w:r w:rsidR="00E72280">
        <w:t>groups and dataset), and meta</w:t>
      </w:r>
      <w:r w:rsidR="00CA0561">
        <w:t>da</w:t>
      </w:r>
      <w:r w:rsidR="00E72280">
        <w:t>ta are the same. Two datasets are equal 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strictly equivalent under certain given </w:t>
      </w:r>
      <w:r w:rsidR="00EE4815">
        <w:t>options</w:t>
      </w:r>
      <w:r>
        <w:t>. The three properties of the e</w:t>
      </w:r>
      <w:r w:rsidRPr="00757A53">
        <w:t>quivalence relation</w:t>
      </w:r>
      <w:r>
        <w:t xml:space="preserve"> may not be applied to loosely equivalent.</w:t>
      </w:r>
    </w:p>
    <w:p w:rsidR="00915809" w:rsidRDefault="00E803AE">
      <w:r>
        <w:t xml:space="preserve">Below are some examples of </w:t>
      </w:r>
      <w:r w:rsidR="002A0B3F">
        <w:t>comparison options</w:t>
      </w:r>
      <w:r>
        <w:t xml:space="preserve">. </w:t>
      </w:r>
      <w:r w:rsidR="007433AB">
        <w:t>Other c</w:t>
      </w:r>
      <w:r>
        <w:t xml:space="preserve">omparison options can be </w:t>
      </w:r>
      <w:r w:rsidR="007433AB">
        <w:t xml:space="preserve">specified </w:t>
      </w:r>
      <w:r>
        <w:t xml:space="preserve">by users or applications. </w:t>
      </w:r>
    </w:p>
    <w:p w:rsidR="00912E9A" w:rsidRDefault="00EE4815">
      <w:pPr>
        <w:pStyle w:val="ListParagraph"/>
        <w:numPr>
          <w:ilvl w:val="0"/>
          <w:numId w:val="11"/>
        </w:numPr>
      </w:pPr>
      <w:r>
        <w:t xml:space="preserve">Excluding </w:t>
      </w:r>
      <w:r w:rsidR="00CE070F">
        <w:t xml:space="preserve">certain objects </w:t>
      </w:r>
      <w:r>
        <w:t>when comparing two files</w:t>
      </w:r>
      <w:r w:rsidR="002A0B3F">
        <w:t xml:space="preserve"> or two objects</w:t>
      </w:r>
    </w:p>
    <w:p w:rsidR="00912E9A" w:rsidRDefault="00EE4815">
      <w:pPr>
        <w:pStyle w:val="ListParagraph"/>
        <w:numPr>
          <w:ilvl w:val="0"/>
          <w:numId w:val="11"/>
        </w:numPr>
      </w:pPr>
      <w:r>
        <w:t>Comparing  only</w:t>
      </w:r>
      <w:r w:rsidR="00CE070F">
        <w:t xml:space="preserve"> common objects </w:t>
      </w:r>
    </w:p>
    <w:p w:rsidR="00912E9A" w:rsidRDefault="00EE4815">
      <w:pPr>
        <w:pStyle w:val="ListParagraph"/>
        <w:numPr>
          <w:ilvl w:val="0"/>
          <w:numId w:val="11"/>
        </w:numPr>
      </w:pPr>
      <w:r>
        <w:t>Ignoring attribute</w:t>
      </w:r>
      <w:r w:rsidR="002A0B3F">
        <w:t>s</w:t>
      </w:r>
      <w:r>
        <w:t xml:space="preserve"> when comparing two </w:t>
      </w:r>
      <w:r w:rsidR="002A0B3F">
        <w:t>objects</w:t>
      </w:r>
    </w:p>
    <w:p w:rsidR="00912E9A" w:rsidRDefault="00EE4815">
      <w:pPr>
        <w:pStyle w:val="ListParagraph"/>
        <w:numPr>
          <w:ilvl w:val="0"/>
          <w:numId w:val="11"/>
        </w:numPr>
      </w:pPr>
      <w:r>
        <w:t>Comparing only attributes</w:t>
      </w:r>
    </w:p>
    <w:p w:rsidR="007379CC" w:rsidRDefault="007379CC" w:rsidP="007379CC">
      <w:pPr>
        <w:pStyle w:val="Heading1"/>
      </w:pPr>
      <w:r>
        <w:t>Comparing HDF5 objects</w:t>
      </w:r>
    </w:p>
    <w:p w:rsidR="007379CC" w:rsidRPr="007379CC" w:rsidRDefault="00295EBC" w:rsidP="007379CC">
      <w:r>
        <w:t>This section describes how two HDF5 objects should be compared.</w:t>
      </w:r>
    </w:p>
    <w:p w:rsidR="007F492E" w:rsidRDefault="00B90888">
      <w:pPr>
        <w:pStyle w:val="Heading2"/>
      </w:pPr>
      <w:r>
        <w:t>G</w:t>
      </w:r>
      <w:r w:rsidRPr="00B90888">
        <w:t>roup hierarchy</w:t>
      </w:r>
    </w:p>
    <w:p w:rsidR="003057B5" w:rsidRDefault="00F33AE5">
      <w:r>
        <w:t>When two files</w:t>
      </w:r>
      <w:r w:rsidR="00EE1925">
        <w:t xml:space="preserve"> </w:t>
      </w:r>
      <w:r>
        <w:t>are compared, the file</w:t>
      </w:r>
      <w:r w:rsidR="00EE1925">
        <w:t xml:space="preserve"> </w:t>
      </w:r>
      <w:r>
        <w:t xml:space="preserve">structure will be compared along with all </w:t>
      </w:r>
      <w:r w:rsidR="00EE1925">
        <w:t xml:space="preserve">the </w:t>
      </w:r>
      <w:r>
        <w:t>objects in the file</w:t>
      </w:r>
      <w:r w:rsidR="00524AFD">
        <w:t xml:space="preserve">. </w:t>
      </w:r>
      <w:r w:rsidR="005637F4">
        <w:t>Since all HDF5 files start at the root group, comparing two files would be the same as comparing the root groups of the two files</w:t>
      </w:r>
      <w:r w:rsidR="0083748D">
        <w:t>.</w:t>
      </w:r>
      <w:r w:rsidR="005E1383">
        <w:t xml:space="preserve"> </w:t>
      </w:r>
      <w:r w:rsidR="00BA1A5F">
        <w:t xml:space="preserve">Five cases for comparing two files are given based on the </w:t>
      </w:r>
      <w:r w:rsidR="00BA1A5F" w:rsidRPr="00BA1A5F">
        <w:t>HDF5 file's group hierarchy</w:t>
      </w:r>
      <w:r w:rsidR="00BA1A5F">
        <w:t>.</w:t>
      </w:r>
    </w:p>
    <w:p w:rsidR="00912E9A" w:rsidRDefault="00BA1A5F">
      <w:pPr>
        <w:pStyle w:val="ListParagraph"/>
        <w:numPr>
          <w:ilvl w:val="0"/>
          <w:numId w:val="12"/>
        </w:numPr>
      </w:pPr>
      <w:r>
        <w:t>Itself:</w:t>
      </w:r>
      <w:r w:rsidR="00C91DFB">
        <w:t xml:space="preserve"> there should be no difference if a file is compared to itself.</w:t>
      </w:r>
    </w:p>
    <w:p w:rsidR="00912E9A" w:rsidRDefault="00C91DFB">
      <w:pPr>
        <w:pStyle w:val="ListParagraph"/>
        <w:numPr>
          <w:ilvl w:val="0"/>
          <w:numId w:val="12"/>
        </w:numPr>
      </w:pPr>
      <w:r>
        <w:t xml:space="preserve">Identical files: there should be no difference if two identical files are compared. This case is the same as case A) except that </w:t>
      </w:r>
      <w:r w:rsidR="00FD27DC">
        <w:t xml:space="preserve">the two file </w:t>
      </w:r>
      <w:r>
        <w:t>are two separate physical files</w:t>
      </w:r>
      <w:r w:rsidR="00FD27DC">
        <w:t xml:space="preserve"> in the system</w:t>
      </w:r>
      <w:r>
        <w:t>.</w:t>
      </w:r>
    </w:p>
    <w:p w:rsidR="00912E9A" w:rsidRDefault="00BA1A5F">
      <w:pPr>
        <w:pStyle w:val="ListParagraph"/>
        <w:numPr>
          <w:ilvl w:val="0"/>
          <w:numId w:val="12"/>
        </w:numPr>
      </w:pPr>
      <w:r>
        <w:t>Empty file</w:t>
      </w:r>
      <w:r w:rsidR="00C91DFB">
        <w:t>s</w:t>
      </w:r>
      <w:r>
        <w:t>:</w:t>
      </w:r>
      <w:r w:rsidR="00C91DFB">
        <w:t xml:space="preserve"> a file is empty if </w:t>
      </w:r>
      <w:r w:rsidR="00FD27DC">
        <w:t xml:space="preserve">it </w:t>
      </w:r>
      <w:r w:rsidR="006A3B64">
        <w:t>only contains the root group. There should be no differences if two empty files are compared. If an empty file is compared with a non-empty file, the result varies according the comparison options. Under s</w:t>
      </w:r>
      <w:r w:rsidR="006A3B64" w:rsidRPr="006A3B64">
        <w:t>trictly equivalent</w:t>
      </w:r>
      <w:r w:rsidR="006A3B64">
        <w:t>, an empty file and a non-empty file</w:t>
      </w:r>
      <w:r w:rsidR="00FD27DC">
        <w:t xml:space="preserve"> are different</w:t>
      </w:r>
      <w:r w:rsidR="006A3B64">
        <w:t xml:space="preserve">. Under certain loosely </w:t>
      </w:r>
      <w:r w:rsidR="006A3B64" w:rsidRPr="006A3B64">
        <w:t>equivalent</w:t>
      </w:r>
      <w:r w:rsidR="006A3B64">
        <w:t xml:space="preserve">, such </w:t>
      </w:r>
      <w:r w:rsidR="00FD27DC">
        <w:t xml:space="preserve">as </w:t>
      </w:r>
      <w:r w:rsidR="006A3B64">
        <w:t xml:space="preserve">comparing only common objects, there will be no difference.  </w:t>
      </w:r>
    </w:p>
    <w:p w:rsidR="00912E9A" w:rsidRDefault="00BA1A5F">
      <w:pPr>
        <w:pStyle w:val="ListParagraph"/>
        <w:numPr>
          <w:ilvl w:val="0"/>
          <w:numId w:val="12"/>
        </w:numPr>
      </w:pPr>
      <w:r>
        <w:t>Files with identical structure:</w:t>
      </w:r>
      <w:r w:rsidR="007F492E">
        <w:t xml:space="preserve"> all objects will be compared if two files have identical group hierarchy.</w:t>
      </w:r>
      <w:r w:rsidR="00367B57">
        <w:t xml:space="preserve"> The result will be determined by the comparison of the objects.</w:t>
      </w:r>
    </w:p>
    <w:p w:rsidR="00912E9A" w:rsidRDefault="002C36C7">
      <w:pPr>
        <w:pStyle w:val="ListParagraph"/>
        <w:numPr>
          <w:ilvl w:val="0"/>
          <w:numId w:val="12"/>
        </w:numPr>
      </w:pPr>
      <w:r>
        <w:t>Files with different hierarchical structure</w:t>
      </w:r>
      <w:r w:rsidR="00BA1A5F">
        <w:t>:</w:t>
      </w:r>
      <w:r w:rsidR="007F492E">
        <w:t xml:space="preserve"> </w:t>
      </w:r>
      <w:r w:rsidR="00BE0912">
        <w:t xml:space="preserve">all common objects will be compared. Under strictly </w:t>
      </w:r>
      <w:r w:rsidR="00BE0912" w:rsidRPr="00BE0912">
        <w:t>equivalent</w:t>
      </w:r>
      <w:r w:rsidR="00BE0912">
        <w:t>, other objects will be reported as different objects. Under comparison options A), other objects will be ignored.</w:t>
      </w:r>
    </w:p>
    <w:p w:rsidR="008457AF" w:rsidRDefault="00E44B16">
      <w:r>
        <w:t>Metadata will also be compared when two groups are compared unless ignoring metadata options is given. Metadata of a group includes:</w:t>
      </w:r>
    </w:p>
    <w:p w:rsidR="00912E9A" w:rsidRDefault="00E44B16">
      <w:pPr>
        <w:pStyle w:val="ListParagraph"/>
        <w:numPr>
          <w:ilvl w:val="0"/>
          <w:numId w:val="13"/>
        </w:numPr>
      </w:pPr>
      <w:r>
        <w:t>Creation order</w:t>
      </w:r>
    </w:p>
    <w:p w:rsidR="00912E9A" w:rsidRDefault="00E44B16">
      <w:pPr>
        <w:pStyle w:val="ListParagraph"/>
        <w:numPr>
          <w:ilvl w:val="0"/>
          <w:numId w:val="13"/>
        </w:numPr>
      </w:pPr>
      <w:r>
        <w:t>Group layout</w:t>
      </w:r>
    </w:p>
    <w:p w:rsidR="00912E9A" w:rsidRDefault="00E44B16">
      <w:pPr>
        <w:pStyle w:val="ListParagraph"/>
        <w:numPr>
          <w:ilvl w:val="0"/>
          <w:numId w:val="13"/>
        </w:numPr>
      </w:pPr>
      <w:r>
        <w:t>Attributes attached to the group</w:t>
      </w:r>
    </w:p>
    <w:p w:rsidR="007F492E" w:rsidRDefault="0037503E">
      <w:pPr>
        <w:pStyle w:val="Heading2"/>
      </w:pPr>
      <w:r>
        <w:t>D</w:t>
      </w:r>
      <w:r w:rsidR="00D96266">
        <w:t>atasets</w:t>
      </w:r>
    </w:p>
    <w:p w:rsidR="00D71CF0" w:rsidRDefault="00D71CF0">
      <w:r w:rsidRPr="00D71CF0">
        <w:t xml:space="preserve">An HDF5 dataset is an object </w:t>
      </w:r>
      <w:r w:rsidR="008918FD">
        <w:t xml:space="preserve">that contains </w:t>
      </w:r>
      <w:r w:rsidRPr="00D71CF0">
        <w:t xml:space="preserve">raw </w:t>
      </w:r>
      <w:r w:rsidR="008918FD" w:rsidRPr="00D71CF0">
        <w:t>data</w:t>
      </w:r>
      <w:r w:rsidRPr="00D71CF0">
        <w:t xml:space="preserve"> and metadata that </w:t>
      </w:r>
      <w:r w:rsidR="008918FD">
        <w:t>describes</w:t>
      </w:r>
      <w:r w:rsidRPr="00D71CF0">
        <w:t xml:space="preserve"> the data elements, data layout, and all other information necessary to write, read, and interpret the stored data</w:t>
      </w:r>
      <w:r>
        <w:t>.  For details, read the HDF5 user’s guide at</w:t>
      </w:r>
      <w:r w:rsidR="008918FD">
        <w:t xml:space="preserve"> </w:t>
      </w:r>
      <w:hyperlink r:id="rId10" w:history="1">
        <w:r w:rsidRPr="00D8650E">
          <w:rPr>
            <w:rStyle w:val="Hyperlink"/>
          </w:rPr>
          <w:t>http://www.hdfgroup.org/HDF5/doc/UG/</w:t>
        </w:r>
      </w:hyperlink>
      <w:r>
        <w:t>.</w:t>
      </w:r>
    </w:p>
    <w:p w:rsidR="00D67CF6" w:rsidRDefault="00D827F5">
      <w:r>
        <w:t xml:space="preserve">Comparing datasets means comparing </w:t>
      </w:r>
      <w:r w:rsidR="00D67CF6">
        <w:t xml:space="preserve">both </w:t>
      </w:r>
      <w:r>
        <w:t xml:space="preserve">the raw data and metadata unless certain option is given. </w:t>
      </w:r>
    </w:p>
    <w:p w:rsidR="008457AF" w:rsidRDefault="00D67CF6">
      <w:pPr>
        <w:pStyle w:val="Heading3"/>
      </w:pPr>
      <w:r>
        <w:t>Metadata</w:t>
      </w:r>
    </w:p>
    <w:p w:rsidR="00D71CF0" w:rsidRDefault="00D827F5">
      <w:r>
        <w:t>The metadata of a dataset includes:</w:t>
      </w:r>
    </w:p>
    <w:p w:rsidR="00912E9A" w:rsidRDefault="00D827F5">
      <w:pPr>
        <w:pStyle w:val="ListParagraph"/>
        <w:numPr>
          <w:ilvl w:val="0"/>
          <w:numId w:val="14"/>
        </w:numPr>
      </w:pPr>
      <w:r>
        <w:t>Datatype</w:t>
      </w:r>
    </w:p>
    <w:p w:rsidR="00912E9A" w:rsidRDefault="00D827F5">
      <w:pPr>
        <w:pStyle w:val="ListParagraph"/>
        <w:numPr>
          <w:ilvl w:val="0"/>
          <w:numId w:val="14"/>
        </w:numPr>
      </w:pPr>
      <w:proofErr w:type="spellStart"/>
      <w:r>
        <w:t>Dataspace</w:t>
      </w:r>
      <w:proofErr w:type="spellEnd"/>
    </w:p>
    <w:p w:rsidR="00912E9A" w:rsidRDefault="00D827F5">
      <w:pPr>
        <w:pStyle w:val="ListParagraph"/>
        <w:numPr>
          <w:ilvl w:val="0"/>
          <w:numId w:val="14"/>
        </w:numPr>
      </w:pPr>
      <w:r>
        <w:t>Storage layout</w:t>
      </w:r>
    </w:p>
    <w:p w:rsidR="00912E9A" w:rsidRDefault="00D827F5">
      <w:pPr>
        <w:pStyle w:val="ListParagraph"/>
        <w:numPr>
          <w:ilvl w:val="0"/>
          <w:numId w:val="14"/>
        </w:numPr>
      </w:pPr>
      <w:r>
        <w:t xml:space="preserve">Compression filters and other </w:t>
      </w:r>
      <w:r w:rsidR="00367B57">
        <w:t>properties</w:t>
      </w:r>
    </w:p>
    <w:p w:rsidR="00912E9A" w:rsidRDefault="00D827F5">
      <w:pPr>
        <w:pStyle w:val="ListParagraph"/>
        <w:numPr>
          <w:ilvl w:val="0"/>
          <w:numId w:val="14"/>
        </w:numPr>
      </w:pPr>
      <w:r>
        <w:t>Attributes attached to the datasets</w:t>
      </w:r>
    </w:p>
    <w:p w:rsidR="008457AF" w:rsidRDefault="00D67CF6">
      <w:r>
        <w:t xml:space="preserve">Options can be given to ignore any </w:t>
      </w:r>
      <w:r w:rsidR="00367B57">
        <w:t xml:space="preserve">or </w:t>
      </w:r>
      <w:r>
        <w:t xml:space="preserve">all the metadata when comparing two datasets. </w:t>
      </w:r>
    </w:p>
    <w:p w:rsidR="008457AF" w:rsidRDefault="008A31EA">
      <w:pPr>
        <w:pStyle w:val="Heading3"/>
      </w:pPr>
      <w:r>
        <w:t>Raw data</w:t>
      </w:r>
    </w:p>
    <w:p w:rsidR="008457AF" w:rsidRDefault="002D0ADA">
      <w:r>
        <w:t>When two dataset are comparable, all data values will be compared. For compound dataset, values of all fields will be compared. Special values will take special account.</w:t>
      </w:r>
    </w:p>
    <w:p w:rsidR="00912E9A" w:rsidRDefault="002D0ADA">
      <w:pPr>
        <w:pStyle w:val="ListParagraph"/>
        <w:numPr>
          <w:ilvl w:val="0"/>
          <w:numId w:val="15"/>
        </w:numPr>
      </w:pPr>
      <w:r>
        <w:t xml:space="preserve">Floating points:  </w:t>
      </w:r>
      <w:r w:rsidR="00AF4429">
        <w:t>t</w:t>
      </w:r>
      <w:r>
        <w:t>o determine if two floating point values, float1 and float2, are different, one cannot use the simple comparison of (float1 == float2). Two floating point values can be the same while (float1 == float2</w:t>
      </w:r>
      <w:r w:rsidR="00973D4F">
        <w:t>) may</w:t>
      </w:r>
      <w:r>
        <w:t xml:space="preserve"> </w:t>
      </w:r>
      <w:r w:rsidR="00973D4F">
        <w:t>show different because of the precision of floating points. Limit of precision needs to be set when comparing floating point</w:t>
      </w:r>
      <w:r w:rsidR="00AF4429">
        <w:t xml:space="preserve"> values</w:t>
      </w:r>
      <w:r w:rsidR="00D6367E">
        <w:t xml:space="preserve">. For details, see RFC at </w:t>
      </w:r>
      <w:hyperlink r:id="rId11" w:history="1">
        <w:r w:rsidR="00D6367E" w:rsidRPr="00D8650E">
          <w:rPr>
            <w:rStyle w:val="Hyperlink"/>
          </w:rPr>
          <w:t>https://www.hdfgroup.uiuc.edu/RFC/HDF5/tools/h5diff/RFC_h5diff_default_epsilon.pdf</w:t>
        </w:r>
      </w:hyperlink>
      <w:r w:rsidR="00D6367E">
        <w:t>.</w:t>
      </w:r>
    </w:p>
    <w:p w:rsidR="00912E9A" w:rsidRDefault="008457AF">
      <w:pPr>
        <w:pStyle w:val="ListParagraph"/>
        <w:numPr>
          <w:ilvl w:val="0"/>
          <w:numId w:val="15"/>
        </w:numPr>
      </w:pPr>
      <w:r>
        <w:t>Not-a-Number (</w:t>
      </w:r>
      <w:proofErr w:type="spellStart"/>
      <w:r>
        <w:t>NaN</w:t>
      </w:r>
      <w:proofErr w:type="spellEnd"/>
      <w:r>
        <w:t xml:space="preserve">): Any two </w:t>
      </w:r>
      <w:proofErr w:type="spellStart"/>
      <w:r>
        <w:t>NaNs</w:t>
      </w:r>
      <w:proofErr w:type="spellEnd"/>
      <w:r>
        <w:t xml:space="preserve"> are equal. A </w:t>
      </w:r>
      <w:proofErr w:type="spellStart"/>
      <w:r>
        <w:t>NaN</w:t>
      </w:r>
      <w:proofErr w:type="spellEnd"/>
      <w:r>
        <w:t xml:space="preserve"> and a regular number are different.</w:t>
      </w:r>
    </w:p>
    <w:p w:rsidR="00912E9A" w:rsidRDefault="008457AF">
      <w:pPr>
        <w:pStyle w:val="ListParagraph"/>
        <w:numPr>
          <w:ilvl w:val="0"/>
          <w:numId w:val="15"/>
        </w:numPr>
      </w:pPr>
      <w:r>
        <w:t xml:space="preserve">Infinity: Infinity should be </w:t>
      </w:r>
      <w:r w:rsidR="00AF4429">
        <w:t xml:space="preserve">treated </w:t>
      </w:r>
      <w:r>
        <w:t xml:space="preserve">as a regular number. Two infinity numbers with the same sign (+/-) are equal. </w:t>
      </w:r>
      <w:r w:rsidR="001D1688">
        <w:t xml:space="preserve">Two infinity numbers with different signs (+/-) are different. An infinity number and a regular number are different. </w:t>
      </w:r>
    </w:p>
    <w:p w:rsidR="00367B57" w:rsidRDefault="00367B57" w:rsidP="00367B57">
      <w:pPr>
        <w:pStyle w:val="Heading3"/>
      </w:pPr>
      <w:r w:rsidRPr="00A96979">
        <w:t xml:space="preserve">Non-Comparable </w:t>
      </w:r>
      <w:r>
        <w:t>d</w:t>
      </w:r>
      <w:r w:rsidRPr="00A96979">
        <w:t>atasets</w:t>
      </w:r>
    </w:p>
    <w:p w:rsidR="00367B57" w:rsidRDefault="00367B57" w:rsidP="00367B57">
      <w:r>
        <w:t>Two dataset may be non-comparable. Examples of n</w:t>
      </w:r>
      <w:r w:rsidRPr="00A96979">
        <w:t>on-</w:t>
      </w:r>
      <w:r w:rsidR="00E84785">
        <w:t>c</w:t>
      </w:r>
      <w:r w:rsidRPr="00A96979">
        <w:t xml:space="preserve">omparable </w:t>
      </w:r>
      <w:r>
        <w:t>d</w:t>
      </w:r>
      <w:r w:rsidRPr="00A96979">
        <w:t>atasets</w:t>
      </w:r>
      <w:r>
        <w:t xml:space="preserve"> include:</w:t>
      </w:r>
    </w:p>
    <w:p w:rsidR="00912E9A" w:rsidRDefault="00367B57">
      <w:pPr>
        <w:pStyle w:val="ListParagraph"/>
        <w:numPr>
          <w:ilvl w:val="0"/>
          <w:numId w:val="15"/>
        </w:numPr>
      </w:pPr>
      <w:r>
        <w:t>Different datatype classes, e.g. H5T_TIME and H5T_COMPOUND</w:t>
      </w:r>
    </w:p>
    <w:p w:rsidR="00912E9A" w:rsidRDefault="00367B57">
      <w:pPr>
        <w:pStyle w:val="ListParagraph"/>
        <w:numPr>
          <w:ilvl w:val="0"/>
          <w:numId w:val="15"/>
        </w:numPr>
      </w:pPr>
      <w:r>
        <w:t xml:space="preserve">Different </w:t>
      </w:r>
      <w:proofErr w:type="spellStart"/>
      <w:r>
        <w:t>dataspace</w:t>
      </w:r>
      <w:proofErr w:type="spellEnd"/>
      <w:r>
        <w:t xml:space="preserve"> (ranks and dimension sizes)</w:t>
      </w:r>
    </w:p>
    <w:p w:rsidR="00912E9A" w:rsidRDefault="00367B57">
      <w:pPr>
        <w:pStyle w:val="ListParagraph"/>
        <w:numPr>
          <w:ilvl w:val="0"/>
          <w:numId w:val="15"/>
        </w:numPr>
      </w:pPr>
      <w:r>
        <w:t>Different order properties</w:t>
      </w:r>
    </w:p>
    <w:p w:rsidR="00912E9A" w:rsidRDefault="00367B57">
      <w:pPr>
        <w:pStyle w:val="ListParagraph"/>
        <w:numPr>
          <w:ilvl w:val="0"/>
          <w:numId w:val="15"/>
        </w:numPr>
      </w:pPr>
      <w:r>
        <w:t>Different sign properties</w:t>
      </w:r>
    </w:p>
    <w:p w:rsidR="00912E9A" w:rsidRDefault="00367B57">
      <w:pPr>
        <w:pStyle w:val="ListParagraph"/>
        <w:numPr>
          <w:ilvl w:val="0"/>
          <w:numId w:val="15"/>
        </w:numPr>
      </w:pPr>
      <w:r>
        <w:t>Invalid numeric operation in relative error calculation</w:t>
      </w:r>
    </w:p>
    <w:p w:rsidR="007F492E" w:rsidRDefault="0037503E">
      <w:pPr>
        <w:pStyle w:val="Heading2"/>
      </w:pPr>
      <w:r>
        <w:t>N</w:t>
      </w:r>
      <w:r w:rsidR="00D96266">
        <w:t>amed datatypes</w:t>
      </w:r>
    </w:p>
    <w:p w:rsidR="003057B5" w:rsidRDefault="000A4551">
      <w:r w:rsidRPr="000A4551">
        <w:t>HDF5 allows one to define many different kinds of datatypes. There are two categories of datatypes: atomic datatypes and compound datatypes</w:t>
      </w:r>
      <w:r>
        <w:t xml:space="preserve">. </w:t>
      </w:r>
      <w:r w:rsidRPr="000A4551">
        <w:t>Named datatypes are either atomic or compound datatypes that have been specifically designated to be shared across datasets</w:t>
      </w:r>
      <w:r>
        <w:t xml:space="preserve">. For more information, see the HDF5 user’s guide at </w:t>
      </w:r>
      <w:hyperlink r:id="rId12" w:history="1">
        <w:r w:rsidRPr="00D8650E">
          <w:rPr>
            <w:rStyle w:val="Hyperlink"/>
          </w:rPr>
          <w:t>http://www.hdfgroup.org/HDF5/doc/UG/</w:t>
        </w:r>
      </w:hyperlink>
      <w:r w:rsidR="008918FD">
        <w:t xml:space="preserve"> </w:t>
      </w:r>
      <w:r>
        <w:t xml:space="preserve">. </w:t>
      </w:r>
    </w:p>
    <w:p w:rsidR="000A4551" w:rsidRDefault="000A4551">
      <w:r>
        <w:t xml:space="preserve">The HDF function, </w:t>
      </w:r>
      <w:proofErr w:type="gramStart"/>
      <w:r w:rsidRPr="000A4551">
        <w:t>H5Tequal</w:t>
      </w:r>
      <w:r>
        <w:t>(</w:t>
      </w:r>
      <w:proofErr w:type="gramEnd"/>
      <w:r>
        <w:t xml:space="preserve">…), is sufficient to determine if two datatypes are </w:t>
      </w:r>
      <w:r w:rsidR="00E84785">
        <w:t>equal</w:t>
      </w:r>
      <w:r>
        <w:t>. If two datatypes are different, it will require other library functions calls to retrieve the detailed differences of the two datatypes.</w:t>
      </w:r>
    </w:p>
    <w:p w:rsidR="008457AF" w:rsidRDefault="00E44B16">
      <w:pPr>
        <w:pStyle w:val="Heading2"/>
      </w:pPr>
      <w:r>
        <w:t>Attributes</w:t>
      </w:r>
    </w:p>
    <w:p w:rsidR="00D96266" w:rsidRDefault="006E2EAE" w:rsidP="00F1316B">
      <w:r w:rsidRPr="006E2EAE">
        <w:t>An HDF5 attribute is a small metadata object describing the nature and/or intended usage of a primary data object. A primary data object may be a dataset, group, or named datatype.</w:t>
      </w:r>
      <w:r w:rsidR="00FC1CF8">
        <w:t xml:space="preserve"> Attributes of two objects will be compared according to the following:</w:t>
      </w:r>
    </w:p>
    <w:p w:rsidR="00912E9A" w:rsidRDefault="00FC1CF8">
      <w:pPr>
        <w:pStyle w:val="ListParagraph"/>
        <w:numPr>
          <w:ilvl w:val="0"/>
          <w:numId w:val="16"/>
        </w:numPr>
      </w:pPr>
      <w:r>
        <w:t>Attributes will be compared by names and values</w:t>
      </w:r>
    </w:p>
    <w:p w:rsidR="00912E9A" w:rsidRDefault="00FC1CF8">
      <w:pPr>
        <w:pStyle w:val="ListParagraph"/>
        <w:numPr>
          <w:ilvl w:val="0"/>
          <w:numId w:val="16"/>
        </w:numPr>
      </w:pPr>
      <w:proofErr w:type="spellStart"/>
      <w:r>
        <w:t>Dataspace</w:t>
      </w:r>
      <w:proofErr w:type="spellEnd"/>
      <w:r>
        <w:t xml:space="preserve"> and </w:t>
      </w:r>
      <w:proofErr w:type="spellStart"/>
      <w:r>
        <w:t>datatype</w:t>
      </w:r>
      <w:proofErr w:type="spellEnd"/>
      <w:r>
        <w:t xml:space="preserve"> of two </w:t>
      </w:r>
      <w:r w:rsidR="001861B8">
        <w:t>attributes will</w:t>
      </w:r>
      <w:r>
        <w:t xml:space="preserve"> be compared unless option of ignoring metadata is given.</w:t>
      </w:r>
    </w:p>
    <w:p w:rsidR="00EA292D" w:rsidRDefault="00EA292D" w:rsidP="00EA292D">
      <w:pPr>
        <w:pStyle w:val="Heading1"/>
      </w:pPr>
      <w:r>
        <w:t>h5diff</w:t>
      </w:r>
    </w:p>
    <w:p w:rsidR="00EA292D" w:rsidRDefault="00EA292D" w:rsidP="00EA292D">
      <w:proofErr w:type="gramStart"/>
      <w:r w:rsidRPr="00AC6BD1">
        <w:t>h5diff</w:t>
      </w:r>
      <w:proofErr w:type="gramEnd"/>
      <w:r w:rsidRPr="00AC6BD1">
        <w:t xml:space="preserve"> </w:t>
      </w:r>
      <w:r>
        <w:t>is</w:t>
      </w:r>
      <w:r w:rsidRPr="00AC6BD1">
        <w:t xml:space="preserve"> </w:t>
      </w:r>
      <w:r w:rsidR="00450CCA">
        <w:t xml:space="preserve">a </w:t>
      </w:r>
      <w:r w:rsidRPr="00AC6BD1">
        <w:t>command line tool that compare two HDF5 files</w:t>
      </w:r>
      <w:r>
        <w:t xml:space="preserve"> or objects</w:t>
      </w:r>
      <w:r w:rsidRPr="00AC6BD1">
        <w:t xml:space="preserve"> and report the differences</w:t>
      </w:r>
      <w:r>
        <w:t xml:space="preserve">. The tool provides a few options on what to compare and how to compare. For details, see the online guide at </w:t>
      </w:r>
      <w:hyperlink r:id="rId13" w:anchor="Tools-Diff" w:history="1">
        <w:r w:rsidRPr="0086580F">
          <w:rPr>
            <w:rStyle w:val="Hyperlink"/>
          </w:rPr>
          <w:t>http://www.hdfgroup.org/HDF5/doc/RM/Tools.html#Tools-Diff</w:t>
        </w:r>
      </w:hyperlink>
      <w:r>
        <w:t>.</w:t>
      </w:r>
    </w:p>
    <w:p w:rsidR="00EA292D" w:rsidRDefault="000E0672" w:rsidP="00EA292D">
      <w:pPr>
        <w:pStyle w:val="Heading2"/>
      </w:pPr>
      <w:r>
        <w:t xml:space="preserve">Major issues of </w:t>
      </w:r>
      <w:r w:rsidR="00EA292D">
        <w:t>h5diff</w:t>
      </w:r>
    </w:p>
    <w:p w:rsidR="00EA292D" w:rsidRDefault="00E84785" w:rsidP="00EA292D">
      <w:r>
        <w:t>This section briefly describers</w:t>
      </w:r>
      <w:r w:rsidR="00EA292D">
        <w:t xml:space="preserve"> some </w:t>
      </w:r>
      <w:r w:rsidR="000E0672">
        <w:t xml:space="preserve">major issues </w:t>
      </w:r>
      <w:r>
        <w:t xml:space="preserve">regarding </w:t>
      </w:r>
      <w:r w:rsidR="000E0672">
        <w:t>h5diff</w:t>
      </w:r>
      <w:r w:rsidR="00EA292D">
        <w:t>. It is not meant to be a comprehensive description.</w:t>
      </w:r>
    </w:p>
    <w:p w:rsidR="00EA292D" w:rsidRDefault="000E0672" w:rsidP="00EA292D">
      <w:pPr>
        <w:pStyle w:val="Heading3"/>
      </w:pPr>
      <w:r>
        <w:t>Performance</w:t>
      </w:r>
    </w:p>
    <w:p w:rsidR="00EA292D" w:rsidRDefault="00763A9E" w:rsidP="00EA292D">
      <w:r>
        <w:t>P</w:t>
      </w:r>
      <w:r w:rsidR="000E0672">
        <w:t xml:space="preserve">erformance problem </w:t>
      </w:r>
      <w:r>
        <w:t xml:space="preserve">has been a known issue </w:t>
      </w:r>
      <w:r w:rsidR="000E0672">
        <w:t xml:space="preserve">for h5diff. </w:t>
      </w:r>
      <w:r>
        <w:t>It</w:t>
      </w:r>
      <w:r w:rsidR="000E0672">
        <w:t xml:space="preserve"> is </w:t>
      </w:r>
      <w:r>
        <w:t>under</w:t>
      </w:r>
      <w:r w:rsidR="000E0672">
        <w:t xml:space="preserve"> investigation. One of the causes is from handling special values. Current h5diff checks </w:t>
      </w:r>
      <w:r>
        <w:t>and compares</w:t>
      </w:r>
      <w:r w:rsidR="000E0672">
        <w:t xml:space="preserve"> special values accordingly. </w:t>
      </w:r>
      <w:r>
        <w:t>The operation of c</w:t>
      </w:r>
      <w:r w:rsidR="000E0672">
        <w:t xml:space="preserve">hecking </w:t>
      </w:r>
      <w:r>
        <w:t xml:space="preserve">and comparing </w:t>
      </w:r>
      <w:r w:rsidR="000E0672">
        <w:t xml:space="preserve">special values is </w:t>
      </w:r>
      <w:r>
        <w:t>very time consuming.</w:t>
      </w:r>
      <w:r w:rsidR="000E0672">
        <w:t xml:space="preserve"> </w:t>
      </w:r>
      <w:r>
        <w:t>For datasets without special values, the time was totally wasted.</w:t>
      </w:r>
    </w:p>
    <w:p w:rsidR="00EA292D" w:rsidRDefault="00EA292D" w:rsidP="00EA292D">
      <w:pPr>
        <w:pStyle w:val="Heading3"/>
      </w:pPr>
      <w:r>
        <w:t>File structure</w:t>
      </w:r>
    </w:p>
    <w:p w:rsidR="00EA292D" w:rsidRDefault="00D314EC" w:rsidP="00EA292D">
      <w:proofErr w:type="gramStart"/>
      <w:r>
        <w:t>h5diff</w:t>
      </w:r>
      <w:proofErr w:type="gramEnd"/>
      <w:r>
        <w:t xml:space="preserve"> compares</w:t>
      </w:r>
      <w:r w:rsidR="00EA292D">
        <w:t xml:space="preserve"> objects ONLY if it finds common objects in both files. If one of the files is an empty hdf5 file, h5diff concludes there is nothing to compare and since no difference has been found, it exits with 0. This is against common practice. E.g., the Unix tool, diff, considers the two files are different if ONLY one of them is an empty file. The h5diff behavior will also hide potential error in the testing of the h5copy or h5repack tools since if h5copy generates an empty hdf5 file by mistake, h5diff, as is, will report the error empty file no different from the original file. Therefore, h5diff should report an empty hdf5 file is different from a non-empty hdf5 file.</w:t>
      </w:r>
    </w:p>
    <w:p w:rsidR="00EA292D" w:rsidRDefault="00EA292D" w:rsidP="00EA292D">
      <w:r>
        <w:t xml:space="preserve">A proposal was made to add a new option “-c” as “Contents mode. Objects in both files must match”. In view of the common practice of other comparison tools (e.g., the </w:t>
      </w:r>
      <w:proofErr w:type="spellStart"/>
      <w:r>
        <w:t>cmp</w:t>
      </w:r>
      <w:proofErr w:type="spellEnd"/>
      <w:r>
        <w:t xml:space="preserve"> and diff tools in Unix systems), it is better to fix h5diff as described in the above paragraph than introducing a new flag.</w:t>
      </w:r>
    </w:p>
    <w:p w:rsidR="007F492E" w:rsidRDefault="00A96979">
      <w:pPr>
        <w:pStyle w:val="Heading3"/>
      </w:pPr>
      <w:r w:rsidRPr="00A96979">
        <w:t xml:space="preserve">Non-Comparable </w:t>
      </w:r>
      <w:r w:rsidR="00C239DB">
        <w:t>d</w:t>
      </w:r>
      <w:r w:rsidRPr="00A96979">
        <w:t>atasets</w:t>
      </w:r>
    </w:p>
    <w:p w:rsidR="00887B07" w:rsidRDefault="00AA2682">
      <w:proofErr w:type="gramStart"/>
      <w:r>
        <w:t>h5diff</w:t>
      </w:r>
      <w:proofErr w:type="gramEnd"/>
      <w:r>
        <w:t xml:space="preserve"> does not compare some dataset objects, for a variety of reasons. When this happens, h5diff prints “Some objects are not comparable” at the end of the program execution. In verbose mode, h5diff also prints the reason(s) why it did not perform </w:t>
      </w:r>
      <w:r w:rsidR="00C239DB">
        <w:t>the</w:t>
      </w:r>
      <w:r>
        <w:t xml:space="preserve"> comparison.</w:t>
      </w:r>
      <w:r w:rsidR="00C239DB">
        <w:t xml:space="preserve"> The following are examples of non-comparable datasets listed in the RFC on non-comparable objects. For details, see the RFC at </w:t>
      </w:r>
      <w:hyperlink r:id="rId14" w:history="1">
        <w:r w:rsidR="00C239DB" w:rsidRPr="0086580F">
          <w:rPr>
            <w:rStyle w:val="Hyperlink"/>
          </w:rPr>
          <w:t>https://www.hdfgroup.uiuc.edu/RFC/HDF5/tools/h5diff/RFC_h5diff_NonComparable.pdf</w:t>
        </w:r>
      </w:hyperlink>
      <w:r w:rsidR="00C239DB">
        <w:t>.</w:t>
      </w:r>
    </w:p>
    <w:p w:rsidR="00912E9A" w:rsidRDefault="00C239DB">
      <w:pPr>
        <w:pStyle w:val="ListParagraph"/>
        <w:numPr>
          <w:ilvl w:val="0"/>
          <w:numId w:val="9"/>
        </w:numPr>
      </w:pPr>
      <w:r>
        <w:t>Empty datasets</w:t>
      </w:r>
    </w:p>
    <w:p w:rsidR="00912E9A" w:rsidRDefault="00C239DB">
      <w:pPr>
        <w:pStyle w:val="ListParagraph"/>
        <w:numPr>
          <w:ilvl w:val="0"/>
          <w:numId w:val="9"/>
        </w:numPr>
      </w:pPr>
      <w:r>
        <w:t>Different datatype classes or H5T_TIME class or H5T_COMPOUND class</w:t>
      </w:r>
    </w:p>
    <w:p w:rsidR="00912E9A" w:rsidRDefault="00C239DB">
      <w:pPr>
        <w:pStyle w:val="ListParagraph"/>
        <w:numPr>
          <w:ilvl w:val="0"/>
          <w:numId w:val="9"/>
        </w:numPr>
      </w:pPr>
      <w:r>
        <w:t xml:space="preserve">Different </w:t>
      </w:r>
      <w:proofErr w:type="spellStart"/>
      <w:r>
        <w:t>dataspace</w:t>
      </w:r>
      <w:proofErr w:type="spellEnd"/>
      <w:r>
        <w:t xml:space="preserve"> ranks</w:t>
      </w:r>
    </w:p>
    <w:p w:rsidR="00912E9A" w:rsidRDefault="00C239DB">
      <w:pPr>
        <w:pStyle w:val="ListParagraph"/>
        <w:numPr>
          <w:ilvl w:val="0"/>
          <w:numId w:val="9"/>
        </w:numPr>
      </w:pPr>
      <w:r>
        <w:t xml:space="preserve">Different </w:t>
      </w:r>
      <w:proofErr w:type="spellStart"/>
      <w:r>
        <w:t>dataspace</w:t>
      </w:r>
      <w:proofErr w:type="spellEnd"/>
      <w:r>
        <w:t xml:space="preserve"> dimensions</w:t>
      </w:r>
    </w:p>
    <w:p w:rsidR="00912E9A" w:rsidRDefault="00C239DB">
      <w:pPr>
        <w:pStyle w:val="ListParagraph"/>
        <w:numPr>
          <w:ilvl w:val="0"/>
          <w:numId w:val="9"/>
        </w:numPr>
      </w:pPr>
      <w:r>
        <w:t xml:space="preserve">Different </w:t>
      </w:r>
      <w:r w:rsidR="00D67CF6">
        <w:t xml:space="preserve">order </w:t>
      </w:r>
      <w:r>
        <w:t>properties</w:t>
      </w:r>
    </w:p>
    <w:p w:rsidR="00912E9A" w:rsidRDefault="00C239DB">
      <w:pPr>
        <w:pStyle w:val="ListParagraph"/>
        <w:numPr>
          <w:ilvl w:val="0"/>
          <w:numId w:val="9"/>
        </w:numPr>
      </w:pPr>
      <w:r>
        <w:t>Different sign properties</w:t>
      </w:r>
    </w:p>
    <w:p w:rsidR="00912E9A" w:rsidRDefault="00C239DB">
      <w:pPr>
        <w:pStyle w:val="ListParagraph"/>
        <w:numPr>
          <w:ilvl w:val="0"/>
          <w:numId w:val="9"/>
        </w:numPr>
      </w:pPr>
      <w:r>
        <w:t>Invalid numeric operation in relative error calculation</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bl>
    <w:p w:rsidR="00611674" w:rsidRDefault="00611674" w:rsidP="00611674"/>
    <w:sectPr w:rsidR="00611674" w:rsidSect="00611674">
      <w:headerReference w:type="default" r:id="rId15"/>
      <w:footerReference w:type="default" r:id="rId16"/>
      <w:headerReference w:type="first" r:id="rId17"/>
      <w:footerReference w:type="first" r:id="rId18"/>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1B2" w:rsidRDefault="007E21B2" w:rsidP="00611674">
      <w:r>
        <w:separator/>
      </w:r>
    </w:p>
  </w:endnote>
  <w:endnote w:type="continuationSeparator" w:id="0">
    <w:p w:rsidR="007E21B2" w:rsidRDefault="007E21B2"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255D6B" w:rsidRDefault="00255D6B"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51E57">
                <w:rPr>
                  <w:noProof/>
                </w:rPr>
                <w:t>2</w:t>
              </w:r>
            </w:fldSimple>
            <w:r>
              <w:t xml:space="preserve"> of </w:t>
            </w:r>
            <w:fldSimple w:instr=" NUMPAGES  ">
              <w:r w:rsidR="00451E57">
                <w:rPr>
                  <w:noProof/>
                </w:rPr>
                <w:t>6</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255D6B" w:rsidRDefault="00255D6B"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51E57">
                <w:rPr>
                  <w:noProof/>
                </w:rPr>
                <w:t>1</w:t>
              </w:r>
            </w:fldSimple>
            <w:r>
              <w:t xml:space="preserve"> of </w:t>
            </w:r>
            <w:fldSimple w:instr=" NUMPAGES  ">
              <w:r w:rsidR="00451E57">
                <w:rPr>
                  <w:noProof/>
                </w:rPr>
                <w:t>6</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1B2" w:rsidRDefault="007E21B2" w:rsidP="00611674">
      <w:r>
        <w:separator/>
      </w:r>
    </w:p>
  </w:footnote>
  <w:footnote w:type="continuationSeparator" w:id="0">
    <w:p w:rsidR="007E21B2" w:rsidRDefault="007E21B2" w:rsidP="0061167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6B" w:rsidRDefault="00255D6B" w:rsidP="00611674">
    <w:pPr>
      <w:pStyle w:val="THGHeader2"/>
    </w:pPr>
    <w:r>
      <w:t>October 18, 2010</w:t>
    </w:r>
    <w:r>
      <w:ptab w:relativeTo="margin" w:alignment="center" w:leader="none"/>
    </w:r>
    <w:r>
      <w:ptab w:relativeTo="margin" w:alignment="right" w:leader="none"/>
    </w:r>
    <w:r>
      <w:t>RFC THG 2010-10-18.v1</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6B" w:rsidRPr="006D4EA4" w:rsidRDefault="00255D6B" w:rsidP="00611674">
    <w:pPr>
      <w:pStyle w:val="THGHeader"/>
    </w:pPr>
    <w:r>
      <w:t>October 18, 2010</w:t>
    </w:r>
    <w:r>
      <w:ptab w:relativeTo="margin" w:alignment="center" w:leader="none"/>
    </w:r>
    <w:r>
      <w:ptab w:relativeTo="margin" w:alignment="right" w:leader="none"/>
    </w:r>
    <w:r>
      <w:t>RFC THG 2010-10-18.v1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A30D98"/>
    <w:multiLevelType w:val="hybridMultilevel"/>
    <w:tmpl w:val="4D96EA2A"/>
    <w:lvl w:ilvl="0" w:tplc="2AA2FBFC">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2"/>
  </w:num>
  <w:num w:numId="4">
    <w:abstractNumId w:val="1"/>
  </w:num>
  <w:num w:numId="5">
    <w:abstractNumId w:val="0"/>
  </w:num>
  <w:num w:numId="6">
    <w:abstractNumId w:val="13"/>
  </w:num>
  <w:num w:numId="7">
    <w:abstractNumId w:val="3"/>
  </w:num>
  <w:num w:numId="8">
    <w:abstractNumId w:val="6"/>
  </w:num>
  <w:num w:numId="9">
    <w:abstractNumId w:val="14"/>
  </w:num>
  <w:num w:numId="10">
    <w:abstractNumId w:val="15"/>
  </w:num>
  <w:num w:numId="11">
    <w:abstractNumId w:val="5"/>
  </w:num>
  <w:num w:numId="12">
    <w:abstractNumId w:val="12"/>
  </w:num>
  <w:num w:numId="13">
    <w:abstractNumId w:val="11"/>
  </w:num>
  <w:num w:numId="14">
    <w:abstractNumId w:val="16"/>
  </w:num>
  <w:num w:numId="15">
    <w:abstractNumId w:val="4"/>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50">
      <o:colormenu v:ext="edit" fillcolor="none"/>
    </o:shapedefaults>
  </w:hdrShapeDefaults>
  <w:footnotePr>
    <w:footnote w:id="-1"/>
    <w:footnote w:id="0"/>
  </w:footnotePr>
  <w:endnotePr>
    <w:endnote w:id="-1"/>
    <w:endnote w:id="0"/>
  </w:endnotePr>
  <w:compat/>
  <w:rsids>
    <w:rsidRoot w:val="00E5450E"/>
    <w:rsid w:val="00007182"/>
    <w:rsid w:val="0001741F"/>
    <w:rsid w:val="00061EE2"/>
    <w:rsid w:val="00063A59"/>
    <w:rsid w:val="0008104D"/>
    <w:rsid w:val="000A4551"/>
    <w:rsid w:val="000D4912"/>
    <w:rsid w:val="000E0672"/>
    <w:rsid w:val="00117FA5"/>
    <w:rsid w:val="001742BF"/>
    <w:rsid w:val="001861B8"/>
    <w:rsid w:val="001B1856"/>
    <w:rsid w:val="001B6C9E"/>
    <w:rsid w:val="001C40CA"/>
    <w:rsid w:val="001D1688"/>
    <w:rsid w:val="00205E76"/>
    <w:rsid w:val="00211E99"/>
    <w:rsid w:val="00255D6B"/>
    <w:rsid w:val="0026265F"/>
    <w:rsid w:val="002874F3"/>
    <w:rsid w:val="00295EBC"/>
    <w:rsid w:val="002A0B3F"/>
    <w:rsid w:val="002A309A"/>
    <w:rsid w:val="002B1AC9"/>
    <w:rsid w:val="002C36C7"/>
    <w:rsid w:val="002C7BDE"/>
    <w:rsid w:val="002D0ADA"/>
    <w:rsid w:val="003057B5"/>
    <w:rsid w:val="0031349E"/>
    <w:rsid w:val="003279B2"/>
    <w:rsid w:val="00345C68"/>
    <w:rsid w:val="00351AFB"/>
    <w:rsid w:val="00367B57"/>
    <w:rsid w:val="0037503E"/>
    <w:rsid w:val="00386B2E"/>
    <w:rsid w:val="003C1CCC"/>
    <w:rsid w:val="003D5C87"/>
    <w:rsid w:val="003F3E17"/>
    <w:rsid w:val="0041783C"/>
    <w:rsid w:val="00421220"/>
    <w:rsid w:val="0042755F"/>
    <w:rsid w:val="004440C3"/>
    <w:rsid w:val="00450CCA"/>
    <w:rsid w:val="00451E57"/>
    <w:rsid w:val="004567A3"/>
    <w:rsid w:val="00475970"/>
    <w:rsid w:val="00490187"/>
    <w:rsid w:val="004B19B9"/>
    <w:rsid w:val="004D0D0A"/>
    <w:rsid w:val="004D4497"/>
    <w:rsid w:val="004F6A9E"/>
    <w:rsid w:val="00514E5A"/>
    <w:rsid w:val="00516782"/>
    <w:rsid w:val="00524AFD"/>
    <w:rsid w:val="005375D7"/>
    <w:rsid w:val="005637F4"/>
    <w:rsid w:val="005A3A28"/>
    <w:rsid w:val="005D0D29"/>
    <w:rsid w:val="005E1383"/>
    <w:rsid w:val="00603247"/>
    <w:rsid w:val="00605982"/>
    <w:rsid w:val="00611674"/>
    <w:rsid w:val="00626383"/>
    <w:rsid w:val="00646C3D"/>
    <w:rsid w:val="006638E8"/>
    <w:rsid w:val="00696F5E"/>
    <w:rsid w:val="006A3B64"/>
    <w:rsid w:val="006E2135"/>
    <w:rsid w:val="006E2EAE"/>
    <w:rsid w:val="006F2217"/>
    <w:rsid w:val="006F29DB"/>
    <w:rsid w:val="0073379E"/>
    <w:rsid w:val="007379CC"/>
    <w:rsid w:val="007433AB"/>
    <w:rsid w:val="007470F3"/>
    <w:rsid w:val="00757A53"/>
    <w:rsid w:val="00763A9E"/>
    <w:rsid w:val="0077222D"/>
    <w:rsid w:val="00791B45"/>
    <w:rsid w:val="00796335"/>
    <w:rsid w:val="007C1AE8"/>
    <w:rsid w:val="007C7FF3"/>
    <w:rsid w:val="007E21B2"/>
    <w:rsid w:val="007F492E"/>
    <w:rsid w:val="0082229D"/>
    <w:rsid w:val="00832E00"/>
    <w:rsid w:val="0083748D"/>
    <w:rsid w:val="008457AF"/>
    <w:rsid w:val="008772B6"/>
    <w:rsid w:val="00881AE4"/>
    <w:rsid w:val="0088482D"/>
    <w:rsid w:val="00887B07"/>
    <w:rsid w:val="008918FD"/>
    <w:rsid w:val="008A099E"/>
    <w:rsid w:val="008A18D9"/>
    <w:rsid w:val="008A31EA"/>
    <w:rsid w:val="009102A5"/>
    <w:rsid w:val="00912E9A"/>
    <w:rsid w:val="00915809"/>
    <w:rsid w:val="00934155"/>
    <w:rsid w:val="00973D4F"/>
    <w:rsid w:val="00990E37"/>
    <w:rsid w:val="0099431A"/>
    <w:rsid w:val="00A355DE"/>
    <w:rsid w:val="00A618BF"/>
    <w:rsid w:val="00A96979"/>
    <w:rsid w:val="00A96AC2"/>
    <w:rsid w:val="00AA2682"/>
    <w:rsid w:val="00AC6BD1"/>
    <w:rsid w:val="00AD0AD2"/>
    <w:rsid w:val="00AF4429"/>
    <w:rsid w:val="00B31EEA"/>
    <w:rsid w:val="00B32B1C"/>
    <w:rsid w:val="00B33F11"/>
    <w:rsid w:val="00B60FE7"/>
    <w:rsid w:val="00B650B7"/>
    <w:rsid w:val="00B90888"/>
    <w:rsid w:val="00BA1A5F"/>
    <w:rsid w:val="00BA4F0A"/>
    <w:rsid w:val="00BC4AEA"/>
    <w:rsid w:val="00BE0912"/>
    <w:rsid w:val="00C05CFA"/>
    <w:rsid w:val="00C225D0"/>
    <w:rsid w:val="00C239DB"/>
    <w:rsid w:val="00C50B6D"/>
    <w:rsid w:val="00C91DFB"/>
    <w:rsid w:val="00CA0561"/>
    <w:rsid w:val="00CE070F"/>
    <w:rsid w:val="00D314EC"/>
    <w:rsid w:val="00D54409"/>
    <w:rsid w:val="00D6367E"/>
    <w:rsid w:val="00D67CF6"/>
    <w:rsid w:val="00D71CF0"/>
    <w:rsid w:val="00D742B0"/>
    <w:rsid w:val="00D827F5"/>
    <w:rsid w:val="00D96266"/>
    <w:rsid w:val="00DA6B50"/>
    <w:rsid w:val="00DC759A"/>
    <w:rsid w:val="00DD24DB"/>
    <w:rsid w:val="00DE5708"/>
    <w:rsid w:val="00E05FFA"/>
    <w:rsid w:val="00E12B18"/>
    <w:rsid w:val="00E44B16"/>
    <w:rsid w:val="00E52D6D"/>
    <w:rsid w:val="00E544BE"/>
    <w:rsid w:val="00E5450E"/>
    <w:rsid w:val="00E608B8"/>
    <w:rsid w:val="00E72280"/>
    <w:rsid w:val="00E803AE"/>
    <w:rsid w:val="00E84785"/>
    <w:rsid w:val="00E96C11"/>
    <w:rsid w:val="00EA292D"/>
    <w:rsid w:val="00EB5200"/>
    <w:rsid w:val="00EB7E81"/>
    <w:rsid w:val="00EC1AED"/>
    <w:rsid w:val="00EC2CB4"/>
    <w:rsid w:val="00EC6BFE"/>
    <w:rsid w:val="00EE0F05"/>
    <w:rsid w:val="00EE1925"/>
    <w:rsid w:val="00EE4815"/>
    <w:rsid w:val="00F1316B"/>
    <w:rsid w:val="00F25684"/>
    <w:rsid w:val="00F33AE5"/>
    <w:rsid w:val="00F6631E"/>
    <w:rsid w:val="00F96AE6"/>
    <w:rsid w:val="00FC1CF8"/>
    <w:rsid w:val="00FD27DC"/>
  </w:rsids>
  <m:mathPr>
    <m:mathFont m:val="Consola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dfgroup.org/HDF5/doc/index.html" TargetMode="External"/><Relationship Id="rId20" Type="http://schemas.openxmlformats.org/officeDocument/2006/relationships/theme" Target="theme/theme1.xml"/><Relationship Id="rId10" Type="http://schemas.openxmlformats.org/officeDocument/2006/relationships/hyperlink" Target="http://www.hdfgroup.org/HDF5/doc/UG/UG_frame10Datasets.html" TargetMode="External"/><Relationship Id="rId11" Type="http://schemas.openxmlformats.org/officeDocument/2006/relationships/hyperlink" Target="https://www.hdfgroup.uiuc.edu/RFC/HDF5/tools/h5diff/RFC_h5diff_default_epsilon.pdf" TargetMode="External"/><Relationship Id="rId12" Type="http://schemas.openxmlformats.org/officeDocument/2006/relationships/hyperlink" Target="http://www.hdfgroup.org/HDF5/doc/UG/index.html" TargetMode="External"/><Relationship Id="rId13" Type="http://schemas.openxmlformats.org/officeDocument/2006/relationships/hyperlink" Target="http://www.hdfgroup.org/HDF5/doc/RM/Tools.html" TargetMode="External"/><Relationship Id="rId14" Type="http://schemas.openxmlformats.org/officeDocument/2006/relationships/hyperlink" Target="https://www.hdfgroup.uiuc.edu/RFC/HDF5/tools/h5diff/RFC_h5diff_NonComparable.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dfgroup.org/HDF5/doc/H5.forma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06FAA-9F77-A443-AAE7-266F091F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\Temp\RFC_Template.dotx</Template>
  <TotalTime>1771</TotalTime>
  <Pages>6</Pages>
  <Words>1761</Words>
  <Characters>10041</Characters>
  <Application>Microsoft Macintosh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Frank Baker</cp:lastModifiedBy>
  <cp:revision>103</cp:revision>
  <cp:lastPrinted>2010-10-22T15:04:00Z</cp:lastPrinted>
  <dcterms:created xsi:type="dcterms:W3CDTF">2010-10-06T14:43:00Z</dcterms:created>
  <dcterms:modified xsi:type="dcterms:W3CDTF">2010-11-01T21:41:00Z</dcterms:modified>
</cp:coreProperties>
</file>