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18B6" w:rsidRPr="007D18B6" w:rsidRDefault="007D18B6" w:rsidP="007D18B6">
      <w:pPr>
        <w:jc w:val="center"/>
        <w:rPr>
          <w:color w:val="081B3A"/>
          <w:spacing w:val="3"/>
          <w:sz w:val="28"/>
        </w:rPr>
      </w:pPr>
      <w:r w:rsidRPr="007D18B6">
        <w:rPr>
          <w:color w:val="081B3A"/>
          <w:spacing w:val="3"/>
          <w:sz w:val="28"/>
        </w:rPr>
        <w:t>HẦ</w:t>
      </w:r>
      <w:r w:rsidR="00D15570">
        <w:rPr>
          <w:color w:val="081B3A"/>
          <w:spacing w:val="3"/>
          <w:sz w:val="28"/>
        </w:rPr>
        <w:t>M SỐ</w:t>
      </w:r>
      <w:r w:rsidRPr="007D18B6">
        <w:rPr>
          <w:color w:val="081B3A"/>
          <w:spacing w:val="3"/>
          <w:sz w:val="28"/>
        </w:rPr>
        <w:t xml:space="preserve"> 5</w:t>
      </w:r>
    </w:p>
    <w:p w:rsidR="00FF250A" w:rsidRPr="007D18B6" w:rsidRDefault="007D18B6">
      <w:pPr>
        <w:rPr>
          <w:sz w:val="28"/>
        </w:rPr>
      </w:pPr>
      <w:r w:rsidRPr="007D18B6">
        <w:rPr>
          <w:color w:val="081B3A"/>
          <w:spacing w:val="3"/>
          <w:sz w:val="28"/>
        </w:rPr>
        <w:t>Hầm số</w:t>
      </w:r>
      <w:r>
        <w:rPr>
          <w:color w:val="081B3A"/>
          <w:spacing w:val="3"/>
          <w:sz w:val="28"/>
        </w:rPr>
        <w:t xml:space="preserve"> 5 </w:t>
      </w:r>
      <w:r w:rsidRPr="007D18B6">
        <w:rPr>
          <w:color w:val="081B3A"/>
          <w:spacing w:val="3"/>
          <w:sz w:val="28"/>
        </w:rPr>
        <w:t>có diện tích 70m2, thể tích 220m3, tường và nóc đổ bê tông dày 0,45m rải dây thép gai, được thiết kế để trống như một hầm lò chứ không chia xà lim. Nơi đây từng được Ngô Đình Cẩn dùng để giam giữ tăng ni, Phật tử, học sinh, sinh viên cùng các tù nhân kiệt sức, đồng thời là nơi diễn ra vụ vượt ngục của nhà tình báo Mai Ca. Sau biến cố Phật giáo tháng 5 năm 1963, số người bị nhốt tại đây tăng vọt lên tới cả trăm người, dẫn đến tình trạng chật chội cực độ khiến nhiều người chết ngột</w:t>
      </w:r>
      <w:bookmarkStart w:id="0" w:name="_GoBack"/>
      <w:bookmarkEnd w:id="0"/>
    </w:p>
    <w:sectPr w:rsidR="00FF250A" w:rsidRPr="007D18B6" w:rsidSect="00143786">
      <w:pgSz w:w="11907" w:h="16840" w:code="9"/>
      <w:pgMar w:top="1418" w:right="1134"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8B6"/>
    <w:rsid w:val="00143786"/>
    <w:rsid w:val="00566B4B"/>
    <w:rsid w:val="00707E6C"/>
    <w:rsid w:val="007905B2"/>
    <w:rsid w:val="007D18B6"/>
    <w:rsid w:val="0096035E"/>
    <w:rsid w:val="00CF386F"/>
    <w:rsid w:val="00D15570"/>
    <w:rsid w:val="00FF2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3C6F8"/>
  <w15:chartTrackingRefBased/>
  <w15:docId w15:val="{B8B237E5-6FDE-4B8E-9460-B1A6F6AD1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6"/>
        <w:szCs w:val="28"/>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75</Words>
  <Characters>428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2026-10-14T02:59:00Z</dcterms:created>
  <dcterms:modified xsi:type="dcterms:W3CDTF">2026-10-14T03:19:00Z</dcterms:modified>
</cp:coreProperties>
</file>