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4B94" w:rsidRPr="001B4B94" w:rsidRDefault="001B4B94" w:rsidP="001B4B94">
      <w:pPr>
        <w:jc w:val="center"/>
        <w:rPr>
          <w:b/>
          <w:color w:val="081B3A"/>
          <w:spacing w:val="3"/>
          <w:sz w:val="28"/>
        </w:rPr>
      </w:pPr>
      <w:bookmarkStart w:id="0" w:name="_GoBack"/>
      <w:bookmarkEnd w:id="0"/>
      <w:r w:rsidRPr="001B4B94">
        <w:rPr>
          <w:b/>
          <w:color w:val="081B3A"/>
          <w:spacing w:val="3"/>
          <w:sz w:val="28"/>
        </w:rPr>
        <w:t>HẦM SỐ 8</w:t>
      </w:r>
    </w:p>
    <w:p w:rsidR="00FF250A" w:rsidRPr="001B4B94" w:rsidRDefault="001B4B94" w:rsidP="001B4B94">
      <w:pPr>
        <w:rPr>
          <w:sz w:val="28"/>
        </w:rPr>
      </w:pPr>
      <w:r w:rsidRPr="001B4B94">
        <w:rPr>
          <w:color w:val="081B3A"/>
          <w:spacing w:val="3"/>
          <w:sz w:val="28"/>
        </w:rPr>
        <w:t>Hầm có diện tích 72,88m 2 , tường dày 0,40m, về cấu trúc xây dựng cũng tương tự các hầm khác, tuy nhiên được thiết kế hơi chìm sâu xuống lòng đất. Hầm chỉ có một cửa chính ra vào (rộng 1,50m, cao 2m) làm bằng thép đặc biệt, bên trên có một lỗ thông hơi khoảng 30cm. Trong hầm được phân chia thành 20 ô xà lim biệt giam, chia làm hai dãy, mỗi dãy 10 xà lim, ở giữa có lối đi rộng gần 2m. Mỗi xà lim có chiều dài 1,80m, rộng 0,80m, cao 1,80m; tường ngăn cách giữa các xà lim dày 0,20m; bên trên xà lim có chắn các song sắt với 16 thanh ngang và 2 thanh dọc đan chắn trên đầu; phía trước xà lim đóng kín bằng một cánh cửa rộng 0,60m, cao khoảng 1,50m. Mỗi xà lim được lót một tấm ván hẹp để tù nhân nằm và một cái xô sắt để đi vệ sinh. Đây là căn hầm Ngô Đình Cẩn sử dụng giam giữ những chiến sĩ Cộng sản như Phan Trọng Tịnh, Nguyễn Minh Vân, Nguyễn Văn Qúy, Nguyễn Đình Trân, Nguyễn Văn Hội, Nguyễn Văn Nại, Lê Văn Hoàng, Lý Văn Liễn, Nguyễn Hữu Đà, Nguyễn Đình Tình, Bùi Bá Vu... và rất nhiều chiến sĩ Cộng sản trung kiên khác.</w:t>
      </w:r>
    </w:p>
    <w:sectPr w:rsidR="00FF250A" w:rsidRPr="001B4B94" w:rsidSect="00143786">
      <w:pgSz w:w="11907" w:h="16840" w:code="9"/>
      <w:pgMar w:top="1418"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B94"/>
    <w:rsid w:val="00143786"/>
    <w:rsid w:val="001B4B94"/>
    <w:rsid w:val="00566B4B"/>
    <w:rsid w:val="00707E6C"/>
    <w:rsid w:val="007905B2"/>
    <w:rsid w:val="0096035E"/>
    <w:rsid w:val="00CF386F"/>
    <w:rsid w:val="00FF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32FFF"/>
  <w15:chartTrackingRefBased/>
  <w15:docId w15:val="{90EFC336-35C8-4E67-A050-A3374771F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6"/>
        <w:szCs w:val="28"/>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154</Words>
  <Characters>882</Characters>
  <Application>Microsoft Office Word</Application>
  <DocSecurity>0</DocSecurity>
  <Lines>7</Lines>
  <Paragraphs>2</Paragraphs>
  <ScaleCrop>false</ScaleCrop>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2026-10-14T02:58:00Z</dcterms:created>
  <dcterms:modified xsi:type="dcterms:W3CDTF">2026-10-14T02:58:00Z</dcterms:modified>
</cp:coreProperties>
</file>