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B25CC" w14:textId="23C972C9" w:rsidR="003D2895" w:rsidRPr="00A83250" w:rsidRDefault="00DB356F" w:rsidP="005D18F8">
      <w:pPr>
        <w:pStyle w:val="1stHeading"/>
        <w:rPr>
          <w:sz w:val="4"/>
          <w:szCs w:val="4"/>
        </w:rPr>
        <w:sectPr w:rsidR="003D2895" w:rsidRPr="00A83250" w:rsidSect="0047293F">
          <w:headerReference w:type="default" r:id="rId12"/>
          <w:footerReference w:type="default" r:id="rId13"/>
          <w:pgSz w:w="11909" w:h="16834" w:code="9"/>
          <w:pgMar w:top="1440" w:right="1080" w:bottom="2520" w:left="1080" w:header="360" w:footer="435" w:gutter="0"/>
          <w:pgNumType w:start="1"/>
          <w:cols w:space="720"/>
          <w:docGrid w:linePitch="360"/>
        </w:sectPr>
      </w:pPr>
      <w:r>
        <w:rPr>
          <w:sz w:val="4"/>
          <w:szCs w:val="4"/>
        </w:rPr>
        <w:tab/>
      </w:r>
    </w:p>
    <w:p w14:paraId="5205FAC5" w14:textId="344551F9" w:rsidR="00AA6DAB" w:rsidRPr="00255B06" w:rsidRDefault="00AA6DAB" w:rsidP="00AA6DAB">
      <w:pPr>
        <w:pStyle w:val="Heading2"/>
      </w:pPr>
      <w:r>
        <w:t>CC</w:t>
      </w:r>
      <w:r w:rsidR="00A86047">
        <w:t>7940</w:t>
      </w:r>
    </w:p>
    <w:tbl>
      <w:tblPr>
        <w:tblStyle w:val="GridTable4-Accent1"/>
        <w:tblW w:w="0" w:type="auto"/>
        <w:tblLook w:val="04A0" w:firstRow="1" w:lastRow="0" w:firstColumn="1" w:lastColumn="0" w:noHBand="0" w:noVBand="1"/>
      </w:tblPr>
      <w:tblGrid>
        <w:gridCol w:w="2076"/>
        <w:gridCol w:w="7417"/>
      </w:tblGrid>
      <w:tr w:rsidR="00CF6BF8" w14:paraId="25D6150D" w14:textId="77777777" w:rsidTr="000234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tcPr>
          <w:p w14:paraId="4A72347A" w14:textId="77777777" w:rsidR="00CF6BF8" w:rsidRDefault="00CF6BF8" w:rsidP="00CF6BF8">
            <w:pPr>
              <w:pStyle w:val="Body"/>
              <w:spacing w:line="300" w:lineRule="auto"/>
              <w:rPr>
                <w:rFonts w:asciiTheme="majorHAnsi" w:hAnsiTheme="majorHAnsi"/>
              </w:rPr>
            </w:pPr>
            <w:r w:rsidRPr="00413ACF">
              <w:t>Short Description:</w:t>
            </w:r>
          </w:p>
        </w:tc>
        <w:tc>
          <w:tcPr>
            <w:tcW w:w="7417" w:type="dxa"/>
          </w:tcPr>
          <w:p w14:paraId="1A540F27" w14:textId="27CBEC00" w:rsidR="00CF6BF8" w:rsidRPr="00C12FDC" w:rsidRDefault="000D4919" w:rsidP="00B179E5">
            <w:pPr>
              <w:cnfStyle w:val="100000000000" w:firstRow="1" w:lastRow="0" w:firstColumn="0" w:lastColumn="0" w:oddVBand="0" w:evenVBand="0" w:oddHBand="0" w:evenHBand="0" w:firstRowFirstColumn="0" w:firstRowLastColumn="0" w:lastRowFirstColumn="0" w:lastRowLastColumn="0"/>
            </w:pPr>
            <w:r w:rsidRPr="000D4919">
              <w:t xml:space="preserve">MPMS </w:t>
            </w:r>
            <w:r w:rsidR="00850C26">
              <w:t>Watchlist reporter integration</w:t>
            </w:r>
          </w:p>
        </w:tc>
      </w:tr>
      <w:tr w:rsidR="00CF6BF8" w14:paraId="3A6CC973" w14:textId="77777777" w:rsidTr="0002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20F24AF2" w14:textId="77777777" w:rsidR="00CF6BF8" w:rsidRDefault="00CF6BF8" w:rsidP="00CF6BF8">
            <w:pPr>
              <w:pStyle w:val="Body"/>
              <w:spacing w:line="300" w:lineRule="auto"/>
              <w:rPr>
                <w:rFonts w:asciiTheme="majorHAnsi" w:hAnsiTheme="majorHAnsi"/>
              </w:rPr>
            </w:pPr>
            <w:r w:rsidRPr="00413ACF">
              <w:t>Requested Date:</w:t>
            </w:r>
          </w:p>
        </w:tc>
        <w:sdt>
          <w:sdtPr>
            <w:rPr>
              <w:rFonts w:asciiTheme="majorHAnsi" w:hAnsiTheme="majorHAnsi"/>
            </w:rPr>
            <w:id w:val="-377558476"/>
            <w:placeholder>
              <w:docPart w:val="E2C4EFE00FCC4785901116D49761E881"/>
            </w:placeholder>
            <w:date w:fullDate="2023-02-10T00:00:00Z">
              <w:dateFormat w:val="d/MM/yyyy"/>
              <w:lid w:val="en-AU"/>
              <w:storeMappedDataAs w:val="dateTime"/>
              <w:calendar w:val="gregorian"/>
            </w:date>
          </w:sdtPr>
          <w:sdtEndPr/>
          <w:sdtContent>
            <w:tc>
              <w:tcPr>
                <w:tcW w:w="7417" w:type="dxa"/>
                <w:shd w:val="clear" w:color="auto" w:fill="FFFFFF" w:themeFill="background1"/>
              </w:tcPr>
              <w:p w14:paraId="0A31FABD" w14:textId="0C7A4E8A" w:rsidR="00CF6BF8" w:rsidRDefault="00850C26" w:rsidP="00CF6BF8">
                <w:pPr>
                  <w:pStyle w:val="Body"/>
                  <w:spacing w:line="300" w:lineRule="auto"/>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10</w:t>
                </w:r>
                <w:r w:rsidR="00C12FDC">
                  <w:rPr>
                    <w:rFonts w:asciiTheme="majorHAnsi" w:hAnsiTheme="majorHAnsi"/>
                    <w:lang w:val="en-AU"/>
                  </w:rPr>
                  <w:t>/0</w:t>
                </w:r>
                <w:r>
                  <w:rPr>
                    <w:rFonts w:asciiTheme="majorHAnsi" w:hAnsiTheme="majorHAnsi"/>
                    <w:lang w:val="en-AU"/>
                  </w:rPr>
                  <w:t>2</w:t>
                </w:r>
                <w:r w:rsidR="00C12FDC">
                  <w:rPr>
                    <w:rFonts w:asciiTheme="majorHAnsi" w:hAnsiTheme="majorHAnsi"/>
                    <w:lang w:val="en-AU"/>
                  </w:rPr>
                  <w:t>/202</w:t>
                </w:r>
                <w:r>
                  <w:rPr>
                    <w:rFonts w:asciiTheme="majorHAnsi" w:hAnsiTheme="majorHAnsi"/>
                    <w:lang w:val="en-AU"/>
                  </w:rPr>
                  <w:t>3</w:t>
                </w:r>
              </w:p>
            </w:tc>
          </w:sdtContent>
        </w:sdt>
      </w:tr>
      <w:tr w:rsidR="00CF6BF8" w14:paraId="4594649E" w14:textId="77777777" w:rsidTr="000234A4">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7A7921BB" w14:textId="77777777" w:rsidR="00CF6BF8" w:rsidRDefault="00CF6BF8" w:rsidP="00CF6BF8">
            <w:r w:rsidRPr="00413ACF">
              <w:t>Requested By:</w:t>
            </w:r>
          </w:p>
        </w:tc>
        <w:tc>
          <w:tcPr>
            <w:tcW w:w="7417" w:type="dxa"/>
            <w:shd w:val="clear" w:color="auto" w:fill="FFFFFF" w:themeFill="background1"/>
          </w:tcPr>
          <w:p w14:paraId="141004CA" w14:textId="77777777" w:rsidR="00CF6BF8" w:rsidRPr="007230BF" w:rsidRDefault="00825F86" w:rsidP="00CF6BF8">
            <w:pPr>
              <w:cnfStyle w:val="000000000000" w:firstRow="0" w:lastRow="0" w:firstColumn="0" w:lastColumn="0" w:oddVBand="0" w:evenVBand="0" w:oddHBand="0" w:evenHBand="0" w:firstRowFirstColumn="0" w:firstRowLastColumn="0" w:lastRowFirstColumn="0" w:lastRowLastColumn="0"/>
              <w:rPr>
                <w:color w:val="FF0000"/>
              </w:rPr>
            </w:pPr>
            <w:r w:rsidRPr="00825F86">
              <w:t>Des Chapple</w:t>
            </w:r>
          </w:p>
        </w:tc>
      </w:tr>
      <w:tr w:rsidR="009F77DE" w14:paraId="45A8C598" w14:textId="77777777" w:rsidTr="0002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68E4D3D1" w14:textId="77777777" w:rsidR="009F77DE" w:rsidRDefault="009F77DE" w:rsidP="009F77DE">
            <w:r w:rsidRPr="00413ACF">
              <w:t>Client Contact:</w:t>
            </w:r>
          </w:p>
        </w:tc>
        <w:tc>
          <w:tcPr>
            <w:tcW w:w="7417" w:type="dxa"/>
            <w:shd w:val="clear" w:color="auto" w:fill="FFFFFF" w:themeFill="background1"/>
          </w:tcPr>
          <w:p w14:paraId="2D9EF1A3" w14:textId="77777777" w:rsidR="009F77DE" w:rsidRDefault="00825F86" w:rsidP="009F77DE">
            <w:pPr>
              <w:cnfStyle w:val="000000100000" w:firstRow="0" w:lastRow="0" w:firstColumn="0" w:lastColumn="0" w:oddVBand="0" w:evenVBand="0" w:oddHBand="1" w:evenHBand="0" w:firstRowFirstColumn="0" w:firstRowLastColumn="0" w:lastRowFirstColumn="0" w:lastRowLastColumn="0"/>
            </w:pPr>
            <w:r>
              <w:t>Stephen Tomlinson</w:t>
            </w:r>
          </w:p>
        </w:tc>
      </w:tr>
      <w:tr w:rsidR="00CF6BF8" w14:paraId="0B25D8BE" w14:textId="77777777" w:rsidTr="000234A4">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76B127B7" w14:textId="77777777" w:rsidR="00CF6BF8" w:rsidRDefault="00CF6BF8" w:rsidP="00CF6BF8">
            <w:r>
              <w:t>Client Name:</w:t>
            </w:r>
          </w:p>
        </w:tc>
        <w:tc>
          <w:tcPr>
            <w:tcW w:w="7417" w:type="dxa"/>
            <w:shd w:val="clear" w:color="auto" w:fill="FFFFFF" w:themeFill="background1"/>
          </w:tcPr>
          <w:p w14:paraId="054D8CF9" w14:textId="77777777" w:rsidR="00CF6BF8" w:rsidRDefault="00825F86" w:rsidP="00CF6BF8">
            <w:pPr>
              <w:cnfStyle w:val="000000000000" w:firstRow="0" w:lastRow="0" w:firstColumn="0" w:lastColumn="0" w:oddVBand="0" w:evenVBand="0" w:oddHBand="0" w:evenHBand="0" w:firstRowFirstColumn="0" w:firstRowLastColumn="0" w:lastRowFirstColumn="0" w:lastRowLastColumn="0"/>
            </w:pPr>
            <w:r>
              <w:t>MPMS</w:t>
            </w:r>
          </w:p>
        </w:tc>
      </w:tr>
      <w:tr w:rsidR="00CF6BF8" w14:paraId="2E3C3FCE" w14:textId="77777777" w:rsidTr="0002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45F8B1E9" w14:textId="77777777" w:rsidR="00CF6BF8" w:rsidRDefault="00CF6BF8" w:rsidP="00CF6BF8">
            <w:r w:rsidRPr="00413ACF">
              <w:t>Requirement Approved By:</w:t>
            </w:r>
          </w:p>
        </w:tc>
        <w:tc>
          <w:tcPr>
            <w:tcW w:w="7417" w:type="dxa"/>
            <w:shd w:val="clear" w:color="auto" w:fill="FFFFFF" w:themeFill="background1"/>
          </w:tcPr>
          <w:p w14:paraId="70CE1D05" w14:textId="77777777" w:rsidR="00CF6BF8" w:rsidRDefault="00825F86" w:rsidP="00CF6BF8">
            <w:pPr>
              <w:cnfStyle w:val="000000100000" w:firstRow="0" w:lastRow="0" w:firstColumn="0" w:lastColumn="0" w:oddVBand="0" w:evenVBand="0" w:oddHBand="1" w:evenHBand="0" w:firstRowFirstColumn="0" w:firstRowLastColumn="0" w:lastRowFirstColumn="0" w:lastRowLastColumn="0"/>
            </w:pPr>
            <w:r>
              <w:t>Tracey Rose</w:t>
            </w:r>
          </w:p>
        </w:tc>
      </w:tr>
      <w:tr w:rsidR="00FE4916" w14:paraId="7E62A045" w14:textId="77777777" w:rsidTr="000234A4">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58688665" w14:textId="77777777" w:rsidR="00FE4916" w:rsidRDefault="00FE4916" w:rsidP="009F77DE">
            <w:r>
              <w:t>Budget</w:t>
            </w:r>
          </w:p>
        </w:tc>
        <w:tc>
          <w:tcPr>
            <w:tcW w:w="7417" w:type="dxa"/>
            <w:shd w:val="clear" w:color="auto" w:fill="FFFFFF" w:themeFill="background1"/>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3"/>
            </w:tblGrid>
            <w:tr w:rsidR="00452025" w14:paraId="0E0F1525" w14:textId="77777777" w:rsidTr="00452025">
              <w:tc>
                <w:tcPr>
                  <w:tcW w:w="2392" w:type="dxa"/>
                </w:tcPr>
                <w:p w14:paraId="3CF8B240" w14:textId="77777777" w:rsidR="00452025" w:rsidRDefault="00452025" w:rsidP="009F77DE">
                  <w:pPr>
                    <w:spacing w:before="60" w:after="60"/>
                  </w:pPr>
                  <w:r>
                    <w:t xml:space="preserve">Client Billable </w:t>
                  </w:r>
                  <w:sdt>
                    <w:sdtPr>
                      <w:id w:val="-104116112"/>
                      <w14:checkbox>
                        <w14:checked w14:val="1"/>
                        <w14:checkedState w14:val="2612" w14:font="MS Gothic"/>
                        <w14:uncheckedState w14:val="2610" w14:font="MS Gothic"/>
                      </w14:checkbox>
                    </w:sdtPr>
                    <w:sdtEndPr/>
                    <w:sdtContent>
                      <w:r w:rsidR="00825F86">
                        <w:rPr>
                          <w:rFonts w:ascii="MS Gothic" w:eastAsia="MS Gothic" w:hAnsi="MS Gothic" w:hint="eastAsia"/>
                        </w:rPr>
                        <w:t>☒</w:t>
                      </w:r>
                    </w:sdtContent>
                  </w:sdt>
                </w:p>
              </w:tc>
              <w:tc>
                <w:tcPr>
                  <w:tcW w:w="2392" w:type="dxa"/>
                </w:tcPr>
                <w:p w14:paraId="2BDB07C2" w14:textId="77777777" w:rsidR="00452025" w:rsidRDefault="00452025" w:rsidP="009F77DE">
                  <w:pPr>
                    <w:spacing w:before="60" w:after="60"/>
                  </w:pPr>
                  <w:r>
                    <w:t xml:space="preserve">Capex </w:t>
                  </w:r>
                  <w:sdt>
                    <w:sdtPr>
                      <w:id w:val="1750470843"/>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c>
                <w:tcPr>
                  <w:tcW w:w="2393" w:type="dxa"/>
                </w:tcPr>
                <w:p w14:paraId="0CC57466" w14:textId="77777777" w:rsidR="00452025" w:rsidRDefault="00452025" w:rsidP="009F77DE">
                  <w:pPr>
                    <w:spacing w:before="60" w:after="60"/>
                  </w:pPr>
                  <w:r>
                    <w:t xml:space="preserve">Expense </w:t>
                  </w:r>
                  <w:sdt>
                    <w:sdtPr>
                      <w:id w:val="1635679948"/>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r>
          </w:tbl>
          <w:p w14:paraId="73AAE6BC" w14:textId="77777777" w:rsidR="00FE4916" w:rsidRDefault="00FE4916" w:rsidP="009F77DE">
            <w:pPr>
              <w:spacing w:before="60" w:after="60"/>
              <w:cnfStyle w:val="000000000000" w:firstRow="0" w:lastRow="0" w:firstColumn="0" w:lastColumn="0" w:oddVBand="0" w:evenVBand="0" w:oddHBand="0" w:evenHBand="0" w:firstRowFirstColumn="0" w:firstRowLastColumn="0" w:lastRowFirstColumn="0" w:lastRowLastColumn="0"/>
            </w:pPr>
          </w:p>
        </w:tc>
      </w:tr>
      <w:tr w:rsidR="00592ED6" w14:paraId="2827A31D" w14:textId="77777777" w:rsidTr="0002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28AB7F83" w14:textId="77777777" w:rsidR="00592ED6" w:rsidRDefault="00592ED6" w:rsidP="009F77DE">
            <w:r>
              <w:t>Estimate Type</w:t>
            </w:r>
          </w:p>
        </w:tc>
        <w:tc>
          <w:tcPr>
            <w:tcW w:w="7417" w:type="dxa"/>
            <w:shd w:val="clear" w:color="auto" w:fill="FFFFFF" w:themeFill="background1"/>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8"/>
              <w:gridCol w:w="3589"/>
            </w:tblGrid>
            <w:tr w:rsidR="00452025" w14:paraId="79A45824" w14:textId="77777777" w:rsidTr="00452025">
              <w:tc>
                <w:tcPr>
                  <w:tcW w:w="3588" w:type="dxa"/>
                </w:tcPr>
                <w:p w14:paraId="56479596" w14:textId="77777777" w:rsidR="00452025" w:rsidRDefault="00452025" w:rsidP="009F77DE">
                  <w:pPr>
                    <w:spacing w:before="60" w:after="60"/>
                  </w:pPr>
                  <w:r>
                    <w:t xml:space="preserve">Ballpark </w:t>
                  </w:r>
                  <w:sdt>
                    <w:sdtPr>
                      <w:id w:val="1212547396"/>
                      <w14:checkbox>
                        <w14:checked w14:val="0"/>
                        <w14:checkedState w14:val="2612" w14:font="MS Gothic"/>
                        <w14:uncheckedState w14:val="2610" w14:font="MS Gothic"/>
                      </w14:checkbox>
                    </w:sdtPr>
                    <w:sdtEndPr/>
                    <w:sdtContent>
                      <w:r w:rsidR="00F56A67">
                        <w:rPr>
                          <w:rFonts w:ascii="MS Gothic" w:eastAsia="MS Gothic" w:hAnsi="MS Gothic" w:hint="eastAsia"/>
                        </w:rPr>
                        <w:t>☐</w:t>
                      </w:r>
                    </w:sdtContent>
                  </w:sdt>
                </w:p>
              </w:tc>
              <w:tc>
                <w:tcPr>
                  <w:tcW w:w="3589" w:type="dxa"/>
                </w:tcPr>
                <w:p w14:paraId="134282E5" w14:textId="31F7CE51" w:rsidR="00452025" w:rsidRDefault="00452025" w:rsidP="009F77DE">
                  <w:pPr>
                    <w:spacing w:before="60" w:after="60"/>
                  </w:pPr>
                  <w:r>
                    <w:t xml:space="preserve">Detailed Estimate </w:t>
                  </w:r>
                  <w:sdt>
                    <w:sdtPr>
                      <w:id w:val="1919823538"/>
                      <w14:checkbox>
                        <w14:checked w14:val="1"/>
                        <w14:checkedState w14:val="2612" w14:font="MS Gothic"/>
                        <w14:uncheckedState w14:val="2610" w14:font="MS Gothic"/>
                      </w14:checkbox>
                    </w:sdtPr>
                    <w:sdtEndPr/>
                    <w:sdtContent>
                      <w:r w:rsidR="00F56A67">
                        <w:rPr>
                          <w:rFonts w:ascii="MS Gothic" w:eastAsia="MS Gothic" w:hAnsi="MS Gothic" w:hint="eastAsia"/>
                        </w:rPr>
                        <w:t>☒</w:t>
                      </w:r>
                    </w:sdtContent>
                  </w:sdt>
                </w:p>
              </w:tc>
            </w:tr>
          </w:tbl>
          <w:p w14:paraId="30D64BD3" w14:textId="77777777" w:rsidR="00592ED6" w:rsidRDefault="00592ED6" w:rsidP="009F77DE">
            <w:pPr>
              <w:spacing w:before="60" w:after="60"/>
              <w:cnfStyle w:val="000000100000" w:firstRow="0" w:lastRow="0" w:firstColumn="0" w:lastColumn="0" w:oddVBand="0" w:evenVBand="0" w:oddHBand="1" w:evenHBand="0" w:firstRowFirstColumn="0" w:firstRowLastColumn="0" w:lastRowFirstColumn="0" w:lastRowLastColumn="0"/>
            </w:pPr>
          </w:p>
        </w:tc>
      </w:tr>
      <w:tr w:rsidR="00B66B89" w14:paraId="4A1309E9" w14:textId="77777777" w:rsidTr="000234A4">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13A951A0" w14:textId="77777777" w:rsidR="00B66B89" w:rsidRDefault="00B66B89" w:rsidP="009F77DE">
            <w:r>
              <w:t>Planview ID</w:t>
            </w:r>
          </w:p>
        </w:tc>
        <w:tc>
          <w:tcPr>
            <w:tcW w:w="7417" w:type="dxa"/>
            <w:shd w:val="clear" w:color="auto" w:fill="FFFFFF" w:themeFill="background1"/>
          </w:tcPr>
          <w:p w14:paraId="61AD228B" w14:textId="77777777" w:rsidR="00B66B89" w:rsidRDefault="00825F86" w:rsidP="009F77DE">
            <w:pPr>
              <w:spacing w:before="60" w:after="60"/>
              <w:cnfStyle w:val="000000000000" w:firstRow="0" w:lastRow="0" w:firstColumn="0" w:lastColumn="0" w:oddVBand="0" w:evenVBand="0" w:oddHBand="0" w:evenHBand="0" w:firstRowFirstColumn="0" w:firstRowLastColumn="0" w:lastRowFirstColumn="0" w:lastRowLastColumn="0"/>
            </w:pPr>
            <w:r>
              <w:t>0811409</w:t>
            </w:r>
          </w:p>
        </w:tc>
      </w:tr>
      <w:tr w:rsidR="009F77DE" w14:paraId="53342989" w14:textId="77777777" w:rsidTr="0002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576FFA32" w14:textId="77777777" w:rsidR="009F77DE" w:rsidRDefault="009F77DE" w:rsidP="009F77DE">
            <w:r>
              <w:t>Cross Charge BUC</w:t>
            </w:r>
          </w:p>
        </w:tc>
        <w:tc>
          <w:tcPr>
            <w:tcW w:w="7417" w:type="dxa"/>
            <w:shd w:val="clear" w:color="auto" w:fill="FFFFFF" w:themeFill="background1"/>
          </w:tcPr>
          <w:p w14:paraId="7DDE4619" w14:textId="77777777" w:rsidR="009F77DE" w:rsidRDefault="00B66B89" w:rsidP="009F77DE">
            <w:pPr>
              <w:spacing w:before="60" w:after="60"/>
              <w:cnfStyle w:val="000000100000" w:firstRow="0" w:lastRow="0" w:firstColumn="0" w:lastColumn="0" w:oddVBand="0" w:evenVBand="0" w:oddHBand="1" w:evenHBand="0" w:firstRowFirstColumn="0" w:firstRowLastColumn="0" w:lastRowFirstColumn="0" w:lastRowLastColumn="0"/>
            </w:pPr>
            <w:r>
              <w:t xml:space="preserve">Provide </w:t>
            </w:r>
            <w:r w:rsidR="009F77DE">
              <w:t xml:space="preserve">Business </w:t>
            </w:r>
            <w:r w:rsidR="00E12911">
              <w:t>U</w:t>
            </w:r>
            <w:r w:rsidR="009F77DE">
              <w:t xml:space="preserve">nit </w:t>
            </w:r>
            <w:r w:rsidR="00E12911">
              <w:t>C</w:t>
            </w:r>
            <w:r w:rsidR="009F77DE">
              <w:t xml:space="preserve">ode </w:t>
            </w:r>
            <w:r>
              <w:t xml:space="preserve">(BUC) </w:t>
            </w:r>
            <w:r w:rsidR="009F77DE">
              <w:t>to cross charge</w:t>
            </w:r>
          </w:p>
        </w:tc>
      </w:tr>
      <w:tr w:rsidR="009F77DE" w14:paraId="6EB66564" w14:textId="77777777" w:rsidTr="000234A4">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132A61BC" w14:textId="77777777" w:rsidR="009F77DE" w:rsidRDefault="009F77DE" w:rsidP="009F77DE">
            <w:r>
              <w:t>Approval Probability</w:t>
            </w:r>
          </w:p>
        </w:tc>
        <w:tc>
          <w:tcPr>
            <w:tcW w:w="7417" w:type="dxa"/>
            <w:shd w:val="clear" w:color="auto" w:fill="FFFFFF" w:themeFill="background1"/>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92"/>
              <w:gridCol w:w="2393"/>
            </w:tblGrid>
            <w:tr w:rsidR="00452025" w14:paraId="693143A2" w14:textId="77777777" w:rsidTr="00452025">
              <w:tc>
                <w:tcPr>
                  <w:tcW w:w="2392" w:type="dxa"/>
                </w:tcPr>
                <w:p w14:paraId="5BF43187" w14:textId="77777777" w:rsidR="00452025" w:rsidRDefault="00452025" w:rsidP="009F77DE">
                  <w:pPr>
                    <w:spacing w:before="60" w:after="60"/>
                  </w:pPr>
                  <w:r>
                    <w:t xml:space="preserve">High </w:t>
                  </w:r>
                  <w:sdt>
                    <w:sdtPr>
                      <w:id w:val="-628784521"/>
                      <w14:checkbox>
                        <w14:checked w14:val="1"/>
                        <w14:checkedState w14:val="2612" w14:font="MS Gothic"/>
                        <w14:uncheckedState w14:val="2610" w14:font="MS Gothic"/>
                      </w14:checkbox>
                    </w:sdtPr>
                    <w:sdtEndPr/>
                    <w:sdtContent>
                      <w:r w:rsidR="00825F86">
                        <w:rPr>
                          <w:rFonts w:ascii="MS Gothic" w:eastAsia="MS Gothic" w:hAnsi="MS Gothic" w:hint="eastAsia"/>
                        </w:rPr>
                        <w:t>☒</w:t>
                      </w:r>
                    </w:sdtContent>
                  </w:sdt>
                </w:p>
              </w:tc>
              <w:tc>
                <w:tcPr>
                  <w:tcW w:w="2392" w:type="dxa"/>
                </w:tcPr>
                <w:p w14:paraId="421CE5C7" w14:textId="77777777" w:rsidR="00452025" w:rsidRDefault="00452025" w:rsidP="009F77DE">
                  <w:pPr>
                    <w:spacing w:before="60" w:after="60"/>
                  </w:pPr>
                  <w:r>
                    <w:t xml:space="preserve">Medium </w:t>
                  </w:r>
                  <w:sdt>
                    <w:sdtPr>
                      <w:id w:val="-699864768"/>
                      <w14:checkbox>
                        <w14:checked w14:val="0"/>
                        <w14:checkedState w14:val="2612" w14:font="MS Gothic"/>
                        <w14:uncheckedState w14:val="2610" w14:font="MS Gothic"/>
                      </w14:checkbox>
                    </w:sdtPr>
                    <w:sdtEndPr/>
                    <w:sdtContent>
                      <w:r w:rsidR="00533669">
                        <w:rPr>
                          <w:rFonts w:ascii="MS Gothic" w:eastAsia="MS Gothic" w:hAnsi="MS Gothic" w:hint="eastAsia"/>
                        </w:rPr>
                        <w:t>☐</w:t>
                      </w:r>
                    </w:sdtContent>
                  </w:sdt>
                </w:p>
              </w:tc>
              <w:tc>
                <w:tcPr>
                  <w:tcW w:w="2393" w:type="dxa"/>
                </w:tcPr>
                <w:p w14:paraId="69A7E60C" w14:textId="77777777" w:rsidR="00452025" w:rsidRDefault="00452025" w:rsidP="009F77DE">
                  <w:pPr>
                    <w:spacing w:before="60" w:after="60"/>
                  </w:pPr>
                  <w:r>
                    <w:t xml:space="preserve">Low </w:t>
                  </w:r>
                  <w:sdt>
                    <w:sdtPr>
                      <w:id w:val="1352836155"/>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r>
          </w:tbl>
          <w:p w14:paraId="21FC7F8F" w14:textId="77777777" w:rsidR="009F77DE" w:rsidRDefault="009F77DE" w:rsidP="009F77DE">
            <w:pPr>
              <w:spacing w:before="60" w:after="60"/>
              <w:cnfStyle w:val="000000000000" w:firstRow="0" w:lastRow="0" w:firstColumn="0" w:lastColumn="0" w:oddVBand="0" w:evenVBand="0" w:oddHBand="0" w:evenHBand="0" w:firstRowFirstColumn="0" w:firstRowLastColumn="0" w:lastRowFirstColumn="0" w:lastRowLastColumn="0"/>
            </w:pPr>
          </w:p>
        </w:tc>
      </w:tr>
      <w:tr w:rsidR="00CF6BF8" w14:paraId="123852B1" w14:textId="77777777" w:rsidTr="000234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6" w:type="dxa"/>
            <w:shd w:val="clear" w:color="auto" w:fill="FFFFFF" w:themeFill="background1"/>
          </w:tcPr>
          <w:p w14:paraId="665CA25D" w14:textId="77777777" w:rsidR="00CF6BF8" w:rsidRDefault="00CF6BF8" w:rsidP="00CF6BF8">
            <w:r>
              <w:t>Client requested I</w:t>
            </w:r>
            <w:r w:rsidRPr="00413ACF">
              <w:t>mplementation Date/Release:</w:t>
            </w:r>
          </w:p>
        </w:tc>
        <w:tc>
          <w:tcPr>
            <w:tcW w:w="7417" w:type="dxa"/>
            <w:shd w:val="clear" w:color="auto" w:fill="FFFFFF" w:themeFill="background1"/>
          </w:tcPr>
          <w:p w14:paraId="0ACDBF80" w14:textId="7DC15730" w:rsidR="00CF6BF8" w:rsidRDefault="00CF6BF8" w:rsidP="00CF6BF8">
            <w:pPr>
              <w:cnfStyle w:val="000000100000" w:firstRow="0" w:lastRow="0" w:firstColumn="0" w:lastColumn="0" w:oddVBand="0" w:evenVBand="0" w:oddHBand="1" w:evenHBand="0" w:firstRowFirstColumn="0" w:firstRowLastColumn="0" w:lastRowFirstColumn="0" w:lastRowLastColumn="0"/>
            </w:pPr>
          </w:p>
        </w:tc>
      </w:tr>
    </w:tbl>
    <w:p w14:paraId="15C904D4" w14:textId="68D151FD" w:rsidR="00452025" w:rsidRPr="00452025" w:rsidRDefault="00452025" w:rsidP="00452025">
      <w:pPr>
        <w:pStyle w:val="BodyCopy"/>
      </w:pPr>
    </w:p>
    <w:p w14:paraId="5DC96302" w14:textId="77777777" w:rsidR="003D3185" w:rsidRDefault="003D3185">
      <w:pPr>
        <w:spacing w:line="276" w:lineRule="auto"/>
        <w:rPr>
          <w:rFonts w:asciiTheme="majorHAnsi" w:hAnsiTheme="majorHAnsi"/>
          <w:b/>
          <w:color w:val="4BCD3E" w:themeColor="accent1"/>
          <w:sz w:val="26"/>
          <w:szCs w:val="26"/>
        </w:rPr>
      </w:pPr>
      <w:r>
        <w:br w:type="page"/>
      </w:r>
    </w:p>
    <w:p w14:paraId="5BCAF927" w14:textId="5F767091" w:rsidR="007B46F4" w:rsidRPr="00255B06" w:rsidRDefault="007B46F4" w:rsidP="007B46F4">
      <w:pPr>
        <w:pStyle w:val="Heading2"/>
      </w:pPr>
      <w:r>
        <w:lastRenderedPageBreak/>
        <w:t>Overview of Change Required</w:t>
      </w:r>
    </w:p>
    <w:p w14:paraId="14C53998" w14:textId="4A55E00D" w:rsidR="006B17EE" w:rsidRDefault="00940AD8" w:rsidP="00AF1AF6">
      <w:pPr>
        <w:pStyle w:val="BodyText"/>
        <w:tabs>
          <w:tab w:val="left" w:pos="126"/>
        </w:tabs>
        <w:rPr>
          <w:rFonts w:asciiTheme="majorHAnsi" w:hAnsiTheme="majorHAnsi" w:cstheme="majorHAnsi"/>
          <w:b/>
          <w:bCs/>
        </w:rPr>
      </w:pPr>
      <w:r w:rsidRPr="00940AD8">
        <w:rPr>
          <w:rFonts w:asciiTheme="majorHAnsi" w:hAnsiTheme="majorHAnsi" w:cstheme="majorHAnsi"/>
          <w:b/>
          <w:bCs/>
        </w:rPr>
        <w:t>Business Requirement Overview</w:t>
      </w:r>
      <w:r w:rsidR="008649D6">
        <w:rPr>
          <w:rFonts w:asciiTheme="majorHAnsi" w:hAnsiTheme="majorHAnsi" w:cstheme="majorHAnsi"/>
          <w:b/>
          <w:bCs/>
        </w:rPr>
        <w:t>:</w:t>
      </w:r>
    </w:p>
    <w:p w14:paraId="49039250" w14:textId="77777777" w:rsidR="00E4513C" w:rsidRDefault="00E4513C" w:rsidP="00B179E5">
      <w:pPr>
        <w:pStyle w:val="FISHeading3"/>
        <w:numPr>
          <w:ilvl w:val="0"/>
          <w:numId w:val="0"/>
        </w:numPr>
      </w:pPr>
      <w:bookmarkStart w:id="0" w:name="_Toc117263999"/>
      <w:r>
        <w:t>MPMS Requirement</w:t>
      </w:r>
      <w:bookmarkEnd w:id="0"/>
    </w:p>
    <w:p w14:paraId="50ABC27A" w14:textId="1197D6C1" w:rsidR="009A7A04" w:rsidRDefault="009A7A04" w:rsidP="009A7A04">
      <w:pPr>
        <w:rPr>
          <w:lang w:val="en-GB"/>
        </w:rPr>
      </w:pPr>
      <w:r w:rsidRPr="009A7A04">
        <w:rPr>
          <w:lang w:val="en-GB"/>
        </w:rPr>
        <w:t xml:space="preserve">MPMS </w:t>
      </w:r>
      <w:r w:rsidR="008D390D">
        <w:rPr>
          <w:lang w:val="en-GB"/>
        </w:rPr>
        <w:t xml:space="preserve">require </w:t>
      </w:r>
      <w:r w:rsidRPr="009A7A04">
        <w:rPr>
          <w:lang w:val="en-GB"/>
        </w:rPr>
        <w:t>a PEP</w:t>
      </w:r>
      <w:r w:rsidR="008D390D">
        <w:rPr>
          <w:lang w:val="en-GB"/>
        </w:rPr>
        <w:t>s</w:t>
      </w:r>
      <w:r w:rsidRPr="009A7A04">
        <w:rPr>
          <w:lang w:val="en-GB"/>
        </w:rPr>
        <w:t xml:space="preserve"> and Sanctions check to be performed on every new customer added to P1C</w:t>
      </w:r>
      <w:r w:rsidR="008D390D">
        <w:rPr>
          <w:lang w:val="en-GB"/>
        </w:rPr>
        <w:t xml:space="preserve"> and if a customer changes their name</w:t>
      </w:r>
      <w:r w:rsidR="009F574E">
        <w:rPr>
          <w:lang w:val="en-GB"/>
        </w:rPr>
        <w:t xml:space="preserve">, </w:t>
      </w:r>
      <w:r w:rsidR="008D390D">
        <w:rPr>
          <w:lang w:val="en-GB"/>
        </w:rPr>
        <w:t>address</w:t>
      </w:r>
      <w:r w:rsidR="009F574E">
        <w:rPr>
          <w:lang w:val="en-GB"/>
        </w:rPr>
        <w:t xml:space="preserve">, </w:t>
      </w:r>
      <w:r w:rsidR="004E16E6">
        <w:rPr>
          <w:lang w:val="en-GB"/>
        </w:rPr>
        <w:t>or date of birth</w:t>
      </w:r>
      <w:r w:rsidR="00B503E3">
        <w:rPr>
          <w:lang w:val="en-GB"/>
        </w:rPr>
        <w:t xml:space="preserve">. </w:t>
      </w:r>
      <w:r w:rsidR="008044CF">
        <w:rPr>
          <w:lang w:val="en-GB"/>
        </w:rPr>
        <w:t xml:space="preserve">This list could be increased so the solution should allow for more fields to trigger a </w:t>
      </w:r>
      <w:r w:rsidR="00E965B3">
        <w:rPr>
          <w:lang w:val="en-GB"/>
        </w:rPr>
        <w:t>scan request</w:t>
      </w:r>
      <w:r w:rsidR="00B503E3">
        <w:rPr>
          <w:lang w:val="en-GB"/>
        </w:rPr>
        <w:t xml:space="preserve">. </w:t>
      </w:r>
      <w:r w:rsidR="008D390D">
        <w:rPr>
          <w:lang w:val="en-GB"/>
        </w:rPr>
        <w:t>It also runs checks</w:t>
      </w:r>
      <w:r w:rsidRPr="009A7A04">
        <w:rPr>
          <w:lang w:val="en-GB"/>
        </w:rPr>
        <w:t xml:space="preserve"> daily for all customers on file.</w:t>
      </w:r>
    </w:p>
    <w:p w14:paraId="605CB24D" w14:textId="77777777" w:rsidR="003D3185" w:rsidRDefault="003D3185" w:rsidP="009A7A04">
      <w:pPr>
        <w:rPr>
          <w:lang w:val="en-GB"/>
        </w:rPr>
      </w:pPr>
    </w:p>
    <w:p w14:paraId="3FDD0267" w14:textId="689719F9" w:rsidR="00B0134E" w:rsidRDefault="003D3185" w:rsidP="003D3185">
      <w:pPr>
        <w:jc w:val="center"/>
        <w:rPr>
          <w:lang w:val="en-GB"/>
        </w:rPr>
      </w:pPr>
      <w:r w:rsidRPr="003D3185">
        <w:rPr>
          <w:noProof/>
        </w:rPr>
        <w:drawing>
          <wp:inline distT="0" distB="0" distL="0" distR="0" wp14:anchorId="07CC4538" wp14:editId="1407867D">
            <wp:extent cx="5981177" cy="2774461"/>
            <wp:effectExtent l="0" t="0" r="635" b="6985"/>
            <wp:docPr id="1" name="Picture 1"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 application&#10;&#10;Description automatically generated"/>
                    <pic:cNvPicPr/>
                  </pic:nvPicPr>
                  <pic:blipFill>
                    <a:blip r:embed="rId14"/>
                    <a:stretch>
                      <a:fillRect/>
                    </a:stretch>
                  </pic:blipFill>
                  <pic:spPr>
                    <a:xfrm>
                      <a:off x="0" y="0"/>
                      <a:ext cx="6027342" cy="2795875"/>
                    </a:xfrm>
                    <a:prstGeom prst="rect">
                      <a:avLst/>
                    </a:prstGeom>
                  </pic:spPr>
                </pic:pic>
              </a:graphicData>
            </a:graphic>
          </wp:inline>
        </w:drawing>
      </w:r>
    </w:p>
    <w:p w14:paraId="391685E9" w14:textId="0BDEC296" w:rsidR="00CB6AA9" w:rsidRDefault="00CB6AA9" w:rsidP="009A7A04">
      <w:pPr>
        <w:rPr>
          <w:lang w:val="en-GB"/>
        </w:rPr>
      </w:pPr>
    </w:p>
    <w:p w14:paraId="7BDB9E99" w14:textId="77777777" w:rsidR="003D3185" w:rsidRDefault="003D3185" w:rsidP="009A7A04">
      <w:pPr>
        <w:rPr>
          <w:lang w:val="en-GB"/>
        </w:rPr>
      </w:pPr>
    </w:p>
    <w:p w14:paraId="40A7A543" w14:textId="099B0982" w:rsidR="00CB6AA9" w:rsidRPr="00F60781" w:rsidRDefault="00F60781" w:rsidP="009A7A04">
      <w:pPr>
        <w:rPr>
          <w:b/>
          <w:bCs/>
          <w:lang w:val="en-GB"/>
        </w:rPr>
      </w:pPr>
      <w:r w:rsidRPr="00F60781">
        <w:rPr>
          <w:b/>
          <w:bCs/>
          <w:lang w:val="en-GB"/>
        </w:rPr>
        <w:t>REAL-TIME SCANS</w:t>
      </w:r>
    </w:p>
    <w:p w14:paraId="06FA19E2" w14:textId="68A04860" w:rsidR="001241E6" w:rsidRDefault="008333F3" w:rsidP="008333F3">
      <w:r>
        <w:t xml:space="preserve">When a customer is added to P1C, a PEPs </w:t>
      </w:r>
      <w:r w:rsidR="00254A06">
        <w:t xml:space="preserve">check </w:t>
      </w:r>
      <w:r>
        <w:t>and sanctions check must be performed to prevent sanctioned or politically exposed persons from being granted account access.  When a new customer is added online, P1C will need to format and send two new APIs to WLR to request the checks to be performed</w:t>
      </w:r>
      <w:r w:rsidR="00FD3AB6">
        <w:t xml:space="preserve"> – </w:t>
      </w:r>
      <w:r w:rsidR="0089770A">
        <w:t>a PEPs scan request, and a sanctions check request.  Both requests differ by geography of the issuing bank hence the need to provide the country in the request for each call</w:t>
      </w:r>
      <w:r>
        <w:t xml:space="preserve">.   </w:t>
      </w:r>
    </w:p>
    <w:p w14:paraId="08EFA21D" w14:textId="36C3AD5E" w:rsidR="003D3185" w:rsidRDefault="00E965B3" w:rsidP="008333F3">
      <w:r>
        <w:t>The same scans should be requested in the event specific customer demographic information changes (currently: name, address, date of birth).</w:t>
      </w:r>
    </w:p>
    <w:p w14:paraId="36190808" w14:textId="02DA90B6" w:rsidR="008333F3" w:rsidRDefault="00366D0F" w:rsidP="008333F3">
      <w:r>
        <w:rPr>
          <w:i/>
          <w:iCs/>
        </w:rPr>
        <w:t>Submit</w:t>
      </w:r>
      <w:r w:rsidR="00701565" w:rsidRPr="00701565">
        <w:rPr>
          <w:i/>
          <w:iCs/>
        </w:rPr>
        <w:t>S</w:t>
      </w:r>
      <w:r w:rsidR="0058599D" w:rsidRPr="00701565">
        <w:rPr>
          <w:i/>
          <w:iCs/>
        </w:rPr>
        <w:t>can</w:t>
      </w:r>
      <w:r>
        <w:rPr>
          <w:i/>
          <w:iCs/>
        </w:rPr>
        <w:t xml:space="preserve"> </w:t>
      </w:r>
      <w:r w:rsidRPr="00366D0F">
        <w:t>(to be used for both PEPs and Sanctions scans)</w:t>
      </w:r>
      <w:r w:rsidR="0067604E" w:rsidRPr="00366D0F">
        <w:t>:</w:t>
      </w:r>
    </w:p>
    <w:p w14:paraId="11F3D256" w14:textId="77777777" w:rsidR="003D3185" w:rsidRPr="001241E6" w:rsidRDefault="003D3185" w:rsidP="008333F3"/>
    <w:tbl>
      <w:tblPr>
        <w:tblW w:w="973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9"/>
        <w:gridCol w:w="1385"/>
        <w:gridCol w:w="5539"/>
      </w:tblGrid>
      <w:tr w:rsidR="001241E6" w:rsidRPr="001241E6" w14:paraId="5D021585" w14:textId="77777777" w:rsidTr="001241E6">
        <w:trPr>
          <w:trHeight w:val="300"/>
        </w:trPr>
        <w:tc>
          <w:tcPr>
            <w:tcW w:w="2809" w:type="dxa"/>
            <w:tcBorders>
              <w:top w:val="single" w:sz="6" w:space="0" w:color="4BCD3E"/>
              <w:left w:val="single" w:sz="6" w:space="0" w:color="4BCD3E"/>
              <w:bottom w:val="single" w:sz="6" w:space="0" w:color="4BCD3E"/>
              <w:right w:val="nil"/>
            </w:tcBorders>
            <w:shd w:val="clear" w:color="auto" w:fill="4BCD3E"/>
            <w:hideMark/>
          </w:tcPr>
          <w:p w14:paraId="0305CC14" w14:textId="77777777" w:rsidR="001241E6" w:rsidRPr="001241E6" w:rsidRDefault="001241E6" w:rsidP="001241E6">
            <w:pPr>
              <w:spacing w:after="0" w:line="240" w:lineRule="auto"/>
              <w:textAlignment w:val="baseline"/>
              <w:rPr>
                <w:rFonts w:ascii="Segoe UI" w:eastAsia="Times New Roman" w:hAnsi="Segoe UI" w:cs="Segoe UI"/>
                <w:b/>
                <w:bCs/>
                <w:color w:val="FFFFFF"/>
                <w:lang w:val="en-GB" w:eastAsia="en-GB"/>
              </w:rPr>
            </w:pPr>
            <w:r w:rsidRPr="001241E6">
              <w:rPr>
                <w:rFonts w:ascii="Arial" w:eastAsia="Times New Roman" w:hAnsi="Arial" w:cs="Arial"/>
                <w:b/>
                <w:bCs/>
                <w:color w:val="FFFFFF"/>
                <w:lang w:val="en-GB" w:eastAsia="en-GB"/>
              </w:rPr>
              <w:lastRenderedPageBreak/>
              <w:t>Parameter </w:t>
            </w:r>
          </w:p>
        </w:tc>
        <w:tc>
          <w:tcPr>
            <w:tcW w:w="1385" w:type="dxa"/>
            <w:tcBorders>
              <w:top w:val="single" w:sz="6" w:space="0" w:color="4BCD3E"/>
              <w:left w:val="nil"/>
              <w:bottom w:val="single" w:sz="6" w:space="0" w:color="4BCD3E"/>
              <w:right w:val="nil"/>
            </w:tcBorders>
            <w:shd w:val="clear" w:color="auto" w:fill="4BCD3E"/>
            <w:hideMark/>
          </w:tcPr>
          <w:p w14:paraId="1072C634" w14:textId="77777777" w:rsidR="001241E6" w:rsidRPr="001241E6" w:rsidRDefault="001241E6" w:rsidP="001241E6">
            <w:pPr>
              <w:spacing w:after="0" w:line="240" w:lineRule="auto"/>
              <w:textAlignment w:val="baseline"/>
              <w:rPr>
                <w:rFonts w:ascii="Segoe UI" w:eastAsia="Times New Roman" w:hAnsi="Segoe UI" w:cs="Segoe UI"/>
                <w:b/>
                <w:bCs/>
                <w:color w:val="FFFFFF"/>
                <w:lang w:val="en-GB" w:eastAsia="en-GB"/>
              </w:rPr>
            </w:pPr>
            <w:r w:rsidRPr="001241E6">
              <w:rPr>
                <w:rFonts w:ascii="Arial" w:eastAsia="Times New Roman" w:hAnsi="Arial" w:cs="Arial"/>
                <w:b/>
                <w:bCs/>
                <w:color w:val="FFFFFF"/>
                <w:lang w:val="en-GB" w:eastAsia="en-GB"/>
              </w:rPr>
              <w:t>Required </w:t>
            </w:r>
          </w:p>
        </w:tc>
        <w:tc>
          <w:tcPr>
            <w:tcW w:w="5539" w:type="dxa"/>
            <w:tcBorders>
              <w:top w:val="single" w:sz="6" w:space="0" w:color="4BCD3E"/>
              <w:left w:val="nil"/>
              <w:bottom w:val="single" w:sz="6" w:space="0" w:color="4BCD3E"/>
              <w:right w:val="single" w:sz="6" w:space="0" w:color="4BCD3E"/>
            </w:tcBorders>
            <w:shd w:val="clear" w:color="auto" w:fill="4BCD3E"/>
            <w:hideMark/>
          </w:tcPr>
          <w:p w14:paraId="1E2A6F71" w14:textId="77777777" w:rsidR="001241E6" w:rsidRPr="001241E6" w:rsidRDefault="001241E6" w:rsidP="001241E6">
            <w:pPr>
              <w:spacing w:after="0" w:line="240" w:lineRule="auto"/>
              <w:textAlignment w:val="baseline"/>
              <w:rPr>
                <w:rFonts w:ascii="Segoe UI" w:eastAsia="Times New Roman" w:hAnsi="Segoe UI" w:cs="Segoe UI"/>
                <w:b/>
                <w:bCs/>
                <w:color w:val="FFFFFF"/>
                <w:lang w:val="en-GB" w:eastAsia="en-GB"/>
              </w:rPr>
            </w:pPr>
            <w:r w:rsidRPr="001241E6">
              <w:rPr>
                <w:rFonts w:ascii="Arial" w:eastAsia="Times New Roman" w:hAnsi="Arial" w:cs="Arial"/>
                <w:b/>
                <w:bCs/>
                <w:color w:val="FFFFFF"/>
                <w:lang w:val="en-GB" w:eastAsia="en-GB"/>
              </w:rPr>
              <w:t>Description  </w:t>
            </w:r>
          </w:p>
        </w:tc>
      </w:tr>
      <w:tr w:rsidR="001241E6" w:rsidRPr="001241E6" w14:paraId="035E4D7A"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DAF5D8"/>
            <w:hideMark/>
          </w:tcPr>
          <w:p w14:paraId="3400767E"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Version </w:t>
            </w:r>
          </w:p>
        </w:tc>
        <w:tc>
          <w:tcPr>
            <w:tcW w:w="1385" w:type="dxa"/>
            <w:tcBorders>
              <w:top w:val="single" w:sz="6" w:space="0" w:color="92E18B"/>
              <w:left w:val="single" w:sz="6" w:space="0" w:color="92E18B"/>
              <w:bottom w:val="single" w:sz="6" w:space="0" w:color="92E18B"/>
              <w:right w:val="single" w:sz="6" w:space="0" w:color="92E18B"/>
            </w:tcBorders>
            <w:shd w:val="clear" w:color="auto" w:fill="DAF5D8"/>
            <w:hideMark/>
          </w:tcPr>
          <w:p w14:paraId="10CE9E30"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DAF5D8"/>
            <w:hideMark/>
          </w:tcPr>
          <w:p w14:paraId="619745D1"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WLR Web Service API version. Set to 1 </w:t>
            </w:r>
          </w:p>
        </w:tc>
      </w:tr>
      <w:tr w:rsidR="001241E6" w:rsidRPr="001241E6" w14:paraId="6B5261FF"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auto"/>
            <w:hideMark/>
          </w:tcPr>
          <w:p w14:paraId="53CF0009"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SystemID </w:t>
            </w:r>
          </w:p>
        </w:tc>
        <w:tc>
          <w:tcPr>
            <w:tcW w:w="1385" w:type="dxa"/>
            <w:tcBorders>
              <w:top w:val="single" w:sz="6" w:space="0" w:color="92E18B"/>
              <w:left w:val="single" w:sz="6" w:space="0" w:color="92E18B"/>
              <w:bottom w:val="single" w:sz="6" w:space="0" w:color="92E18B"/>
              <w:right w:val="single" w:sz="6" w:space="0" w:color="92E18B"/>
            </w:tcBorders>
            <w:shd w:val="clear" w:color="auto" w:fill="auto"/>
            <w:hideMark/>
          </w:tcPr>
          <w:p w14:paraId="47413462"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auto"/>
            <w:hideMark/>
          </w:tcPr>
          <w:p w14:paraId="2B8368A6"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System Identity of the API. TBD </w:t>
            </w:r>
          </w:p>
        </w:tc>
      </w:tr>
      <w:tr w:rsidR="001241E6" w:rsidRPr="001241E6" w14:paraId="12EAF280"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DAF5D8"/>
            <w:hideMark/>
          </w:tcPr>
          <w:p w14:paraId="52866E98"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ApplicationName </w:t>
            </w:r>
          </w:p>
        </w:tc>
        <w:tc>
          <w:tcPr>
            <w:tcW w:w="1385" w:type="dxa"/>
            <w:tcBorders>
              <w:top w:val="single" w:sz="6" w:space="0" w:color="92E18B"/>
              <w:left w:val="single" w:sz="6" w:space="0" w:color="92E18B"/>
              <w:bottom w:val="single" w:sz="6" w:space="0" w:color="92E18B"/>
              <w:right w:val="single" w:sz="6" w:space="0" w:color="92E18B"/>
            </w:tcBorders>
            <w:shd w:val="clear" w:color="auto" w:fill="DAF5D8"/>
            <w:hideMark/>
          </w:tcPr>
          <w:p w14:paraId="0A4D99E9"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DAF5D8"/>
            <w:hideMark/>
          </w:tcPr>
          <w:p w14:paraId="5E162735"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Name of the application. TBD </w:t>
            </w:r>
          </w:p>
        </w:tc>
      </w:tr>
      <w:tr w:rsidR="001241E6" w:rsidRPr="001241E6" w14:paraId="6C027E94"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auto"/>
            <w:hideMark/>
          </w:tcPr>
          <w:p w14:paraId="5A65CE99"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RequestId </w:t>
            </w:r>
          </w:p>
        </w:tc>
        <w:tc>
          <w:tcPr>
            <w:tcW w:w="1385" w:type="dxa"/>
            <w:tcBorders>
              <w:top w:val="single" w:sz="6" w:space="0" w:color="92E18B"/>
              <w:left w:val="single" w:sz="6" w:space="0" w:color="92E18B"/>
              <w:bottom w:val="single" w:sz="6" w:space="0" w:color="92E18B"/>
              <w:right w:val="single" w:sz="6" w:space="0" w:color="92E18B"/>
            </w:tcBorders>
            <w:shd w:val="clear" w:color="auto" w:fill="auto"/>
            <w:hideMark/>
          </w:tcPr>
          <w:p w14:paraId="0EB3A2F8"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auto"/>
            <w:hideMark/>
          </w:tcPr>
          <w:p w14:paraId="1C7FC057"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Unique identifier of the request  </w:t>
            </w:r>
          </w:p>
        </w:tc>
      </w:tr>
      <w:tr w:rsidR="001241E6" w:rsidRPr="001241E6" w14:paraId="54ED8701"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DAF5D8"/>
            <w:hideMark/>
          </w:tcPr>
          <w:p w14:paraId="36BEDDB7"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ScanJobName </w:t>
            </w:r>
          </w:p>
        </w:tc>
        <w:tc>
          <w:tcPr>
            <w:tcW w:w="1385" w:type="dxa"/>
            <w:tcBorders>
              <w:top w:val="single" w:sz="6" w:space="0" w:color="92E18B"/>
              <w:left w:val="single" w:sz="6" w:space="0" w:color="92E18B"/>
              <w:bottom w:val="single" w:sz="6" w:space="0" w:color="92E18B"/>
              <w:right w:val="single" w:sz="6" w:space="0" w:color="92E18B"/>
            </w:tcBorders>
            <w:shd w:val="clear" w:color="auto" w:fill="DAF5D8"/>
            <w:hideMark/>
          </w:tcPr>
          <w:p w14:paraId="534C8953"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No </w:t>
            </w:r>
          </w:p>
        </w:tc>
        <w:tc>
          <w:tcPr>
            <w:tcW w:w="5539" w:type="dxa"/>
            <w:tcBorders>
              <w:top w:val="single" w:sz="6" w:space="0" w:color="92E18B"/>
              <w:left w:val="single" w:sz="6" w:space="0" w:color="92E18B"/>
              <w:bottom w:val="single" w:sz="6" w:space="0" w:color="92E18B"/>
              <w:right w:val="single" w:sz="6" w:space="0" w:color="92E18B"/>
            </w:tcBorders>
            <w:shd w:val="clear" w:color="auto" w:fill="DAF5D8"/>
            <w:hideMark/>
          </w:tcPr>
          <w:p w14:paraId="3A3D18CF"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Not required </w:t>
            </w:r>
          </w:p>
        </w:tc>
      </w:tr>
      <w:tr w:rsidR="001241E6" w:rsidRPr="001241E6" w14:paraId="47786BA0"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auto"/>
            <w:hideMark/>
          </w:tcPr>
          <w:p w14:paraId="376107FB"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ScanJobRouting </w:t>
            </w:r>
          </w:p>
        </w:tc>
        <w:tc>
          <w:tcPr>
            <w:tcW w:w="1385" w:type="dxa"/>
            <w:tcBorders>
              <w:top w:val="single" w:sz="6" w:space="0" w:color="92E18B"/>
              <w:left w:val="single" w:sz="6" w:space="0" w:color="92E18B"/>
              <w:bottom w:val="single" w:sz="6" w:space="0" w:color="92E18B"/>
              <w:right w:val="single" w:sz="6" w:space="0" w:color="92E18B"/>
            </w:tcBorders>
            <w:shd w:val="clear" w:color="auto" w:fill="auto"/>
            <w:hideMark/>
          </w:tcPr>
          <w:p w14:paraId="207C0120"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auto"/>
            <w:hideMark/>
          </w:tcPr>
          <w:p w14:paraId="5043F367"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Should contain two parameters to indicate whether this is a request for a Sanctions or PEPs scan and the name of the “country of the Issuing Bank” </w:t>
            </w:r>
          </w:p>
          <w:p w14:paraId="59DD9AE5"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e.g.  </w:t>
            </w:r>
          </w:p>
          <w:p w14:paraId="258C3349"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param 1: Sanctions </w:t>
            </w:r>
          </w:p>
          <w:p w14:paraId="0E98472C"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param 2: Japan </w:t>
            </w:r>
          </w:p>
          <w:p w14:paraId="02EF19B0"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or </w:t>
            </w:r>
          </w:p>
          <w:p w14:paraId="29B918FB"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param 1: PEPs </w:t>
            </w:r>
          </w:p>
          <w:p w14:paraId="58AB85AD" w14:textId="45976F1E" w:rsidR="00031BA3" w:rsidRPr="00031BA3" w:rsidRDefault="001241E6" w:rsidP="00031BA3">
            <w:pPr>
              <w:spacing w:after="0" w:line="240" w:lineRule="auto"/>
              <w:textAlignment w:val="baseline"/>
              <w:rPr>
                <w:rFonts w:ascii="Arial" w:eastAsia="Times New Roman" w:hAnsi="Arial" w:cs="Arial"/>
                <w:lang w:val="en-GB" w:eastAsia="en-GB"/>
              </w:rPr>
            </w:pPr>
            <w:r w:rsidRPr="001241E6">
              <w:rPr>
                <w:rFonts w:ascii="Arial" w:eastAsia="Times New Roman" w:hAnsi="Arial" w:cs="Arial"/>
                <w:lang w:val="en-GB" w:eastAsia="en-GB"/>
              </w:rPr>
              <w:t>param 2: Australia </w:t>
            </w:r>
          </w:p>
          <w:p w14:paraId="3D0016D3" w14:textId="4624BD30" w:rsidR="005D6B30" w:rsidRPr="001241E6" w:rsidRDefault="005D6B30" w:rsidP="005D6B30">
            <w:pPr>
              <w:spacing w:after="0" w:line="240" w:lineRule="auto"/>
              <w:textAlignment w:val="baseline"/>
              <w:rPr>
                <w:rFonts w:ascii="Segoe UI" w:eastAsia="Times New Roman" w:hAnsi="Segoe UI" w:cs="Segoe UI"/>
                <w:lang w:val="en-GB" w:eastAsia="en-GB"/>
              </w:rPr>
            </w:pPr>
          </w:p>
        </w:tc>
      </w:tr>
      <w:tr w:rsidR="001241E6" w:rsidRPr="001241E6" w14:paraId="049E4A39"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DAF5D8"/>
            <w:hideMark/>
          </w:tcPr>
          <w:p w14:paraId="71C5C432"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ScanType </w:t>
            </w:r>
          </w:p>
        </w:tc>
        <w:tc>
          <w:tcPr>
            <w:tcW w:w="1385" w:type="dxa"/>
            <w:tcBorders>
              <w:top w:val="single" w:sz="6" w:space="0" w:color="92E18B"/>
              <w:left w:val="single" w:sz="6" w:space="0" w:color="92E18B"/>
              <w:bottom w:val="single" w:sz="6" w:space="0" w:color="92E18B"/>
              <w:right w:val="single" w:sz="6" w:space="0" w:color="92E18B"/>
            </w:tcBorders>
            <w:shd w:val="clear" w:color="auto" w:fill="DAF5D8"/>
            <w:hideMark/>
          </w:tcPr>
          <w:p w14:paraId="4B04A1A8"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DAF5D8"/>
            <w:hideMark/>
          </w:tcPr>
          <w:p w14:paraId="0BBA8EAA"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Type of Scan as defined in the Scan Parameter. </w:t>
            </w:r>
          </w:p>
          <w:p w14:paraId="0EFFC110"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Assume should always be “Full” </w:t>
            </w:r>
          </w:p>
        </w:tc>
      </w:tr>
      <w:tr w:rsidR="001241E6" w:rsidRPr="001241E6" w14:paraId="4EB62F44"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auto"/>
            <w:hideMark/>
          </w:tcPr>
          <w:p w14:paraId="47922427"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ConfidenceThreshold </w:t>
            </w:r>
          </w:p>
        </w:tc>
        <w:tc>
          <w:tcPr>
            <w:tcW w:w="1385" w:type="dxa"/>
            <w:tcBorders>
              <w:top w:val="single" w:sz="6" w:space="0" w:color="92E18B"/>
              <w:left w:val="single" w:sz="6" w:space="0" w:color="92E18B"/>
              <w:bottom w:val="single" w:sz="6" w:space="0" w:color="92E18B"/>
              <w:right w:val="single" w:sz="6" w:space="0" w:color="92E18B"/>
            </w:tcBorders>
            <w:shd w:val="clear" w:color="auto" w:fill="auto"/>
            <w:hideMark/>
          </w:tcPr>
          <w:p w14:paraId="4C81D5E4"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No </w:t>
            </w:r>
          </w:p>
        </w:tc>
        <w:tc>
          <w:tcPr>
            <w:tcW w:w="5539" w:type="dxa"/>
            <w:tcBorders>
              <w:top w:val="single" w:sz="6" w:space="0" w:color="92E18B"/>
              <w:left w:val="single" w:sz="6" w:space="0" w:color="92E18B"/>
              <w:bottom w:val="single" w:sz="6" w:space="0" w:color="92E18B"/>
              <w:right w:val="single" w:sz="6" w:space="0" w:color="92E18B"/>
            </w:tcBorders>
            <w:shd w:val="clear" w:color="auto" w:fill="auto"/>
            <w:hideMark/>
          </w:tcPr>
          <w:p w14:paraId="2BF770FC"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Threshold limit of the Scan as defined in the Scan Parameter. </w:t>
            </w:r>
          </w:p>
        </w:tc>
      </w:tr>
      <w:tr w:rsidR="001241E6" w:rsidRPr="001241E6" w14:paraId="28AB3D45"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DAF5D8"/>
            <w:hideMark/>
          </w:tcPr>
          <w:p w14:paraId="3E4014A0"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ResultConfiguration </w:t>
            </w:r>
          </w:p>
        </w:tc>
        <w:tc>
          <w:tcPr>
            <w:tcW w:w="1385" w:type="dxa"/>
            <w:tcBorders>
              <w:top w:val="single" w:sz="6" w:space="0" w:color="92E18B"/>
              <w:left w:val="single" w:sz="6" w:space="0" w:color="92E18B"/>
              <w:bottom w:val="single" w:sz="6" w:space="0" w:color="92E18B"/>
              <w:right w:val="single" w:sz="6" w:space="0" w:color="92E18B"/>
            </w:tcBorders>
            <w:shd w:val="clear" w:color="auto" w:fill="DAF5D8"/>
            <w:hideMark/>
          </w:tcPr>
          <w:p w14:paraId="3B641E8F"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DAF5D8"/>
            <w:hideMark/>
          </w:tcPr>
          <w:p w14:paraId="0AF52506"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Scan Result configuration and output settings. Usage TBD </w:t>
            </w:r>
          </w:p>
          <w:p w14:paraId="799A1F2F"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 </w:t>
            </w:r>
          </w:p>
        </w:tc>
      </w:tr>
      <w:tr w:rsidR="001241E6" w:rsidRPr="001241E6" w14:paraId="746ECEE6"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auto"/>
            <w:hideMark/>
          </w:tcPr>
          <w:p w14:paraId="4C5A48D2"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WatchList </w:t>
            </w:r>
          </w:p>
        </w:tc>
        <w:tc>
          <w:tcPr>
            <w:tcW w:w="1385" w:type="dxa"/>
            <w:tcBorders>
              <w:top w:val="single" w:sz="6" w:space="0" w:color="92E18B"/>
              <w:left w:val="single" w:sz="6" w:space="0" w:color="92E18B"/>
              <w:bottom w:val="single" w:sz="6" w:space="0" w:color="92E18B"/>
              <w:right w:val="single" w:sz="6" w:space="0" w:color="92E18B"/>
            </w:tcBorders>
            <w:shd w:val="clear" w:color="auto" w:fill="auto"/>
            <w:hideMark/>
          </w:tcPr>
          <w:p w14:paraId="3EA88871"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No </w:t>
            </w:r>
          </w:p>
        </w:tc>
        <w:tc>
          <w:tcPr>
            <w:tcW w:w="5539" w:type="dxa"/>
            <w:tcBorders>
              <w:top w:val="single" w:sz="6" w:space="0" w:color="92E18B"/>
              <w:left w:val="single" w:sz="6" w:space="0" w:color="92E18B"/>
              <w:bottom w:val="single" w:sz="6" w:space="0" w:color="92E18B"/>
              <w:right w:val="single" w:sz="6" w:space="0" w:color="92E18B"/>
            </w:tcBorders>
            <w:shd w:val="clear" w:color="auto" w:fill="auto"/>
            <w:hideMark/>
          </w:tcPr>
          <w:p w14:paraId="62871CF5"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WatchList for Scan </w:t>
            </w:r>
          </w:p>
        </w:tc>
      </w:tr>
      <w:tr w:rsidR="001241E6" w:rsidRPr="001241E6" w14:paraId="2F688D03"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DAF5D8"/>
            <w:hideMark/>
          </w:tcPr>
          <w:p w14:paraId="5A043CF9"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RequestProcessingType </w:t>
            </w:r>
          </w:p>
        </w:tc>
        <w:tc>
          <w:tcPr>
            <w:tcW w:w="1385" w:type="dxa"/>
            <w:tcBorders>
              <w:top w:val="single" w:sz="6" w:space="0" w:color="92E18B"/>
              <w:left w:val="single" w:sz="6" w:space="0" w:color="92E18B"/>
              <w:bottom w:val="single" w:sz="6" w:space="0" w:color="92E18B"/>
              <w:right w:val="single" w:sz="6" w:space="0" w:color="92E18B"/>
            </w:tcBorders>
            <w:shd w:val="clear" w:color="auto" w:fill="DAF5D8"/>
            <w:hideMark/>
          </w:tcPr>
          <w:p w14:paraId="6FA3FA31"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No </w:t>
            </w:r>
          </w:p>
        </w:tc>
        <w:tc>
          <w:tcPr>
            <w:tcW w:w="5539" w:type="dxa"/>
            <w:tcBorders>
              <w:top w:val="single" w:sz="6" w:space="0" w:color="92E18B"/>
              <w:left w:val="single" w:sz="6" w:space="0" w:color="92E18B"/>
              <w:bottom w:val="single" w:sz="6" w:space="0" w:color="92E18B"/>
              <w:right w:val="single" w:sz="6" w:space="0" w:color="92E18B"/>
            </w:tcBorders>
            <w:shd w:val="clear" w:color="auto" w:fill="DAF5D8"/>
            <w:hideMark/>
          </w:tcPr>
          <w:p w14:paraId="00C20C8F"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Process type of the System as passed to the originating system  </w:t>
            </w:r>
          </w:p>
        </w:tc>
      </w:tr>
      <w:tr w:rsidR="001241E6" w:rsidRPr="001241E6" w14:paraId="7D227A97" w14:textId="77777777" w:rsidTr="001241E6">
        <w:trPr>
          <w:trHeight w:val="300"/>
        </w:trPr>
        <w:tc>
          <w:tcPr>
            <w:tcW w:w="2809" w:type="dxa"/>
            <w:tcBorders>
              <w:top w:val="single" w:sz="6" w:space="0" w:color="92E18B"/>
              <w:left w:val="single" w:sz="6" w:space="0" w:color="92E18B"/>
              <w:bottom w:val="single" w:sz="6" w:space="0" w:color="92E18B"/>
              <w:right w:val="single" w:sz="6" w:space="0" w:color="92E18B"/>
            </w:tcBorders>
            <w:shd w:val="clear" w:color="auto" w:fill="auto"/>
            <w:hideMark/>
          </w:tcPr>
          <w:p w14:paraId="58F6755F" w14:textId="77777777" w:rsidR="001241E6" w:rsidRPr="001241E6" w:rsidRDefault="001241E6" w:rsidP="001241E6">
            <w:pPr>
              <w:spacing w:after="0" w:line="240" w:lineRule="auto"/>
              <w:textAlignment w:val="baseline"/>
              <w:rPr>
                <w:rFonts w:ascii="Segoe UI" w:eastAsia="Times New Roman" w:hAnsi="Segoe UI" w:cs="Segoe UI"/>
                <w:b/>
                <w:bCs/>
                <w:lang w:val="en-GB" w:eastAsia="en-GB"/>
              </w:rPr>
            </w:pPr>
            <w:r w:rsidRPr="001241E6">
              <w:rPr>
                <w:rFonts w:ascii="Arial" w:eastAsia="Times New Roman" w:hAnsi="Arial" w:cs="Arial"/>
                <w:b/>
                <w:bCs/>
                <w:lang w:val="en-GB" w:eastAsia="en-GB"/>
              </w:rPr>
              <w:t>ScanRequest </w:t>
            </w:r>
          </w:p>
        </w:tc>
        <w:tc>
          <w:tcPr>
            <w:tcW w:w="1385" w:type="dxa"/>
            <w:tcBorders>
              <w:top w:val="single" w:sz="6" w:space="0" w:color="92E18B"/>
              <w:left w:val="single" w:sz="6" w:space="0" w:color="92E18B"/>
              <w:bottom w:val="single" w:sz="6" w:space="0" w:color="92E18B"/>
              <w:right w:val="single" w:sz="6" w:space="0" w:color="92E18B"/>
            </w:tcBorders>
            <w:shd w:val="clear" w:color="auto" w:fill="auto"/>
            <w:hideMark/>
          </w:tcPr>
          <w:p w14:paraId="02019538"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Yes </w:t>
            </w:r>
          </w:p>
        </w:tc>
        <w:tc>
          <w:tcPr>
            <w:tcW w:w="5539" w:type="dxa"/>
            <w:tcBorders>
              <w:top w:val="single" w:sz="6" w:space="0" w:color="92E18B"/>
              <w:left w:val="single" w:sz="6" w:space="0" w:color="92E18B"/>
              <w:bottom w:val="single" w:sz="6" w:space="0" w:color="92E18B"/>
              <w:right w:val="single" w:sz="6" w:space="0" w:color="92E18B"/>
            </w:tcBorders>
            <w:shd w:val="clear" w:color="auto" w:fill="auto"/>
            <w:hideMark/>
          </w:tcPr>
          <w:p w14:paraId="11C63D18" w14:textId="77777777" w:rsidR="001241E6" w:rsidRPr="001241E6" w:rsidRDefault="001241E6" w:rsidP="001241E6">
            <w:pPr>
              <w:spacing w:after="0" w:line="240" w:lineRule="auto"/>
              <w:textAlignment w:val="baseline"/>
              <w:rPr>
                <w:rFonts w:ascii="Segoe UI" w:eastAsia="Times New Roman" w:hAnsi="Segoe UI" w:cs="Segoe UI"/>
                <w:lang w:val="en-GB" w:eastAsia="en-GB"/>
              </w:rPr>
            </w:pPr>
            <w:r w:rsidRPr="001241E6">
              <w:rPr>
                <w:rFonts w:ascii="Arial" w:eastAsia="Times New Roman" w:hAnsi="Arial" w:cs="Arial"/>
                <w:lang w:val="en-GB" w:eastAsia="en-GB"/>
              </w:rPr>
              <w:t>Payload request for the Scan. </w:t>
            </w:r>
          </w:p>
        </w:tc>
      </w:tr>
    </w:tbl>
    <w:p w14:paraId="16669BB3" w14:textId="61F8CD66" w:rsidR="001241E6" w:rsidRDefault="001241E6" w:rsidP="008333F3"/>
    <w:p w14:paraId="20ECB24D" w14:textId="75824601" w:rsidR="0067604E" w:rsidRDefault="00E96707" w:rsidP="00E96707">
      <w:r>
        <w:t>Payload for the scan (</w:t>
      </w:r>
      <w:r w:rsidR="0067604E">
        <w:t>Customer information required for each call</w:t>
      </w:r>
      <w:r w:rsidR="00031BA3">
        <w:t xml:space="preserve"> – one customer per request</w:t>
      </w:r>
      <w:r>
        <w:t>)</w:t>
      </w:r>
      <w:r w:rsidR="0067604E">
        <w:t>:</w:t>
      </w:r>
    </w:p>
    <w:tbl>
      <w:tblPr>
        <w:tblW w:w="9053"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83"/>
        <w:gridCol w:w="1243"/>
        <w:gridCol w:w="4827"/>
      </w:tblGrid>
      <w:tr w:rsidR="0066030C" w:rsidRPr="0066030C" w14:paraId="1EA5AF42" w14:textId="77777777" w:rsidTr="00E96707">
        <w:trPr>
          <w:trHeight w:val="300"/>
        </w:trPr>
        <w:tc>
          <w:tcPr>
            <w:tcW w:w="2983" w:type="dxa"/>
            <w:tcBorders>
              <w:top w:val="single" w:sz="6" w:space="0" w:color="4BCD3E"/>
              <w:left w:val="single" w:sz="6" w:space="0" w:color="4BCD3E"/>
              <w:bottom w:val="single" w:sz="6" w:space="0" w:color="4BCD3E"/>
              <w:right w:val="nil"/>
            </w:tcBorders>
            <w:shd w:val="clear" w:color="auto" w:fill="4BCD3E"/>
            <w:hideMark/>
          </w:tcPr>
          <w:p w14:paraId="7AAA3E16" w14:textId="77777777" w:rsidR="0066030C" w:rsidRPr="0066030C" w:rsidRDefault="0066030C" w:rsidP="0066030C">
            <w:pPr>
              <w:spacing w:after="0" w:line="240" w:lineRule="auto"/>
              <w:textAlignment w:val="baseline"/>
              <w:rPr>
                <w:rFonts w:ascii="Segoe UI" w:eastAsia="Times New Roman" w:hAnsi="Segoe UI" w:cs="Segoe UI"/>
                <w:b/>
                <w:bCs/>
                <w:color w:val="FFFFFF"/>
                <w:lang w:val="en-GB" w:eastAsia="en-GB"/>
              </w:rPr>
            </w:pPr>
            <w:r w:rsidRPr="0066030C">
              <w:rPr>
                <w:rFonts w:ascii="Arial" w:eastAsia="Times New Roman" w:hAnsi="Arial" w:cs="Arial"/>
                <w:b/>
                <w:bCs/>
                <w:color w:val="FFFFFF"/>
                <w:lang w:val="en-GB" w:eastAsia="en-GB"/>
              </w:rPr>
              <w:t>Field </w:t>
            </w:r>
          </w:p>
        </w:tc>
        <w:tc>
          <w:tcPr>
            <w:tcW w:w="1243" w:type="dxa"/>
            <w:tcBorders>
              <w:top w:val="single" w:sz="6" w:space="0" w:color="4BCD3E"/>
              <w:left w:val="nil"/>
              <w:bottom w:val="single" w:sz="6" w:space="0" w:color="4BCD3E"/>
              <w:right w:val="nil"/>
            </w:tcBorders>
            <w:shd w:val="clear" w:color="auto" w:fill="4BCD3E"/>
            <w:hideMark/>
          </w:tcPr>
          <w:p w14:paraId="701CC24F" w14:textId="77777777" w:rsidR="0066030C" w:rsidRPr="0066030C" w:rsidRDefault="0066030C" w:rsidP="0066030C">
            <w:pPr>
              <w:spacing w:after="0" w:line="240" w:lineRule="auto"/>
              <w:textAlignment w:val="baseline"/>
              <w:rPr>
                <w:rFonts w:ascii="Segoe UI" w:eastAsia="Times New Roman" w:hAnsi="Segoe UI" w:cs="Segoe UI"/>
                <w:b/>
                <w:bCs/>
                <w:color w:val="FFFFFF"/>
                <w:lang w:val="en-GB" w:eastAsia="en-GB"/>
              </w:rPr>
            </w:pPr>
            <w:r w:rsidRPr="0066030C">
              <w:rPr>
                <w:rFonts w:ascii="Arial" w:eastAsia="Times New Roman" w:hAnsi="Arial" w:cs="Arial"/>
                <w:b/>
                <w:bCs/>
                <w:color w:val="FFFFFF"/>
                <w:lang w:val="en-GB" w:eastAsia="en-GB"/>
              </w:rPr>
              <w:t>Required </w:t>
            </w:r>
          </w:p>
        </w:tc>
        <w:tc>
          <w:tcPr>
            <w:tcW w:w="4827" w:type="dxa"/>
            <w:tcBorders>
              <w:top w:val="single" w:sz="6" w:space="0" w:color="4BCD3E"/>
              <w:left w:val="nil"/>
              <w:bottom w:val="single" w:sz="6" w:space="0" w:color="4BCD3E"/>
              <w:right w:val="single" w:sz="6" w:space="0" w:color="4BCD3E"/>
            </w:tcBorders>
            <w:shd w:val="clear" w:color="auto" w:fill="4BCD3E"/>
            <w:hideMark/>
          </w:tcPr>
          <w:p w14:paraId="1A573555" w14:textId="77777777" w:rsidR="0066030C" w:rsidRPr="0066030C" w:rsidRDefault="0066030C" w:rsidP="0066030C">
            <w:pPr>
              <w:spacing w:after="0" w:line="240" w:lineRule="auto"/>
              <w:textAlignment w:val="baseline"/>
              <w:rPr>
                <w:rFonts w:ascii="Segoe UI" w:eastAsia="Times New Roman" w:hAnsi="Segoe UI" w:cs="Segoe UI"/>
                <w:b/>
                <w:bCs/>
                <w:color w:val="FFFFFF"/>
                <w:lang w:val="en-GB" w:eastAsia="en-GB"/>
              </w:rPr>
            </w:pPr>
            <w:r w:rsidRPr="0066030C">
              <w:rPr>
                <w:rFonts w:ascii="Arial" w:eastAsia="Times New Roman" w:hAnsi="Arial" w:cs="Arial"/>
                <w:b/>
                <w:bCs/>
                <w:color w:val="FFFFFF"/>
                <w:lang w:val="en-GB" w:eastAsia="en-GB"/>
              </w:rPr>
              <w:t>Description </w:t>
            </w:r>
          </w:p>
        </w:tc>
      </w:tr>
      <w:tr w:rsidR="0066030C" w:rsidRPr="0066030C" w14:paraId="773E28A8"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5541455A"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CustomerId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440E6762"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Yes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77A104B2"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Unique customer identifier  </w:t>
            </w:r>
          </w:p>
        </w:tc>
      </w:tr>
      <w:tr w:rsidR="0066030C" w:rsidRPr="0066030C" w14:paraId="76F0AE8E"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26AAA8F2"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CustomerName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7C2025C0"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Yes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78552EC8"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Customer name: First + Middle+Last </w:t>
            </w:r>
          </w:p>
        </w:tc>
      </w:tr>
      <w:tr w:rsidR="0066030C" w:rsidRPr="0066030C" w14:paraId="51BCF113"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0A658031"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FirstName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72F37BFD"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01E88EDA"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 </w:t>
            </w:r>
          </w:p>
        </w:tc>
      </w:tr>
      <w:tr w:rsidR="0066030C" w:rsidRPr="0066030C" w14:paraId="6DD1DDD7"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5879425D"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MiddleName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3EF3E02C"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2CEBD186"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 </w:t>
            </w:r>
          </w:p>
        </w:tc>
      </w:tr>
      <w:tr w:rsidR="0066030C" w:rsidRPr="0066030C" w14:paraId="1EDB879D"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27386AFB"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LastName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3A6CEBFC"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7FA6035A"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 </w:t>
            </w:r>
          </w:p>
        </w:tc>
      </w:tr>
      <w:tr w:rsidR="0066030C" w:rsidRPr="0066030C" w14:paraId="6E1BEF28"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66EE4582"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StreetAddress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5DED8443"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Yes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7BF7D7BA"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Customer’s street address  </w:t>
            </w:r>
          </w:p>
        </w:tc>
      </w:tr>
      <w:tr w:rsidR="0066030C" w:rsidRPr="0066030C" w14:paraId="7DB5B80A"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40B2C3A6"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City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2508835C"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Yes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52A421E9"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Customer’s city  </w:t>
            </w:r>
          </w:p>
        </w:tc>
      </w:tr>
      <w:tr w:rsidR="0066030C" w:rsidRPr="0066030C" w14:paraId="2CE62871"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3F625404"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State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3A3DE503"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Yes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73876978"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Customer’s state  </w:t>
            </w:r>
          </w:p>
        </w:tc>
      </w:tr>
      <w:tr w:rsidR="0066030C" w:rsidRPr="0066030C" w14:paraId="26494916"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14AA36AB"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Country code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60FFF9C3"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Yes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571D9E28"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Customer’s country. 2-character ISO code </w:t>
            </w:r>
          </w:p>
        </w:tc>
      </w:tr>
      <w:tr w:rsidR="0066030C" w:rsidRPr="0066030C" w14:paraId="7170C118"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6485A1B0"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Branch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7598CED3"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02437875"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Branch associated with customer </w:t>
            </w:r>
          </w:p>
        </w:tc>
      </w:tr>
      <w:tr w:rsidR="0066030C" w:rsidRPr="0066030C" w14:paraId="4DFEC0F4"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0DACB674"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Department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35E02694"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7334DC92"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Department associated with customer  </w:t>
            </w:r>
          </w:p>
        </w:tc>
      </w:tr>
      <w:tr w:rsidR="0066030C" w:rsidRPr="0066030C" w14:paraId="2CF02801"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413D2A7B"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PEPIndicator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6293825B"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4FFCB673"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PEP (“politically exposed person”) Indicator </w:t>
            </w:r>
          </w:p>
        </w:tc>
      </w:tr>
      <w:tr w:rsidR="0066030C" w:rsidRPr="0066030C" w14:paraId="04909E80"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143B7A1E"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TIN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48C89CE0"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53371E42"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Tax Identification or Social Security Number </w:t>
            </w:r>
          </w:p>
        </w:tc>
      </w:tr>
      <w:tr w:rsidR="0066030C" w:rsidRPr="0066030C" w14:paraId="30576834"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3B1D43C8"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PassportNumber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6CBE1ABB"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54147849"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Passport number  </w:t>
            </w:r>
          </w:p>
        </w:tc>
      </w:tr>
      <w:tr w:rsidR="0066030C" w:rsidRPr="0066030C" w14:paraId="5EC03E96"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24456B02"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PassportCountry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1626F695"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6FCE7736"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 </w:t>
            </w:r>
          </w:p>
        </w:tc>
      </w:tr>
      <w:tr w:rsidR="0066030C" w:rsidRPr="0066030C" w14:paraId="559394B7"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102DF6F5"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lastRenderedPageBreak/>
              <w:t>DateofBirth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4E67CF26"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Yes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7F82BCD8"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Date of birth: CCYYMMDD </w:t>
            </w:r>
          </w:p>
        </w:tc>
      </w:tr>
      <w:tr w:rsidR="0066030C" w:rsidRPr="0066030C" w14:paraId="238FFA69"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19BD2034"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DriverLicenseNumber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078917B4"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315EF955"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Driver license number  </w:t>
            </w:r>
          </w:p>
        </w:tc>
      </w:tr>
      <w:tr w:rsidR="0066030C" w:rsidRPr="0066030C" w14:paraId="358291C1"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65866163"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DriverLicenseIssuingState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6F530B99"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5FF0D75A"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Driver license issuing state  </w:t>
            </w:r>
          </w:p>
        </w:tc>
      </w:tr>
      <w:tr w:rsidR="0066030C" w:rsidRPr="0066030C" w14:paraId="3B4DBF16"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DAF5D8"/>
            <w:hideMark/>
          </w:tcPr>
          <w:p w14:paraId="6D1E6ED4"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CustomerType  </w:t>
            </w:r>
          </w:p>
        </w:tc>
        <w:tc>
          <w:tcPr>
            <w:tcW w:w="1243" w:type="dxa"/>
            <w:tcBorders>
              <w:top w:val="single" w:sz="6" w:space="0" w:color="92E18B"/>
              <w:left w:val="single" w:sz="6" w:space="0" w:color="92E18B"/>
              <w:bottom w:val="single" w:sz="6" w:space="0" w:color="92E18B"/>
              <w:right w:val="single" w:sz="6" w:space="0" w:color="92E18B"/>
            </w:tcBorders>
            <w:shd w:val="clear" w:color="auto" w:fill="DAF5D8"/>
            <w:hideMark/>
          </w:tcPr>
          <w:p w14:paraId="438EB36D"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DAF5D8"/>
            <w:hideMark/>
          </w:tcPr>
          <w:p w14:paraId="5486328A"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Customer type – Individual or Business </w:t>
            </w:r>
          </w:p>
        </w:tc>
      </w:tr>
      <w:tr w:rsidR="0066030C" w:rsidRPr="0066030C" w14:paraId="68F1038E" w14:textId="77777777" w:rsidTr="00E96707">
        <w:trPr>
          <w:trHeight w:val="300"/>
        </w:trPr>
        <w:tc>
          <w:tcPr>
            <w:tcW w:w="2983" w:type="dxa"/>
            <w:tcBorders>
              <w:top w:val="single" w:sz="6" w:space="0" w:color="92E18B"/>
              <w:left w:val="single" w:sz="6" w:space="0" w:color="92E18B"/>
              <w:bottom w:val="single" w:sz="6" w:space="0" w:color="92E18B"/>
              <w:right w:val="single" w:sz="6" w:space="0" w:color="92E18B"/>
            </w:tcBorders>
            <w:shd w:val="clear" w:color="auto" w:fill="auto"/>
            <w:hideMark/>
          </w:tcPr>
          <w:p w14:paraId="30A87880" w14:textId="77777777" w:rsidR="0066030C" w:rsidRPr="0066030C" w:rsidRDefault="0066030C" w:rsidP="0066030C">
            <w:pPr>
              <w:spacing w:after="0" w:line="240" w:lineRule="auto"/>
              <w:textAlignment w:val="baseline"/>
              <w:rPr>
                <w:rFonts w:ascii="Segoe UI" w:eastAsia="Times New Roman" w:hAnsi="Segoe UI" w:cs="Segoe UI"/>
                <w:b/>
                <w:bCs/>
                <w:lang w:val="en-GB" w:eastAsia="en-GB"/>
              </w:rPr>
            </w:pPr>
            <w:r w:rsidRPr="0066030C">
              <w:rPr>
                <w:rFonts w:ascii="Arial" w:eastAsia="Times New Roman" w:hAnsi="Arial" w:cs="Arial"/>
                <w:b/>
                <w:bCs/>
                <w:lang w:val="en-GB" w:eastAsia="en-GB"/>
              </w:rPr>
              <w:t>TypeOfBusiness </w:t>
            </w:r>
          </w:p>
        </w:tc>
        <w:tc>
          <w:tcPr>
            <w:tcW w:w="1243" w:type="dxa"/>
            <w:tcBorders>
              <w:top w:val="single" w:sz="6" w:space="0" w:color="92E18B"/>
              <w:left w:val="single" w:sz="6" w:space="0" w:color="92E18B"/>
              <w:bottom w:val="single" w:sz="6" w:space="0" w:color="92E18B"/>
              <w:right w:val="single" w:sz="6" w:space="0" w:color="92E18B"/>
            </w:tcBorders>
            <w:shd w:val="clear" w:color="auto" w:fill="auto"/>
            <w:hideMark/>
          </w:tcPr>
          <w:p w14:paraId="4A23813E"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No </w:t>
            </w:r>
          </w:p>
        </w:tc>
        <w:tc>
          <w:tcPr>
            <w:tcW w:w="4827" w:type="dxa"/>
            <w:tcBorders>
              <w:top w:val="single" w:sz="6" w:space="0" w:color="92E18B"/>
              <w:left w:val="single" w:sz="6" w:space="0" w:color="92E18B"/>
              <w:bottom w:val="single" w:sz="6" w:space="0" w:color="92E18B"/>
              <w:right w:val="single" w:sz="6" w:space="0" w:color="92E18B"/>
            </w:tcBorders>
            <w:shd w:val="clear" w:color="auto" w:fill="auto"/>
            <w:hideMark/>
          </w:tcPr>
          <w:p w14:paraId="4F2210F2" w14:textId="77777777" w:rsidR="0066030C" w:rsidRPr="0066030C" w:rsidRDefault="0066030C" w:rsidP="0066030C">
            <w:pPr>
              <w:spacing w:after="0" w:line="240" w:lineRule="auto"/>
              <w:textAlignment w:val="baseline"/>
              <w:rPr>
                <w:rFonts w:ascii="Segoe UI" w:eastAsia="Times New Roman" w:hAnsi="Segoe UI" w:cs="Segoe UI"/>
                <w:lang w:val="en-GB" w:eastAsia="en-GB"/>
              </w:rPr>
            </w:pPr>
            <w:r w:rsidRPr="0066030C">
              <w:rPr>
                <w:rFonts w:ascii="Arial" w:eastAsia="Times New Roman" w:hAnsi="Arial" w:cs="Arial"/>
                <w:lang w:val="en-GB" w:eastAsia="en-GB"/>
              </w:rPr>
              <w:t> </w:t>
            </w:r>
          </w:p>
        </w:tc>
      </w:tr>
    </w:tbl>
    <w:p w14:paraId="5FD8BB47" w14:textId="652E1552" w:rsidR="0066030C" w:rsidRDefault="0066030C" w:rsidP="00E96707">
      <w:pPr>
        <w:ind w:left="720"/>
      </w:pPr>
    </w:p>
    <w:p w14:paraId="33F4E3B9" w14:textId="6B8EB538" w:rsidR="0067604E" w:rsidRDefault="0067604E" w:rsidP="008333F3">
      <w:r>
        <w:t>See attached documents for</w:t>
      </w:r>
      <w:r w:rsidRPr="001241E6">
        <w:t xml:space="preserve"> </w:t>
      </w:r>
      <w:r w:rsidR="00031BA3">
        <w:t xml:space="preserve">full </w:t>
      </w:r>
      <w:r w:rsidRPr="001241E6">
        <w:t>format</w:t>
      </w:r>
      <w:r w:rsidR="00A466C3">
        <w:t xml:space="preserve"> </w:t>
      </w:r>
      <w:r w:rsidR="00031BA3">
        <w:t xml:space="preserve">/ XML </w:t>
      </w:r>
      <w:r w:rsidR="00A466C3">
        <w:t xml:space="preserve">/ </w:t>
      </w:r>
      <w:r w:rsidR="00EE2427">
        <w:t>further detail</w:t>
      </w:r>
      <w:r>
        <w:t>:</w:t>
      </w:r>
    </w:p>
    <w:p w14:paraId="69224E92" w14:textId="4D486DA3" w:rsidR="00310536" w:rsidRDefault="00DC4272" w:rsidP="008333F3">
      <w:r>
        <w:object w:dxaOrig="6121" w:dyaOrig="7920" w14:anchorId="3318B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pt;height:88.15pt" o:ole="">
            <v:imagedata r:id="rId15" o:title=""/>
          </v:shape>
          <o:OLEObject Type="Embed" ProgID="AcroExch.Document.DC" ShapeID="_x0000_i1025" DrawAspect="Content" ObjectID="_1746619017" r:id="rId16"/>
        </w:object>
      </w:r>
      <w:r w:rsidR="00310536">
        <w:object w:dxaOrig="3151" w:dyaOrig="831" w14:anchorId="73C8537E">
          <v:shape id="_x0000_i1026" type="#_x0000_t75" style="width:158.3pt;height:41.1pt" o:ole="">
            <v:imagedata r:id="rId17" o:title=""/>
          </v:shape>
          <o:OLEObject Type="Embed" ProgID="Package" ShapeID="_x0000_i1026" DrawAspect="Content" ObjectID="_1746619018" r:id="rId18"/>
        </w:object>
      </w:r>
    </w:p>
    <w:p w14:paraId="30747355" w14:textId="77777777" w:rsidR="00310536" w:rsidRDefault="00310536" w:rsidP="008333F3"/>
    <w:p w14:paraId="72F125AA" w14:textId="671127CE" w:rsidR="008333F3" w:rsidRDefault="008333F3" w:rsidP="008333F3">
      <w:r>
        <w:t>The PEPS check will be a ‘fire and forget’ message from P1C to WLR, via Event Broker.  Any hits will generate a case in WLR to be worked by MPMS, but the message will have no feedback to P1C.</w:t>
      </w:r>
    </w:p>
    <w:p w14:paraId="11F96369" w14:textId="1BC87979" w:rsidR="008333F3" w:rsidRDefault="008333F3" w:rsidP="008333F3">
      <w:r>
        <w:t>A Sanctions call will be an asynchronous call from P1C to WLR, via Event Broker, to perform a ‘scan’</w:t>
      </w:r>
      <w:r w:rsidR="00FA5C1E">
        <w:t xml:space="preserve"> (see FCM WLR Web API, </w:t>
      </w:r>
      <w:r w:rsidR="0010276A">
        <w:t>above</w:t>
      </w:r>
      <w:r w:rsidR="00883189">
        <w:t>)</w:t>
      </w:r>
      <w:r>
        <w:t>.  If there is a ‘hit’ on a sanctions list, WLR will send an API</w:t>
      </w:r>
      <w:r w:rsidRPr="00A91E4C">
        <w:t xml:space="preserve"> </w:t>
      </w:r>
      <w:r>
        <w:t xml:space="preserve">showing the hit information, directly to P1C and bypassing Event Broker.  P1C will process this API by blocking the </w:t>
      </w:r>
      <w:r w:rsidRPr="004D73CA">
        <w:rPr>
          <w:b/>
          <w:bCs/>
        </w:rPr>
        <w:t>customer</w:t>
      </w:r>
      <w:r w:rsidRPr="00D16C9D">
        <w:rPr>
          <w:b/>
          <w:bCs/>
          <w:u w:val="single"/>
        </w:rPr>
        <w:t xml:space="preserve"> </w:t>
      </w:r>
      <w:r w:rsidR="004D73CA">
        <w:rPr>
          <w:u w:val="single"/>
        </w:rPr>
        <w:t>(</w:t>
      </w:r>
      <w:r w:rsidR="00135A1B">
        <w:t xml:space="preserve">and all accounts associated </w:t>
      </w:r>
      <w:r w:rsidR="00576F2D">
        <w:t>to that customer</w:t>
      </w:r>
      <w:r w:rsidR="004D73CA">
        <w:t xml:space="preserve">) </w:t>
      </w:r>
      <w:r>
        <w:t>in P1C which will prevent the use of existing accounts and prevent any new accounts from being added in the future</w:t>
      </w:r>
      <w:r w:rsidR="0010276A">
        <w:t>.  It has been suggested to the WLR team that the BLK API will be modified to be keyed by customer ID and that upon receipt</w:t>
      </w:r>
      <w:r w:rsidR="00300E6C">
        <w:t xml:space="preserve"> in P1C of this request, the customer, and all accounts associated to that customer will be blocked.</w:t>
      </w:r>
    </w:p>
    <w:p w14:paraId="74E8E81A" w14:textId="261D22C9" w:rsidR="00F60781" w:rsidRDefault="00F60781" w:rsidP="008333F3"/>
    <w:p w14:paraId="468E3639" w14:textId="65FF12F2" w:rsidR="00F60781" w:rsidRPr="00F60781" w:rsidRDefault="00F60781" w:rsidP="008333F3">
      <w:pPr>
        <w:rPr>
          <w:b/>
          <w:bCs/>
        </w:rPr>
      </w:pPr>
      <w:r w:rsidRPr="00F60781">
        <w:rPr>
          <w:b/>
          <w:bCs/>
        </w:rPr>
        <w:t>BATCH SCANS</w:t>
      </w:r>
    </w:p>
    <w:p w14:paraId="1FD5006D" w14:textId="6B054157" w:rsidR="00510F01" w:rsidRDefault="008333F3" w:rsidP="008333F3">
      <w:pPr>
        <w:spacing w:before="120" w:after="120"/>
        <w:rPr>
          <w:rFonts w:cstheme="minorHAnsi"/>
        </w:rPr>
      </w:pPr>
      <w:r>
        <w:rPr>
          <w:rFonts w:cstheme="minorHAnsi"/>
        </w:rPr>
        <w:t>Existing customers can be added to Sanctions lists at any time.  It is required by MPMS that the customer data base be scanned daily for potential changes.  WLR does not currently retain customer data for re-scanning.  This feature is on a roadmap but is not prioriti</w:t>
      </w:r>
      <w:r w:rsidR="004D73CA">
        <w:rPr>
          <w:rFonts w:cstheme="minorHAnsi"/>
        </w:rPr>
        <w:t>s</w:t>
      </w:r>
      <w:r>
        <w:rPr>
          <w:rFonts w:cstheme="minorHAnsi"/>
        </w:rPr>
        <w:t xml:space="preserve">ed in the next couple of years.  </w:t>
      </w:r>
      <w:r w:rsidRPr="00253F5D">
        <w:rPr>
          <w:rFonts w:cstheme="minorHAnsi"/>
        </w:rPr>
        <w:t>Due to this issue, P1C will need to pass all customer details to WLR in full volume daily batch files.</w:t>
      </w:r>
      <w:r>
        <w:rPr>
          <w:rFonts w:cstheme="minorHAnsi"/>
        </w:rPr>
        <w:t xml:space="preserve">  </w:t>
      </w:r>
    </w:p>
    <w:p w14:paraId="4399A1CA" w14:textId="29CABDB1" w:rsidR="008333F3" w:rsidRDefault="00BC02B7" w:rsidP="003C1A4D">
      <w:pPr>
        <w:rPr>
          <w:rFonts w:cstheme="minorHAnsi"/>
        </w:rPr>
      </w:pPr>
      <w:r>
        <w:rPr>
          <w:rFonts w:cstheme="minorHAnsi"/>
        </w:rPr>
        <w:t>B</w:t>
      </w:r>
      <w:r w:rsidR="008333F3">
        <w:rPr>
          <w:rFonts w:cstheme="minorHAnsi"/>
        </w:rPr>
        <w:t xml:space="preserve">atch files will be sent from P1C to WLR via </w:t>
      </w:r>
      <w:r w:rsidR="00F60781">
        <w:rPr>
          <w:rFonts w:cstheme="minorHAnsi"/>
        </w:rPr>
        <w:t>s</w:t>
      </w:r>
      <w:r w:rsidR="008333F3">
        <w:rPr>
          <w:rFonts w:cstheme="minorHAnsi"/>
        </w:rPr>
        <w:t>FTP.  There will be one file per ‘sanction region’ as this method helps WLR organize a more efficient way of scanning.  The file segmentation also determines which regional lists need to be scanned as not all countries recognize the same sanctioning rules.  WLR will ingest the batch files and will send an API (</w:t>
      </w:r>
      <w:r w:rsidRPr="00BC02B7">
        <w:rPr>
          <w:rFonts w:cstheme="minorHAnsi"/>
        </w:rPr>
        <w:t>assumption is a customer ID modified version of BLK</w:t>
      </w:r>
      <w:r w:rsidR="003C1A4D">
        <w:rPr>
          <w:rFonts w:cstheme="minorHAnsi"/>
        </w:rPr>
        <w:t xml:space="preserve">) </w:t>
      </w:r>
      <w:r w:rsidR="008333F3">
        <w:rPr>
          <w:rFonts w:cstheme="minorHAnsi"/>
        </w:rPr>
        <w:t xml:space="preserve">to P1C if there is a </w:t>
      </w:r>
      <w:r w:rsidR="00E614C4">
        <w:rPr>
          <w:rFonts w:cstheme="minorHAnsi"/>
        </w:rPr>
        <w:t>‘</w:t>
      </w:r>
      <w:r w:rsidR="008333F3">
        <w:rPr>
          <w:rFonts w:cstheme="minorHAnsi"/>
        </w:rPr>
        <w:t>hit</w:t>
      </w:r>
      <w:r w:rsidR="00E614C4">
        <w:rPr>
          <w:rFonts w:cstheme="minorHAnsi"/>
        </w:rPr>
        <w:t>’</w:t>
      </w:r>
      <w:r w:rsidR="008333F3">
        <w:rPr>
          <w:rFonts w:cstheme="minorHAnsi"/>
        </w:rPr>
        <w:t xml:space="preserve">.  P1C will receive the API in the same manner as the real time method mentioned above. </w:t>
      </w:r>
    </w:p>
    <w:p w14:paraId="50348E6E" w14:textId="3340EF80" w:rsidR="003C1A4D" w:rsidRDefault="007D3ADF" w:rsidP="003C1A4D">
      <w:pPr>
        <w:rPr>
          <w:rFonts w:cstheme="minorHAnsi"/>
        </w:rPr>
      </w:pPr>
      <w:r>
        <w:rPr>
          <w:rFonts w:eastAsiaTheme="majorEastAsia"/>
          <w:noProof/>
        </w:rPr>
        <w:lastRenderedPageBreak/>
        <w:drawing>
          <wp:inline distT="0" distB="0" distL="0" distR="0" wp14:anchorId="3C9C4767" wp14:editId="6C7DDAD4">
            <wp:extent cx="6190615" cy="3123252"/>
            <wp:effectExtent l="0" t="0" r="63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0615" cy="3123252"/>
                    </a:xfrm>
                    <a:prstGeom prst="rect">
                      <a:avLst/>
                    </a:prstGeom>
                    <a:noFill/>
                  </pic:spPr>
                </pic:pic>
              </a:graphicData>
            </a:graphic>
          </wp:inline>
        </w:drawing>
      </w:r>
    </w:p>
    <w:p w14:paraId="5B1A72DB" w14:textId="77777777" w:rsidR="00DF1E5F" w:rsidRDefault="00DF1E5F" w:rsidP="00211150">
      <w:pPr>
        <w:rPr>
          <w:rFonts w:cstheme="minorHAnsi"/>
          <w:b/>
          <w:bCs/>
        </w:rPr>
      </w:pPr>
    </w:p>
    <w:p w14:paraId="55A365EB" w14:textId="663D5CB5" w:rsidR="00211150" w:rsidRPr="00211150" w:rsidRDefault="00211150" w:rsidP="00211150">
      <w:pPr>
        <w:rPr>
          <w:rFonts w:cstheme="minorHAnsi"/>
          <w:b/>
          <w:bCs/>
        </w:rPr>
      </w:pPr>
      <w:r w:rsidRPr="00211150">
        <w:rPr>
          <w:rFonts w:cstheme="minorHAnsi"/>
          <w:b/>
          <w:bCs/>
        </w:rPr>
        <w:t xml:space="preserve">Sanctions Rescan </w:t>
      </w:r>
    </w:p>
    <w:p w14:paraId="5B113F14" w14:textId="77777777" w:rsidR="00211150" w:rsidRPr="00211150" w:rsidRDefault="00211150" w:rsidP="00F60781">
      <w:pPr>
        <w:ind w:left="720"/>
        <w:rPr>
          <w:rFonts w:cstheme="minorHAnsi"/>
        </w:rPr>
      </w:pPr>
      <w:r w:rsidRPr="00211150">
        <w:rPr>
          <w:rFonts w:cstheme="minorHAnsi"/>
        </w:rPr>
        <w:t xml:space="preserve">All new/modified customer details need to be rescanned against the sanctions lists daily.  All new/modified sanctions records will be scanned against all corresponding customer records. </w:t>
      </w:r>
    </w:p>
    <w:p w14:paraId="0697AF2D" w14:textId="666C00E5" w:rsidR="00211150" w:rsidRPr="00211150" w:rsidRDefault="00211150" w:rsidP="00F60781">
      <w:pPr>
        <w:ind w:left="720"/>
        <w:rPr>
          <w:rFonts w:cstheme="minorHAnsi"/>
        </w:rPr>
      </w:pPr>
      <w:r w:rsidRPr="00211150">
        <w:rPr>
          <w:rFonts w:cstheme="minorHAnsi"/>
        </w:rPr>
        <w:t xml:space="preserve">Multiple files will be generated daily segmented by “Country of Issuing Bank”. This means a fixed set of lists will be scanned for each file generated. </w:t>
      </w:r>
    </w:p>
    <w:p w14:paraId="0CAA3736" w14:textId="5E913ACC" w:rsidR="00211150" w:rsidRPr="00211150" w:rsidRDefault="00211150" w:rsidP="00F60781">
      <w:pPr>
        <w:ind w:left="720"/>
        <w:rPr>
          <w:rFonts w:cstheme="minorHAnsi"/>
        </w:rPr>
      </w:pPr>
      <w:r w:rsidRPr="00211150">
        <w:rPr>
          <w:rFonts w:cstheme="minorHAnsi"/>
        </w:rPr>
        <w:t xml:space="preserve">Should there be a hit whilst processing </w:t>
      </w:r>
      <w:r w:rsidR="00F60781">
        <w:rPr>
          <w:rFonts w:cstheme="minorHAnsi"/>
        </w:rPr>
        <w:t xml:space="preserve">WLR will </w:t>
      </w:r>
      <w:r w:rsidRPr="00211150">
        <w:rPr>
          <w:rFonts w:cstheme="minorHAnsi"/>
        </w:rPr>
        <w:t xml:space="preserve">API </w:t>
      </w:r>
      <w:r w:rsidR="00F60781">
        <w:rPr>
          <w:rFonts w:cstheme="minorHAnsi"/>
        </w:rPr>
        <w:t>P1C</w:t>
      </w:r>
      <w:r w:rsidR="00673473">
        <w:rPr>
          <w:rFonts w:cstheme="minorHAnsi"/>
        </w:rPr>
        <w:t xml:space="preserve"> </w:t>
      </w:r>
      <w:r w:rsidRPr="00211150">
        <w:rPr>
          <w:rFonts w:cstheme="minorHAnsi"/>
        </w:rPr>
        <w:t>immediatel</w:t>
      </w:r>
      <w:r w:rsidR="00673473">
        <w:rPr>
          <w:rFonts w:cstheme="minorHAnsi"/>
        </w:rPr>
        <w:t>y.</w:t>
      </w:r>
      <w:r w:rsidRPr="00211150">
        <w:rPr>
          <w:rFonts w:cstheme="minorHAnsi"/>
        </w:rPr>
        <w:t xml:space="preserve"> </w:t>
      </w:r>
    </w:p>
    <w:p w14:paraId="5DA6BFDD" w14:textId="77777777" w:rsidR="00DF1E5F" w:rsidRDefault="00DF1E5F" w:rsidP="00211150">
      <w:pPr>
        <w:rPr>
          <w:rFonts w:cstheme="minorHAnsi"/>
          <w:b/>
          <w:bCs/>
        </w:rPr>
      </w:pPr>
    </w:p>
    <w:p w14:paraId="76DDB158" w14:textId="20B51301" w:rsidR="00211150" w:rsidRPr="00F60781" w:rsidRDefault="00211150" w:rsidP="00211150">
      <w:pPr>
        <w:rPr>
          <w:rFonts w:cstheme="minorHAnsi"/>
          <w:b/>
          <w:bCs/>
        </w:rPr>
      </w:pPr>
      <w:r w:rsidRPr="00F60781">
        <w:rPr>
          <w:rFonts w:cstheme="minorHAnsi"/>
          <w:b/>
          <w:bCs/>
        </w:rPr>
        <w:t xml:space="preserve">PEPs Rescan </w:t>
      </w:r>
    </w:p>
    <w:p w14:paraId="6448E02E" w14:textId="77777777" w:rsidR="00211150" w:rsidRPr="00211150" w:rsidRDefault="00211150" w:rsidP="00F60781">
      <w:pPr>
        <w:ind w:left="720"/>
        <w:rPr>
          <w:rFonts w:cstheme="minorHAnsi"/>
        </w:rPr>
      </w:pPr>
      <w:r w:rsidRPr="00211150">
        <w:rPr>
          <w:rFonts w:cstheme="minorHAnsi"/>
        </w:rPr>
        <w:t xml:space="preserve">All customers details need to be rescanned against the PEPs lists at least once in any 14-day period. </w:t>
      </w:r>
    </w:p>
    <w:p w14:paraId="0C10E244" w14:textId="7E36D10A" w:rsidR="00211150" w:rsidRPr="00211150" w:rsidRDefault="00211150" w:rsidP="00F60781">
      <w:pPr>
        <w:ind w:left="720"/>
        <w:rPr>
          <w:rFonts w:cstheme="minorHAnsi"/>
        </w:rPr>
      </w:pPr>
      <w:r w:rsidRPr="00211150">
        <w:rPr>
          <w:rFonts w:cstheme="minorHAnsi"/>
        </w:rPr>
        <w:t xml:space="preserve">Multiple files will be generated segmented by “Country of Issuing Bank”. This means a fixed sit of lists can be scanned for each file generated. </w:t>
      </w:r>
      <w:r w:rsidR="00673473">
        <w:rPr>
          <w:rFonts w:cstheme="minorHAnsi"/>
        </w:rPr>
        <w:t xml:space="preserve"> </w:t>
      </w:r>
      <w:r w:rsidRPr="00211150">
        <w:rPr>
          <w:rFonts w:cstheme="minorHAnsi"/>
        </w:rPr>
        <w:t xml:space="preserve">PEPs batch files should be generated once every 14 days. </w:t>
      </w:r>
    </w:p>
    <w:p w14:paraId="37A409EA" w14:textId="3846B67E" w:rsidR="00EF05D5" w:rsidRDefault="00211150" w:rsidP="00F60781">
      <w:pPr>
        <w:ind w:left="720"/>
        <w:rPr>
          <w:rFonts w:cstheme="minorHAnsi"/>
        </w:rPr>
      </w:pPr>
      <w:r w:rsidRPr="00211150">
        <w:rPr>
          <w:rFonts w:cstheme="minorHAnsi"/>
        </w:rPr>
        <w:t>The only outcome from PEPs rescan</w:t>
      </w:r>
      <w:r w:rsidR="00673473">
        <w:rPr>
          <w:rFonts w:cstheme="minorHAnsi"/>
        </w:rPr>
        <w:t>s</w:t>
      </w:r>
      <w:r w:rsidRPr="00211150">
        <w:rPr>
          <w:rFonts w:cstheme="minorHAnsi"/>
        </w:rPr>
        <w:t xml:space="preserve"> will be alerts t</w:t>
      </w:r>
      <w:r w:rsidR="00673473">
        <w:rPr>
          <w:rFonts w:cstheme="minorHAnsi"/>
        </w:rPr>
        <w:t xml:space="preserve">hat will </w:t>
      </w:r>
      <w:r w:rsidRPr="00211150">
        <w:rPr>
          <w:rFonts w:cstheme="minorHAnsi"/>
        </w:rPr>
        <w:t>be worked by the PEPs team</w:t>
      </w:r>
      <w:r w:rsidR="00673473">
        <w:rPr>
          <w:rFonts w:cstheme="minorHAnsi"/>
        </w:rPr>
        <w:t>.</w:t>
      </w:r>
    </w:p>
    <w:p w14:paraId="0EB4AB0B" w14:textId="77777777" w:rsidR="00211150" w:rsidRDefault="00211150" w:rsidP="00BC02B7">
      <w:pPr>
        <w:spacing w:after="0" w:line="240" w:lineRule="auto"/>
        <w:textAlignment w:val="baseline"/>
      </w:pPr>
    </w:p>
    <w:p w14:paraId="73F6501A" w14:textId="77777777" w:rsidR="00DF1E5F" w:rsidRDefault="00DF1E5F" w:rsidP="00BC02B7">
      <w:pPr>
        <w:spacing w:after="0" w:line="240" w:lineRule="auto"/>
        <w:textAlignment w:val="baseline"/>
      </w:pPr>
    </w:p>
    <w:p w14:paraId="05434F82" w14:textId="77777777" w:rsidR="00DF1E5F" w:rsidRDefault="00DF1E5F" w:rsidP="00BC02B7">
      <w:pPr>
        <w:spacing w:after="0" w:line="240" w:lineRule="auto"/>
        <w:textAlignment w:val="baseline"/>
      </w:pPr>
    </w:p>
    <w:p w14:paraId="7FB6351F" w14:textId="77777777" w:rsidR="00DF1E5F" w:rsidRDefault="00DF1E5F" w:rsidP="00BC02B7">
      <w:pPr>
        <w:spacing w:after="0" w:line="240" w:lineRule="auto"/>
        <w:textAlignment w:val="baseline"/>
      </w:pPr>
    </w:p>
    <w:p w14:paraId="6447B6B6" w14:textId="77777777" w:rsidR="00DF1E5F" w:rsidRDefault="00DF1E5F" w:rsidP="00BC02B7">
      <w:pPr>
        <w:spacing w:after="0" w:line="240" w:lineRule="auto"/>
        <w:textAlignment w:val="baseline"/>
      </w:pPr>
    </w:p>
    <w:p w14:paraId="43CA2E84" w14:textId="0C20E040" w:rsidR="00171847" w:rsidRDefault="00BC02B7" w:rsidP="00BC02B7">
      <w:pPr>
        <w:spacing w:after="0" w:line="240" w:lineRule="auto"/>
        <w:textAlignment w:val="baseline"/>
      </w:pPr>
      <w:r w:rsidRPr="00BC02B7">
        <w:lastRenderedPageBreak/>
        <w:t>The Customer Batch Data Specifications are standard file format</w:t>
      </w:r>
      <w:r w:rsidR="00171847">
        <w:t>s</w:t>
      </w:r>
      <w:r w:rsidRPr="00BC02B7">
        <w:t xml:space="preserve"> for completing batch scans within WLR. This specification is often referred to as the </w:t>
      </w:r>
      <w:r w:rsidRPr="00BC02B7">
        <w:rPr>
          <w:i/>
          <w:iCs/>
        </w:rPr>
        <w:t>Koder</w:t>
      </w:r>
      <w:r w:rsidRPr="00BC02B7">
        <w:t xml:space="preserve"> File. </w:t>
      </w:r>
      <w:r w:rsidR="00171847">
        <w:t>T</w:t>
      </w:r>
      <w:r w:rsidRPr="00BC02B7">
        <w:t>he table below list</w:t>
      </w:r>
      <w:r w:rsidR="00171847">
        <w:t>s</w:t>
      </w:r>
      <w:r w:rsidRPr="00BC02B7">
        <w:t xml:space="preserve"> required fields and the order in which they must appear in each record. </w:t>
      </w:r>
    </w:p>
    <w:p w14:paraId="5AB4A922" w14:textId="77777777" w:rsidR="00673473" w:rsidRDefault="00673473" w:rsidP="00BC02B7">
      <w:pPr>
        <w:spacing w:after="0" w:line="240" w:lineRule="auto"/>
        <w:textAlignment w:val="baseline"/>
      </w:pPr>
    </w:p>
    <w:p w14:paraId="0D94C9C3" w14:textId="5FC968CC" w:rsidR="00171847" w:rsidRDefault="00171847" w:rsidP="00BC02B7">
      <w:pPr>
        <w:spacing w:after="0" w:line="240" w:lineRule="auto"/>
        <w:textAlignment w:val="baseline"/>
      </w:pPr>
      <w:r>
        <w:t xml:space="preserve">Note: </w:t>
      </w:r>
      <w:r w:rsidR="00BC02B7" w:rsidRPr="00BC02B7">
        <w:t xml:space="preserve">Each field must be delimited by the tilde (~) character. </w:t>
      </w:r>
    </w:p>
    <w:p w14:paraId="4CC64615" w14:textId="77777777" w:rsidR="00673473" w:rsidRDefault="00673473" w:rsidP="00BC02B7">
      <w:pPr>
        <w:spacing w:after="0" w:line="240" w:lineRule="auto"/>
        <w:textAlignment w:val="baseline"/>
      </w:pPr>
    </w:p>
    <w:p w14:paraId="6310B3B6" w14:textId="77777777" w:rsidR="00171847" w:rsidRDefault="00BC02B7" w:rsidP="00BC02B7">
      <w:pPr>
        <w:spacing w:after="0" w:line="240" w:lineRule="auto"/>
        <w:textAlignment w:val="baseline"/>
      </w:pPr>
      <w:r w:rsidRPr="00BC02B7">
        <w:t xml:space="preserve">A header record is </w:t>
      </w:r>
      <w:r w:rsidR="00171847">
        <w:t xml:space="preserve">also </w:t>
      </w:r>
      <w:r w:rsidRPr="00BC02B7">
        <w:t xml:space="preserve">required in the file. </w:t>
      </w:r>
    </w:p>
    <w:p w14:paraId="172C5079" w14:textId="77777777" w:rsidR="00171847" w:rsidRDefault="00171847" w:rsidP="00BC02B7">
      <w:pPr>
        <w:spacing w:after="0" w:line="240" w:lineRule="auto"/>
        <w:textAlignment w:val="baseline"/>
      </w:pPr>
    </w:p>
    <w:p w14:paraId="70D44400" w14:textId="12CB2A8E" w:rsidR="00BC02B7" w:rsidRPr="00E614C4" w:rsidRDefault="00BC02B7" w:rsidP="00BC02B7">
      <w:pPr>
        <w:spacing w:after="0" w:line="240" w:lineRule="auto"/>
        <w:textAlignment w:val="baseline"/>
      </w:pPr>
      <w:r w:rsidRPr="00E226FC">
        <w:t>A full customer file must be sent each business day.</w:t>
      </w:r>
      <w:r w:rsidRPr="00BC02B7">
        <w:t> </w:t>
      </w:r>
    </w:p>
    <w:p w14:paraId="54552B65" w14:textId="77777777" w:rsidR="00E614C4" w:rsidRPr="00BC02B7" w:rsidRDefault="00E614C4" w:rsidP="00BC02B7">
      <w:pPr>
        <w:spacing w:after="0" w:line="240" w:lineRule="auto"/>
        <w:textAlignment w:val="baseline"/>
        <w:rPr>
          <w:rFonts w:ascii="Segoe UI" w:eastAsia="Times New Roman" w:hAnsi="Segoe UI" w:cs="Segoe UI"/>
          <w:sz w:val="18"/>
          <w:szCs w:val="18"/>
          <w:lang w:val="en-GB" w:eastAsia="en-G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49"/>
        <w:gridCol w:w="935"/>
        <w:gridCol w:w="1749"/>
      </w:tblGrid>
      <w:tr w:rsidR="00BC02B7" w:rsidRPr="00BC02B7" w14:paraId="1913D725" w14:textId="77777777" w:rsidTr="00BC02B7">
        <w:trPr>
          <w:trHeight w:val="630"/>
        </w:trPr>
        <w:tc>
          <w:tcPr>
            <w:tcW w:w="7320" w:type="dxa"/>
            <w:tcBorders>
              <w:top w:val="single" w:sz="6" w:space="0" w:color="000000"/>
              <w:left w:val="single" w:sz="6" w:space="0" w:color="000000"/>
              <w:bottom w:val="single" w:sz="6" w:space="0" w:color="000000"/>
              <w:right w:val="nil"/>
            </w:tcBorders>
            <w:shd w:val="clear" w:color="auto" w:fill="000000"/>
            <w:hideMark/>
          </w:tcPr>
          <w:p w14:paraId="1A4197A8" w14:textId="77777777" w:rsidR="00BC02B7" w:rsidRPr="00BC02B7" w:rsidRDefault="00BC02B7" w:rsidP="00BC02B7">
            <w:pPr>
              <w:spacing w:after="0" w:line="240" w:lineRule="auto"/>
              <w:textAlignment w:val="baseline"/>
              <w:rPr>
                <w:rFonts w:ascii="Times New Roman" w:eastAsia="Times New Roman" w:hAnsi="Times New Roman" w:cs="Times New Roman"/>
                <w:b/>
                <w:bCs/>
                <w:color w:val="FFFFFF"/>
                <w:lang w:val="en-GB" w:eastAsia="en-GB"/>
              </w:rPr>
            </w:pPr>
            <w:r w:rsidRPr="00BC02B7">
              <w:rPr>
                <w:rFonts w:ascii="Arial" w:eastAsia="Times New Roman" w:hAnsi="Arial" w:cs="Arial"/>
                <w:b/>
                <w:bCs/>
                <w:color w:val="FFFFFF"/>
                <w:lang w:val="en-GB" w:eastAsia="en-GB"/>
              </w:rPr>
              <w:t>Field Name </w:t>
            </w:r>
          </w:p>
        </w:tc>
        <w:tc>
          <w:tcPr>
            <w:tcW w:w="945" w:type="dxa"/>
            <w:tcBorders>
              <w:top w:val="single" w:sz="6" w:space="0" w:color="000000"/>
              <w:left w:val="nil"/>
              <w:bottom w:val="single" w:sz="6" w:space="0" w:color="000000"/>
              <w:right w:val="nil"/>
            </w:tcBorders>
            <w:shd w:val="clear" w:color="auto" w:fill="000000"/>
            <w:hideMark/>
          </w:tcPr>
          <w:p w14:paraId="6163D1FC" w14:textId="77777777" w:rsidR="00BC02B7" w:rsidRPr="00BC02B7" w:rsidRDefault="00BC02B7" w:rsidP="00BC02B7">
            <w:pPr>
              <w:spacing w:after="0" w:line="240" w:lineRule="auto"/>
              <w:textAlignment w:val="baseline"/>
              <w:rPr>
                <w:rFonts w:ascii="Times New Roman" w:eastAsia="Times New Roman" w:hAnsi="Times New Roman" w:cs="Times New Roman"/>
                <w:b/>
                <w:bCs/>
                <w:color w:val="FFFFFF"/>
                <w:lang w:val="en-GB" w:eastAsia="en-GB"/>
              </w:rPr>
            </w:pPr>
            <w:r w:rsidRPr="00BC02B7">
              <w:rPr>
                <w:rFonts w:ascii="Arial" w:eastAsia="Times New Roman" w:hAnsi="Arial" w:cs="Arial"/>
                <w:b/>
                <w:bCs/>
                <w:color w:val="FFFFFF"/>
                <w:lang w:val="en-GB" w:eastAsia="en-GB"/>
              </w:rPr>
              <w:t>Type </w:t>
            </w:r>
          </w:p>
        </w:tc>
        <w:tc>
          <w:tcPr>
            <w:tcW w:w="1785" w:type="dxa"/>
            <w:tcBorders>
              <w:top w:val="single" w:sz="6" w:space="0" w:color="000000"/>
              <w:left w:val="nil"/>
              <w:bottom w:val="single" w:sz="6" w:space="0" w:color="000000"/>
              <w:right w:val="single" w:sz="6" w:space="0" w:color="000000"/>
            </w:tcBorders>
            <w:shd w:val="clear" w:color="auto" w:fill="000000"/>
            <w:hideMark/>
          </w:tcPr>
          <w:p w14:paraId="4D7B951A" w14:textId="77777777" w:rsidR="00BC02B7" w:rsidRPr="00BC02B7" w:rsidRDefault="00BC02B7" w:rsidP="00BC02B7">
            <w:pPr>
              <w:spacing w:after="0" w:line="240" w:lineRule="auto"/>
              <w:textAlignment w:val="baseline"/>
              <w:rPr>
                <w:rFonts w:ascii="Times New Roman" w:eastAsia="Times New Roman" w:hAnsi="Times New Roman" w:cs="Times New Roman"/>
                <w:b/>
                <w:bCs/>
                <w:color w:val="FFFFFF"/>
                <w:lang w:val="en-GB" w:eastAsia="en-GB"/>
              </w:rPr>
            </w:pPr>
            <w:r w:rsidRPr="00BC02B7">
              <w:rPr>
                <w:rFonts w:ascii="Arial" w:eastAsia="Times New Roman" w:hAnsi="Arial" w:cs="Arial"/>
                <w:b/>
                <w:bCs/>
                <w:color w:val="FFFFFF"/>
                <w:lang w:val="en-GB" w:eastAsia="en-GB"/>
              </w:rPr>
              <w:t>Mandatory Field (Yes/No) </w:t>
            </w:r>
          </w:p>
        </w:tc>
      </w:tr>
      <w:tr w:rsidR="00BC02B7" w:rsidRPr="00BC02B7" w14:paraId="75C52646" w14:textId="77777777" w:rsidTr="00BC02B7">
        <w:trPr>
          <w:trHeight w:val="405"/>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293171F9"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Unique Customer ID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68EE1487"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10966C4B"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Y </w:t>
            </w:r>
          </w:p>
        </w:tc>
      </w:tr>
      <w:tr w:rsidR="00BC02B7" w:rsidRPr="00BC02B7" w14:paraId="2CE3E700"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275A5201"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Name (First + Middle + Last in this order or Company Name)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4F08AC88"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1ACFB1C7"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Y </w:t>
            </w:r>
          </w:p>
        </w:tc>
      </w:tr>
      <w:tr w:rsidR="00BC02B7" w:rsidRPr="00BC02B7" w14:paraId="20E3CA29"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3E21BE52"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FirstName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2F8F2908"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2225D832"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369FE7E2"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5DCF521F"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MiddleName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758E572F"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70B3A3CD"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686A67C3"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2F8F9F0C"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LastName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33D54FF3"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1968E6C9"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6651CA2C"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551B8D43"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Street Address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1D0732FC"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383BB9C0"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Y </w:t>
            </w:r>
          </w:p>
        </w:tc>
      </w:tr>
      <w:tr w:rsidR="00BC02B7" w:rsidRPr="00BC02B7" w14:paraId="02BC6E6E"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6AC5E880"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City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457573A1"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45E1CE84"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Y </w:t>
            </w:r>
          </w:p>
        </w:tc>
      </w:tr>
      <w:tr w:rsidR="00BC02B7" w:rsidRPr="00BC02B7" w14:paraId="5E2E1799"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11E52896"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State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1F52C5EF"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45801839"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Y </w:t>
            </w:r>
          </w:p>
        </w:tc>
      </w:tr>
      <w:tr w:rsidR="00BC02B7" w:rsidRPr="00BC02B7" w14:paraId="537E6ACA"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294C4112"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Country Code (2 character ISO code)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6D690602"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71187CF3"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Y </w:t>
            </w:r>
          </w:p>
        </w:tc>
      </w:tr>
      <w:tr w:rsidR="00BC02B7" w:rsidRPr="00BC02B7" w14:paraId="3A6798C2"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33D3B29B"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Branch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5B77BB60"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1B5C2E44"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2CC1B451"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335C0AD7"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Department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6D18B511"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67E73AA5"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77035490"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1E2F623E"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TIN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1AD89DB2"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03267FD9"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755A524E"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55D00303"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Passport Number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28106DD2"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1951E210"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6FF73EE0"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25147A04"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Passport Country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1D99B2B6"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2C69BFFE"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0803F624"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7B33FBC7"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Date of Birth (CCYYMMDD)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144EEA6C"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date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3283DEB8"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072B70FC"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1B066686"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Driver License Number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5F97D2EF"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5E83F3C3"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55F32B82"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289A31AA"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Driver License Issuing State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3E70107D"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6C355B0E"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62F08620" w14:textId="77777777" w:rsidTr="00BC02B7">
        <w:trPr>
          <w:trHeight w:val="270"/>
        </w:trPr>
        <w:tc>
          <w:tcPr>
            <w:tcW w:w="7320" w:type="dxa"/>
            <w:tcBorders>
              <w:top w:val="single" w:sz="6" w:space="0" w:color="666666"/>
              <w:left w:val="single" w:sz="6" w:space="0" w:color="666666"/>
              <w:bottom w:val="single" w:sz="6" w:space="0" w:color="666666"/>
              <w:right w:val="single" w:sz="6" w:space="0" w:color="666666"/>
            </w:tcBorders>
            <w:shd w:val="clear" w:color="auto" w:fill="auto"/>
            <w:hideMark/>
          </w:tcPr>
          <w:p w14:paraId="6CD90B24"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Customer Type (Individual or Business) </w:t>
            </w:r>
          </w:p>
        </w:tc>
        <w:tc>
          <w:tcPr>
            <w:tcW w:w="945" w:type="dxa"/>
            <w:tcBorders>
              <w:top w:val="single" w:sz="6" w:space="0" w:color="666666"/>
              <w:left w:val="single" w:sz="6" w:space="0" w:color="666666"/>
              <w:bottom w:val="single" w:sz="6" w:space="0" w:color="666666"/>
              <w:right w:val="single" w:sz="6" w:space="0" w:color="666666"/>
            </w:tcBorders>
            <w:shd w:val="clear" w:color="auto" w:fill="auto"/>
            <w:hideMark/>
          </w:tcPr>
          <w:p w14:paraId="5D8D5A04"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auto"/>
            <w:hideMark/>
          </w:tcPr>
          <w:p w14:paraId="12C321B3"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r w:rsidR="00BC02B7" w:rsidRPr="00BC02B7" w14:paraId="5C3603ED" w14:textId="77777777" w:rsidTr="00BC02B7">
        <w:trPr>
          <w:trHeight w:val="60"/>
        </w:trPr>
        <w:tc>
          <w:tcPr>
            <w:tcW w:w="7320" w:type="dxa"/>
            <w:tcBorders>
              <w:top w:val="single" w:sz="6" w:space="0" w:color="666666"/>
              <w:left w:val="single" w:sz="6" w:space="0" w:color="666666"/>
              <w:bottom w:val="single" w:sz="6" w:space="0" w:color="666666"/>
              <w:right w:val="single" w:sz="6" w:space="0" w:color="666666"/>
            </w:tcBorders>
            <w:shd w:val="clear" w:color="auto" w:fill="CCCCCC"/>
            <w:hideMark/>
          </w:tcPr>
          <w:p w14:paraId="40565902" w14:textId="77777777" w:rsidR="00BC02B7" w:rsidRPr="00BC02B7" w:rsidRDefault="00BC02B7" w:rsidP="00BC02B7">
            <w:pPr>
              <w:spacing w:after="0" w:line="240" w:lineRule="auto"/>
              <w:textAlignment w:val="baseline"/>
              <w:rPr>
                <w:rFonts w:ascii="Times New Roman" w:eastAsia="Times New Roman" w:hAnsi="Times New Roman" w:cs="Times New Roman"/>
                <w:b/>
                <w:bCs/>
                <w:lang w:val="en-GB" w:eastAsia="en-GB"/>
              </w:rPr>
            </w:pPr>
            <w:r w:rsidRPr="00BC02B7">
              <w:rPr>
                <w:rFonts w:ascii="Arial" w:eastAsia="Times New Roman" w:hAnsi="Arial" w:cs="Arial"/>
                <w:b/>
                <w:bCs/>
                <w:lang w:val="en-GB" w:eastAsia="en-GB"/>
              </w:rPr>
              <w:t>TypeOfBusiness (populated with occupation for personal customer) </w:t>
            </w:r>
          </w:p>
        </w:tc>
        <w:tc>
          <w:tcPr>
            <w:tcW w:w="945" w:type="dxa"/>
            <w:tcBorders>
              <w:top w:val="single" w:sz="6" w:space="0" w:color="666666"/>
              <w:left w:val="single" w:sz="6" w:space="0" w:color="666666"/>
              <w:bottom w:val="single" w:sz="6" w:space="0" w:color="666666"/>
              <w:right w:val="single" w:sz="6" w:space="0" w:color="666666"/>
            </w:tcBorders>
            <w:shd w:val="clear" w:color="auto" w:fill="CCCCCC"/>
            <w:hideMark/>
          </w:tcPr>
          <w:p w14:paraId="4BA18455"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varchar </w:t>
            </w:r>
          </w:p>
        </w:tc>
        <w:tc>
          <w:tcPr>
            <w:tcW w:w="1785" w:type="dxa"/>
            <w:tcBorders>
              <w:top w:val="single" w:sz="6" w:space="0" w:color="666666"/>
              <w:left w:val="single" w:sz="6" w:space="0" w:color="666666"/>
              <w:bottom w:val="single" w:sz="6" w:space="0" w:color="666666"/>
              <w:right w:val="single" w:sz="6" w:space="0" w:color="666666"/>
            </w:tcBorders>
            <w:shd w:val="clear" w:color="auto" w:fill="CCCCCC"/>
            <w:hideMark/>
          </w:tcPr>
          <w:p w14:paraId="0E5E8C38" w14:textId="77777777" w:rsidR="00BC02B7" w:rsidRPr="00BC02B7" w:rsidRDefault="00BC02B7" w:rsidP="00BC02B7">
            <w:pPr>
              <w:spacing w:after="0" w:line="240" w:lineRule="auto"/>
              <w:textAlignment w:val="baseline"/>
              <w:rPr>
                <w:rFonts w:ascii="Times New Roman" w:eastAsia="Times New Roman" w:hAnsi="Times New Roman" w:cs="Times New Roman"/>
                <w:lang w:val="en-GB" w:eastAsia="en-GB"/>
              </w:rPr>
            </w:pPr>
            <w:r w:rsidRPr="00BC02B7">
              <w:rPr>
                <w:rFonts w:ascii="Arial" w:eastAsia="Times New Roman" w:hAnsi="Arial" w:cs="Arial"/>
                <w:lang w:val="en-GB" w:eastAsia="en-GB"/>
              </w:rPr>
              <w:t>N </w:t>
            </w:r>
          </w:p>
        </w:tc>
      </w:tr>
    </w:tbl>
    <w:p w14:paraId="1F419528" w14:textId="77777777" w:rsidR="00BC02B7" w:rsidRPr="00BC02B7" w:rsidRDefault="00BC02B7" w:rsidP="00BC02B7">
      <w:pPr>
        <w:spacing w:after="0" w:line="240" w:lineRule="auto"/>
        <w:textAlignment w:val="baseline"/>
        <w:rPr>
          <w:rFonts w:ascii="Segoe UI" w:eastAsia="Times New Roman" w:hAnsi="Segoe UI" w:cs="Segoe UI"/>
          <w:b/>
          <w:bCs/>
          <w:color w:val="000000"/>
          <w:sz w:val="18"/>
          <w:szCs w:val="18"/>
          <w:lang w:val="en-GB" w:eastAsia="en-GB"/>
        </w:rPr>
      </w:pPr>
      <w:r w:rsidRPr="00BC02B7">
        <w:rPr>
          <w:rFonts w:ascii="Arial" w:eastAsia="Times New Roman" w:hAnsi="Arial" w:cs="Arial"/>
          <w:b/>
          <w:bCs/>
          <w:color w:val="000000"/>
          <w:sz w:val="28"/>
          <w:szCs w:val="28"/>
          <w:lang w:val="en-GB" w:eastAsia="en-GB"/>
        </w:rPr>
        <w:t> </w:t>
      </w:r>
    </w:p>
    <w:p w14:paraId="400469C6" w14:textId="7F95771C" w:rsidR="00E4513C" w:rsidRDefault="00E4513C" w:rsidP="00E4513C"/>
    <w:p w14:paraId="31AAD735" w14:textId="77777777" w:rsidR="00673473" w:rsidRDefault="00673473">
      <w:pPr>
        <w:spacing w:line="276" w:lineRule="auto"/>
        <w:rPr>
          <w:rFonts w:ascii="Calibri" w:eastAsia="MS Mincho" w:hAnsi="Calibri" w:cs="Times New Roman"/>
          <w:b/>
          <w:color w:val="807F83"/>
          <w:sz w:val="24"/>
          <w:szCs w:val="24"/>
        </w:rPr>
      </w:pPr>
      <w:bookmarkStart w:id="1" w:name="_Toc117264000"/>
      <w:r>
        <w:br w:type="page"/>
      </w:r>
    </w:p>
    <w:p w14:paraId="6194BCDD" w14:textId="6D7B63A6" w:rsidR="000D4919" w:rsidRDefault="00E4513C" w:rsidP="00B179E5">
      <w:pPr>
        <w:pStyle w:val="FISHeading3"/>
        <w:numPr>
          <w:ilvl w:val="0"/>
          <w:numId w:val="0"/>
        </w:numPr>
      </w:pPr>
      <w:r>
        <w:lastRenderedPageBreak/>
        <w:t>FIS Delivery Team Comments</w:t>
      </w:r>
      <w:bookmarkEnd w:id="1"/>
    </w:p>
    <w:p w14:paraId="3D56F0E3" w14:textId="77777777" w:rsidR="00D500B4" w:rsidRDefault="00D500B4" w:rsidP="006B41AC"/>
    <w:p w14:paraId="4858E036" w14:textId="20537908" w:rsidR="006B41AC" w:rsidRDefault="006B41AC" w:rsidP="006B41AC">
      <w:r w:rsidRPr="006B41AC">
        <w:t xml:space="preserve">Any WatchList Reporter matches will initiate a ‘block </w:t>
      </w:r>
      <w:r w:rsidRPr="006B41AC">
        <w:rPr>
          <w:b/>
          <w:bCs/>
        </w:rPr>
        <w:t>customer’</w:t>
      </w:r>
      <w:r w:rsidRPr="006B41AC">
        <w:t xml:space="preserve"> API to P1C.</w:t>
      </w:r>
      <w:r w:rsidR="00673473">
        <w:t xml:space="preserve">  This block</w:t>
      </w:r>
      <w:r w:rsidR="009130C6">
        <w:t xml:space="preserve"> should block the customer (so that any accounts added for the is customer (e.g. via the NAC API) are rejected</w:t>
      </w:r>
      <w:r w:rsidR="00022AC7">
        <w:t>) and all accounts associated to that customer</w:t>
      </w:r>
      <w:r w:rsidR="009130C6">
        <w:t>.</w:t>
      </w:r>
      <w:r w:rsidR="00022AC7">
        <w:t xml:space="preserve">  It has been suggested </w:t>
      </w:r>
      <w:r w:rsidR="004E67A6">
        <w:t xml:space="preserve">to WLR </w:t>
      </w:r>
      <w:r w:rsidR="00022AC7">
        <w:t>that a modified version of the BLK API might be used for this – keyed by customer ID.</w:t>
      </w:r>
      <w:r w:rsidR="009130C6">
        <w:t xml:space="preserve">  </w:t>
      </w:r>
      <w:r w:rsidR="004E67A6">
        <w:t>WLR will populate this including the block / reclass value and send the API to P1C.</w:t>
      </w:r>
    </w:p>
    <w:p w14:paraId="49BB8C9C" w14:textId="77777777" w:rsidR="00D500B4" w:rsidRPr="00D500B4" w:rsidRDefault="00D500B4" w:rsidP="006B41AC">
      <w:pPr>
        <w:rPr>
          <w:sz w:val="2"/>
          <w:szCs w:val="2"/>
        </w:rPr>
      </w:pPr>
    </w:p>
    <w:p w14:paraId="3DCED227" w14:textId="192208E2" w:rsidR="0040180F" w:rsidRDefault="0040180F" w:rsidP="006B41AC">
      <w:r>
        <w:t>See attached WLR documentation:</w:t>
      </w:r>
    </w:p>
    <w:bookmarkStart w:id="2" w:name="_MON_1745306058"/>
    <w:bookmarkEnd w:id="2"/>
    <w:p w14:paraId="3F1B4A44" w14:textId="4C781DD5" w:rsidR="0040180F" w:rsidRDefault="00D500B4" w:rsidP="006B41AC">
      <w:r>
        <w:object w:dxaOrig="1508" w:dyaOrig="983" w14:anchorId="32DC676A">
          <v:shape id="_x0000_i1027" type="#_x0000_t75" style="width:75.25pt;height:49.4pt" o:ole="">
            <v:imagedata r:id="rId20" o:title=""/>
          </v:shape>
          <o:OLEObject Type="Embed" ProgID="Word.Document.12" ShapeID="_x0000_i1027" DrawAspect="Icon" ObjectID="_1746619019" r:id="rId21">
            <o:FieldCodes>\s</o:FieldCodes>
          </o:OLEObject>
        </w:object>
      </w:r>
    </w:p>
    <w:p w14:paraId="355DA383" w14:textId="77777777" w:rsidR="004E67A6" w:rsidRPr="006B41AC" w:rsidRDefault="004E67A6" w:rsidP="006B41AC">
      <w:pPr>
        <w:rPr>
          <w:lang w:val="en-GB"/>
        </w:rPr>
      </w:pPr>
    </w:p>
    <w:p w14:paraId="0310284F" w14:textId="77777777" w:rsidR="00E4513C" w:rsidRDefault="00E4513C" w:rsidP="00B179E5">
      <w:pPr>
        <w:pStyle w:val="FISHeading3"/>
        <w:numPr>
          <w:ilvl w:val="0"/>
          <w:numId w:val="0"/>
        </w:numPr>
      </w:pPr>
      <w:bookmarkStart w:id="3" w:name="_Toc117264001"/>
      <w:r>
        <w:t>Out of Scope</w:t>
      </w:r>
      <w:bookmarkEnd w:id="3"/>
    </w:p>
    <w:p w14:paraId="580CDD70" w14:textId="7B4BCDC2" w:rsidR="00D500B4" w:rsidRDefault="00B503E3" w:rsidP="00E4513C">
      <w:r>
        <w:t>N/A</w:t>
      </w:r>
    </w:p>
    <w:p w14:paraId="1DE710FA" w14:textId="2DDE41E4" w:rsidR="00E4513C" w:rsidRDefault="00E4513C" w:rsidP="00E4513C"/>
    <w:p w14:paraId="4859FF90" w14:textId="4B17002D" w:rsidR="00854968" w:rsidRDefault="00854968">
      <w:pPr>
        <w:spacing w:line="276" w:lineRule="auto"/>
        <w:rPr>
          <w:rFonts w:ascii="Calibri" w:eastAsia="MS Mincho" w:hAnsi="Calibri" w:cs="Times New Roman"/>
          <w:sz w:val="22"/>
          <w:szCs w:val="22"/>
          <w:lang w:eastAsia="en-US"/>
        </w:rPr>
      </w:pPr>
      <w:r>
        <w:br w:type="page"/>
      </w:r>
    </w:p>
    <w:p w14:paraId="650E78B6" w14:textId="10403C22" w:rsidR="00262ED0" w:rsidRDefault="00CF6BF8" w:rsidP="00854968">
      <w:pPr>
        <w:pStyle w:val="Heading2"/>
      </w:pPr>
      <w:r w:rsidRPr="00417AD8">
        <w:lastRenderedPageBreak/>
        <w:t>High Level Design/Proposed Solution</w:t>
      </w:r>
    </w:p>
    <w:p w14:paraId="7739C48B" w14:textId="77777777" w:rsidR="00CF6BF8" w:rsidRPr="00417AD8" w:rsidRDefault="00CF6BF8" w:rsidP="00CF6BF8">
      <w:pPr>
        <w:rPr>
          <w:rFonts w:cstheme="minorHAnsi"/>
          <w:b/>
          <w:bCs/>
        </w:rPr>
      </w:pPr>
      <w:r w:rsidRPr="00417AD8">
        <w:rPr>
          <w:rFonts w:cstheme="minorHAnsi"/>
          <w:b/>
          <w:bCs/>
        </w:rPr>
        <w:t>Solution Overview</w:t>
      </w:r>
      <w:r w:rsidR="006A4484" w:rsidRPr="00417AD8">
        <w:rPr>
          <w:rFonts w:cstheme="minorHAnsi"/>
          <w:b/>
          <w:bCs/>
        </w:rPr>
        <w:t>:</w:t>
      </w:r>
    </w:p>
    <w:p w14:paraId="687DFF05" w14:textId="2E45E371" w:rsidR="00854968" w:rsidRDefault="00296FEE" w:rsidP="00B503E3">
      <w:pPr>
        <w:jc w:val="both"/>
      </w:pPr>
      <w:r>
        <w:t>P1C Solution:</w:t>
      </w:r>
    </w:p>
    <w:p w14:paraId="71402591" w14:textId="3BFE3537" w:rsidR="00285460" w:rsidRDefault="00285460" w:rsidP="00B503E3">
      <w:pPr>
        <w:spacing w:after="0"/>
        <w:jc w:val="both"/>
      </w:pPr>
      <w:r>
        <w:t>Two n</w:t>
      </w:r>
      <w:r w:rsidR="004274D9">
        <w:t xml:space="preserve">ew </w:t>
      </w:r>
      <w:r w:rsidR="003D1E8E">
        <w:t xml:space="preserve">BC81 </w:t>
      </w:r>
      <w:r w:rsidR="0095122B">
        <w:t xml:space="preserve">table entries </w:t>
      </w:r>
      <w:r w:rsidR="003D1E8E">
        <w:t>will be defined</w:t>
      </w:r>
      <w:r>
        <w:t xml:space="preserve"> for the following files:</w:t>
      </w:r>
    </w:p>
    <w:p w14:paraId="10C3D3F2" w14:textId="16C29EED" w:rsidR="00917D8E" w:rsidRDefault="00185E72" w:rsidP="00B503E3">
      <w:pPr>
        <w:pStyle w:val="ListParagraph"/>
        <w:numPr>
          <w:ilvl w:val="0"/>
          <w:numId w:val="9"/>
        </w:numPr>
        <w:jc w:val="both"/>
      </w:pPr>
      <w:r>
        <w:t>a</w:t>
      </w:r>
      <w:r w:rsidR="00762C25">
        <w:t xml:space="preserve"> </w:t>
      </w:r>
      <w:r w:rsidR="00285460">
        <w:t xml:space="preserve">daily </w:t>
      </w:r>
      <w:r w:rsidR="007857F9">
        <w:t>extract</w:t>
      </w:r>
      <w:r w:rsidR="003D1E8E">
        <w:t xml:space="preserve"> file in Watch List Report (WLR) format</w:t>
      </w:r>
      <w:r w:rsidR="00A02E64">
        <w:t xml:space="preserve"> for Sanctions screening</w:t>
      </w:r>
    </w:p>
    <w:p w14:paraId="70FFD9A4" w14:textId="1530567F" w:rsidR="003940BF" w:rsidRDefault="00185E72" w:rsidP="00B503E3">
      <w:pPr>
        <w:pStyle w:val="ListParagraph"/>
        <w:numPr>
          <w:ilvl w:val="0"/>
          <w:numId w:val="9"/>
        </w:numPr>
        <w:jc w:val="both"/>
      </w:pPr>
      <w:r>
        <w:t>a</w:t>
      </w:r>
      <w:r w:rsidR="00917D8E">
        <w:t xml:space="preserve"> weekly </w:t>
      </w:r>
      <w:r w:rsidR="007857F9">
        <w:t>extract</w:t>
      </w:r>
      <w:r w:rsidR="00934847">
        <w:t xml:space="preserve"> file in WLR format for PEPs </w:t>
      </w:r>
      <w:r w:rsidR="004A2849">
        <w:t>screening</w:t>
      </w:r>
    </w:p>
    <w:p w14:paraId="2BD37E69" w14:textId="575B993B" w:rsidR="00B97B6F" w:rsidRDefault="004D66FE" w:rsidP="00B503E3">
      <w:pPr>
        <w:jc w:val="both"/>
      </w:pPr>
      <w:r>
        <w:t xml:space="preserve">The </w:t>
      </w:r>
      <w:r w:rsidR="00EB6569">
        <w:t>N</w:t>
      </w:r>
      <w:r>
        <w:t>on-</w:t>
      </w:r>
      <w:r w:rsidR="00EB6569">
        <w:t>M</w:t>
      </w:r>
      <w:r>
        <w:t xml:space="preserve">onetary </w:t>
      </w:r>
      <w:r w:rsidR="00EB6569">
        <w:t>P</w:t>
      </w:r>
      <w:r>
        <w:t xml:space="preserve">ost </w:t>
      </w:r>
      <w:r w:rsidR="008C2522">
        <w:t xml:space="preserve">process will be enhanced to create </w:t>
      </w:r>
      <w:r w:rsidR="00FC7058">
        <w:t>a</w:t>
      </w:r>
      <w:r w:rsidR="00693567">
        <w:t>n extract</w:t>
      </w:r>
      <w:r w:rsidR="001D3F53">
        <w:t xml:space="preserve"> file in </w:t>
      </w:r>
      <w:r w:rsidR="00FC7058">
        <w:t>W</w:t>
      </w:r>
      <w:r w:rsidR="00C62CF6">
        <w:t>LR</w:t>
      </w:r>
      <w:r w:rsidR="00FC7058">
        <w:t xml:space="preserve"> format</w:t>
      </w:r>
      <w:r w:rsidR="00BE0047">
        <w:t xml:space="preserve"> if the BC81 </w:t>
      </w:r>
      <w:r w:rsidR="00C901B5">
        <w:t>parameter</w:t>
      </w:r>
      <w:r w:rsidR="001D3F53">
        <w:t xml:space="preserve"> is</w:t>
      </w:r>
      <w:r w:rsidR="00FA77EC">
        <w:t xml:space="preserve"> active for the</w:t>
      </w:r>
      <w:r w:rsidR="004B7B16">
        <w:t xml:space="preserve"> </w:t>
      </w:r>
      <w:r w:rsidR="00FA6276">
        <w:t>file</w:t>
      </w:r>
      <w:r w:rsidR="00C96B75">
        <w:t>.</w:t>
      </w:r>
      <w:r w:rsidR="00ED113B">
        <w:t xml:space="preserve">  </w:t>
      </w:r>
    </w:p>
    <w:p w14:paraId="5A004CE0" w14:textId="127B369D" w:rsidR="005762D7" w:rsidRPr="000B5136" w:rsidRDefault="00586D51" w:rsidP="00B503E3">
      <w:pPr>
        <w:jc w:val="both"/>
        <w:rPr>
          <w:rFonts w:eastAsia="Times New Roman"/>
          <w:lang w:eastAsia="en-US"/>
        </w:rPr>
      </w:pPr>
      <w:r>
        <w:rPr>
          <w:rFonts w:eastAsia="Times New Roman"/>
          <w:lang w:eastAsia="en-US"/>
        </w:rPr>
        <w:t>The extract file will exclude the following</w:t>
      </w:r>
      <w:r w:rsidR="00592CD0">
        <w:rPr>
          <w:rFonts w:eastAsia="Times New Roman"/>
          <w:lang w:eastAsia="en-US"/>
        </w:rPr>
        <w:t xml:space="preserve"> </w:t>
      </w:r>
      <w:r>
        <w:rPr>
          <w:rFonts w:eastAsia="Times New Roman"/>
          <w:lang w:eastAsia="en-US"/>
        </w:rPr>
        <w:t>accounts:</w:t>
      </w:r>
      <w:r w:rsidR="009A7984">
        <w:rPr>
          <w:rFonts w:eastAsia="Times New Roman"/>
          <w:lang w:eastAsia="en-US"/>
        </w:rPr>
        <w:t xml:space="preserve"> s</w:t>
      </w:r>
      <w:r w:rsidR="005762D7" w:rsidRPr="000B5136">
        <w:rPr>
          <w:rFonts w:eastAsia="Times New Roman"/>
          <w:lang w:eastAsia="en-US"/>
        </w:rPr>
        <w:t>tolen</w:t>
      </w:r>
      <w:r w:rsidR="009A7984">
        <w:rPr>
          <w:rFonts w:eastAsia="Times New Roman"/>
          <w:lang w:eastAsia="en-US"/>
        </w:rPr>
        <w:t>, t</w:t>
      </w:r>
      <w:r w:rsidR="005762D7" w:rsidRPr="000B5136">
        <w:rPr>
          <w:rFonts w:eastAsia="Times New Roman"/>
          <w:lang w:eastAsia="en-US"/>
        </w:rPr>
        <w:t>ransferred</w:t>
      </w:r>
      <w:r w:rsidR="009A7984">
        <w:rPr>
          <w:rFonts w:eastAsia="Times New Roman"/>
          <w:lang w:eastAsia="en-US"/>
        </w:rPr>
        <w:t>, c</w:t>
      </w:r>
      <w:r w:rsidR="005762D7" w:rsidRPr="000B5136">
        <w:rPr>
          <w:rFonts w:eastAsia="Times New Roman"/>
          <w:lang w:eastAsia="en-US"/>
        </w:rPr>
        <w:t>harged</w:t>
      </w:r>
      <w:r w:rsidR="009A7984">
        <w:rPr>
          <w:rFonts w:eastAsia="Times New Roman"/>
          <w:lang w:eastAsia="en-US"/>
        </w:rPr>
        <w:t>-</w:t>
      </w:r>
      <w:r w:rsidR="005762D7" w:rsidRPr="000B5136">
        <w:rPr>
          <w:rFonts w:eastAsia="Times New Roman"/>
          <w:lang w:eastAsia="en-US"/>
        </w:rPr>
        <w:t>off</w:t>
      </w:r>
      <w:r w:rsidR="009A7984">
        <w:rPr>
          <w:rFonts w:eastAsia="Times New Roman"/>
          <w:lang w:eastAsia="en-US"/>
        </w:rPr>
        <w:t>, i</w:t>
      </w:r>
      <w:r w:rsidR="005762D7" w:rsidRPr="000B5136">
        <w:rPr>
          <w:rFonts w:eastAsia="Times New Roman"/>
          <w:lang w:eastAsia="en-US"/>
        </w:rPr>
        <w:t>nventory cards (bulk ordered prepaid cards that haven’t been personalised, where the name 1 matches the default name from BC08)</w:t>
      </w:r>
      <w:r w:rsidR="009A7984">
        <w:rPr>
          <w:rFonts w:eastAsia="Times New Roman"/>
          <w:lang w:eastAsia="en-US"/>
        </w:rPr>
        <w:t xml:space="preserve">, and </w:t>
      </w:r>
      <w:r w:rsidR="005762D7" w:rsidRPr="000B5136">
        <w:rPr>
          <w:rFonts w:eastAsia="Times New Roman"/>
          <w:lang w:eastAsia="en-US"/>
        </w:rPr>
        <w:t>accounts with a closed block as defined to BC72.</w:t>
      </w:r>
    </w:p>
    <w:p w14:paraId="20EFD30F" w14:textId="48572720" w:rsidR="00344EC5" w:rsidRDefault="000417AA" w:rsidP="00B503E3">
      <w:pPr>
        <w:jc w:val="both"/>
        <w:rPr>
          <w:rFonts w:eastAsia="Times New Roman"/>
          <w:lang w:eastAsia="en-US"/>
        </w:rPr>
      </w:pPr>
      <w:r>
        <w:t xml:space="preserve">A new outgoing transmission process will be developed to transmit the file to </w:t>
      </w:r>
      <w:r>
        <w:rPr>
          <w:rFonts w:eastAsia="Times New Roman"/>
          <w:lang w:eastAsia="en-US"/>
        </w:rPr>
        <w:t xml:space="preserve">Data Placement Manager </w:t>
      </w:r>
      <w:r>
        <w:rPr>
          <w:rFonts w:eastAsia="Times New Roman"/>
          <w:lang w:eastAsia="en-US"/>
        </w:rPr>
        <w:br/>
        <w:t xml:space="preserve">(DPR).  This process will </w:t>
      </w:r>
      <w:r w:rsidRPr="00271B22">
        <w:rPr>
          <w:rFonts w:eastAsia="Times New Roman"/>
          <w:lang w:eastAsia="en-US"/>
        </w:rPr>
        <w:t>support splitting</w:t>
      </w:r>
      <w:r w:rsidR="00BF7020">
        <w:rPr>
          <w:rFonts w:eastAsia="Times New Roman"/>
          <w:lang w:eastAsia="en-US"/>
        </w:rPr>
        <w:t xml:space="preserve"> by corporation</w:t>
      </w:r>
      <w:r w:rsidR="00500E23">
        <w:rPr>
          <w:rFonts w:eastAsia="Times New Roman"/>
          <w:lang w:eastAsia="en-US"/>
        </w:rPr>
        <w:t>, sorting by country</w:t>
      </w:r>
      <w:r w:rsidR="00202256">
        <w:rPr>
          <w:rFonts w:eastAsia="Times New Roman"/>
          <w:lang w:eastAsia="en-US"/>
        </w:rPr>
        <w:t>,</w:t>
      </w:r>
      <w:r w:rsidR="00C232D4">
        <w:rPr>
          <w:rFonts w:eastAsia="Times New Roman"/>
          <w:lang w:eastAsia="en-US"/>
        </w:rPr>
        <w:t xml:space="preserve"> </w:t>
      </w:r>
      <w:r w:rsidRPr="00271B22">
        <w:rPr>
          <w:rFonts w:eastAsia="Times New Roman"/>
          <w:lang w:eastAsia="en-US"/>
        </w:rPr>
        <w:t>and generati</w:t>
      </w:r>
      <w:r w:rsidR="00500E23">
        <w:rPr>
          <w:rFonts w:eastAsia="Times New Roman"/>
          <w:lang w:eastAsia="en-US"/>
        </w:rPr>
        <w:t>ng the</w:t>
      </w:r>
      <w:r w:rsidRPr="00271B22">
        <w:rPr>
          <w:rFonts w:eastAsia="Times New Roman"/>
          <w:lang w:eastAsia="en-US"/>
        </w:rPr>
        <w:t xml:space="preserve"> header and trailer </w:t>
      </w:r>
      <w:r w:rsidR="00C232D4">
        <w:rPr>
          <w:rFonts w:eastAsia="Times New Roman"/>
          <w:lang w:eastAsia="en-US"/>
        </w:rPr>
        <w:t>records.</w:t>
      </w:r>
      <w:r w:rsidR="00202256">
        <w:rPr>
          <w:rFonts w:eastAsia="Times New Roman"/>
          <w:lang w:eastAsia="en-US"/>
        </w:rPr>
        <w:t xml:space="preserve">  </w:t>
      </w:r>
      <w:r w:rsidR="00EE6524">
        <w:rPr>
          <w:rFonts w:eastAsia="Times New Roman"/>
          <w:lang w:eastAsia="en-US"/>
        </w:rPr>
        <w:t xml:space="preserve">The new </w:t>
      </w:r>
      <w:r w:rsidR="004C0391">
        <w:rPr>
          <w:rFonts w:eastAsia="Times New Roman"/>
          <w:lang w:eastAsia="en-US"/>
        </w:rPr>
        <w:t>outgoing transmission stream will be added to both the daily and weekly batch schedules.</w:t>
      </w:r>
      <w:r w:rsidR="004F520E">
        <w:rPr>
          <w:rFonts w:eastAsia="Times New Roman"/>
          <w:lang w:eastAsia="en-US"/>
        </w:rPr>
        <w:t xml:space="preserve">  </w:t>
      </w:r>
      <w:r w:rsidR="004F520E" w:rsidRPr="00B10948">
        <w:rPr>
          <w:rFonts w:eastAsia="Times New Roman"/>
          <w:lang w:eastAsia="en-US"/>
        </w:rPr>
        <w:t>P1C will not be</w:t>
      </w:r>
      <w:r w:rsidR="0042229E">
        <w:rPr>
          <w:rFonts w:eastAsia="Times New Roman"/>
          <w:lang w:eastAsia="en-US"/>
        </w:rPr>
        <w:t xml:space="preserve"> s</w:t>
      </w:r>
      <w:r w:rsidR="004F520E" w:rsidRPr="00B10948">
        <w:rPr>
          <w:rFonts w:eastAsia="Times New Roman"/>
          <w:lang w:eastAsia="en-US"/>
        </w:rPr>
        <w:t>plit</w:t>
      </w:r>
      <w:r w:rsidR="0042229E">
        <w:rPr>
          <w:rFonts w:eastAsia="Times New Roman"/>
          <w:lang w:eastAsia="en-US"/>
        </w:rPr>
        <w:t xml:space="preserve">ting the file </w:t>
      </w:r>
      <w:r w:rsidR="004F520E" w:rsidRPr="00B10948">
        <w:rPr>
          <w:rFonts w:eastAsia="Times New Roman"/>
          <w:lang w:eastAsia="en-US"/>
        </w:rPr>
        <w:t>by country.</w:t>
      </w:r>
      <w:r w:rsidR="00344EC5">
        <w:rPr>
          <w:rFonts w:eastAsia="Times New Roman"/>
          <w:lang w:eastAsia="en-US"/>
        </w:rPr>
        <w:t xml:space="preserve">  This </w:t>
      </w:r>
      <w:r w:rsidR="001847B1">
        <w:rPr>
          <w:rFonts w:eastAsia="Times New Roman"/>
          <w:lang w:eastAsia="en-US"/>
        </w:rPr>
        <w:t xml:space="preserve">work </w:t>
      </w:r>
      <w:r w:rsidR="00344EC5">
        <w:rPr>
          <w:rFonts w:eastAsia="Times New Roman"/>
          <w:lang w:eastAsia="en-US"/>
        </w:rPr>
        <w:t>will be done by the Orion team on the PROCSRV</w:t>
      </w:r>
      <w:r w:rsidR="00B21B63">
        <w:rPr>
          <w:rFonts w:eastAsia="Times New Roman"/>
          <w:lang w:eastAsia="en-US"/>
        </w:rPr>
        <w:t>.</w:t>
      </w:r>
    </w:p>
    <w:p w14:paraId="34992467" w14:textId="5BF4C3D3" w:rsidR="004F3B60" w:rsidRDefault="007D222D" w:rsidP="00B503E3">
      <w:pPr>
        <w:jc w:val="both"/>
      </w:pPr>
      <w:r>
        <w:t>To allow</w:t>
      </w:r>
      <w:r w:rsidR="00ED1B33">
        <w:t xml:space="preserve"> </w:t>
      </w:r>
      <w:r w:rsidR="00D76A1E">
        <w:t xml:space="preserve">a </w:t>
      </w:r>
      <w:r w:rsidR="00635D95">
        <w:t xml:space="preserve">‘hit’ </w:t>
      </w:r>
      <w:r w:rsidR="00D76A1E">
        <w:t xml:space="preserve">customer and all accounts associated with that customer to be </w:t>
      </w:r>
      <w:r w:rsidR="00BA14C0">
        <w:t>reject</w:t>
      </w:r>
      <w:r w:rsidR="00D76A1E">
        <w:t>ed</w:t>
      </w:r>
      <w:r w:rsidR="00C8054C">
        <w:t xml:space="preserve"> via</w:t>
      </w:r>
      <w:r w:rsidR="00A40B8E">
        <w:t xml:space="preserve"> the</w:t>
      </w:r>
      <w:r w:rsidR="00C8054C">
        <w:t xml:space="preserve"> BLK</w:t>
      </w:r>
      <w:r w:rsidR="00A40B8E">
        <w:t xml:space="preserve"> API</w:t>
      </w:r>
      <w:r w:rsidR="00D76A1E">
        <w:t xml:space="preserve">, </w:t>
      </w:r>
      <w:r w:rsidR="00E9734B">
        <w:t>the CDU service link will be enhanced to support the generation and execution of the BLK service link.</w:t>
      </w:r>
      <w:r w:rsidR="003B796B">
        <w:t xml:space="preserve">  T</w:t>
      </w:r>
      <w:r w:rsidR="00D76A1E">
        <w:t>h</w:t>
      </w:r>
      <w:r w:rsidR="00296FEE">
        <w:t>e</w:t>
      </w:r>
      <w:r>
        <w:t xml:space="preserve"> block and reclass fields will be added to the </w:t>
      </w:r>
      <w:r w:rsidR="00296FEE">
        <w:t xml:space="preserve">CDU service link </w:t>
      </w:r>
      <w:r w:rsidR="00583B2F">
        <w:t xml:space="preserve">receive </w:t>
      </w:r>
      <w:r w:rsidR="00296FEE">
        <w:t>data block</w:t>
      </w:r>
      <w:r w:rsidR="00D76A1E">
        <w:t>.</w:t>
      </w:r>
      <w:r w:rsidR="00B2233D">
        <w:t xml:space="preserve">  </w:t>
      </w:r>
    </w:p>
    <w:p w14:paraId="103B486E" w14:textId="77777777" w:rsidR="00E71E7A" w:rsidRDefault="00E71E7A" w:rsidP="00B503E3">
      <w:pPr>
        <w:jc w:val="both"/>
      </w:pPr>
      <w:r>
        <w:t>P1C Infinity Connect Solution (For Flow #1 to #4)</w:t>
      </w:r>
    </w:p>
    <w:p w14:paraId="4D565CFB" w14:textId="1845B4D4" w:rsidR="00E71E7A" w:rsidRDefault="00E71E7A" w:rsidP="00B503E3">
      <w:pPr>
        <w:jc w:val="both"/>
      </w:pPr>
      <w:r w:rsidRPr="001B76D3">
        <w:t xml:space="preserve">MPMS will be </w:t>
      </w:r>
      <w:r>
        <w:t>sending</w:t>
      </w:r>
      <w:r w:rsidRPr="001B76D3">
        <w:t xml:space="preserve"> the CCA (new customer add) or CCU (</w:t>
      </w:r>
      <w:r>
        <w:t>c</w:t>
      </w:r>
      <w:r w:rsidRPr="001B76D3">
        <w:t xml:space="preserve">ustomer update) </w:t>
      </w:r>
      <w:r>
        <w:t>Service Link JSON API</w:t>
      </w:r>
      <w:r w:rsidRPr="001B76D3">
        <w:t xml:space="preserve"> </w:t>
      </w:r>
      <w:r>
        <w:t>request to</w:t>
      </w:r>
      <w:r w:rsidRPr="001B76D3">
        <w:t xml:space="preserve"> </w:t>
      </w:r>
      <w:r>
        <w:t xml:space="preserve">P1C </w:t>
      </w:r>
      <w:r w:rsidRPr="001B76D3">
        <w:t>Infinity Connect</w:t>
      </w:r>
      <w:r>
        <w:t xml:space="preserve"> (#1). Infinity Connect will respond back to MPMS once P1C responded (#2). If P1C returns successful response, then Infinity Connect will use AdminUI/ Data Mapper (#3) to call PEP Check and Sanction Check APIs via Event Broker (#4). These API calls simply send and forget</w:t>
      </w:r>
      <w:r w:rsidR="0046167A">
        <w:t xml:space="preserve"> to Event Broker</w:t>
      </w:r>
      <w:r>
        <w:t>. The complete solution and flow will be orchestrated through Infinity Connect AdminUI.</w:t>
      </w:r>
    </w:p>
    <w:p w14:paraId="0539EBCB" w14:textId="6B014BE8" w:rsidR="00E71E7A" w:rsidRDefault="0046167A" w:rsidP="00E71E7A">
      <w:r>
        <w:rPr>
          <w:noProof/>
        </w:rPr>
        <w:drawing>
          <wp:inline distT="0" distB="0" distL="0" distR="0" wp14:anchorId="03887586" wp14:editId="7DFC4CDB">
            <wp:extent cx="6190615" cy="2035175"/>
            <wp:effectExtent l="0" t="0" r="635" b="3175"/>
            <wp:docPr id="8" name="Picture 8"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design&#10;&#10;Description automatically generated"/>
                    <pic:cNvPicPr/>
                  </pic:nvPicPr>
                  <pic:blipFill>
                    <a:blip r:embed="rId22"/>
                    <a:stretch>
                      <a:fillRect/>
                    </a:stretch>
                  </pic:blipFill>
                  <pic:spPr>
                    <a:xfrm>
                      <a:off x="0" y="0"/>
                      <a:ext cx="6190615" cy="2035175"/>
                    </a:xfrm>
                    <a:prstGeom prst="rect">
                      <a:avLst/>
                    </a:prstGeom>
                  </pic:spPr>
                </pic:pic>
              </a:graphicData>
            </a:graphic>
          </wp:inline>
        </w:drawing>
      </w:r>
    </w:p>
    <w:p w14:paraId="1A177FB9" w14:textId="77777777" w:rsidR="00E71E7A" w:rsidRDefault="00E71E7A" w:rsidP="00B503E3">
      <w:pPr>
        <w:jc w:val="both"/>
      </w:pPr>
      <w:r>
        <w:lastRenderedPageBreak/>
        <w:t>P1C Infinity Connect Solution (For flow #8 and #9)</w:t>
      </w:r>
    </w:p>
    <w:p w14:paraId="128B9FCC" w14:textId="77777777" w:rsidR="00E71E7A" w:rsidRDefault="00E71E7A" w:rsidP="00DF0CE9">
      <w:pPr>
        <w:jc w:val="both"/>
      </w:pPr>
      <w:r>
        <w:t xml:space="preserve">WLR will send </w:t>
      </w:r>
      <w:r w:rsidRPr="00EA30A2">
        <w:t xml:space="preserve">CDU </w:t>
      </w:r>
      <w:r>
        <w:t>JSON API request to apply the block to all accounts linked to the customer. A new version of the Infinity Connect CDU JSON API will be generated to include the new block and reclass fields in the receiver data block.</w:t>
      </w:r>
    </w:p>
    <w:p w14:paraId="117E0272" w14:textId="77777777" w:rsidR="00E71E7A" w:rsidRDefault="00E71E7A" w:rsidP="00E71E7A">
      <w:r>
        <w:rPr>
          <w:noProof/>
        </w:rPr>
        <w:drawing>
          <wp:inline distT="0" distB="0" distL="0" distR="0" wp14:anchorId="3188E5E7" wp14:editId="278988E8">
            <wp:extent cx="6190615" cy="9607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0615" cy="960755"/>
                    </a:xfrm>
                    <a:prstGeom prst="rect">
                      <a:avLst/>
                    </a:prstGeom>
                  </pic:spPr>
                </pic:pic>
              </a:graphicData>
            </a:graphic>
          </wp:inline>
        </w:drawing>
      </w:r>
    </w:p>
    <w:p w14:paraId="5B332A9E" w14:textId="1103AD56" w:rsidR="00E71E7A" w:rsidRDefault="00E71E7A">
      <w:pPr>
        <w:spacing w:line="276" w:lineRule="auto"/>
      </w:pPr>
      <w:r>
        <w:br w:type="page"/>
      </w:r>
    </w:p>
    <w:p w14:paraId="2ECB17E9" w14:textId="2648571F" w:rsidR="00296FEE" w:rsidRDefault="00296FEE" w:rsidP="00854968">
      <w:r>
        <w:lastRenderedPageBreak/>
        <w:t xml:space="preserve"> </w:t>
      </w:r>
      <w:r w:rsidR="00981706">
        <w:t>Proposed Changes:</w:t>
      </w:r>
    </w:p>
    <w:tbl>
      <w:tblPr>
        <w:tblStyle w:val="GridTable4-Accent1"/>
        <w:tblW w:w="0" w:type="auto"/>
        <w:tblLook w:val="04A0" w:firstRow="1" w:lastRow="0" w:firstColumn="1" w:lastColumn="0" w:noHBand="0" w:noVBand="1"/>
      </w:tblPr>
      <w:tblGrid>
        <w:gridCol w:w="988"/>
        <w:gridCol w:w="7654"/>
        <w:gridCol w:w="1064"/>
      </w:tblGrid>
      <w:tr w:rsidR="00854968" w:rsidRPr="00854968" w14:paraId="7BBA3FCE" w14:textId="77777777" w:rsidTr="00854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4BCD3E"/>
          </w:tcPr>
          <w:p w14:paraId="4689FFEE" w14:textId="77777777" w:rsidR="00854968" w:rsidRPr="00B179E5" w:rsidRDefault="00854968" w:rsidP="00EA4174">
            <w:pPr>
              <w:pStyle w:val="Body"/>
              <w:spacing w:line="300" w:lineRule="auto"/>
              <w:rPr>
                <w:color w:val="FFFFFF"/>
                <w:lang w:val="en-AU"/>
              </w:rPr>
            </w:pPr>
            <w:r w:rsidRPr="00290B13">
              <w:rPr>
                <w:color w:val="FFFFFF"/>
                <w:lang w:val="en-AU"/>
              </w:rPr>
              <w:t>Item #</w:t>
            </w:r>
          </w:p>
        </w:tc>
        <w:tc>
          <w:tcPr>
            <w:tcW w:w="7654" w:type="dxa"/>
            <w:shd w:val="clear" w:color="auto" w:fill="4BCD3E"/>
          </w:tcPr>
          <w:p w14:paraId="372C1565" w14:textId="77777777" w:rsidR="00854968" w:rsidRPr="00B179E5" w:rsidRDefault="00854968" w:rsidP="00EA4174">
            <w:pPr>
              <w:pStyle w:val="Body"/>
              <w:spacing w:line="300" w:lineRule="auto"/>
              <w:cnfStyle w:val="100000000000" w:firstRow="1" w:lastRow="0" w:firstColumn="0" w:lastColumn="0" w:oddVBand="0" w:evenVBand="0" w:oddHBand="0" w:evenHBand="0" w:firstRowFirstColumn="0" w:firstRowLastColumn="0" w:lastRowFirstColumn="0" w:lastRowLastColumn="0"/>
              <w:rPr>
                <w:color w:val="FFFFFF"/>
                <w:lang w:val="en-AU"/>
              </w:rPr>
            </w:pPr>
            <w:r w:rsidRPr="00290B13">
              <w:rPr>
                <w:color w:val="FFFFFF"/>
                <w:lang w:val="en-AU"/>
              </w:rPr>
              <w:t>Development Task</w:t>
            </w:r>
          </w:p>
        </w:tc>
        <w:tc>
          <w:tcPr>
            <w:tcW w:w="1064" w:type="dxa"/>
            <w:shd w:val="clear" w:color="auto" w:fill="4BCD3E"/>
          </w:tcPr>
          <w:p w14:paraId="313D858E" w14:textId="77777777" w:rsidR="00854968" w:rsidRPr="00B179E5" w:rsidRDefault="00854968" w:rsidP="00B179E5">
            <w:pPr>
              <w:pStyle w:val="Body"/>
              <w:spacing w:line="300" w:lineRule="auto"/>
              <w:cnfStyle w:val="100000000000" w:firstRow="1" w:lastRow="0" w:firstColumn="0" w:lastColumn="0" w:oddVBand="0" w:evenVBand="0" w:oddHBand="0" w:evenHBand="0" w:firstRowFirstColumn="0" w:firstRowLastColumn="0" w:lastRowFirstColumn="0" w:lastRowLastColumn="0"/>
              <w:rPr>
                <w:color w:val="FFFFFF"/>
                <w:lang w:val="en-AU"/>
              </w:rPr>
            </w:pPr>
            <w:r w:rsidRPr="00290B13">
              <w:rPr>
                <w:color w:val="FFFFFF"/>
                <w:lang w:val="en-AU"/>
              </w:rPr>
              <w:t>Estimate (days)</w:t>
            </w:r>
          </w:p>
        </w:tc>
      </w:tr>
      <w:tr w:rsidR="00ED2E03" w14:paraId="72234CBF" w14:textId="77777777" w:rsidTr="00F53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6" w:type="dxa"/>
            <w:gridSpan w:val="3"/>
            <w:shd w:val="clear" w:color="auto" w:fill="auto"/>
          </w:tcPr>
          <w:p w14:paraId="6DAF1E1E" w14:textId="7CFE1D9B" w:rsidR="00ED2E03" w:rsidRPr="00ED2E03" w:rsidRDefault="00ED2E03" w:rsidP="00F62474">
            <w:pPr>
              <w:rPr>
                <w:b w:val="0"/>
                <w:bCs w:val="0"/>
              </w:rPr>
            </w:pPr>
            <w:r w:rsidRPr="00ED2E03">
              <w:rPr>
                <w:b w:val="0"/>
                <w:bCs w:val="0"/>
              </w:rPr>
              <w:t>P</w:t>
            </w:r>
            <w:r w:rsidR="005F4338">
              <w:rPr>
                <w:b w:val="0"/>
                <w:bCs w:val="0"/>
              </w:rPr>
              <w:t>1</w:t>
            </w:r>
            <w:r w:rsidRPr="00ED2E03">
              <w:rPr>
                <w:b w:val="0"/>
                <w:bCs w:val="0"/>
              </w:rPr>
              <w:t>C Changes</w:t>
            </w:r>
          </w:p>
        </w:tc>
      </w:tr>
      <w:tr w:rsidR="00DE4C51" w14:paraId="7D92BA66" w14:textId="77777777" w:rsidTr="007E0A63">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62121321" w14:textId="77777777" w:rsidR="00DE4C51" w:rsidRPr="00F62474" w:rsidRDefault="00DE4C51" w:rsidP="001847B1">
            <w:pPr>
              <w:pStyle w:val="ListParagraph"/>
              <w:numPr>
                <w:ilvl w:val="0"/>
                <w:numId w:val="8"/>
              </w:numPr>
            </w:pPr>
          </w:p>
        </w:tc>
        <w:tc>
          <w:tcPr>
            <w:tcW w:w="7654" w:type="dxa"/>
            <w:shd w:val="clear" w:color="auto" w:fill="auto"/>
          </w:tcPr>
          <w:p w14:paraId="6A74CD80" w14:textId="3D4DC3BD" w:rsidR="003D29C2" w:rsidRDefault="00FB590C" w:rsidP="00467AC5">
            <w:pPr>
              <w:spacing w:after="200"/>
              <w:cnfStyle w:val="000000000000" w:firstRow="0" w:lastRow="0" w:firstColumn="0" w:lastColumn="0" w:oddVBand="0" w:evenVBand="0" w:oddHBand="0" w:evenHBand="0" w:firstRowFirstColumn="0" w:firstRowLastColumn="0" w:lastRowFirstColumn="0" w:lastRowLastColumn="0"/>
            </w:pPr>
            <w:r>
              <w:t xml:space="preserve">The </w:t>
            </w:r>
            <w:r w:rsidR="00EB1B53">
              <w:t xml:space="preserve">Non-Monetary Post process (PC510) </w:t>
            </w:r>
            <w:r w:rsidR="00B97F7A">
              <w:t xml:space="preserve">will be </w:t>
            </w:r>
            <w:r w:rsidR="00EB1B53">
              <w:t>enhanced</w:t>
            </w:r>
            <w:r w:rsidR="00CF1A20">
              <w:t xml:space="preserve"> to create</w:t>
            </w:r>
            <w:r w:rsidR="00B97F7A">
              <w:t xml:space="preserve"> a</w:t>
            </w:r>
            <w:r w:rsidR="00DC720F">
              <w:t xml:space="preserve">n extract </w:t>
            </w:r>
            <w:r w:rsidR="00B97F7A">
              <w:t>file in W</w:t>
            </w:r>
            <w:r w:rsidR="00CF1A20">
              <w:t>LR</w:t>
            </w:r>
            <w:r w:rsidR="00B97F7A">
              <w:t xml:space="preserve"> format </w:t>
            </w:r>
            <w:r w:rsidR="00515EA9">
              <w:t>if</w:t>
            </w:r>
            <w:r w:rsidR="00B97F7A">
              <w:t xml:space="preserve"> the </w:t>
            </w:r>
            <w:r w:rsidR="007939CC">
              <w:t xml:space="preserve">BC81 </w:t>
            </w:r>
            <w:r w:rsidR="00B76033">
              <w:t>parameter</w:t>
            </w:r>
            <w:r w:rsidR="00CF1A20">
              <w:t xml:space="preserve"> is </w:t>
            </w:r>
            <w:r w:rsidR="00B76033">
              <w:t xml:space="preserve">active for the </w:t>
            </w:r>
            <w:r w:rsidR="00CF1A20">
              <w:t>file</w:t>
            </w:r>
            <w:r>
              <w:t>.</w:t>
            </w:r>
            <w:r w:rsidR="00ED074F">
              <w:t xml:space="preserve"> </w:t>
            </w:r>
            <w:r w:rsidR="003B51E0">
              <w:br/>
            </w:r>
            <w:r w:rsidR="00C5205F">
              <w:t>Th</w:t>
            </w:r>
            <w:r w:rsidR="00AC24F7">
              <w:t xml:space="preserve">e extract file will exclude the following accounts: </w:t>
            </w:r>
            <w:r w:rsidR="003D29C2">
              <w:rPr>
                <w:rFonts w:eastAsia="Times New Roman"/>
                <w:lang w:eastAsia="en-US"/>
              </w:rPr>
              <w:t>stolen</w:t>
            </w:r>
            <w:r w:rsidR="00AC24F7">
              <w:rPr>
                <w:rFonts w:eastAsia="Times New Roman"/>
                <w:lang w:eastAsia="en-US"/>
              </w:rPr>
              <w:t>,</w:t>
            </w:r>
            <w:r w:rsidR="003D29C2">
              <w:rPr>
                <w:rFonts w:eastAsia="Times New Roman"/>
                <w:lang w:eastAsia="en-US"/>
              </w:rPr>
              <w:t xml:space="preserve"> transferred, charged off, inventory cards (bulk ordered prepaid cards that haven’t been personalised, where the name 1 matches the default name from BC08) and accounts with a closed block as defined to BC72</w:t>
            </w:r>
            <w:r w:rsidR="00467AC5">
              <w:rPr>
                <w:rFonts w:eastAsia="Times New Roman"/>
                <w:lang w:eastAsia="en-US"/>
              </w:rPr>
              <w:t>.</w:t>
            </w:r>
          </w:p>
        </w:tc>
        <w:tc>
          <w:tcPr>
            <w:tcW w:w="1064" w:type="dxa"/>
            <w:shd w:val="clear" w:color="auto" w:fill="auto"/>
          </w:tcPr>
          <w:p w14:paraId="1DFC92A6" w14:textId="7590AB40" w:rsidR="00DE4C51" w:rsidRDefault="00044790" w:rsidP="007E0A63">
            <w:pPr>
              <w:jc w:val="center"/>
              <w:cnfStyle w:val="000000000000" w:firstRow="0" w:lastRow="0" w:firstColumn="0" w:lastColumn="0" w:oddVBand="0" w:evenVBand="0" w:oddHBand="0" w:evenHBand="0" w:firstRowFirstColumn="0" w:firstRowLastColumn="0" w:lastRowFirstColumn="0" w:lastRowLastColumn="0"/>
            </w:pPr>
            <w:r>
              <w:t>1</w:t>
            </w:r>
            <w:r w:rsidR="00D525FE">
              <w:t>2</w:t>
            </w:r>
            <w:r w:rsidR="00576118">
              <w:t xml:space="preserve"> days</w:t>
            </w:r>
          </w:p>
        </w:tc>
      </w:tr>
      <w:tr w:rsidR="00F269D6" w14:paraId="43C96410" w14:textId="77777777" w:rsidTr="00467AC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70A35950" w14:textId="77777777" w:rsidR="00F269D6" w:rsidRPr="00F62474" w:rsidRDefault="00F269D6" w:rsidP="001847B1">
            <w:pPr>
              <w:pStyle w:val="ListParagraph"/>
              <w:numPr>
                <w:ilvl w:val="0"/>
                <w:numId w:val="8"/>
              </w:numPr>
            </w:pPr>
          </w:p>
        </w:tc>
        <w:tc>
          <w:tcPr>
            <w:tcW w:w="7654" w:type="dxa"/>
            <w:shd w:val="clear" w:color="auto" w:fill="auto"/>
          </w:tcPr>
          <w:p w14:paraId="45A65377" w14:textId="65E8301D" w:rsidR="00F269D6" w:rsidRDefault="00F269D6" w:rsidP="00B20ACE">
            <w:pPr>
              <w:spacing w:after="200"/>
              <w:cnfStyle w:val="000000100000" w:firstRow="0" w:lastRow="0" w:firstColumn="0" w:lastColumn="0" w:oddVBand="0" w:evenVBand="0" w:oddHBand="1" w:evenHBand="0" w:firstRowFirstColumn="0" w:firstRowLastColumn="0" w:lastRowFirstColumn="0" w:lastRowLastColumn="0"/>
            </w:pPr>
            <w:r>
              <w:t xml:space="preserve">A new outgoing transmission stream will be developed to transmit the </w:t>
            </w:r>
            <w:r w:rsidR="00467AC5">
              <w:t>extract</w:t>
            </w:r>
            <w:r>
              <w:t xml:space="preserve"> file to DPR.</w:t>
            </w:r>
            <w:r w:rsidR="00DC5B94">
              <w:t xml:space="preserve"> </w:t>
            </w:r>
            <w:r w:rsidR="00DC5B94">
              <w:rPr>
                <w:rFonts w:eastAsia="Times New Roman"/>
                <w:lang w:eastAsia="en-US"/>
              </w:rPr>
              <w:t xml:space="preserve">This process will </w:t>
            </w:r>
            <w:r w:rsidR="00DC5B94" w:rsidRPr="00271B22">
              <w:rPr>
                <w:rFonts w:eastAsia="Times New Roman"/>
                <w:lang w:eastAsia="en-US"/>
              </w:rPr>
              <w:t>support splitting</w:t>
            </w:r>
            <w:r w:rsidR="00DC5B94">
              <w:rPr>
                <w:rFonts w:eastAsia="Times New Roman"/>
                <w:lang w:eastAsia="en-US"/>
              </w:rPr>
              <w:t xml:space="preserve"> by corporation, sorting by country, </w:t>
            </w:r>
            <w:r w:rsidR="00DC5B94" w:rsidRPr="00271B22">
              <w:rPr>
                <w:rFonts w:eastAsia="Times New Roman"/>
                <w:lang w:eastAsia="en-US"/>
              </w:rPr>
              <w:t>and generati</w:t>
            </w:r>
            <w:r w:rsidR="00DC5B94">
              <w:rPr>
                <w:rFonts w:eastAsia="Times New Roman"/>
                <w:lang w:eastAsia="en-US"/>
              </w:rPr>
              <w:t>ng the</w:t>
            </w:r>
            <w:r w:rsidR="00DC5B94" w:rsidRPr="00271B22">
              <w:rPr>
                <w:rFonts w:eastAsia="Times New Roman"/>
                <w:lang w:eastAsia="en-US"/>
              </w:rPr>
              <w:t xml:space="preserve"> header and trailer </w:t>
            </w:r>
            <w:r w:rsidR="00DC5B94">
              <w:rPr>
                <w:rFonts w:eastAsia="Times New Roman"/>
                <w:lang w:eastAsia="en-US"/>
              </w:rPr>
              <w:t>records.</w:t>
            </w:r>
          </w:p>
          <w:p w14:paraId="18DCCA62" w14:textId="77777777" w:rsidR="00F269D6" w:rsidRDefault="00F269D6" w:rsidP="00B20ACE">
            <w:pPr>
              <w:spacing w:after="200"/>
              <w:cnfStyle w:val="000000100000" w:firstRow="0" w:lastRow="0" w:firstColumn="0" w:lastColumn="0" w:oddVBand="0" w:evenVBand="0" w:oddHBand="1" w:evenHBand="0" w:firstRowFirstColumn="0" w:firstRowLastColumn="0" w:lastRowFirstColumn="0" w:lastRowLastColumn="0"/>
            </w:pPr>
            <w:r>
              <w:t>This transmission stream will be added to both the daily and weekly batch schedules.</w:t>
            </w:r>
          </w:p>
        </w:tc>
        <w:tc>
          <w:tcPr>
            <w:tcW w:w="1064" w:type="dxa"/>
            <w:shd w:val="clear" w:color="auto" w:fill="auto"/>
          </w:tcPr>
          <w:p w14:paraId="694CD662" w14:textId="77777777" w:rsidR="00F269D6" w:rsidRDefault="00F269D6" w:rsidP="00B20ACE">
            <w:pPr>
              <w:jc w:val="center"/>
              <w:cnfStyle w:val="000000100000" w:firstRow="0" w:lastRow="0" w:firstColumn="0" w:lastColumn="0" w:oddVBand="0" w:evenVBand="0" w:oddHBand="1" w:evenHBand="0" w:firstRowFirstColumn="0" w:firstRowLastColumn="0" w:lastRowFirstColumn="0" w:lastRowLastColumn="0"/>
            </w:pPr>
            <w:r>
              <w:t>6 days</w:t>
            </w:r>
          </w:p>
        </w:tc>
      </w:tr>
      <w:tr w:rsidR="00296FEE" w14:paraId="4DB309D9" w14:textId="77777777" w:rsidTr="00854968">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54F647A4" w14:textId="656FA1F2" w:rsidR="00296FEE" w:rsidRDefault="00296FEE" w:rsidP="001847B1">
            <w:pPr>
              <w:pStyle w:val="Body"/>
              <w:numPr>
                <w:ilvl w:val="0"/>
                <w:numId w:val="8"/>
              </w:numPr>
              <w:spacing w:line="300" w:lineRule="auto"/>
              <w:rPr>
                <w:rFonts w:asciiTheme="majorHAnsi" w:hAnsiTheme="majorHAnsi"/>
              </w:rPr>
            </w:pPr>
          </w:p>
        </w:tc>
        <w:tc>
          <w:tcPr>
            <w:tcW w:w="7654" w:type="dxa"/>
            <w:shd w:val="clear" w:color="auto" w:fill="auto"/>
          </w:tcPr>
          <w:p w14:paraId="07274E60" w14:textId="6FA2895B" w:rsidR="00296FEE" w:rsidRDefault="00296FEE" w:rsidP="00EB457E">
            <w:pPr>
              <w:spacing w:after="200"/>
              <w:cnfStyle w:val="000000000000" w:firstRow="0" w:lastRow="0" w:firstColumn="0" w:lastColumn="0" w:oddVBand="0" w:evenVBand="0" w:oddHBand="0" w:evenHBand="0" w:firstRowFirstColumn="0" w:firstRowLastColumn="0" w:lastRowFirstColumn="0" w:lastRowLastColumn="0"/>
              <w:rPr>
                <w:rFonts w:asciiTheme="majorHAnsi" w:hAnsiTheme="majorHAnsi"/>
              </w:rPr>
            </w:pPr>
            <w:r>
              <w:t xml:space="preserve">Add the Block/Reclass fields to the CDU service link </w:t>
            </w:r>
            <w:r w:rsidR="00583B2F">
              <w:t xml:space="preserve">receive </w:t>
            </w:r>
            <w:r>
              <w:t>data block.</w:t>
            </w:r>
            <w:r w:rsidR="00EB457E">
              <w:br/>
            </w:r>
            <w:r w:rsidR="0036190B">
              <w:t>Enhance</w:t>
            </w:r>
            <w:r>
              <w:t xml:space="preserve"> the CDU service link program to support the BLK service link.</w:t>
            </w:r>
          </w:p>
        </w:tc>
        <w:tc>
          <w:tcPr>
            <w:tcW w:w="1064" w:type="dxa"/>
            <w:shd w:val="clear" w:color="auto" w:fill="auto"/>
          </w:tcPr>
          <w:p w14:paraId="09F66CA7" w14:textId="3B7B0113" w:rsidR="00296FEE" w:rsidRDefault="00044790" w:rsidP="00296FEE">
            <w:pPr>
              <w:jc w:val="center"/>
              <w:cnfStyle w:val="000000000000" w:firstRow="0" w:lastRow="0" w:firstColumn="0" w:lastColumn="0" w:oddVBand="0" w:evenVBand="0" w:oddHBand="0" w:evenHBand="0" w:firstRowFirstColumn="0" w:firstRowLastColumn="0" w:lastRowFirstColumn="0" w:lastRowLastColumn="0"/>
            </w:pPr>
            <w:r>
              <w:t>10 days</w:t>
            </w:r>
          </w:p>
        </w:tc>
      </w:tr>
      <w:tr w:rsidR="00ED2E03" w14:paraId="428AA352" w14:textId="77777777" w:rsidTr="009B05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6" w:type="dxa"/>
            <w:gridSpan w:val="3"/>
            <w:shd w:val="clear" w:color="auto" w:fill="auto"/>
          </w:tcPr>
          <w:p w14:paraId="4755D2F4" w14:textId="4E5A46EF" w:rsidR="00ED2E03" w:rsidRPr="00ED2E03" w:rsidRDefault="00ED2E03" w:rsidP="00F62474">
            <w:pPr>
              <w:rPr>
                <w:b w:val="0"/>
                <w:bCs w:val="0"/>
              </w:rPr>
            </w:pPr>
            <w:r>
              <w:rPr>
                <w:b w:val="0"/>
                <w:bCs w:val="0"/>
              </w:rPr>
              <w:t>Infinity Connect</w:t>
            </w:r>
            <w:r w:rsidRPr="00ED2E03">
              <w:rPr>
                <w:b w:val="0"/>
                <w:bCs w:val="0"/>
              </w:rPr>
              <w:t xml:space="preserve"> Changes</w:t>
            </w:r>
          </w:p>
        </w:tc>
      </w:tr>
      <w:tr w:rsidR="00E71E7A" w14:paraId="2BB0E672" w14:textId="77777777" w:rsidTr="00296FEE">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6E36B637" w14:textId="69360C23" w:rsidR="00E71E7A" w:rsidRDefault="00E71E7A" w:rsidP="00B503E3">
            <w:pPr>
              <w:jc w:val="center"/>
            </w:pPr>
            <w:r>
              <w:t>4</w:t>
            </w:r>
          </w:p>
        </w:tc>
        <w:tc>
          <w:tcPr>
            <w:tcW w:w="7654" w:type="dxa"/>
            <w:shd w:val="clear" w:color="auto" w:fill="auto"/>
          </w:tcPr>
          <w:p w14:paraId="54E62DA1" w14:textId="77777777" w:rsidR="00E71E7A" w:rsidRDefault="00E71E7A" w:rsidP="00E71E7A">
            <w:pPr>
              <w:cnfStyle w:val="000000000000" w:firstRow="0" w:lastRow="0" w:firstColumn="0" w:lastColumn="0" w:oddVBand="0" w:evenVBand="0" w:oddHBand="0" w:evenHBand="0" w:firstRowFirstColumn="0" w:firstRowLastColumn="0" w:lastRowFirstColumn="0" w:lastRowLastColumn="0"/>
            </w:pPr>
            <w:r>
              <w:t>Orchestration Service via Admin UI (task for Flow #1 to #4).</w:t>
            </w:r>
          </w:p>
          <w:p w14:paraId="1D71573A"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Analysis, design, research, and support.</w:t>
            </w:r>
          </w:p>
          <w:p w14:paraId="202C0877"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 xml:space="preserve">Deploy the latest release in an existing IC development environment different than .140 GLBC. </w:t>
            </w:r>
          </w:p>
          <w:p w14:paraId="544D8024"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Configure the new environment in Admin UI and IDP.</w:t>
            </w:r>
          </w:p>
          <w:p w14:paraId="35139DAF" w14:textId="613192ED" w:rsidR="00EB390C" w:rsidRDefault="00080F97" w:rsidP="00E71E7A">
            <w:pPr>
              <w:pStyle w:val="FISBULLET"/>
              <w:cnfStyle w:val="000000000000" w:firstRow="0" w:lastRow="0" w:firstColumn="0" w:lastColumn="0" w:oddVBand="0" w:evenVBand="0" w:oddHBand="0" w:evenHBand="0" w:firstRowFirstColumn="0" w:firstRowLastColumn="0" w:lastRowFirstColumn="0" w:lastRowLastColumn="0"/>
            </w:pPr>
            <w:r>
              <w:t xml:space="preserve">New </w:t>
            </w:r>
            <w:r w:rsidR="00EB390C">
              <w:t xml:space="preserve">GIT </w:t>
            </w:r>
            <w:r w:rsidR="008062C3">
              <w:t xml:space="preserve">feature </w:t>
            </w:r>
            <w:r w:rsidR="00EB390C">
              <w:t>branch and IC w</w:t>
            </w:r>
            <w:r w:rsidR="00D87A42">
              <w:t>orkspace setup</w:t>
            </w:r>
            <w:r w:rsidR="00EB390C">
              <w:t>.</w:t>
            </w:r>
          </w:p>
          <w:p w14:paraId="3C39C6C9" w14:textId="626CB9EB" w:rsidR="00E71E7A" w:rsidRDefault="00EB390C" w:rsidP="00E71E7A">
            <w:pPr>
              <w:pStyle w:val="FISBULLET"/>
              <w:cnfStyle w:val="000000000000" w:firstRow="0" w:lastRow="0" w:firstColumn="0" w:lastColumn="0" w:oddVBand="0" w:evenVBand="0" w:oddHBand="0" w:evenHBand="0" w:firstRowFirstColumn="0" w:firstRowLastColumn="0" w:lastRowFirstColumn="0" w:lastRowLastColumn="0"/>
            </w:pPr>
            <w:r>
              <w:t>C</w:t>
            </w:r>
            <w:r w:rsidR="00E71E7A">
              <w:t>reate a new xpressng-json-services IC project.</w:t>
            </w:r>
          </w:p>
          <w:p w14:paraId="0F8BE178"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The CCA/CCU JSON APIs service configuration will not be modified. These services will be called internally by a new orchestration API with its own REST endpoint. The version, corporation number, request code as well as header request fields passed in the orchestration API URL will be used to internally call either CCA or CCU JSON APIs.</w:t>
            </w:r>
          </w:p>
          <w:p w14:paraId="045560E9"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 xml:space="preserve">Define a local IC HTTP inbound endpoint for internal API calls. </w:t>
            </w:r>
          </w:p>
          <w:p w14:paraId="5A73737B" w14:textId="62ED147B"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Define the Event Broker HTTP outbound endpoint for test and production environments.</w:t>
            </w:r>
          </w:p>
          <w:p w14:paraId="1A220F4D"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 xml:space="preserve">Develop a component with logic to read from the exchange the CCA JSON response fields </w:t>
            </w:r>
            <w:r>
              <w:lastRenderedPageBreak/>
              <w:t>‘</w:t>
            </w:r>
            <w:r w:rsidRPr="00DD5A69">
              <w:t>SVL_CCA_S_DATA_BLOCK.SVL_CCA_S_CUST_PREFIX and SVL_CCA_S_DATA_BLOCK.SVL_CCA_S_CUST_ID</w:t>
            </w:r>
            <w:r>
              <w:t>’ and move the values to the CCA JSON request fields ‘</w:t>
            </w:r>
            <w:r w:rsidRPr="00DD5A69">
              <w:t>SVL_CCA_R_DATA_BLOCK.SVL_CCA_R_CUST_PREFIX and SVL_CCA_R_DATA_BLOCK.SVL_CCA_R_CUST_ID</w:t>
            </w:r>
            <w:r>
              <w:t>’ respectively. Also make the updated request available in the exchange to be used by the transformation files. Component will only be executed for successful CCA/CCU responses and before calling the transformation files that generate the Event Broker request messages.</w:t>
            </w:r>
          </w:p>
          <w:p w14:paraId="27B1B9BE" w14:textId="3305B0D5"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 xml:space="preserve">Use the API Builder and Mediations screens to create a new orchestration </w:t>
            </w:r>
            <w:r w:rsidR="0068759E">
              <w:t xml:space="preserve">REST </w:t>
            </w:r>
            <w:r>
              <w:t xml:space="preserve">API and define the following mediation flow: </w:t>
            </w:r>
          </w:p>
          <w:p w14:paraId="682F6D69" w14:textId="77777777" w:rsidR="00E71E7A" w:rsidRDefault="00E71E7A" w:rsidP="00E71E7A">
            <w:pPr>
              <w:pStyle w:val="FISBULLET"/>
              <w:numPr>
                <w:ilvl w:val="1"/>
                <w:numId w:val="4"/>
              </w:numPr>
              <w:cnfStyle w:val="000000000000" w:firstRow="0" w:lastRow="0" w:firstColumn="0" w:lastColumn="0" w:oddVBand="0" w:evenVBand="0" w:oddHBand="0" w:evenHBand="0" w:firstRowFirstColumn="0" w:firstRowLastColumn="0" w:lastRowFirstColumn="0" w:lastRowLastColumn="0"/>
            </w:pPr>
            <w:r>
              <w:t>Accepts CCA/CCU JSON APIs request and response messages.</w:t>
            </w:r>
          </w:p>
          <w:p w14:paraId="7E85489B" w14:textId="77777777" w:rsidR="00E71E7A" w:rsidRDefault="00E71E7A" w:rsidP="00E71E7A">
            <w:pPr>
              <w:pStyle w:val="FISBULLET"/>
              <w:numPr>
                <w:ilvl w:val="1"/>
                <w:numId w:val="4"/>
              </w:numPr>
              <w:cnfStyle w:val="000000000000" w:firstRow="0" w:lastRow="0" w:firstColumn="0" w:lastColumn="0" w:oddVBand="0" w:evenVBand="0" w:oddHBand="0" w:evenHBand="0" w:firstRowFirstColumn="0" w:firstRowLastColumn="0" w:lastRowFirstColumn="0" w:lastRowLastColumn="0"/>
            </w:pPr>
            <w:r>
              <w:t>No request/response validation and transformation. As this will be done by each service.</w:t>
            </w:r>
          </w:p>
          <w:p w14:paraId="5A3F5EFD" w14:textId="77777777" w:rsidR="00E71E7A" w:rsidRDefault="00E71E7A" w:rsidP="00E71E7A">
            <w:pPr>
              <w:pStyle w:val="FISBULLET"/>
              <w:numPr>
                <w:ilvl w:val="1"/>
                <w:numId w:val="4"/>
              </w:numPr>
              <w:cnfStyle w:val="000000000000" w:firstRow="0" w:lastRow="0" w:firstColumn="0" w:lastColumn="0" w:oddVBand="0" w:evenVBand="0" w:oddHBand="0" w:evenHBand="0" w:firstRowFirstColumn="0" w:firstRowLastColumn="0" w:lastRowFirstColumn="0" w:lastRowLastColumn="0"/>
            </w:pPr>
            <w:r>
              <w:t xml:space="preserve">Design the service orchestration logic using the Route builder and Orch Designer screens. </w:t>
            </w:r>
          </w:p>
          <w:p w14:paraId="4C2BF357" w14:textId="77777777" w:rsidR="00E71E7A" w:rsidRDefault="00E71E7A" w:rsidP="00E71E7A">
            <w:pPr>
              <w:pStyle w:val="FISBULLET"/>
              <w:numPr>
                <w:ilvl w:val="1"/>
                <w:numId w:val="4"/>
              </w:numPr>
              <w:cnfStyle w:val="000000000000" w:firstRow="0" w:lastRow="0" w:firstColumn="0" w:lastColumn="0" w:oddVBand="0" w:evenVBand="0" w:oddHBand="0" w:evenHBand="0" w:firstRowFirstColumn="0" w:firstRowLastColumn="0" w:lastRowFirstColumn="0" w:lastRowLastColumn="0"/>
            </w:pPr>
            <w:r>
              <w:t xml:space="preserve">Internally call CCA/CCU existing JSON APIs via REST route or by the new local IC HTTP endpoint.  </w:t>
            </w:r>
          </w:p>
          <w:p w14:paraId="4D232BDE" w14:textId="77777777" w:rsidR="00E71E7A" w:rsidRDefault="00E71E7A" w:rsidP="00E71E7A">
            <w:pPr>
              <w:pStyle w:val="FISBULLET"/>
              <w:numPr>
                <w:ilvl w:val="1"/>
                <w:numId w:val="4"/>
              </w:numPr>
              <w:cnfStyle w:val="000000000000" w:firstRow="0" w:lastRow="0" w:firstColumn="0" w:lastColumn="0" w:oddVBand="0" w:evenVBand="0" w:oddHBand="0" w:evenHBand="0" w:firstRowFirstColumn="0" w:firstRowLastColumn="0" w:lastRowFirstColumn="0" w:lastRowLastColumn="0"/>
            </w:pPr>
            <w:r>
              <w:t xml:space="preserve">If the CCA/CCU JSON response is successful (HTTP status code 200) then </w:t>
            </w:r>
          </w:p>
          <w:p w14:paraId="5956C6A1" w14:textId="77777777" w:rsidR="00E71E7A" w:rsidRDefault="00E71E7A" w:rsidP="00E71E7A">
            <w:pPr>
              <w:pStyle w:val="FISBULLET"/>
              <w:numPr>
                <w:ilvl w:val="2"/>
                <w:numId w:val="4"/>
              </w:numPr>
              <w:cnfStyle w:val="000000000000" w:firstRow="0" w:lastRow="0" w:firstColumn="0" w:lastColumn="0" w:oddVBand="0" w:evenVBand="0" w:oddHBand="0" w:evenHBand="0" w:firstRowFirstColumn="0" w:firstRowLastColumn="0" w:lastRowFirstColumn="0" w:lastRowLastColumn="0"/>
            </w:pPr>
            <w:r>
              <w:t>Execute the new component logic to move CCA customer id and prefix values into the respective CCA/CCU JSON request fields.</w:t>
            </w:r>
          </w:p>
          <w:p w14:paraId="710EE64D" w14:textId="77777777" w:rsidR="00E71E7A" w:rsidRDefault="00E71E7A" w:rsidP="00E71E7A">
            <w:pPr>
              <w:pStyle w:val="FISBULLET"/>
              <w:numPr>
                <w:ilvl w:val="2"/>
                <w:numId w:val="4"/>
              </w:numPr>
              <w:cnfStyle w:val="000000000000" w:firstRow="0" w:lastRow="0" w:firstColumn="0" w:lastColumn="0" w:oddVBand="0" w:evenVBand="0" w:oddHBand="0" w:evenHBand="0" w:firstRowFirstColumn="0" w:firstRowLastColumn="0" w:lastRowFirstColumn="0" w:lastRowLastColumn="0"/>
            </w:pPr>
            <w:r>
              <w:t>Prepare the PEPs scan SOAP request using the CCA/CCU JSON request fields and transformation files.</w:t>
            </w:r>
          </w:p>
          <w:p w14:paraId="63A613AD" w14:textId="77777777" w:rsidR="00E71E7A" w:rsidRDefault="00E71E7A" w:rsidP="00E71E7A">
            <w:pPr>
              <w:pStyle w:val="FISBULLET"/>
              <w:numPr>
                <w:ilvl w:val="2"/>
                <w:numId w:val="4"/>
              </w:numPr>
              <w:cnfStyle w:val="000000000000" w:firstRow="0" w:lastRow="0" w:firstColumn="0" w:lastColumn="0" w:oddVBand="0" w:evenVBand="0" w:oddHBand="0" w:evenHBand="0" w:firstRowFirstColumn="0" w:firstRowLastColumn="0" w:lastRowFirstColumn="0" w:lastRowLastColumn="0"/>
            </w:pPr>
            <w:r>
              <w:t>Call the PEPs scan SOAP webservice using the new Event Broker outbound endpoint configuration. IC will not wait for a response.</w:t>
            </w:r>
          </w:p>
          <w:p w14:paraId="754DCFDA" w14:textId="77777777" w:rsidR="00E71E7A" w:rsidRDefault="00E71E7A" w:rsidP="00E71E7A">
            <w:pPr>
              <w:pStyle w:val="FISBULLET"/>
              <w:numPr>
                <w:ilvl w:val="2"/>
                <w:numId w:val="4"/>
              </w:numPr>
              <w:cnfStyle w:val="000000000000" w:firstRow="0" w:lastRow="0" w:firstColumn="0" w:lastColumn="0" w:oddVBand="0" w:evenVBand="0" w:oddHBand="0" w:evenHBand="0" w:firstRowFirstColumn="0" w:firstRowLastColumn="0" w:lastRowFirstColumn="0" w:lastRowLastColumn="0"/>
            </w:pPr>
            <w:r>
              <w:t>Prepare the Sanctions scan SOAP request using the CCA/CCU JSON request fields and transformation files.</w:t>
            </w:r>
          </w:p>
          <w:p w14:paraId="452BCFA3" w14:textId="77777777" w:rsidR="00E71E7A" w:rsidRDefault="00E71E7A" w:rsidP="00E71E7A">
            <w:pPr>
              <w:pStyle w:val="FISBULLET"/>
              <w:numPr>
                <w:ilvl w:val="2"/>
                <w:numId w:val="4"/>
              </w:numPr>
              <w:cnfStyle w:val="000000000000" w:firstRow="0" w:lastRow="0" w:firstColumn="0" w:lastColumn="0" w:oddVBand="0" w:evenVBand="0" w:oddHBand="0" w:evenHBand="0" w:firstRowFirstColumn="0" w:firstRowLastColumn="0" w:lastRowFirstColumn="0" w:lastRowLastColumn="0"/>
            </w:pPr>
            <w:r>
              <w:t>Call the Sanctions scan SOAP webservice using the new Event Broker outbound endpoint configuration. IC will not wait for a response.</w:t>
            </w:r>
          </w:p>
          <w:p w14:paraId="3CC97A5B" w14:textId="77777777" w:rsidR="00E71E7A" w:rsidRDefault="00E71E7A" w:rsidP="00E71E7A">
            <w:pPr>
              <w:pStyle w:val="FISBULLET"/>
              <w:numPr>
                <w:ilvl w:val="2"/>
                <w:numId w:val="4"/>
              </w:numPr>
              <w:cnfStyle w:val="000000000000" w:firstRow="0" w:lastRow="0" w:firstColumn="0" w:lastColumn="0" w:oddVBand="0" w:evenVBand="0" w:oddHBand="0" w:evenHBand="0" w:firstRowFirstColumn="0" w:firstRowLastColumn="0" w:lastRowFirstColumn="0" w:lastRowLastColumn="0"/>
            </w:pPr>
            <w:r>
              <w:t>Any exceptions thrown while trying to communicate with the Event Broker endpoint must be handled and the failed SOAP requests sent must be saved in a separate log in the filesystem.</w:t>
            </w:r>
          </w:p>
          <w:p w14:paraId="1867BC3E"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Return the CCA/CCU JSON response.</w:t>
            </w:r>
          </w:p>
          <w:p w14:paraId="5EAD5F6D"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 xml:space="preserve">Create the orchestration service Swagger file using the latest version of the CCA/CCU schemas. </w:t>
            </w:r>
          </w:p>
          <w:p w14:paraId="12140F9B" w14:textId="77777777" w:rsidR="0068759E" w:rsidRDefault="00E71E7A" w:rsidP="0068759E">
            <w:pPr>
              <w:pStyle w:val="FISBULLET"/>
              <w:cnfStyle w:val="000000000000" w:firstRow="0" w:lastRow="0" w:firstColumn="0" w:lastColumn="0" w:oddVBand="0" w:evenVBand="0" w:oddHBand="0" w:evenHBand="0" w:firstRowFirstColumn="0" w:firstRowLastColumn="0" w:lastRowFirstColumn="0" w:lastRowLastColumn="0"/>
            </w:pPr>
            <w:r>
              <w:lastRenderedPageBreak/>
              <w:t xml:space="preserve">Create unit tests for the generated orchestration service API. Integration tests in the development environment. Test successful and unsuccessful scenarios. </w:t>
            </w:r>
          </w:p>
          <w:p w14:paraId="587F8C4D" w14:textId="4120601D" w:rsidR="00E71E7A" w:rsidRDefault="00E71E7A" w:rsidP="00B503E3">
            <w:pPr>
              <w:pStyle w:val="FISBULLET"/>
              <w:cnfStyle w:val="000000000000" w:firstRow="0" w:lastRow="0" w:firstColumn="0" w:lastColumn="0" w:oddVBand="0" w:evenVBand="0" w:oddHBand="0" w:evenHBand="0" w:firstRowFirstColumn="0" w:firstRowLastColumn="0" w:lastRowFirstColumn="0" w:lastRowLastColumn="0"/>
            </w:pPr>
            <w:r>
              <w:t>Verify that failed requests sent to Event Broker are being logged.</w:t>
            </w:r>
          </w:p>
        </w:tc>
        <w:tc>
          <w:tcPr>
            <w:tcW w:w="1064" w:type="dxa"/>
            <w:shd w:val="clear" w:color="auto" w:fill="auto"/>
          </w:tcPr>
          <w:p w14:paraId="30363C37" w14:textId="05D2A92F" w:rsidR="00E71E7A" w:rsidRDefault="004779E8" w:rsidP="00E71E7A">
            <w:pPr>
              <w:jc w:val="center"/>
              <w:cnfStyle w:val="000000000000" w:firstRow="0" w:lastRow="0" w:firstColumn="0" w:lastColumn="0" w:oddVBand="0" w:evenVBand="0" w:oddHBand="0" w:evenHBand="0" w:firstRowFirstColumn="0" w:firstRowLastColumn="0" w:lastRowFirstColumn="0" w:lastRowLastColumn="0"/>
            </w:pPr>
            <w:r>
              <w:lastRenderedPageBreak/>
              <w:t>20</w:t>
            </w:r>
            <w:r w:rsidR="00E71E7A">
              <w:t xml:space="preserve"> days</w:t>
            </w:r>
          </w:p>
        </w:tc>
      </w:tr>
      <w:tr w:rsidR="00E71E7A" w14:paraId="07C3D687" w14:textId="77777777" w:rsidTr="00296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25AAF796" w14:textId="6826F731" w:rsidR="00E71E7A" w:rsidRDefault="00E71E7A" w:rsidP="00B503E3">
            <w:pPr>
              <w:jc w:val="center"/>
            </w:pPr>
            <w:r>
              <w:lastRenderedPageBreak/>
              <w:t>5</w:t>
            </w:r>
          </w:p>
        </w:tc>
        <w:tc>
          <w:tcPr>
            <w:tcW w:w="7654" w:type="dxa"/>
            <w:shd w:val="clear" w:color="auto" w:fill="auto"/>
          </w:tcPr>
          <w:p w14:paraId="7460363E" w14:textId="77777777" w:rsidR="00E71E7A" w:rsidRPr="000E3AD0" w:rsidRDefault="00E71E7A" w:rsidP="00E71E7A">
            <w:pPr>
              <w:cnfStyle w:val="000000100000" w:firstRow="0" w:lastRow="0" w:firstColumn="0" w:lastColumn="0" w:oddVBand="0" w:evenVBand="0" w:oddHBand="1" w:evenHBand="0" w:firstRowFirstColumn="0" w:firstRowLastColumn="0" w:lastRowFirstColumn="0" w:lastRowLastColumn="0"/>
            </w:pPr>
            <w:r>
              <w:t xml:space="preserve">PEPs Scan Service </w:t>
            </w:r>
            <w:r w:rsidRPr="000E3AD0">
              <w:t>XSLT Generation via Data Mapper</w:t>
            </w:r>
          </w:p>
          <w:p w14:paraId="2A0DEE6C" w14:textId="77777777" w:rsidR="00E71E7A" w:rsidRDefault="00E71E7A" w:rsidP="00E71E7A">
            <w:pPr>
              <w:pStyle w:val="FISBULLET"/>
              <w:cnfStyle w:val="000000100000" w:firstRow="0" w:lastRow="0" w:firstColumn="0" w:lastColumn="0" w:oddVBand="0" w:evenVBand="0" w:oddHBand="1" w:evenHBand="0" w:firstRowFirstColumn="0" w:firstRowLastColumn="0" w:lastRowFirstColumn="0" w:lastRowLastColumn="0"/>
            </w:pPr>
            <w:r>
              <w:t xml:space="preserve">Create a new Data Mapper project to generate transformation file required for the PEPs scan SOAP service. </w:t>
            </w:r>
          </w:p>
          <w:p w14:paraId="73806F7C" w14:textId="77777777" w:rsidR="00E71E7A" w:rsidRDefault="00E71E7A" w:rsidP="00E71E7A">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Map the Infinity Connect CCA/CCU API request JSON schema with the XML ‘Submit</w:t>
            </w:r>
            <w:r w:rsidRPr="00F42A78">
              <w:t>Scan</w:t>
            </w:r>
            <w:r>
              <w:t>’ request schema.</w:t>
            </w:r>
          </w:p>
          <w:p w14:paraId="2141E87A" w14:textId="77777777" w:rsidR="00E71E7A" w:rsidRDefault="00E71E7A" w:rsidP="00E71E7A">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 xml:space="preserve">All required fields listed in page 3 and 4 must be mapped. Define constants for Version, SystemID, ApplicationName, RequestId and ScanJobRouting fields. </w:t>
            </w:r>
          </w:p>
          <w:p w14:paraId="788050AE" w14:textId="77777777" w:rsidR="00E71E7A" w:rsidRDefault="00E71E7A" w:rsidP="00E71E7A">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SOAP envelope and required namespaces must be included in the message transformation file.</w:t>
            </w:r>
          </w:p>
          <w:p w14:paraId="6DA42489" w14:textId="77777777" w:rsidR="00E71E7A" w:rsidRDefault="00E71E7A" w:rsidP="00E71E7A">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Create data mapping file documentation.</w:t>
            </w:r>
          </w:p>
          <w:p w14:paraId="15AD9BFD" w14:textId="77777777" w:rsidR="00D67F00" w:rsidRDefault="00E71E7A" w:rsidP="00D67F00">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Save, generate, and test transformations for all request mapped fields.</w:t>
            </w:r>
          </w:p>
          <w:p w14:paraId="2AE8F8C8" w14:textId="7044ACFF" w:rsidR="00E71E7A" w:rsidRDefault="00E71E7A" w:rsidP="00B503E3">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Validate transformed PEPs scan SOAP request message with WSDL.</w:t>
            </w:r>
          </w:p>
        </w:tc>
        <w:tc>
          <w:tcPr>
            <w:tcW w:w="1064" w:type="dxa"/>
            <w:shd w:val="clear" w:color="auto" w:fill="auto"/>
          </w:tcPr>
          <w:p w14:paraId="469CC87A" w14:textId="6C73235D" w:rsidR="00E71E7A" w:rsidRDefault="00E71E7A" w:rsidP="00E71E7A">
            <w:pPr>
              <w:jc w:val="center"/>
              <w:cnfStyle w:val="000000100000" w:firstRow="0" w:lastRow="0" w:firstColumn="0" w:lastColumn="0" w:oddVBand="0" w:evenVBand="0" w:oddHBand="1" w:evenHBand="0" w:firstRowFirstColumn="0" w:firstRowLastColumn="0" w:lastRowFirstColumn="0" w:lastRowLastColumn="0"/>
            </w:pPr>
            <w:r>
              <w:t>4 days</w:t>
            </w:r>
          </w:p>
        </w:tc>
      </w:tr>
      <w:tr w:rsidR="00E71E7A" w14:paraId="7C3E8CD1" w14:textId="77777777" w:rsidTr="00296FEE">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34D368CC" w14:textId="7D45A8CF" w:rsidR="00E71E7A" w:rsidRDefault="00E71E7A" w:rsidP="00B503E3">
            <w:pPr>
              <w:jc w:val="center"/>
            </w:pPr>
            <w:r>
              <w:t>6</w:t>
            </w:r>
          </w:p>
        </w:tc>
        <w:tc>
          <w:tcPr>
            <w:tcW w:w="7654" w:type="dxa"/>
            <w:shd w:val="clear" w:color="auto" w:fill="auto"/>
          </w:tcPr>
          <w:p w14:paraId="32EA80C0" w14:textId="77777777" w:rsidR="00E71E7A" w:rsidRPr="000E3AD0" w:rsidRDefault="00E71E7A" w:rsidP="00E71E7A">
            <w:pPr>
              <w:cnfStyle w:val="000000000000" w:firstRow="0" w:lastRow="0" w:firstColumn="0" w:lastColumn="0" w:oddVBand="0" w:evenVBand="0" w:oddHBand="0" w:evenHBand="0" w:firstRowFirstColumn="0" w:firstRowLastColumn="0" w:lastRowFirstColumn="0" w:lastRowLastColumn="0"/>
            </w:pPr>
            <w:r>
              <w:t xml:space="preserve">Sanctions Scan Service </w:t>
            </w:r>
            <w:r w:rsidRPr="000E3AD0">
              <w:t>XSLT Generation via Data Mapper</w:t>
            </w:r>
          </w:p>
          <w:p w14:paraId="695A1CF7" w14:textId="77777777" w:rsidR="00E71E7A" w:rsidRDefault="00E71E7A" w:rsidP="00E71E7A">
            <w:pPr>
              <w:pStyle w:val="FISBULLET"/>
              <w:numPr>
                <w:ilvl w:val="0"/>
                <w:numId w:val="11"/>
              </w:numPr>
              <w:cnfStyle w:val="000000000000" w:firstRow="0" w:lastRow="0" w:firstColumn="0" w:lastColumn="0" w:oddVBand="0" w:evenVBand="0" w:oddHBand="0" w:evenHBand="0" w:firstRowFirstColumn="0" w:firstRowLastColumn="0" w:lastRowFirstColumn="0" w:lastRowLastColumn="0"/>
            </w:pPr>
            <w:r>
              <w:t xml:space="preserve">Create a new Data Mapper project to generate transformation file required for the Sanctions scan SOAP service. </w:t>
            </w:r>
          </w:p>
          <w:p w14:paraId="41161A0E" w14:textId="77777777" w:rsidR="00E71E7A" w:rsidRDefault="00E71E7A" w:rsidP="00E71E7A">
            <w:pPr>
              <w:pStyle w:val="FISBULLET"/>
              <w:numPr>
                <w:ilvl w:val="0"/>
                <w:numId w:val="11"/>
              </w:numPr>
              <w:cnfStyle w:val="000000000000" w:firstRow="0" w:lastRow="0" w:firstColumn="0" w:lastColumn="0" w:oddVBand="0" w:evenVBand="0" w:oddHBand="0" w:evenHBand="0" w:firstRowFirstColumn="0" w:firstRowLastColumn="0" w:lastRowFirstColumn="0" w:lastRowLastColumn="0"/>
            </w:pPr>
            <w:r>
              <w:t>Map the Infinity Connect CCA/CCU API request JSON schema with the XML ‘Submit</w:t>
            </w:r>
            <w:r w:rsidRPr="00F42A78">
              <w:t>Scan</w:t>
            </w:r>
            <w:r>
              <w:t>’ request schema.</w:t>
            </w:r>
          </w:p>
          <w:p w14:paraId="07F25B43" w14:textId="77777777" w:rsidR="00E71E7A" w:rsidRDefault="00E71E7A" w:rsidP="00E71E7A">
            <w:pPr>
              <w:pStyle w:val="FISBULLET"/>
              <w:numPr>
                <w:ilvl w:val="0"/>
                <w:numId w:val="11"/>
              </w:numPr>
              <w:cnfStyle w:val="000000000000" w:firstRow="0" w:lastRow="0" w:firstColumn="0" w:lastColumn="0" w:oddVBand="0" w:evenVBand="0" w:oddHBand="0" w:evenHBand="0" w:firstRowFirstColumn="0" w:firstRowLastColumn="0" w:lastRowFirstColumn="0" w:lastRowLastColumn="0"/>
            </w:pPr>
            <w:r>
              <w:t xml:space="preserve">All required fields listed in page 3 and 4 must be mapped. Define constants for Version, SystemID, ApplicationName, RequestId and ScanJobRouting fields. </w:t>
            </w:r>
          </w:p>
          <w:p w14:paraId="77A3DA73" w14:textId="77777777" w:rsidR="00E71E7A" w:rsidRDefault="00E71E7A" w:rsidP="00E71E7A">
            <w:pPr>
              <w:pStyle w:val="FISBULLET"/>
              <w:numPr>
                <w:ilvl w:val="0"/>
                <w:numId w:val="11"/>
              </w:numPr>
              <w:cnfStyle w:val="000000000000" w:firstRow="0" w:lastRow="0" w:firstColumn="0" w:lastColumn="0" w:oddVBand="0" w:evenVBand="0" w:oddHBand="0" w:evenHBand="0" w:firstRowFirstColumn="0" w:firstRowLastColumn="0" w:lastRowFirstColumn="0" w:lastRowLastColumn="0"/>
            </w:pPr>
            <w:r>
              <w:t>SOAP envelope and required namespaces must be included in the message transformation file.</w:t>
            </w:r>
          </w:p>
          <w:p w14:paraId="6400680F" w14:textId="77777777" w:rsidR="00E71E7A" w:rsidRDefault="00E71E7A" w:rsidP="00E71E7A">
            <w:pPr>
              <w:pStyle w:val="FISBULLET"/>
              <w:numPr>
                <w:ilvl w:val="0"/>
                <w:numId w:val="11"/>
              </w:numPr>
              <w:cnfStyle w:val="000000000000" w:firstRow="0" w:lastRow="0" w:firstColumn="0" w:lastColumn="0" w:oddVBand="0" w:evenVBand="0" w:oddHBand="0" w:evenHBand="0" w:firstRowFirstColumn="0" w:firstRowLastColumn="0" w:lastRowFirstColumn="0" w:lastRowLastColumn="0"/>
            </w:pPr>
            <w:r>
              <w:t>Create data mapping file documentation.</w:t>
            </w:r>
          </w:p>
          <w:p w14:paraId="1E2DDCB6" w14:textId="77777777" w:rsidR="00D67F00" w:rsidRDefault="00E71E7A" w:rsidP="00D67F00">
            <w:pPr>
              <w:pStyle w:val="FISBULLET"/>
              <w:numPr>
                <w:ilvl w:val="0"/>
                <w:numId w:val="11"/>
              </w:numPr>
              <w:cnfStyle w:val="000000000000" w:firstRow="0" w:lastRow="0" w:firstColumn="0" w:lastColumn="0" w:oddVBand="0" w:evenVBand="0" w:oddHBand="0" w:evenHBand="0" w:firstRowFirstColumn="0" w:firstRowLastColumn="0" w:lastRowFirstColumn="0" w:lastRowLastColumn="0"/>
            </w:pPr>
            <w:r>
              <w:t>Save, generate, and test transformations for all request mapped fields.</w:t>
            </w:r>
          </w:p>
          <w:p w14:paraId="2D682C4F" w14:textId="6AD59123" w:rsidR="00E71E7A" w:rsidRDefault="00E71E7A" w:rsidP="00B503E3">
            <w:pPr>
              <w:pStyle w:val="FISBULLET"/>
              <w:numPr>
                <w:ilvl w:val="0"/>
                <w:numId w:val="11"/>
              </w:numPr>
              <w:cnfStyle w:val="000000000000" w:firstRow="0" w:lastRow="0" w:firstColumn="0" w:lastColumn="0" w:oddVBand="0" w:evenVBand="0" w:oddHBand="0" w:evenHBand="0" w:firstRowFirstColumn="0" w:firstRowLastColumn="0" w:lastRowFirstColumn="0" w:lastRowLastColumn="0"/>
            </w:pPr>
            <w:r>
              <w:t>Validate transformed Sanctions scan SOAP request message with WSDL.</w:t>
            </w:r>
          </w:p>
        </w:tc>
        <w:tc>
          <w:tcPr>
            <w:tcW w:w="1064" w:type="dxa"/>
            <w:shd w:val="clear" w:color="auto" w:fill="auto"/>
          </w:tcPr>
          <w:p w14:paraId="10789025" w14:textId="056FB9A3" w:rsidR="00E71E7A" w:rsidRDefault="00E71E7A" w:rsidP="00E71E7A">
            <w:pPr>
              <w:jc w:val="center"/>
              <w:cnfStyle w:val="000000000000" w:firstRow="0" w:lastRow="0" w:firstColumn="0" w:lastColumn="0" w:oddVBand="0" w:evenVBand="0" w:oddHBand="0" w:evenHBand="0" w:firstRowFirstColumn="0" w:firstRowLastColumn="0" w:lastRowFirstColumn="0" w:lastRowLastColumn="0"/>
            </w:pPr>
            <w:r>
              <w:t>4 days</w:t>
            </w:r>
          </w:p>
        </w:tc>
      </w:tr>
      <w:tr w:rsidR="00E71E7A" w14:paraId="4CC207A6" w14:textId="77777777" w:rsidTr="00296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38BCCF01" w14:textId="706939DC" w:rsidR="00E71E7A" w:rsidRDefault="00E71E7A" w:rsidP="00B503E3">
            <w:pPr>
              <w:jc w:val="center"/>
            </w:pPr>
            <w:r>
              <w:t>7</w:t>
            </w:r>
          </w:p>
        </w:tc>
        <w:tc>
          <w:tcPr>
            <w:tcW w:w="7654" w:type="dxa"/>
            <w:shd w:val="clear" w:color="auto" w:fill="auto"/>
          </w:tcPr>
          <w:p w14:paraId="431E488C" w14:textId="77777777" w:rsidR="00E71E7A" w:rsidRDefault="00E71E7A" w:rsidP="00E71E7A">
            <w:pPr>
              <w:cnfStyle w:val="000000100000" w:firstRow="0" w:lastRow="0" w:firstColumn="0" w:lastColumn="0" w:oddVBand="0" w:evenVBand="0" w:oddHBand="1" w:evenHBand="0" w:firstRowFirstColumn="0" w:firstRowLastColumn="0" w:lastRowFirstColumn="0" w:lastRowLastColumn="0"/>
            </w:pPr>
            <w:r>
              <w:t>Workspace Scripts Update</w:t>
            </w:r>
          </w:p>
          <w:p w14:paraId="7BD209F5" w14:textId="77777777" w:rsidR="00E71E7A" w:rsidRDefault="00E71E7A" w:rsidP="00E71E7A">
            <w:pPr>
              <w:pStyle w:val="FISBULLET"/>
              <w:cnfStyle w:val="000000100000" w:firstRow="0" w:lastRow="0" w:firstColumn="0" w:lastColumn="0" w:oddVBand="0" w:evenVBand="0" w:oddHBand="1" w:evenHBand="0" w:firstRowFirstColumn="0" w:firstRowLastColumn="0" w:lastRowFirstColumn="0" w:lastRowLastColumn="0"/>
            </w:pPr>
            <w:r>
              <w:t xml:space="preserve">Export the new API service definition, xslt files, orchestration and endpoints configuration built in Admin UI </w:t>
            </w:r>
            <w:r w:rsidRPr="00CB3150">
              <w:t>development</w:t>
            </w:r>
            <w:r>
              <w:t xml:space="preserve"> environment.</w:t>
            </w:r>
          </w:p>
          <w:p w14:paraId="68116E4C" w14:textId="1E8F8C6C" w:rsidR="0068468A" w:rsidRDefault="00E71E7A" w:rsidP="0068468A">
            <w:pPr>
              <w:pStyle w:val="FISBULLET"/>
              <w:cnfStyle w:val="000000100000" w:firstRow="0" w:lastRow="0" w:firstColumn="0" w:lastColumn="0" w:oddVBand="0" w:evenVBand="0" w:oddHBand="1" w:evenHBand="0" w:firstRowFirstColumn="0" w:firstRowLastColumn="0" w:lastRowFirstColumn="0" w:lastRowLastColumn="0"/>
            </w:pPr>
            <w:r>
              <w:t xml:space="preserve">Import the configuration in the Infinity Connect workspace, review, define and externalise variables, update Oracle and </w:t>
            </w:r>
            <w:r w:rsidR="00B000FB">
              <w:t>PostgreSQL</w:t>
            </w:r>
            <w:r>
              <w:t xml:space="preserve"> incremental script files to use variables for all the test and production environments.</w:t>
            </w:r>
          </w:p>
          <w:p w14:paraId="431BF659" w14:textId="61E0F6F7" w:rsidR="003059D2" w:rsidRDefault="00CB59F3" w:rsidP="0068468A">
            <w:pPr>
              <w:pStyle w:val="FISBULLET"/>
              <w:cnfStyle w:val="000000100000" w:firstRow="0" w:lastRow="0" w:firstColumn="0" w:lastColumn="0" w:oddVBand="0" w:evenVBand="0" w:oddHBand="1" w:evenHBand="0" w:firstRowFirstColumn="0" w:firstRowLastColumn="0" w:lastRowFirstColumn="0" w:lastRowLastColumn="0"/>
            </w:pPr>
            <w:r>
              <w:lastRenderedPageBreak/>
              <w:t xml:space="preserve">Configure </w:t>
            </w:r>
            <w:r w:rsidR="00731383">
              <w:t xml:space="preserve">Even Broker </w:t>
            </w:r>
            <w:r w:rsidR="00164143">
              <w:t xml:space="preserve">HTTP endpoint </w:t>
            </w:r>
            <w:r w:rsidR="003059D2">
              <w:t>keystore and truststore in the database scripts.</w:t>
            </w:r>
          </w:p>
          <w:p w14:paraId="3E5E2797" w14:textId="401E5E38" w:rsidR="00E71E7A" w:rsidRDefault="00E71E7A" w:rsidP="00B503E3">
            <w:pPr>
              <w:pStyle w:val="FISBULLET"/>
              <w:cnfStyle w:val="000000100000" w:firstRow="0" w:lastRow="0" w:firstColumn="0" w:lastColumn="0" w:oddVBand="0" w:evenVBand="0" w:oddHBand="1" w:evenHBand="0" w:firstRowFirstColumn="0" w:firstRowLastColumn="0" w:lastRowFirstColumn="0" w:lastRowLastColumn="0"/>
            </w:pPr>
            <w:r>
              <w:t>Test database scripts and verify that all the imported data is correctly packaged and configured per environment.</w:t>
            </w:r>
          </w:p>
        </w:tc>
        <w:tc>
          <w:tcPr>
            <w:tcW w:w="1064" w:type="dxa"/>
            <w:shd w:val="clear" w:color="auto" w:fill="auto"/>
          </w:tcPr>
          <w:p w14:paraId="3D21979C" w14:textId="420256DB" w:rsidR="00E71E7A" w:rsidRDefault="00E71E7A" w:rsidP="00E71E7A">
            <w:pPr>
              <w:jc w:val="center"/>
              <w:cnfStyle w:val="000000100000" w:firstRow="0" w:lastRow="0" w:firstColumn="0" w:lastColumn="0" w:oddVBand="0" w:evenVBand="0" w:oddHBand="1" w:evenHBand="0" w:firstRowFirstColumn="0" w:firstRowLastColumn="0" w:lastRowFirstColumn="0" w:lastRowLastColumn="0"/>
            </w:pPr>
            <w:r>
              <w:lastRenderedPageBreak/>
              <w:t>4 days</w:t>
            </w:r>
          </w:p>
        </w:tc>
      </w:tr>
      <w:tr w:rsidR="00E71E7A" w14:paraId="65383B28" w14:textId="77777777" w:rsidTr="00296FEE">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5113F062" w14:textId="2D873DF9" w:rsidR="00E71E7A" w:rsidRDefault="00E71E7A" w:rsidP="00B503E3">
            <w:pPr>
              <w:jc w:val="center"/>
            </w:pPr>
            <w:r>
              <w:t>8</w:t>
            </w:r>
          </w:p>
        </w:tc>
        <w:tc>
          <w:tcPr>
            <w:tcW w:w="7654" w:type="dxa"/>
            <w:shd w:val="clear" w:color="auto" w:fill="auto"/>
          </w:tcPr>
          <w:p w14:paraId="7B00ED5C" w14:textId="77777777" w:rsidR="00E71E7A" w:rsidRDefault="00E71E7A" w:rsidP="00E71E7A">
            <w:pPr>
              <w:cnfStyle w:val="000000000000" w:firstRow="0" w:lastRow="0" w:firstColumn="0" w:lastColumn="0" w:oddVBand="0" w:evenVBand="0" w:oddHBand="0" w:evenHBand="0" w:firstRowFirstColumn="0" w:firstRowLastColumn="0" w:lastRowFirstColumn="0" w:lastRowLastColumn="0"/>
            </w:pPr>
            <w:r>
              <w:t>Logging Enhancement:</w:t>
            </w:r>
          </w:p>
          <w:p w14:paraId="6D9ED86E"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PEP and Sanction API requests should be stored in a logging file when IC are unable to connect with Event Broker.</w:t>
            </w:r>
          </w:p>
          <w:p w14:paraId="01E1F777" w14:textId="22B8D08E"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 xml:space="preserve">Only for MPMS, create a new daily rolling file appender ‘eventBrokerAppender’ to be used to log unsuccessful SOAP </w:t>
            </w:r>
            <w:r w:rsidR="0068468A">
              <w:t>requests</w:t>
            </w:r>
            <w:r>
              <w:t xml:space="preserve"> to Event Broker. Enabled by default.</w:t>
            </w:r>
          </w:p>
          <w:p w14:paraId="54DF3B50"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 xml:space="preserve">Externalise log appender configuration variables in all MPMS user properties. </w:t>
            </w:r>
          </w:p>
          <w:p w14:paraId="257ABC2C" w14:textId="77777777" w:rsidR="007048BD" w:rsidRDefault="00E71E7A" w:rsidP="007048BD">
            <w:pPr>
              <w:pStyle w:val="FISBULLET"/>
              <w:cnfStyle w:val="000000000000" w:firstRow="0" w:lastRow="0" w:firstColumn="0" w:lastColumn="0" w:oddVBand="0" w:evenVBand="0" w:oddHBand="0" w:evenHBand="0" w:firstRowFirstColumn="0" w:firstRowLastColumn="0" w:lastRowFirstColumn="0" w:lastRowLastColumn="0"/>
            </w:pPr>
            <w:r>
              <w:t>Overwrite the ‘</w:t>
            </w:r>
            <w:r w:rsidRPr="00C56FC4">
              <w:t>xpressNgLog4j.xml</w:t>
            </w:r>
            <w:r>
              <w:t>’ file via client configuration files.</w:t>
            </w:r>
          </w:p>
          <w:p w14:paraId="345EC19A" w14:textId="77777777" w:rsidR="00E71E7A" w:rsidRDefault="00E71E7A" w:rsidP="007048BD">
            <w:pPr>
              <w:pStyle w:val="FISBULLET"/>
              <w:cnfStyle w:val="000000000000" w:firstRow="0" w:lastRow="0" w:firstColumn="0" w:lastColumn="0" w:oddVBand="0" w:evenVBand="0" w:oddHBand="0" w:evenHBand="0" w:firstRowFirstColumn="0" w:firstRowLastColumn="0" w:lastRowFirstColumn="0" w:lastRowLastColumn="0"/>
            </w:pPr>
            <w:r>
              <w:t>Unit and integration testing with the new orchestrated API.</w:t>
            </w:r>
          </w:p>
          <w:p w14:paraId="04F9B9BF" w14:textId="011D38B5" w:rsidR="00026C61" w:rsidRDefault="00026C61" w:rsidP="00B503E3">
            <w:pPr>
              <w:pStyle w:val="FISBULLET"/>
              <w:cnfStyle w:val="000000000000" w:firstRow="0" w:lastRow="0" w:firstColumn="0" w:lastColumn="0" w:oddVBand="0" w:evenVBand="0" w:oddHBand="0" w:evenHBand="0" w:firstRowFirstColumn="0" w:firstRowLastColumn="0" w:lastRowFirstColumn="0" w:lastRowLastColumn="0"/>
            </w:pPr>
            <w:r>
              <w:t>Verify that the updated log4j configuration file is included in the client configuration files.</w:t>
            </w:r>
          </w:p>
        </w:tc>
        <w:tc>
          <w:tcPr>
            <w:tcW w:w="1064" w:type="dxa"/>
            <w:shd w:val="clear" w:color="auto" w:fill="auto"/>
          </w:tcPr>
          <w:p w14:paraId="7B577534" w14:textId="7C716861" w:rsidR="00E71E7A" w:rsidRDefault="00CB3150" w:rsidP="00E71E7A">
            <w:pPr>
              <w:jc w:val="center"/>
              <w:cnfStyle w:val="000000000000" w:firstRow="0" w:lastRow="0" w:firstColumn="0" w:lastColumn="0" w:oddVBand="0" w:evenVBand="0" w:oddHBand="0" w:evenHBand="0" w:firstRowFirstColumn="0" w:firstRowLastColumn="0" w:lastRowFirstColumn="0" w:lastRowLastColumn="0"/>
            </w:pPr>
            <w:r>
              <w:t>5</w:t>
            </w:r>
            <w:r w:rsidR="00E71E7A">
              <w:t xml:space="preserve"> days</w:t>
            </w:r>
          </w:p>
        </w:tc>
      </w:tr>
      <w:tr w:rsidR="00E71E7A" w14:paraId="40E38252" w14:textId="77777777" w:rsidTr="00296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096C2B26" w14:textId="259F1754" w:rsidR="00E71E7A" w:rsidRDefault="00E71E7A" w:rsidP="00B503E3">
            <w:pPr>
              <w:jc w:val="center"/>
            </w:pPr>
            <w:r>
              <w:t>9</w:t>
            </w:r>
          </w:p>
        </w:tc>
        <w:tc>
          <w:tcPr>
            <w:tcW w:w="7654" w:type="dxa"/>
            <w:shd w:val="clear" w:color="auto" w:fill="auto"/>
          </w:tcPr>
          <w:p w14:paraId="161F461C" w14:textId="77777777" w:rsidR="00E71E7A" w:rsidRDefault="00E71E7A" w:rsidP="00E71E7A">
            <w:pPr>
              <w:cnfStyle w:val="000000100000" w:firstRow="0" w:lastRow="0" w:firstColumn="0" w:lastColumn="0" w:oddVBand="0" w:evenVBand="0" w:oddHBand="1" w:evenHBand="0" w:firstRowFirstColumn="0" w:firstRowLastColumn="0" w:lastRowFirstColumn="0" w:lastRowLastColumn="0"/>
            </w:pPr>
            <w:r>
              <w:t>CDU Service Link JSON API changes for new Block/Reclass fields.</w:t>
            </w:r>
          </w:p>
          <w:p w14:paraId="48D16122" w14:textId="77777777" w:rsidR="00E71E7A" w:rsidRDefault="00E71E7A" w:rsidP="00E71E7A">
            <w:pPr>
              <w:pStyle w:val="FISBULLET"/>
              <w:cnfStyle w:val="000000100000" w:firstRow="0" w:lastRow="0" w:firstColumn="0" w:lastColumn="0" w:oddVBand="0" w:evenVBand="0" w:oddHBand="1" w:evenHBand="0" w:firstRowFirstColumn="0" w:firstRowLastColumn="0" w:lastRowFirstColumn="0" w:lastRowLastColumn="0"/>
            </w:pPr>
            <w:r>
              <w:t>New CDU API version will be generated.</w:t>
            </w:r>
          </w:p>
          <w:p w14:paraId="238841B3" w14:textId="77777777" w:rsidR="00E71E7A" w:rsidRDefault="00E71E7A" w:rsidP="00E71E7A">
            <w:pPr>
              <w:pStyle w:val="FISBULLET"/>
              <w:cnfStyle w:val="000000100000" w:firstRow="0" w:lastRow="0" w:firstColumn="0" w:lastColumn="0" w:oddVBand="0" w:evenVBand="0" w:oddHBand="1" w:evenHBand="0" w:firstRowFirstColumn="0" w:firstRowLastColumn="0" w:lastRowFirstColumn="0" w:lastRowLastColumn="0"/>
            </w:pPr>
            <w:r>
              <w:t>Documentation Update (Wiki) for versioning.</w:t>
            </w:r>
          </w:p>
          <w:p w14:paraId="3D4D3C88" w14:textId="037023F3" w:rsidR="00E71E7A" w:rsidRDefault="00E71E7A" w:rsidP="00E71E7A">
            <w:pPr>
              <w:pStyle w:val="FISBULLET"/>
              <w:cnfStyle w:val="000000100000" w:firstRow="0" w:lastRow="0" w:firstColumn="0" w:lastColumn="0" w:oddVBand="0" w:evenVBand="0" w:oddHBand="1" w:evenHBand="0" w:firstRowFirstColumn="0" w:firstRowLastColumn="0" w:lastRowFirstColumn="0" w:lastRowLastColumn="0"/>
            </w:pPr>
            <w:r>
              <w:t xml:space="preserve">Create a new IC WLR credential per client environment and one common ‘WLR’ channel. Include them in the Oracle and </w:t>
            </w:r>
            <w:r w:rsidR="00B000FB">
              <w:t>PostgreSQL</w:t>
            </w:r>
            <w:r>
              <w:t xml:space="preserve"> scripts and encrypt the password.</w:t>
            </w:r>
          </w:p>
          <w:p w14:paraId="5717F257" w14:textId="77777777" w:rsidR="00E71E7A" w:rsidRDefault="00E71E7A" w:rsidP="00E71E7A">
            <w:pPr>
              <w:pStyle w:val="FISBULLET"/>
              <w:cnfStyle w:val="000000100000" w:firstRow="0" w:lastRow="0" w:firstColumn="0" w:lastColumn="0" w:oddVBand="0" w:evenVBand="0" w:oddHBand="1" w:evenHBand="0" w:firstRowFirstColumn="0" w:firstRowLastColumn="0" w:lastRowFirstColumn="0" w:lastRowLastColumn="0"/>
            </w:pPr>
            <w:r>
              <w:t xml:space="preserve">Add credentials to xesDocs. </w:t>
            </w:r>
          </w:p>
          <w:p w14:paraId="0B03CB54" w14:textId="77777777" w:rsidR="007048BD" w:rsidRDefault="00E71E7A" w:rsidP="007048BD">
            <w:pPr>
              <w:pStyle w:val="FISBULLET"/>
              <w:cnfStyle w:val="000000100000" w:firstRow="0" w:lastRow="0" w:firstColumn="0" w:lastColumn="0" w:oddVBand="0" w:evenVBand="0" w:oddHBand="1" w:evenHBand="0" w:firstRowFirstColumn="0" w:firstRowLastColumn="0" w:lastRowFirstColumn="0" w:lastRowLastColumn="0"/>
            </w:pPr>
            <w:r>
              <w:t>Unit and Integration Testing.</w:t>
            </w:r>
          </w:p>
          <w:p w14:paraId="15BFF752" w14:textId="4D63DC35" w:rsidR="00E71E7A" w:rsidRDefault="00E71E7A" w:rsidP="00B503E3">
            <w:pPr>
              <w:pStyle w:val="FISBULLET"/>
              <w:cnfStyle w:val="000000100000" w:firstRow="0" w:lastRow="0" w:firstColumn="0" w:lastColumn="0" w:oddVBand="0" w:evenVBand="0" w:oddHBand="1" w:evenHBand="0" w:firstRowFirstColumn="0" w:firstRowLastColumn="0" w:lastRowFirstColumn="0" w:lastRowLastColumn="0"/>
            </w:pPr>
            <w:r>
              <w:t>Verify that CDU JSON and V2XML APIs can be called with all the new credentials.</w:t>
            </w:r>
          </w:p>
        </w:tc>
        <w:tc>
          <w:tcPr>
            <w:tcW w:w="1064" w:type="dxa"/>
            <w:shd w:val="clear" w:color="auto" w:fill="auto"/>
          </w:tcPr>
          <w:p w14:paraId="007FC635" w14:textId="24102F43" w:rsidR="00E71E7A" w:rsidRDefault="00E71E7A" w:rsidP="00E71E7A">
            <w:pPr>
              <w:jc w:val="center"/>
              <w:cnfStyle w:val="000000100000" w:firstRow="0" w:lastRow="0" w:firstColumn="0" w:lastColumn="0" w:oddVBand="0" w:evenVBand="0" w:oddHBand="1" w:evenHBand="0" w:firstRowFirstColumn="0" w:firstRowLastColumn="0" w:lastRowFirstColumn="0" w:lastRowLastColumn="0"/>
            </w:pPr>
            <w:r>
              <w:t>4 days</w:t>
            </w:r>
          </w:p>
        </w:tc>
      </w:tr>
      <w:tr w:rsidR="00E71E7A" w14:paraId="01D10FF8" w14:textId="77777777" w:rsidTr="00296FEE">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518FC107" w14:textId="27C8A415" w:rsidR="00E71E7A" w:rsidRDefault="00E71E7A" w:rsidP="00B503E3">
            <w:pPr>
              <w:jc w:val="center"/>
            </w:pPr>
            <w:r>
              <w:t>10</w:t>
            </w:r>
          </w:p>
        </w:tc>
        <w:tc>
          <w:tcPr>
            <w:tcW w:w="7654" w:type="dxa"/>
            <w:shd w:val="clear" w:color="auto" w:fill="auto"/>
          </w:tcPr>
          <w:p w14:paraId="5654A498" w14:textId="77777777" w:rsidR="00E71E7A" w:rsidRDefault="00E71E7A" w:rsidP="00E71E7A">
            <w:pPr>
              <w:cnfStyle w:val="000000000000" w:firstRow="0" w:lastRow="0" w:firstColumn="0" w:lastColumn="0" w:oddVBand="0" w:evenVBand="0" w:oddHBand="0" w:evenHBand="0" w:firstRowFirstColumn="0" w:firstRowLastColumn="0" w:lastRowFirstColumn="0" w:lastRowLastColumn="0"/>
            </w:pPr>
            <w:r>
              <w:t>Event Broker Connectivity (TLS1.2):</w:t>
            </w:r>
          </w:p>
          <w:p w14:paraId="083B5129"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New TLS certificates will be added in P1C Infinity Connect servers in Test and Prod to connect Event Broker</w:t>
            </w:r>
          </w:p>
          <w:p w14:paraId="66A5419F" w14:textId="77777777" w:rsidR="00E71E7A" w:rsidRDefault="00E71E7A" w:rsidP="00E71E7A">
            <w:pPr>
              <w:pStyle w:val="FISBULLET"/>
              <w:cnfStyle w:val="000000000000" w:firstRow="0" w:lastRow="0" w:firstColumn="0" w:lastColumn="0" w:oddVBand="0" w:evenVBand="0" w:oddHBand="0" w:evenHBand="0" w:firstRowFirstColumn="0" w:firstRowLastColumn="0" w:lastRowFirstColumn="0" w:lastRowLastColumn="0"/>
            </w:pPr>
            <w:r>
              <w:t>Connectivity testing in Test and Prod.</w:t>
            </w:r>
          </w:p>
          <w:p w14:paraId="13238475" w14:textId="77777777" w:rsidR="007048BD" w:rsidRDefault="00E71E7A" w:rsidP="007048BD">
            <w:pPr>
              <w:pStyle w:val="FISBULLET"/>
              <w:cnfStyle w:val="000000000000" w:firstRow="0" w:lastRow="0" w:firstColumn="0" w:lastColumn="0" w:oddVBand="0" w:evenVBand="0" w:oddHBand="0" w:evenHBand="0" w:firstRowFirstColumn="0" w:firstRowLastColumn="0" w:lastRowFirstColumn="0" w:lastRowLastColumn="0"/>
            </w:pPr>
            <w:r>
              <w:t>The Encrypted Passwords for certificates will be kept under CyberArk</w:t>
            </w:r>
            <w:r w:rsidR="00DB1F40">
              <w:t>.</w:t>
            </w:r>
          </w:p>
          <w:p w14:paraId="12ED0974" w14:textId="0F1E294F" w:rsidR="00E71E7A" w:rsidRDefault="00E71E7A" w:rsidP="00B503E3">
            <w:pPr>
              <w:pStyle w:val="FISBULLET"/>
              <w:cnfStyle w:val="000000000000" w:firstRow="0" w:lastRow="0" w:firstColumn="0" w:lastColumn="0" w:oddVBand="0" w:evenVBand="0" w:oddHBand="0" w:evenHBand="0" w:firstRowFirstColumn="0" w:firstRowLastColumn="0" w:lastRowFirstColumn="0" w:lastRowLastColumn="0"/>
            </w:pPr>
            <w:r>
              <w:t>Documentation (Wiki) and share the knowledge with Support Team.</w:t>
            </w:r>
          </w:p>
        </w:tc>
        <w:tc>
          <w:tcPr>
            <w:tcW w:w="1064" w:type="dxa"/>
            <w:shd w:val="clear" w:color="auto" w:fill="auto"/>
          </w:tcPr>
          <w:p w14:paraId="2A906DCD" w14:textId="71FF2464" w:rsidR="00E71E7A" w:rsidRDefault="00E71E7A" w:rsidP="00E71E7A">
            <w:pPr>
              <w:jc w:val="center"/>
              <w:cnfStyle w:val="000000000000" w:firstRow="0" w:lastRow="0" w:firstColumn="0" w:lastColumn="0" w:oddVBand="0" w:evenVBand="0" w:oddHBand="0" w:evenHBand="0" w:firstRowFirstColumn="0" w:firstRowLastColumn="0" w:lastRowFirstColumn="0" w:lastRowLastColumn="0"/>
            </w:pPr>
            <w:r>
              <w:t>3 days</w:t>
            </w:r>
          </w:p>
        </w:tc>
      </w:tr>
      <w:tr w:rsidR="00E71E7A" w14:paraId="2482BC3B" w14:textId="77777777" w:rsidTr="00296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66851431" w14:textId="0544BCE9" w:rsidR="00E71E7A" w:rsidRDefault="00E71E7A" w:rsidP="00B503E3">
            <w:pPr>
              <w:jc w:val="center"/>
            </w:pPr>
            <w:r>
              <w:t>11</w:t>
            </w:r>
          </w:p>
        </w:tc>
        <w:tc>
          <w:tcPr>
            <w:tcW w:w="7654" w:type="dxa"/>
            <w:shd w:val="clear" w:color="auto" w:fill="auto"/>
          </w:tcPr>
          <w:p w14:paraId="1A648E98" w14:textId="1D657B77" w:rsidR="00E71E7A" w:rsidRDefault="00E71E7A" w:rsidP="00E71E7A">
            <w:pPr>
              <w:cnfStyle w:val="000000100000" w:firstRow="0" w:lastRow="0" w:firstColumn="0" w:lastColumn="0" w:oddVBand="0" w:evenVBand="0" w:oddHBand="1" w:evenHBand="0" w:firstRowFirstColumn="0" w:firstRowLastColumn="0" w:lastRowFirstColumn="0" w:lastRowLastColumn="0"/>
            </w:pPr>
            <w:r>
              <w:t>Integration Testing (End to End)</w:t>
            </w:r>
          </w:p>
        </w:tc>
        <w:tc>
          <w:tcPr>
            <w:tcW w:w="1064" w:type="dxa"/>
            <w:shd w:val="clear" w:color="auto" w:fill="auto"/>
          </w:tcPr>
          <w:p w14:paraId="1EBF1B30" w14:textId="593E55AD" w:rsidR="00E71E7A" w:rsidRDefault="00E71E7A" w:rsidP="00E71E7A">
            <w:pPr>
              <w:jc w:val="center"/>
              <w:cnfStyle w:val="000000100000" w:firstRow="0" w:lastRow="0" w:firstColumn="0" w:lastColumn="0" w:oddVBand="0" w:evenVBand="0" w:oddHBand="1" w:evenHBand="0" w:firstRowFirstColumn="0" w:firstRowLastColumn="0" w:lastRowFirstColumn="0" w:lastRowLastColumn="0"/>
            </w:pPr>
            <w:r>
              <w:t>3 days</w:t>
            </w:r>
          </w:p>
        </w:tc>
      </w:tr>
      <w:tr w:rsidR="00E71E7A" w14:paraId="7F39CB7E" w14:textId="77777777" w:rsidTr="00296FEE">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28FA2011" w14:textId="6689929E" w:rsidR="00E71E7A" w:rsidRDefault="00E71E7A" w:rsidP="00B503E3">
            <w:pPr>
              <w:jc w:val="center"/>
            </w:pPr>
            <w:r>
              <w:t>12</w:t>
            </w:r>
          </w:p>
        </w:tc>
        <w:tc>
          <w:tcPr>
            <w:tcW w:w="7654" w:type="dxa"/>
            <w:shd w:val="clear" w:color="auto" w:fill="auto"/>
          </w:tcPr>
          <w:p w14:paraId="1EACFE26" w14:textId="33897E4B" w:rsidR="00E71E7A" w:rsidRDefault="00E71E7A" w:rsidP="00E71E7A">
            <w:pPr>
              <w:cnfStyle w:val="000000000000" w:firstRow="0" w:lastRow="0" w:firstColumn="0" w:lastColumn="0" w:oddVBand="0" w:evenVBand="0" w:oddHBand="0" w:evenHBand="0" w:firstRowFirstColumn="0" w:firstRowLastColumn="0" w:lastRowFirstColumn="0" w:lastRowLastColumn="0"/>
            </w:pPr>
            <w:r>
              <w:t xml:space="preserve">QA support for Testing </w:t>
            </w:r>
          </w:p>
        </w:tc>
        <w:tc>
          <w:tcPr>
            <w:tcW w:w="1064" w:type="dxa"/>
            <w:shd w:val="clear" w:color="auto" w:fill="auto"/>
          </w:tcPr>
          <w:p w14:paraId="6D9EC6B4" w14:textId="3CBEE567" w:rsidR="00E71E7A" w:rsidRDefault="00E71E7A" w:rsidP="00E71E7A">
            <w:pPr>
              <w:jc w:val="center"/>
              <w:cnfStyle w:val="000000000000" w:firstRow="0" w:lastRow="0" w:firstColumn="0" w:lastColumn="0" w:oddVBand="0" w:evenVBand="0" w:oddHBand="0" w:evenHBand="0" w:firstRowFirstColumn="0" w:firstRowLastColumn="0" w:lastRowFirstColumn="0" w:lastRowLastColumn="0"/>
            </w:pPr>
            <w:r>
              <w:t>3 days</w:t>
            </w:r>
          </w:p>
        </w:tc>
      </w:tr>
      <w:tr w:rsidR="00E71E7A" w14:paraId="4D2242EC" w14:textId="77777777" w:rsidTr="00296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auto"/>
          </w:tcPr>
          <w:p w14:paraId="2098209F" w14:textId="397BB28F" w:rsidR="00E71E7A" w:rsidRDefault="00E71E7A" w:rsidP="00B503E3">
            <w:pPr>
              <w:jc w:val="center"/>
            </w:pPr>
            <w:r>
              <w:t>13</w:t>
            </w:r>
          </w:p>
        </w:tc>
        <w:tc>
          <w:tcPr>
            <w:tcW w:w="7654" w:type="dxa"/>
            <w:shd w:val="clear" w:color="auto" w:fill="auto"/>
          </w:tcPr>
          <w:p w14:paraId="3FF73D77" w14:textId="5184F0F3" w:rsidR="00E71E7A" w:rsidRPr="000E3AD0" w:rsidRDefault="00E71E7A" w:rsidP="00E71E7A">
            <w:pPr>
              <w:cnfStyle w:val="000000100000" w:firstRow="0" w:lastRow="0" w:firstColumn="0" w:lastColumn="0" w:oddVBand="0" w:evenVBand="0" w:oddHBand="1" w:evenHBand="0" w:firstRowFirstColumn="0" w:firstRowLastColumn="0" w:lastRowFirstColumn="0" w:lastRowLastColumn="0"/>
            </w:pPr>
            <w:r w:rsidRPr="000E3AD0">
              <w:t>Release related task</w:t>
            </w:r>
            <w:r w:rsidR="00B000FB">
              <w:t>s</w:t>
            </w:r>
          </w:p>
          <w:p w14:paraId="0AFDE1F7" w14:textId="77777777" w:rsidR="00E71E7A" w:rsidRPr="00735959" w:rsidRDefault="00E71E7A" w:rsidP="00E71E7A">
            <w:pPr>
              <w:pStyle w:val="FISBULLET"/>
              <w:numPr>
                <w:ilvl w:val="0"/>
                <w:numId w:val="11"/>
              </w:numPr>
              <w:cnfStyle w:val="000000100000" w:firstRow="0" w:lastRow="0" w:firstColumn="0" w:lastColumn="0" w:oddVBand="0" w:evenVBand="0" w:oddHBand="1" w:evenHBand="0" w:firstRowFirstColumn="0" w:firstRowLastColumn="0" w:lastRowFirstColumn="0" w:lastRowLastColumn="0"/>
              <w:rPr>
                <w:b/>
                <w:bCs/>
              </w:rPr>
            </w:pPr>
            <w:r>
              <w:lastRenderedPageBreak/>
              <w:t>Merge, code reviews, code roll.</w:t>
            </w:r>
          </w:p>
          <w:p w14:paraId="48D26B24" w14:textId="77777777" w:rsidR="00E71E7A" w:rsidRPr="008917AC" w:rsidRDefault="00E71E7A" w:rsidP="00E71E7A">
            <w:pPr>
              <w:pStyle w:val="FISBULLET"/>
              <w:numPr>
                <w:ilvl w:val="0"/>
                <w:numId w:val="11"/>
              </w:numPr>
              <w:cnfStyle w:val="000000100000" w:firstRow="0" w:lastRow="0" w:firstColumn="0" w:lastColumn="0" w:oddVBand="0" w:evenVBand="0" w:oddHBand="1" w:evenHBand="0" w:firstRowFirstColumn="0" w:firstRowLastColumn="0" w:lastRowFirstColumn="0" w:lastRowLastColumn="0"/>
              <w:rPr>
                <w:b/>
                <w:bCs/>
              </w:rPr>
            </w:pPr>
            <w:r>
              <w:t>Release builds.</w:t>
            </w:r>
          </w:p>
          <w:p w14:paraId="7B9B5161" w14:textId="77777777" w:rsidR="004121B1" w:rsidRDefault="00E71E7A" w:rsidP="004121B1">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Veracode and Black Duck s</w:t>
            </w:r>
            <w:r w:rsidRPr="00735959">
              <w:t>cans</w:t>
            </w:r>
            <w:r>
              <w:t>.</w:t>
            </w:r>
          </w:p>
          <w:p w14:paraId="0728454A" w14:textId="2105EE7F" w:rsidR="00E71E7A" w:rsidRDefault="00E71E7A" w:rsidP="00B503E3">
            <w:pPr>
              <w:pStyle w:val="FISBULLET"/>
              <w:numPr>
                <w:ilvl w:val="0"/>
                <w:numId w:val="11"/>
              </w:numPr>
              <w:cnfStyle w:val="000000100000" w:firstRow="0" w:lastRow="0" w:firstColumn="0" w:lastColumn="0" w:oddVBand="0" w:evenVBand="0" w:oddHBand="1" w:evenHBand="0" w:firstRowFirstColumn="0" w:firstRowLastColumn="0" w:lastRowFirstColumn="0" w:lastRowLastColumn="0"/>
            </w:pPr>
            <w:r>
              <w:t>Update IC wiki with release deployment steps and meetings.</w:t>
            </w:r>
          </w:p>
        </w:tc>
        <w:tc>
          <w:tcPr>
            <w:tcW w:w="1064" w:type="dxa"/>
            <w:shd w:val="clear" w:color="auto" w:fill="auto"/>
          </w:tcPr>
          <w:p w14:paraId="2EF6CCF9" w14:textId="61B00019" w:rsidR="00E71E7A" w:rsidRDefault="00E71E7A" w:rsidP="00E71E7A">
            <w:pPr>
              <w:jc w:val="center"/>
              <w:cnfStyle w:val="000000100000" w:firstRow="0" w:lastRow="0" w:firstColumn="0" w:lastColumn="0" w:oddVBand="0" w:evenVBand="0" w:oddHBand="1" w:evenHBand="0" w:firstRowFirstColumn="0" w:firstRowLastColumn="0" w:lastRowFirstColumn="0" w:lastRowLastColumn="0"/>
            </w:pPr>
            <w:r>
              <w:lastRenderedPageBreak/>
              <w:t>3 days</w:t>
            </w:r>
          </w:p>
        </w:tc>
      </w:tr>
    </w:tbl>
    <w:p w14:paraId="171EAE5E" w14:textId="77777777" w:rsidR="00F14BEE" w:rsidRDefault="00F14BEE">
      <w:pPr>
        <w:spacing w:line="276" w:lineRule="auto"/>
      </w:pPr>
      <w:r>
        <w:br w:type="page"/>
      </w:r>
    </w:p>
    <w:p w14:paraId="5783E114" w14:textId="77777777" w:rsidR="000234A4" w:rsidRDefault="000234A4" w:rsidP="000234A4">
      <w:pPr>
        <w:pStyle w:val="Heading2"/>
      </w:pPr>
      <w:r>
        <w:lastRenderedPageBreak/>
        <w:t>Assumption</w:t>
      </w:r>
      <w:r w:rsidR="009139AD">
        <w:t>s</w:t>
      </w:r>
    </w:p>
    <w:p w14:paraId="088F91D0" w14:textId="77777777" w:rsidR="00DB19CC" w:rsidRDefault="00DB19CC" w:rsidP="00DF0CE9">
      <w:pPr>
        <w:jc w:val="both"/>
      </w:pPr>
      <w:r>
        <w:t>Infinity Connect:</w:t>
      </w:r>
    </w:p>
    <w:p w14:paraId="06D99855" w14:textId="77777777" w:rsidR="00DB19CC" w:rsidRDefault="00DB19CC" w:rsidP="00DF0CE9">
      <w:pPr>
        <w:jc w:val="both"/>
      </w:pPr>
      <w:r>
        <w:t>MPMS will send CCA/CCU request in Infinity Connect JSON API format to the new orchestration API endpoint. Changes are not expected in both APIs so the existing versions will be used.</w:t>
      </w:r>
    </w:p>
    <w:p w14:paraId="64B59818" w14:textId="77777777" w:rsidR="00DB19CC" w:rsidRDefault="00DB19CC" w:rsidP="00DF0CE9">
      <w:pPr>
        <w:jc w:val="both"/>
      </w:pPr>
      <w:r>
        <w:t xml:space="preserve">IC will not retry to send the API requests when the Event Broker is down, or not reachable, but IC can keep those API payloads in log file by masking the PAN details. </w:t>
      </w:r>
    </w:p>
    <w:p w14:paraId="2598B8CC" w14:textId="73AD8A10" w:rsidR="00DB19CC" w:rsidRDefault="00DB19CC" w:rsidP="00DF0CE9">
      <w:pPr>
        <w:jc w:val="both"/>
      </w:pPr>
      <w:r>
        <w:t xml:space="preserve">Unsuccessful PEPs or Sanction scan responses </w:t>
      </w:r>
      <w:r w:rsidR="006B7C74">
        <w:t xml:space="preserve">from </w:t>
      </w:r>
      <w:r>
        <w:t>Event Broker will not be processed by Infinity Connect since these are not expected to be received. Tasks for processing and validating Even Broker response</w:t>
      </w:r>
      <w:r w:rsidR="00CE616A">
        <w:t>s</w:t>
      </w:r>
      <w:r>
        <w:t xml:space="preserve"> </w:t>
      </w:r>
      <w:r w:rsidR="00AE45C4">
        <w:t xml:space="preserve">are </w:t>
      </w:r>
      <w:r>
        <w:t>not included in the estimate.</w:t>
      </w:r>
    </w:p>
    <w:p w14:paraId="6EF6290C" w14:textId="77777777" w:rsidR="00DB19CC" w:rsidRDefault="00DB19CC" w:rsidP="00DF0CE9">
      <w:pPr>
        <w:jc w:val="both"/>
      </w:pPr>
      <w:r>
        <w:t>If P1C responds failure response for CCA/CCU or P1C under maintenance, then there will not be an Event Broker call for the given request, and these transactions will not be kept under log file.</w:t>
      </w:r>
    </w:p>
    <w:p w14:paraId="7491A160" w14:textId="747C46D9" w:rsidR="00DB19CC" w:rsidRDefault="00DB19CC" w:rsidP="00DF0CE9">
      <w:pPr>
        <w:jc w:val="both"/>
      </w:pPr>
      <w:r>
        <w:t xml:space="preserve">Expected </w:t>
      </w:r>
      <w:r w:rsidR="001908C5">
        <w:t xml:space="preserve">almost </w:t>
      </w:r>
      <w:r>
        <w:t xml:space="preserve">no code change for flow #1 to #4, all </w:t>
      </w:r>
      <w:r w:rsidR="00D15324">
        <w:t>should</w:t>
      </w:r>
      <w:r>
        <w:t xml:space="preserve"> be handled through AdminUI and Data Mapper, and these SQL and configuration configurations will be manually included in the respective MPMS IC workspace.</w:t>
      </w:r>
      <w:r w:rsidR="000D265B">
        <w:t xml:space="preserve"> The only component to be </w:t>
      </w:r>
      <w:r w:rsidR="0024670F">
        <w:t xml:space="preserve">developed </w:t>
      </w:r>
      <w:r w:rsidR="000D265B">
        <w:t>as part of the orchestration is the one mentioned in item #1</w:t>
      </w:r>
      <w:r w:rsidR="0025458E">
        <w:t>.</w:t>
      </w:r>
    </w:p>
    <w:p w14:paraId="2B59CE80" w14:textId="10E629A3" w:rsidR="00DB19CC" w:rsidRDefault="00DB19CC" w:rsidP="00DF0CE9">
      <w:pPr>
        <w:jc w:val="both"/>
      </w:pPr>
      <w:r>
        <w:t xml:space="preserve">North America CIO team are expected to support network connectivity, </w:t>
      </w:r>
      <w:r w:rsidR="004578C5">
        <w:t>manage,</w:t>
      </w:r>
      <w:r>
        <w:t xml:space="preserve"> and share TLS certificates with the client to connect Event Broker.</w:t>
      </w:r>
    </w:p>
    <w:p w14:paraId="6DFB58AA" w14:textId="77777777" w:rsidR="004578C5" w:rsidRDefault="004578C5" w:rsidP="00DF0CE9">
      <w:pPr>
        <w:jc w:val="both"/>
      </w:pPr>
      <w:r>
        <w:t>Event Broker team are expected to share the PEP and Sanction API WSDL and Test/Prod endpoint Information.</w:t>
      </w:r>
    </w:p>
    <w:p w14:paraId="2F53D161" w14:textId="6975CD02" w:rsidR="00DB19CC" w:rsidRDefault="00DB19CC" w:rsidP="00DF0CE9">
      <w:pPr>
        <w:jc w:val="both"/>
      </w:pPr>
      <w:r>
        <w:t>IC assumes that PEP and Sanction API will use the same endpoint URL and WSDL operation/method ‘</w:t>
      </w:r>
      <w:r>
        <w:rPr>
          <w:i/>
          <w:iCs/>
        </w:rPr>
        <w:t>Submit</w:t>
      </w:r>
      <w:r w:rsidRPr="00701565">
        <w:rPr>
          <w:i/>
          <w:iCs/>
        </w:rPr>
        <w:t>Scan</w:t>
      </w:r>
      <w:r>
        <w:rPr>
          <w:i/>
          <w:iCs/>
        </w:rPr>
        <w:t>’</w:t>
      </w:r>
      <w:r>
        <w:t xml:space="preserve"> as mentioned in page 2. The provided WSDL file (page 4) only contains a different method named ‘PerformScan’. To start items </w:t>
      </w:r>
      <w:r w:rsidR="006C38F3">
        <w:t>5</w:t>
      </w:r>
      <w:r>
        <w:t xml:space="preserve">, </w:t>
      </w:r>
      <w:r w:rsidR="006C38F3">
        <w:t>6</w:t>
      </w:r>
      <w:r>
        <w:t xml:space="preserve"> and complete item </w:t>
      </w:r>
      <w:r w:rsidR="006C38F3">
        <w:t>4</w:t>
      </w:r>
      <w:r>
        <w:t xml:space="preserve"> IC requires the correct WSDL file to generate the &lt;SubmitScan&gt; XML tag expected by Event Broker. Refer to page 40 of the ‘WatchList Reporter Web Service System APIs’ documentation for a ‘SubmitScan’ </w:t>
      </w:r>
      <w:r w:rsidR="004578C5">
        <w:t xml:space="preserve">sample </w:t>
      </w:r>
      <w:r>
        <w:t>request.</w:t>
      </w:r>
    </w:p>
    <w:p w14:paraId="3D9437A7" w14:textId="60BABEF5" w:rsidR="00DB19CC" w:rsidRDefault="00DB19CC" w:rsidP="00DF0CE9">
      <w:pPr>
        <w:jc w:val="both"/>
      </w:pPr>
      <w:r>
        <w:t xml:space="preserve">MPMS must provide the correct values to set in the PEPs and Sanctions Scan SOAP API request fields: SystemID, ApplicationName, ScanJobName, ScanJobRouting and ResultConfiguration. If values are not provided, then IC will set the default values specified in the API documentation (for required fields) and will not send </w:t>
      </w:r>
      <w:r w:rsidR="008F3391">
        <w:t xml:space="preserve">unmapped </w:t>
      </w:r>
      <w:r>
        <w:t>request fields defined as not required.</w:t>
      </w:r>
    </w:p>
    <w:p w14:paraId="7A27CB18" w14:textId="77777777" w:rsidR="00DB19CC" w:rsidRDefault="00DB19CC" w:rsidP="00DF0CE9">
      <w:pPr>
        <w:jc w:val="both"/>
      </w:pPr>
      <w:r>
        <w:t>Infinity Connect will send the API calls to Event Broker and will not wait for response (send and forget). Also, IC will not call Event Broker to get the status of any PEPs or Sanctions scans requested.</w:t>
      </w:r>
    </w:p>
    <w:p w14:paraId="63A75838" w14:textId="77777777" w:rsidR="00DB19CC" w:rsidRDefault="00DB19CC" w:rsidP="00DF0CE9">
      <w:pPr>
        <w:jc w:val="both"/>
      </w:pPr>
      <w:r>
        <w:t>IC assumes that consuming Event Broker web services does not require WS-Security implementation or adding credentials in the request payload. Only the request fields defined in the WSDL service operation ‘SubmitScan’ will be sent in the SOAP request message.</w:t>
      </w:r>
    </w:p>
    <w:p w14:paraId="25F049F7" w14:textId="77777777" w:rsidR="00DB19CC" w:rsidRDefault="00DB19CC" w:rsidP="00DF0CE9">
      <w:pPr>
        <w:jc w:val="both"/>
      </w:pPr>
      <w:r>
        <w:t>WLR are expected to send the API request (CDU) in P1C Infinity Connect JSON format.</w:t>
      </w:r>
    </w:p>
    <w:p w14:paraId="0E52589B" w14:textId="77777777" w:rsidR="00DB19CC" w:rsidRDefault="00DB19CC" w:rsidP="00DF0CE9">
      <w:pPr>
        <w:jc w:val="both"/>
      </w:pPr>
      <w:r>
        <w:lastRenderedPageBreak/>
        <w:t>WLR team are responsible to connect P1C Infinity Connect endpoints, will be created separate P1C Infinity Connect credentials for WLR to avoid security related issues.</w:t>
      </w:r>
    </w:p>
    <w:p w14:paraId="081DFDEA" w14:textId="77777777" w:rsidR="00DB19CC" w:rsidRPr="000E3AD0" w:rsidRDefault="00DB19CC" w:rsidP="00DF0CE9">
      <w:pPr>
        <w:pStyle w:val="FISBULLET"/>
        <w:numPr>
          <w:ilvl w:val="0"/>
          <w:numId w:val="0"/>
        </w:numPr>
        <w:ind w:left="360" w:hanging="360"/>
        <w:jc w:val="both"/>
        <w:rPr>
          <w:b/>
        </w:rPr>
      </w:pPr>
      <w:r>
        <w:t>The IC RqUID will be sent in the PEPs and Sanctions check SOAP request ‘</w:t>
      </w:r>
      <w:r w:rsidRPr="000E3AD0">
        <w:rPr>
          <w:rFonts w:ascii="Arial" w:eastAsia="Times New Roman" w:hAnsi="Arial"/>
          <w:lang w:val="en-GB" w:eastAsia="en-GB"/>
        </w:rPr>
        <w:t>RequestId</w:t>
      </w:r>
      <w:r>
        <w:rPr>
          <w:rFonts w:ascii="Arial" w:eastAsia="Times New Roman" w:hAnsi="Arial"/>
          <w:lang w:val="en-GB" w:eastAsia="en-GB"/>
        </w:rPr>
        <w:t>’ field</w:t>
      </w:r>
      <w:r>
        <w:t>.</w:t>
      </w:r>
    </w:p>
    <w:p w14:paraId="45404AD3" w14:textId="6A96FE78" w:rsidR="004A6487" w:rsidRDefault="004A6487" w:rsidP="00DF0CE9">
      <w:pPr>
        <w:jc w:val="both"/>
      </w:pPr>
      <w:r>
        <w:t>Item</w:t>
      </w:r>
    </w:p>
    <w:p w14:paraId="01A2B80D" w14:textId="2D2A27A9" w:rsidR="00DB19CC" w:rsidRDefault="00DB19CC" w:rsidP="00DF0CE9">
      <w:pPr>
        <w:jc w:val="both"/>
      </w:pPr>
      <w:r>
        <w:t xml:space="preserve">Admin UI service authoring functions required to complete items </w:t>
      </w:r>
      <w:r w:rsidR="006C38F3">
        <w:t>4</w:t>
      </w:r>
      <w:r>
        <w:t xml:space="preserve">, </w:t>
      </w:r>
      <w:r w:rsidR="006C38F3">
        <w:t>5</w:t>
      </w:r>
      <w:r>
        <w:t xml:space="preserve"> and </w:t>
      </w:r>
      <w:r w:rsidR="006C38F3">
        <w:t>6</w:t>
      </w:r>
      <w:r>
        <w:t xml:space="preserve"> are expected to be available, working after the 3.17 framework upgrade and capable of generating the new orchestration service, service routes, JSON to XML message transformation, and </w:t>
      </w:r>
      <w:r w:rsidR="00D560EB">
        <w:t xml:space="preserve">service </w:t>
      </w:r>
      <w:r>
        <w:t xml:space="preserve">configuration files. Items </w:t>
      </w:r>
      <w:r w:rsidR="006C38F3">
        <w:t>4</w:t>
      </w:r>
      <w:r>
        <w:t xml:space="preserve">, </w:t>
      </w:r>
      <w:r w:rsidR="006C38F3">
        <w:t>5</w:t>
      </w:r>
      <w:r>
        <w:t xml:space="preserve"> and </w:t>
      </w:r>
      <w:r w:rsidR="006C38F3">
        <w:t>6</w:t>
      </w:r>
      <w:r>
        <w:t xml:space="preserve"> </w:t>
      </w:r>
      <w:r w:rsidR="00067E04">
        <w:t>can</w:t>
      </w:r>
      <w:r>
        <w:t xml:space="preserve"> be delayed if: </w:t>
      </w:r>
    </w:p>
    <w:p w14:paraId="5A7B8D7C" w14:textId="74BF7F33" w:rsidR="00DB19CC" w:rsidRDefault="00DB19CC" w:rsidP="00DF0CE9">
      <w:pPr>
        <w:pStyle w:val="ListParagraph"/>
        <w:numPr>
          <w:ilvl w:val="0"/>
          <w:numId w:val="12"/>
        </w:numPr>
        <w:jc w:val="both"/>
      </w:pPr>
      <w:r>
        <w:t>The IC team finds application related issues while using Admin UI</w:t>
      </w:r>
      <w:r w:rsidR="006753E0">
        <w:t>, IdP</w:t>
      </w:r>
      <w:r>
        <w:t xml:space="preserve"> and these require Admin UI team support to resolve them.</w:t>
      </w:r>
      <w:r w:rsidR="00E24630">
        <w:t xml:space="preserve"> This also applies to IC </w:t>
      </w:r>
      <w:r w:rsidR="005D18C6">
        <w:t xml:space="preserve">application </w:t>
      </w:r>
      <w:r w:rsidR="00E24630">
        <w:t>issues found while integrating the service</w:t>
      </w:r>
      <w:r w:rsidR="000E0772">
        <w:t>s</w:t>
      </w:r>
      <w:r w:rsidR="00273256">
        <w:t xml:space="preserve">, </w:t>
      </w:r>
      <w:r w:rsidR="00415F44">
        <w:t xml:space="preserve">routing </w:t>
      </w:r>
      <w:r w:rsidR="000E0772">
        <w:t xml:space="preserve">logic </w:t>
      </w:r>
      <w:r w:rsidR="00273256">
        <w:t xml:space="preserve">and components </w:t>
      </w:r>
      <w:r w:rsidR="000156FA">
        <w:t xml:space="preserve">in </w:t>
      </w:r>
      <w:r w:rsidR="00E24630">
        <w:t xml:space="preserve">the Camel </w:t>
      </w:r>
      <w:r w:rsidR="00877B7B">
        <w:t xml:space="preserve">framework </w:t>
      </w:r>
      <w:r w:rsidR="00E24630">
        <w:t>used for orchestration purposes.</w:t>
      </w:r>
    </w:p>
    <w:p w14:paraId="50EFA1D1" w14:textId="77777777" w:rsidR="00DB19CC" w:rsidRDefault="00DB19CC" w:rsidP="00DF0CE9">
      <w:pPr>
        <w:pStyle w:val="ListParagraph"/>
        <w:numPr>
          <w:ilvl w:val="0"/>
          <w:numId w:val="12"/>
        </w:numPr>
        <w:jc w:val="both"/>
      </w:pPr>
      <w:r>
        <w:t>The provided WSDL and schemas cannot be parsed and/or loaded in the Data Mapper UI tool. If the IC team cannot load the file as is, then the transformation files will be generated manually without Data Mapper which will take more time to complete.</w:t>
      </w:r>
    </w:p>
    <w:p w14:paraId="0E8E3477" w14:textId="77777777" w:rsidR="004A6487" w:rsidRDefault="00DB19CC" w:rsidP="00DF0CE9">
      <w:pPr>
        <w:pStyle w:val="ListParagraph"/>
        <w:numPr>
          <w:ilvl w:val="0"/>
          <w:numId w:val="12"/>
        </w:numPr>
        <w:jc w:val="both"/>
      </w:pPr>
      <w:r>
        <w:t>Admin UI authoring functions are not capable of generating the required orchestration service and supporting files</w:t>
      </w:r>
      <w:r w:rsidR="005C0913">
        <w:t xml:space="preserve"> so </w:t>
      </w:r>
      <w:r>
        <w:t xml:space="preserve">these configuration files and code will </w:t>
      </w:r>
      <w:r w:rsidR="005C0913">
        <w:t xml:space="preserve">have to </w:t>
      </w:r>
      <w:r>
        <w:t>be created manually.</w:t>
      </w:r>
    </w:p>
    <w:p w14:paraId="7A0380A9" w14:textId="73A25083" w:rsidR="004A6487" w:rsidRDefault="004A6487" w:rsidP="00B503E3">
      <w:pPr>
        <w:pStyle w:val="ListParagraph"/>
        <w:numPr>
          <w:ilvl w:val="0"/>
          <w:numId w:val="12"/>
        </w:numPr>
        <w:jc w:val="both"/>
      </w:pPr>
      <w:r>
        <w:t>The IC orchestration components do not support calling the Event Broker SOAP web services out of the box. A new component will be created to consume SOAP web services.</w:t>
      </w:r>
    </w:p>
    <w:p w14:paraId="3D0A1659" w14:textId="77777777" w:rsidR="00B178EF" w:rsidRPr="00B178EF" w:rsidRDefault="00B178EF" w:rsidP="00B178EF">
      <w:pPr>
        <w:spacing w:after="0" w:line="240" w:lineRule="auto"/>
        <w:rPr>
          <w:rFonts w:eastAsia="Times New Roman"/>
          <w:lang w:eastAsia="en-US"/>
        </w:rPr>
      </w:pPr>
    </w:p>
    <w:p w14:paraId="3D667355" w14:textId="77777777" w:rsidR="000234A4" w:rsidRPr="00255B06" w:rsidRDefault="000234A4" w:rsidP="000234A4">
      <w:pPr>
        <w:pStyle w:val="Heading2"/>
      </w:pPr>
      <w:r>
        <w:t>Disclaimers/Exclusions</w:t>
      </w:r>
    </w:p>
    <w:p w14:paraId="4C03477F" w14:textId="77777777" w:rsidR="000D567F" w:rsidRDefault="000D567F" w:rsidP="000D567F">
      <w:pPr>
        <w:spacing w:after="0" w:line="240" w:lineRule="auto"/>
        <w:rPr>
          <w:rFonts w:eastAsia="Times New Roman"/>
          <w:lang w:eastAsia="en-US"/>
        </w:rPr>
      </w:pPr>
      <w:r>
        <w:rPr>
          <w:rFonts w:eastAsia="Times New Roman"/>
          <w:lang w:eastAsia="en-US"/>
        </w:rPr>
        <w:t>P1C will not s</w:t>
      </w:r>
      <w:r w:rsidRPr="00B178EF">
        <w:rPr>
          <w:rFonts w:eastAsia="Times New Roman"/>
          <w:lang w:eastAsia="en-US"/>
        </w:rPr>
        <w:t xml:space="preserve">plit </w:t>
      </w:r>
      <w:r>
        <w:rPr>
          <w:rFonts w:eastAsia="Times New Roman"/>
          <w:lang w:eastAsia="en-US"/>
        </w:rPr>
        <w:t xml:space="preserve">the file </w:t>
      </w:r>
      <w:r w:rsidRPr="00B178EF">
        <w:rPr>
          <w:rFonts w:eastAsia="Times New Roman"/>
          <w:lang w:eastAsia="en-US"/>
        </w:rPr>
        <w:t>by country</w:t>
      </w:r>
      <w:r>
        <w:rPr>
          <w:rFonts w:eastAsia="Times New Roman"/>
          <w:lang w:eastAsia="en-US"/>
        </w:rPr>
        <w:t>.  This work</w:t>
      </w:r>
      <w:r w:rsidRPr="00B178EF">
        <w:rPr>
          <w:rFonts w:eastAsia="Times New Roman"/>
          <w:lang w:eastAsia="en-US"/>
        </w:rPr>
        <w:t xml:space="preserve"> will be done by the Orion team on the PROCSRV</w:t>
      </w:r>
      <w:r>
        <w:rPr>
          <w:rFonts w:eastAsia="Times New Roman"/>
          <w:lang w:eastAsia="en-US"/>
        </w:rPr>
        <w:t>.</w:t>
      </w:r>
    </w:p>
    <w:p w14:paraId="6656DEC5" w14:textId="77777777" w:rsidR="00E57FF9" w:rsidRDefault="00E57FF9" w:rsidP="00E57FF9"/>
    <w:p w14:paraId="2DAD21E1" w14:textId="77777777" w:rsidR="00B3144B" w:rsidRPr="00F1114E" w:rsidRDefault="000125F5">
      <w:pPr>
        <w:spacing w:line="276" w:lineRule="auto"/>
        <w:rPr>
          <w:rFonts w:asciiTheme="majorHAnsi" w:hAnsiTheme="majorHAnsi"/>
          <w:b/>
          <w:color w:val="4BCD3E" w:themeColor="accent1"/>
          <w:sz w:val="26"/>
          <w:szCs w:val="26"/>
        </w:rPr>
      </w:pPr>
      <w:r>
        <w:br w:type="page"/>
      </w:r>
    </w:p>
    <w:p w14:paraId="65F9874F" w14:textId="77777777" w:rsidR="00B3144B" w:rsidRDefault="00C218AA" w:rsidP="007B46F4">
      <w:pPr>
        <w:pStyle w:val="Heading3"/>
      </w:pPr>
      <w:r>
        <w:lastRenderedPageBreak/>
        <w:t>Risk Assessment</w:t>
      </w:r>
    </w:p>
    <w:p w14:paraId="76C645FF" w14:textId="72486603" w:rsidR="00287A73" w:rsidRDefault="00287A73" w:rsidP="00287A73">
      <w:pPr>
        <w:tabs>
          <w:tab w:val="left" w:pos="9072"/>
        </w:tabs>
        <w:ind w:left="720" w:right="1019"/>
      </w:pPr>
      <w:r>
        <w:t>High</w:t>
      </w:r>
    </w:p>
    <w:tbl>
      <w:tblPr>
        <w:tblStyle w:val="GridTable4-Accent1"/>
        <w:tblW w:w="0" w:type="auto"/>
        <w:tblInd w:w="704" w:type="dxa"/>
        <w:tblLook w:val="04A0" w:firstRow="1" w:lastRow="0" w:firstColumn="1" w:lastColumn="0" w:noHBand="0" w:noVBand="1"/>
      </w:tblPr>
      <w:tblGrid>
        <w:gridCol w:w="1418"/>
        <w:gridCol w:w="7617"/>
      </w:tblGrid>
      <w:tr w:rsidR="00C218AA" w14:paraId="3C8D0DC2" w14:textId="77777777" w:rsidTr="00FD1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0C6A3AF" w14:textId="77777777" w:rsidR="00C218AA" w:rsidRDefault="00C218AA" w:rsidP="00C218AA">
            <w:pPr>
              <w:pStyle w:val="Body"/>
              <w:spacing w:line="300" w:lineRule="auto"/>
              <w:rPr>
                <w:rFonts w:asciiTheme="majorHAnsi" w:hAnsiTheme="majorHAnsi"/>
              </w:rPr>
            </w:pPr>
            <w:r w:rsidRPr="00C218AA">
              <w:rPr>
                <w:rFonts w:asciiTheme="majorHAnsi" w:hAnsiTheme="majorHAnsi"/>
                <w:color w:val="auto"/>
              </w:rPr>
              <w:t>Critical</w:t>
            </w:r>
          </w:p>
        </w:tc>
        <w:tc>
          <w:tcPr>
            <w:tcW w:w="7617" w:type="dxa"/>
            <w:shd w:val="clear" w:color="auto" w:fill="FFFFFF" w:themeFill="background1"/>
          </w:tcPr>
          <w:p w14:paraId="7F8240D2" w14:textId="77777777" w:rsidR="00C218AA" w:rsidRPr="00C218AA" w:rsidRDefault="00C218AA" w:rsidP="001847B1">
            <w:pPr>
              <w:pStyle w:val="ListParagraph"/>
              <w:numPr>
                <w:ilvl w:val="0"/>
                <w:numId w:val="6"/>
              </w:numPr>
              <w:spacing w:before="60" w:after="60" w:line="276" w:lineRule="auto"/>
              <w:ind w:left="446" w:hanging="284"/>
              <w:cnfStyle w:val="100000000000" w:firstRow="1" w:lastRow="0" w:firstColumn="0" w:lastColumn="0" w:oddVBand="0" w:evenVBand="0" w:oddHBand="0" w:evenHBand="0" w:firstRowFirstColumn="0" w:firstRowLastColumn="0" w:lastRowFirstColumn="0" w:lastRowLastColumn="0"/>
              <w:rPr>
                <w:b w:val="0"/>
                <w:bCs w:val="0"/>
                <w:color w:val="auto"/>
              </w:rPr>
            </w:pPr>
            <w:r w:rsidRPr="00C218AA">
              <w:rPr>
                <w:b w:val="0"/>
                <w:color w:val="auto"/>
              </w:rPr>
              <w:t>High customer visibility (e.g. authorisations, correspondence, internet banking)</w:t>
            </w:r>
          </w:p>
          <w:p w14:paraId="42FDA6BC" w14:textId="77777777" w:rsidR="00C218AA" w:rsidRPr="00C218AA" w:rsidRDefault="00C218AA" w:rsidP="001847B1">
            <w:pPr>
              <w:pStyle w:val="ListParagraph"/>
              <w:numPr>
                <w:ilvl w:val="0"/>
                <w:numId w:val="6"/>
              </w:numPr>
              <w:spacing w:before="60" w:after="60" w:line="276" w:lineRule="auto"/>
              <w:ind w:left="446" w:hanging="284"/>
              <w:cnfStyle w:val="100000000000" w:firstRow="1" w:lastRow="0" w:firstColumn="0" w:lastColumn="0" w:oddVBand="0" w:evenVBand="0" w:oddHBand="0" w:evenHBand="0" w:firstRowFirstColumn="0" w:firstRowLastColumn="0" w:lastRowFirstColumn="0" w:lastRowLastColumn="0"/>
              <w:rPr>
                <w:b w:val="0"/>
                <w:bCs w:val="0"/>
                <w:color w:val="auto"/>
              </w:rPr>
            </w:pPr>
            <w:r w:rsidRPr="00C218AA">
              <w:rPr>
                <w:b w:val="0"/>
                <w:color w:val="auto"/>
              </w:rPr>
              <w:t>Difficult recovery</w:t>
            </w:r>
          </w:p>
          <w:p w14:paraId="17F24A40" w14:textId="77777777" w:rsidR="00C218AA" w:rsidRPr="00C218AA" w:rsidRDefault="00C218AA" w:rsidP="001847B1">
            <w:pPr>
              <w:pStyle w:val="ListParagraph"/>
              <w:numPr>
                <w:ilvl w:val="0"/>
                <w:numId w:val="6"/>
              </w:numPr>
              <w:spacing w:before="60" w:after="60" w:line="276" w:lineRule="auto"/>
              <w:ind w:left="446" w:hanging="284"/>
              <w:cnfStyle w:val="100000000000" w:firstRow="1" w:lastRow="0" w:firstColumn="0" w:lastColumn="0" w:oddVBand="0" w:evenVBand="0" w:oddHBand="0" w:evenHBand="0" w:firstRowFirstColumn="0" w:firstRowLastColumn="0" w:lastRowFirstColumn="0" w:lastRowLastColumn="0"/>
              <w:rPr>
                <w:b w:val="0"/>
                <w:bCs w:val="0"/>
                <w:color w:val="auto"/>
              </w:rPr>
            </w:pPr>
            <w:r w:rsidRPr="00C218AA">
              <w:rPr>
                <w:b w:val="0"/>
                <w:color w:val="auto"/>
              </w:rPr>
              <w:t>Complex changes to existing functionality</w:t>
            </w:r>
          </w:p>
          <w:p w14:paraId="45172575" w14:textId="77777777" w:rsidR="00C218AA" w:rsidRPr="00C218AA" w:rsidRDefault="00C218AA" w:rsidP="001847B1">
            <w:pPr>
              <w:pStyle w:val="ListParagraph"/>
              <w:numPr>
                <w:ilvl w:val="0"/>
                <w:numId w:val="6"/>
              </w:numPr>
              <w:spacing w:before="60" w:after="60" w:line="276" w:lineRule="auto"/>
              <w:ind w:left="446" w:hanging="284"/>
              <w:cnfStyle w:val="100000000000" w:firstRow="1" w:lastRow="0" w:firstColumn="0" w:lastColumn="0" w:oddVBand="0" w:evenVBand="0" w:oddHBand="0" w:evenHBand="0" w:firstRowFirstColumn="0" w:firstRowLastColumn="0" w:lastRowFirstColumn="0" w:lastRowLastColumn="0"/>
              <w:rPr>
                <w:b w:val="0"/>
                <w:bCs w:val="0"/>
                <w:color w:val="auto"/>
              </w:rPr>
            </w:pPr>
            <w:r w:rsidRPr="00C218AA">
              <w:rPr>
                <w:b w:val="0"/>
                <w:color w:val="auto"/>
              </w:rPr>
              <w:t>Date driven mandatory change</w:t>
            </w:r>
          </w:p>
          <w:p w14:paraId="2404D9CA" w14:textId="77777777" w:rsidR="00C218AA" w:rsidRPr="00C218AA" w:rsidRDefault="00C218AA" w:rsidP="001847B1">
            <w:pPr>
              <w:pStyle w:val="ListParagraph"/>
              <w:numPr>
                <w:ilvl w:val="0"/>
                <w:numId w:val="6"/>
              </w:numPr>
              <w:spacing w:before="60" w:after="60" w:line="276" w:lineRule="auto"/>
              <w:ind w:left="446" w:hanging="284"/>
              <w:cnfStyle w:val="100000000000" w:firstRow="1" w:lastRow="0" w:firstColumn="0" w:lastColumn="0" w:oddVBand="0" w:evenVBand="0" w:oddHBand="0" w:evenHBand="0" w:firstRowFirstColumn="0" w:firstRowLastColumn="0" w:lastRowFirstColumn="0" w:lastRowLastColumn="0"/>
              <w:rPr>
                <w:b w:val="0"/>
                <w:bCs w:val="0"/>
                <w:color w:val="auto"/>
              </w:rPr>
            </w:pPr>
            <w:r w:rsidRPr="00C218AA">
              <w:rPr>
                <w:b w:val="0"/>
                <w:color w:val="auto"/>
              </w:rPr>
              <w:t>Extensive interface changes</w:t>
            </w:r>
          </w:p>
          <w:p w14:paraId="6923DD84" w14:textId="77777777" w:rsidR="00C218AA" w:rsidRPr="00C218AA" w:rsidRDefault="00C218AA" w:rsidP="001847B1">
            <w:pPr>
              <w:pStyle w:val="ListParagraph"/>
              <w:numPr>
                <w:ilvl w:val="0"/>
                <w:numId w:val="6"/>
              </w:numPr>
              <w:spacing w:before="60" w:line="276" w:lineRule="auto"/>
              <w:ind w:left="446" w:hanging="284"/>
              <w:cnfStyle w:val="100000000000" w:firstRow="1" w:lastRow="0" w:firstColumn="0" w:lastColumn="0" w:oddVBand="0" w:evenVBand="0" w:oddHBand="0" w:evenHBand="0" w:firstRowFirstColumn="0" w:firstRowLastColumn="0" w:lastRowFirstColumn="0" w:lastRowLastColumn="0"/>
              <w:rPr>
                <w:b w:val="0"/>
                <w:bCs w:val="0"/>
                <w:color w:val="auto"/>
              </w:rPr>
            </w:pPr>
            <w:r w:rsidRPr="00C218AA">
              <w:rPr>
                <w:b w:val="0"/>
                <w:color w:val="auto"/>
              </w:rPr>
              <w:t>3rd party vendor changes required</w:t>
            </w:r>
          </w:p>
          <w:p w14:paraId="1FF60791" w14:textId="77777777" w:rsidR="00C218AA" w:rsidRPr="00C218AA" w:rsidRDefault="00C218AA" w:rsidP="001847B1">
            <w:pPr>
              <w:pStyle w:val="Body"/>
              <w:numPr>
                <w:ilvl w:val="0"/>
                <w:numId w:val="6"/>
              </w:numPr>
              <w:spacing w:line="300" w:lineRule="auto"/>
              <w:ind w:left="446" w:hanging="284"/>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sz w:val="22"/>
              </w:rPr>
            </w:pPr>
            <w:r w:rsidRPr="00C218AA">
              <w:rPr>
                <w:b w:val="0"/>
                <w:color w:val="auto"/>
              </w:rPr>
              <w:t>Hardware/Infrastructure changes</w:t>
            </w:r>
          </w:p>
        </w:tc>
      </w:tr>
      <w:tr w:rsidR="00C218AA" w14:paraId="5C947787" w14:textId="77777777" w:rsidTr="00FD1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nil"/>
              <w:right w:val="single" w:sz="4" w:space="0" w:color="4BCD3E" w:themeColor="accent1"/>
            </w:tcBorders>
            <w:shd w:val="clear" w:color="auto" w:fill="4BCD3E" w:themeFill="accent1"/>
          </w:tcPr>
          <w:p w14:paraId="0A559B47" w14:textId="77777777" w:rsidR="00C218AA" w:rsidRDefault="00C218AA" w:rsidP="00C218AA">
            <w:pPr>
              <w:pStyle w:val="Body"/>
              <w:spacing w:line="300" w:lineRule="auto"/>
              <w:rPr>
                <w:rFonts w:asciiTheme="majorHAnsi" w:hAnsiTheme="majorHAnsi"/>
              </w:rPr>
            </w:pPr>
            <w:r>
              <w:rPr>
                <w:rFonts w:asciiTheme="majorHAnsi" w:hAnsiTheme="majorHAnsi"/>
              </w:rPr>
              <w:t>High</w:t>
            </w:r>
          </w:p>
        </w:tc>
        <w:tc>
          <w:tcPr>
            <w:tcW w:w="7617" w:type="dxa"/>
            <w:tcBorders>
              <w:top w:val="single" w:sz="4" w:space="0" w:color="4BCD3E" w:themeColor="accent1"/>
              <w:left w:val="single" w:sz="4" w:space="0" w:color="4BCD3E" w:themeColor="accent1"/>
              <w:bottom w:val="single" w:sz="4" w:space="0" w:color="4BCD3E" w:themeColor="accent1"/>
              <w:right w:val="single" w:sz="4" w:space="0" w:color="4BCD3E" w:themeColor="accent1"/>
            </w:tcBorders>
            <w:shd w:val="clear" w:color="auto" w:fill="FFFFFF" w:themeFill="background1"/>
          </w:tcPr>
          <w:p w14:paraId="1132B76E" w14:textId="77777777" w:rsidR="00C218AA" w:rsidRDefault="00C218AA" w:rsidP="001847B1">
            <w:pPr>
              <w:pStyle w:val="ListParagraph"/>
              <w:numPr>
                <w:ilvl w:val="0"/>
                <w:numId w:val="6"/>
              </w:numPr>
              <w:spacing w:before="60" w:after="60" w:line="276" w:lineRule="auto"/>
              <w:ind w:left="446" w:hanging="284"/>
              <w:cnfStyle w:val="000000100000" w:firstRow="0" w:lastRow="0" w:firstColumn="0" w:lastColumn="0" w:oddVBand="0" w:evenVBand="0" w:oddHBand="1" w:evenHBand="0" w:firstRowFirstColumn="0" w:firstRowLastColumn="0" w:lastRowFirstColumn="0" w:lastRowLastColumn="0"/>
              <w:rPr>
                <w:bCs/>
              </w:rPr>
            </w:pPr>
            <w:r>
              <w:rPr>
                <w:bCs/>
              </w:rPr>
              <w:t>Some customer visibility</w:t>
            </w:r>
          </w:p>
          <w:p w14:paraId="61B3B91F" w14:textId="77777777" w:rsidR="00C218AA" w:rsidRDefault="00C218AA" w:rsidP="001847B1">
            <w:pPr>
              <w:pStyle w:val="ListParagraph"/>
              <w:numPr>
                <w:ilvl w:val="0"/>
                <w:numId w:val="6"/>
              </w:numPr>
              <w:spacing w:before="60" w:after="60" w:line="276" w:lineRule="auto"/>
              <w:ind w:left="446" w:hanging="284"/>
              <w:cnfStyle w:val="000000100000" w:firstRow="0" w:lastRow="0" w:firstColumn="0" w:lastColumn="0" w:oddVBand="0" w:evenVBand="0" w:oddHBand="1" w:evenHBand="0" w:firstRowFirstColumn="0" w:firstRowLastColumn="0" w:lastRowFirstColumn="0" w:lastRowLastColumn="0"/>
              <w:rPr>
                <w:bCs/>
              </w:rPr>
            </w:pPr>
            <w:r>
              <w:rPr>
                <w:bCs/>
              </w:rPr>
              <w:t>Some interface changes</w:t>
            </w:r>
          </w:p>
          <w:p w14:paraId="46D1C303" w14:textId="77777777" w:rsidR="00C218AA" w:rsidRDefault="00C218AA" w:rsidP="001847B1">
            <w:pPr>
              <w:pStyle w:val="ListParagraph"/>
              <w:numPr>
                <w:ilvl w:val="0"/>
                <w:numId w:val="6"/>
              </w:numPr>
              <w:spacing w:before="60" w:line="276" w:lineRule="auto"/>
              <w:ind w:left="446" w:hanging="284"/>
              <w:cnfStyle w:val="000000100000" w:firstRow="0" w:lastRow="0" w:firstColumn="0" w:lastColumn="0" w:oddVBand="0" w:evenVBand="0" w:oddHBand="1" w:evenHBand="0" w:firstRowFirstColumn="0" w:firstRowLastColumn="0" w:lastRowFirstColumn="0" w:lastRowLastColumn="0"/>
              <w:rPr>
                <w:bCs/>
              </w:rPr>
            </w:pPr>
            <w:r>
              <w:rPr>
                <w:bCs/>
              </w:rPr>
              <w:t>New complex functionality</w:t>
            </w:r>
          </w:p>
          <w:p w14:paraId="78332161" w14:textId="77777777" w:rsidR="00C218AA" w:rsidRDefault="00C218AA" w:rsidP="001847B1">
            <w:pPr>
              <w:pStyle w:val="Body"/>
              <w:numPr>
                <w:ilvl w:val="0"/>
                <w:numId w:val="6"/>
              </w:numPr>
              <w:spacing w:line="300" w:lineRule="auto"/>
              <w:ind w:left="446" w:hanging="284"/>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B090C">
              <w:rPr>
                <w:bCs/>
              </w:rPr>
              <w:t xml:space="preserve">Back office </w:t>
            </w:r>
            <w:r>
              <w:rPr>
                <w:bCs/>
              </w:rPr>
              <w:t xml:space="preserve">and/or call centre </w:t>
            </w:r>
            <w:r w:rsidRPr="00FB090C">
              <w:rPr>
                <w:bCs/>
              </w:rPr>
              <w:t xml:space="preserve">changes </w:t>
            </w:r>
          </w:p>
        </w:tc>
      </w:tr>
      <w:tr w:rsidR="00C218AA" w14:paraId="096A0470" w14:textId="77777777" w:rsidTr="00FD1F2E">
        <w:tc>
          <w:tcPr>
            <w:cnfStyle w:val="001000000000" w:firstRow="0" w:lastRow="0" w:firstColumn="1" w:lastColumn="0" w:oddVBand="0" w:evenVBand="0" w:oddHBand="0" w:evenHBand="0" w:firstRowFirstColumn="0" w:firstRowLastColumn="0" w:lastRowFirstColumn="0" w:lastRowLastColumn="0"/>
            <w:tcW w:w="1418" w:type="dxa"/>
            <w:tcBorders>
              <w:top w:val="nil"/>
              <w:bottom w:val="nil"/>
              <w:right w:val="single" w:sz="4" w:space="0" w:color="4BCD3E" w:themeColor="accent1"/>
            </w:tcBorders>
            <w:shd w:val="clear" w:color="auto" w:fill="4BCD3E" w:themeFill="accent1"/>
          </w:tcPr>
          <w:p w14:paraId="46BA6875" w14:textId="77777777" w:rsidR="00C218AA" w:rsidRDefault="00C218AA" w:rsidP="00C218AA">
            <w:r>
              <w:t>Medium</w:t>
            </w:r>
          </w:p>
        </w:tc>
        <w:tc>
          <w:tcPr>
            <w:tcW w:w="7617" w:type="dxa"/>
            <w:tcBorders>
              <w:top w:val="single" w:sz="4" w:space="0" w:color="4BCD3E" w:themeColor="accent1"/>
              <w:left w:val="single" w:sz="4" w:space="0" w:color="4BCD3E" w:themeColor="accent1"/>
              <w:bottom w:val="single" w:sz="4" w:space="0" w:color="4BCD3E" w:themeColor="accent1"/>
              <w:right w:val="single" w:sz="4" w:space="0" w:color="4BCD3E" w:themeColor="accent1"/>
            </w:tcBorders>
            <w:shd w:val="clear" w:color="auto" w:fill="FFFFFF" w:themeFill="background1"/>
          </w:tcPr>
          <w:p w14:paraId="7846385A" w14:textId="77777777" w:rsidR="00C218AA" w:rsidRDefault="00C218AA" w:rsidP="001847B1">
            <w:pPr>
              <w:pStyle w:val="ListParagraph"/>
              <w:numPr>
                <w:ilvl w:val="0"/>
                <w:numId w:val="6"/>
              </w:numPr>
              <w:spacing w:before="60" w:after="60" w:line="276" w:lineRule="auto"/>
              <w:ind w:left="446" w:hanging="284"/>
              <w:cnfStyle w:val="000000000000" w:firstRow="0" w:lastRow="0" w:firstColumn="0" w:lastColumn="0" w:oddVBand="0" w:evenVBand="0" w:oddHBand="0" w:evenHBand="0" w:firstRowFirstColumn="0" w:firstRowLastColumn="0" w:lastRowFirstColumn="0" w:lastRowLastColumn="0"/>
              <w:rPr>
                <w:bCs/>
              </w:rPr>
            </w:pPr>
            <w:r>
              <w:rPr>
                <w:bCs/>
              </w:rPr>
              <w:t>Minor customer visibility</w:t>
            </w:r>
          </w:p>
          <w:p w14:paraId="38ECCB75" w14:textId="77777777" w:rsidR="00C218AA" w:rsidRDefault="00C218AA" w:rsidP="001847B1">
            <w:pPr>
              <w:pStyle w:val="ListParagraph"/>
              <w:numPr>
                <w:ilvl w:val="0"/>
                <w:numId w:val="6"/>
              </w:numPr>
              <w:spacing w:before="60" w:after="60" w:line="276" w:lineRule="auto"/>
              <w:ind w:left="446" w:hanging="284"/>
              <w:cnfStyle w:val="000000000000" w:firstRow="0" w:lastRow="0" w:firstColumn="0" w:lastColumn="0" w:oddVBand="0" w:evenVBand="0" w:oddHBand="0" w:evenHBand="0" w:firstRowFirstColumn="0" w:firstRowLastColumn="0" w:lastRowFirstColumn="0" w:lastRowLastColumn="0"/>
              <w:rPr>
                <w:bCs/>
              </w:rPr>
            </w:pPr>
            <w:r>
              <w:rPr>
                <w:bCs/>
              </w:rPr>
              <w:t>Minor interface changes (e.g. new fields in existing filler)</w:t>
            </w:r>
          </w:p>
          <w:p w14:paraId="6F461D98" w14:textId="77777777" w:rsidR="00C218AA" w:rsidRDefault="00C218AA" w:rsidP="001847B1">
            <w:pPr>
              <w:pStyle w:val="ListParagraph"/>
              <w:numPr>
                <w:ilvl w:val="0"/>
                <w:numId w:val="6"/>
              </w:numPr>
              <w:spacing w:before="60" w:after="60" w:line="276" w:lineRule="auto"/>
              <w:ind w:left="446" w:hanging="284"/>
              <w:cnfStyle w:val="000000000000" w:firstRow="0" w:lastRow="0" w:firstColumn="0" w:lastColumn="0" w:oddVBand="0" w:evenVBand="0" w:oddHBand="0" w:evenHBand="0" w:firstRowFirstColumn="0" w:firstRowLastColumn="0" w:lastRowFirstColumn="0" w:lastRowLastColumn="0"/>
              <w:rPr>
                <w:bCs/>
              </w:rPr>
            </w:pPr>
            <w:r>
              <w:rPr>
                <w:bCs/>
              </w:rPr>
              <w:t>New low impact functionality</w:t>
            </w:r>
          </w:p>
          <w:p w14:paraId="6FEA451B" w14:textId="77777777" w:rsidR="00C218AA" w:rsidRDefault="00C218AA" w:rsidP="001847B1">
            <w:pPr>
              <w:pStyle w:val="ListParagraph"/>
              <w:numPr>
                <w:ilvl w:val="0"/>
                <w:numId w:val="6"/>
              </w:numPr>
              <w:ind w:left="446" w:hanging="284"/>
              <w:cnfStyle w:val="000000000000" w:firstRow="0" w:lastRow="0" w:firstColumn="0" w:lastColumn="0" w:oddVBand="0" w:evenVBand="0" w:oddHBand="0" w:evenHBand="0" w:firstRowFirstColumn="0" w:firstRowLastColumn="0" w:lastRowFirstColumn="0" w:lastRowLastColumn="0"/>
            </w:pPr>
            <w:r w:rsidRPr="00AA6DAB">
              <w:rPr>
                <w:bCs/>
              </w:rPr>
              <w:t>New reports or files</w:t>
            </w:r>
          </w:p>
        </w:tc>
      </w:tr>
      <w:tr w:rsidR="00C218AA" w14:paraId="70BA9264" w14:textId="77777777" w:rsidTr="00FD1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right w:val="single" w:sz="4" w:space="0" w:color="4BCD3E" w:themeColor="accent1"/>
            </w:tcBorders>
            <w:shd w:val="clear" w:color="auto" w:fill="4BCD3E" w:themeFill="accent1"/>
          </w:tcPr>
          <w:p w14:paraId="4338F841" w14:textId="77777777" w:rsidR="00C218AA" w:rsidRDefault="00C218AA" w:rsidP="00C218AA">
            <w:r>
              <w:t>Low</w:t>
            </w:r>
          </w:p>
        </w:tc>
        <w:tc>
          <w:tcPr>
            <w:tcW w:w="7617" w:type="dxa"/>
            <w:tcBorders>
              <w:top w:val="single" w:sz="4" w:space="0" w:color="4BCD3E" w:themeColor="accent1"/>
              <w:left w:val="single" w:sz="4" w:space="0" w:color="4BCD3E" w:themeColor="accent1"/>
              <w:bottom w:val="single" w:sz="4" w:space="0" w:color="4BCD3E" w:themeColor="accent1"/>
              <w:right w:val="single" w:sz="4" w:space="0" w:color="4BCD3E" w:themeColor="accent1"/>
            </w:tcBorders>
            <w:shd w:val="clear" w:color="auto" w:fill="FFFFFF" w:themeFill="background1"/>
          </w:tcPr>
          <w:p w14:paraId="7B98BEF6" w14:textId="77777777" w:rsidR="00C218AA" w:rsidRPr="00FB090C" w:rsidRDefault="00C218AA" w:rsidP="001847B1">
            <w:pPr>
              <w:pStyle w:val="ListParagraph"/>
              <w:numPr>
                <w:ilvl w:val="0"/>
                <w:numId w:val="6"/>
              </w:numPr>
              <w:spacing w:before="60" w:after="60" w:line="276" w:lineRule="auto"/>
              <w:ind w:left="446" w:hanging="284"/>
              <w:cnfStyle w:val="000000100000" w:firstRow="0" w:lastRow="0" w:firstColumn="0" w:lastColumn="0" w:oddVBand="0" w:evenVBand="0" w:oddHBand="1" w:evenHBand="0" w:firstRowFirstColumn="0" w:firstRowLastColumn="0" w:lastRowFirstColumn="0" w:lastRowLastColumn="0"/>
              <w:rPr>
                <w:bCs/>
              </w:rPr>
            </w:pPr>
            <w:r w:rsidRPr="00FB090C">
              <w:rPr>
                <w:bCs/>
              </w:rPr>
              <w:t>No customer visibility</w:t>
            </w:r>
          </w:p>
          <w:p w14:paraId="2DE2CC0B" w14:textId="77777777" w:rsidR="00C218AA" w:rsidRDefault="00C218AA" w:rsidP="001847B1">
            <w:pPr>
              <w:pStyle w:val="ListParagraph"/>
              <w:numPr>
                <w:ilvl w:val="0"/>
                <w:numId w:val="6"/>
              </w:numPr>
              <w:ind w:left="446" w:hanging="284"/>
              <w:cnfStyle w:val="000000100000" w:firstRow="0" w:lastRow="0" w:firstColumn="0" w:lastColumn="0" w:oddVBand="0" w:evenVBand="0" w:oddHBand="1" w:evenHBand="0" w:firstRowFirstColumn="0" w:firstRowLastColumn="0" w:lastRowFirstColumn="0" w:lastRowLastColumn="0"/>
            </w:pPr>
            <w:r w:rsidRPr="00AA6DAB">
              <w:rPr>
                <w:bCs/>
              </w:rPr>
              <w:t>Internal report layout changes</w:t>
            </w:r>
          </w:p>
        </w:tc>
      </w:tr>
    </w:tbl>
    <w:p w14:paraId="408F02B6" w14:textId="77777777" w:rsidR="00C218AA" w:rsidRDefault="00C218AA" w:rsidP="005D18F8"/>
    <w:p w14:paraId="4967C7AC" w14:textId="77777777" w:rsidR="00AA6DAB" w:rsidRDefault="00AA6DAB">
      <w:pPr>
        <w:spacing w:line="276" w:lineRule="auto"/>
        <w:rPr>
          <w:rFonts w:asciiTheme="majorHAnsi" w:hAnsiTheme="majorHAnsi"/>
          <w:b/>
          <w:color w:val="4BCD3E" w:themeColor="accent1"/>
          <w:sz w:val="22"/>
          <w:szCs w:val="22"/>
        </w:rPr>
      </w:pPr>
      <w:r>
        <w:br w:type="page"/>
      </w:r>
    </w:p>
    <w:p w14:paraId="2D63FD3C" w14:textId="77777777" w:rsidR="007B46F4" w:rsidRPr="00255B06" w:rsidRDefault="007B46F4" w:rsidP="007B46F4">
      <w:pPr>
        <w:pStyle w:val="Heading2"/>
      </w:pPr>
      <w:r>
        <w:lastRenderedPageBreak/>
        <w:t>Solution Estimates</w:t>
      </w:r>
    </w:p>
    <w:p w14:paraId="733578F4" w14:textId="326757B5" w:rsidR="00287A73" w:rsidRPr="000631ED" w:rsidRDefault="005C74B9" w:rsidP="00383692">
      <w:pPr>
        <w:ind w:left="720"/>
      </w:pPr>
      <w:r w:rsidRPr="000631ED">
        <w:t>Details a breakdown of costs associated with this estimate request.</w:t>
      </w:r>
    </w:p>
    <w:tbl>
      <w:tblPr>
        <w:tblStyle w:val="GridTable1Light-Accent1"/>
        <w:tblW w:w="0" w:type="auto"/>
        <w:tblInd w:w="704" w:type="dxa"/>
        <w:tblLook w:val="04A0" w:firstRow="1" w:lastRow="0" w:firstColumn="1" w:lastColumn="0" w:noHBand="0" w:noVBand="1"/>
      </w:tblPr>
      <w:tblGrid>
        <w:gridCol w:w="3544"/>
        <w:gridCol w:w="1417"/>
        <w:gridCol w:w="1418"/>
        <w:gridCol w:w="1276"/>
        <w:gridCol w:w="1380"/>
      </w:tblGrid>
      <w:tr w:rsidR="007B46F4" w14:paraId="524BBF32" w14:textId="77777777" w:rsidTr="007B4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top"/>
          </w:tcPr>
          <w:p w14:paraId="63AE73E9" w14:textId="419C8096" w:rsidR="00AA6DAB" w:rsidRDefault="00AA6DAB" w:rsidP="00AA6DAB">
            <w:pPr>
              <w:pStyle w:val="Body"/>
              <w:spacing w:line="300" w:lineRule="auto"/>
              <w:rPr>
                <w:rFonts w:asciiTheme="majorHAnsi" w:hAnsiTheme="majorHAnsi"/>
              </w:rPr>
            </w:pPr>
            <w:r w:rsidRPr="007C0B98">
              <w:rPr>
                <w:color w:val="FFFFFF"/>
              </w:rPr>
              <w:t xml:space="preserve">Estimate </w:t>
            </w:r>
          </w:p>
        </w:tc>
        <w:tc>
          <w:tcPr>
            <w:tcW w:w="1417" w:type="dxa"/>
            <w:vAlign w:val="top"/>
          </w:tcPr>
          <w:p w14:paraId="36A18CAF" w14:textId="77777777" w:rsidR="00AA6DAB" w:rsidRDefault="00AA6DAB"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Technical Days</w:t>
            </w:r>
          </w:p>
        </w:tc>
        <w:tc>
          <w:tcPr>
            <w:tcW w:w="1418" w:type="dxa"/>
            <w:vAlign w:val="top"/>
          </w:tcPr>
          <w:p w14:paraId="6E9EE3A6" w14:textId="77777777" w:rsidR="00AA6DAB" w:rsidRDefault="00AA6DAB"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Business Days</w:t>
            </w:r>
          </w:p>
        </w:tc>
        <w:tc>
          <w:tcPr>
            <w:tcW w:w="1276" w:type="dxa"/>
            <w:vAlign w:val="top"/>
          </w:tcPr>
          <w:p w14:paraId="60903B7B" w14:textId="77777777" w:rsidR="001D04C7" w:rsidRDefault="00AA6DAB"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7C0B98">
              <w:rPr>
                <w:color w:val="FFFFFF"/>
              </w:rPr>
              <w:t xml:space="preserve">Total </w:t>
            </w:r>
          </w:p>
          <w:p w14:paraId="1846D858" w14:textId="77777777" w:rsidR="00AA6DAB" w:rsidRDefault="00AA6DAB"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Days</w:t>
            </w:r>
          </w:p>
        </w:tc>
        <w:tc>
          <w:tcPr>
            <w:tcW w:w="1380" w:type="dxa"/>
            <w:vAlign w:val="top"/>
          </w:tcPr>
          <w:p w14:paraId="70E668B4" w14:textId="77777777" w:rsidR="00AA6DAB" w:rsidRDefault="00AA6DAB"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Cost</w:t>
            </w:r>
          </w:p>
        </w:tc>
      </w:tr>
      <w:tr w:rsidR="00287A73" w14:paraId="5E027A44" w14:textId="77777777" w:rsidTr="007B46F4">
        <w:tc>
          <w:tcPr>
            <w:cnfStyle w:val="001000000000" w:firstRow="0" w:lastRow="0" w:firstColumn="1" w:lastColumn="0" w:oddVBand="0" w:evenVBand="0" w:oddHBand="0" w:evenHBand="0" w:firstRowFirstColumn="0" w:firstRowLastColumn="0" w:lastRowFirstColumn="0" w:lastRowLastColumn="0"/>
            <w:tcW w:w="3544" w:type="dxa"/>
            <w:vAlign w:val="top"/>
          </w:tcPr>
          <w:p w14:paraId="3EF2BA1B" w14:textId="77777777" w:rsidR="00287A73" w:rsidRDefault="00287A73" w:rsidP="00287A73">
            <w:pPr>
              <w:pStyle w:val="Body"/>
              <w:spacing w:line="300" w:lineRule="auto"/>
              <w:rPr>
                <w:rFonts w:asciiTheme="majorHAnsi" w:hAnsiTheme="majorHAnsi"/>
              </w:rPr>
            </w:pPr>
            <w:bookmarkStart w:id="4" w:name="bmEstimates" w:colFirst="1" w:colLast="4"/>
            <w:r w:rsidRPr="007C0B98">
              <w:t>Design/Analysis</w:t>
            </w:r>
          </w:p>
        </w:tc>
        <w:tc>
          <w:tcPr>
            <w:tcW w:w="1417" w:type="dxa"/>
          </w:tcPr>
          <w:p w14:paraId="00DA6897" w14:textId="00691F08" w:rsidR="00287A73" w:rsidRDefault="00246F3E" w:rsidP="00287A73">
            <w:pPr>
              <w:pStyle w:val="Body"/>
              <w:spacing w:line="30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12</w:t>
            </w:r>
          </w:p>
        </w:tc>
        <w:tc>
          <w:tcPr>
            <w:tcW w:w="1418" w:type="dxa"/>
          </w:tcPr>
          <w:p w14:paraId="55EB26F8" w14:textId="3178EE8F" w:rsidR="00287A73" w:rsidRDefault="00B503E3" w:rsidP="00287A73">
            <w:pPr>
              <w:jc w:val="center"/>
              <w:cnfStyle w:val="000000000000" w:firstRow="0" w:lastRow="0" w:firstColumn="0" w:lastColumn="0" w:oddVBand="0" w:evenVBand="0" w:oddHBand="0" w:evenHBand="0" w:firstRowFirstColumn="0" w:firstRowLastColumn="0" w:lastRowFirstColumn="0" w:lastRowLastColumn="0"/>
            </w:pPr>
            <w:r>
              <w:t>8</w:t>
            </w:r>
          </w:p>
        </w:tc>
        <w:tc>
          <w:tcPr>
            <w:tcW w:w="1276" w:type="dxa"/>
          </w:tcPr>
          <w:p w14:paraId="3942E830" w14:textId="2F4B422B" w:rsidR="00287A73" w:rsidRDefault="00B503E3" w:rsidP="00287A73">
            <w:pPr>
              <w:jc w:val="center"/>
              <w:cnfStyle w:val="000000000000" w:firstRow="0" w:lastRow="0" w:firstColumn="0" w:lastColumn="0" w:oddVBand="0" w:evenVBand="0" w:oddHBand="0" w:evenHBand="0" w:firstRowFirstColumn="0" w:firstRowLastColumn="0" w:lastRowFirstColumn="0" w:lastRowLastColumn="0"/>
            </w:pPr>
            <w:r>
              <w:t>20</w:t>
            </w:r>
          </w:p>
        </w:tc>
        <w:tc>
          <w:tcPr>
            <w:tcW w:w="1380" w:type="dxa"/>
          </w:tcPr>
          <w:p w14:paraId="56D2548D"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5F6E66EC"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201962C3" w14:textId="77777777" w:rsidR="00287A73" w:rsidRDefault="00287A73" w:rsidP="00287A73">
            <w:r w:rsidRPr="007C0B98">
              <w:t>Code/Unit Test</w:t>
            </w:r>
          </w:p>
        </w:tc>
        <w:tc>
          <w:tcPr>
            <w:tcW w:w="0" w:type="dxa"/>
          </w:tcPr>
          <w:p w14:paraId="08EEA770" w14:textId="485644ED" w:rsidR="00287A73" w:rsidRDefault="00BE7F03" w:rsidP="00287A73">
            <w:pPr>
              <w:jc w:val="center"/>
              <w:cnfStyle w:val="000000000000" w:firstRow="0" w:lastRow="0" w:firstColumn="0" w:lastColumn="0" w:oddVBand="0" w:evenVBand="0" w:oddHBand="0" w:evenHBand="0" w:firstRowFirstColumn="0" w:firstRowLastColumn="0" w:lastRowFirstColumn="0" w:lastRowLastColumn="0"/>
            </w:pPr>
            <w:r>
              <w:t>69</w:t>
            </w:r>
          </w:p>
        </w:tc>
        <w:tc>
          <w:tcPr>
            <w:tcW w:w="0" w:type="dxa"/>
          </w:tcPr>
          <w:p w14:paraId="469A29EF"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vAlign w:val="top"/>
          </w:tcPr>
          <w:p w14:paraId="2347A326" w14:textId="1D8B37F3" w:rsidR="00287A73" w:rsidRDefault="00BE7F03" w:rsidP="00287A73">
            <w:pPr>
              <w:jc w:val="center"/>
              <w:cnfStyle w:val="000000000000" w:firstRow="0" w:lastRow="0" w:firstColumn="0" w:lastColumn="0" w:oddVBand="0" w:evenVBand="0" w:oddHBand="0" w:evenHBand="0" w:firstRowFirstColumn="0" w:firstRowLastColumn="0" w:lastRowFirstColumn="0" w:lastRowLastColumn="0"/>
            </w:pPr>
            <w:r>
              <w:t>69</w:t>
            </w:r>
          </w:p>
        </w:tc>
        <w:tc>
          <w:tcPr>
            <w:tcW w:w="0" w:type="dxa"/>
          </w:tcPr>
          <w:p w14:paraId="0E4A9CCF"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45B9D1A5"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296F4EA4" w14:textId="77777777" w:rsidR="00287A73" w:rsidRDefault="00287A73" w:rsidP="00287A73">
            <w:r w:rsidRPr="007C0B98">
              <w:t>Business Test</w:t>
            </w:r>
          </w:p>
        </w:tc>
        <w:tc>
          <w:tcPr>
            <w:tcW w:w="0" w:type="dxa"/>
          </w:tcPr>
          <w:p w14:paraId="2E28BA6D"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6B84C10F" w14:textId="61B658AA" w:rsidR="00287A73" w:rsidRDefault="00B503E3" w:rsidP="00287A73">
            <w:pPr>
              <w:jc w:val="center"/>
              <w:cnfStyle w:val="000000000000" w:firstRow="0" w:lastRow="0" w:firstColumn="0" w:lastColumn="0" w:oddVBand="0" w:evenVBand="0" w:oddHBand="0" w:evenHBand="0" w:firstRowFirstColumn="0" w:firstRowLastColumn="0" w:lastRowFirstColumn="0" w:lastRowLastColumn="0"/>
            </w:pPr>
            <w:r>
              <w:t>16</w:t>
            </w:r>
          </w:p>
        </w:tc>
        <w:tc>
          <w:tcPr>
            <w:tcW w:w="0" w:type="dxa"/>
            <w:vAlign w:val="top"/>
          </w:tcPr>
          <w:p w14:paraId="5EEF5801" w14:textId="1AE68E08" w:rsidR="00287A73" w:rsidRDefault="00B503E3" w:rsidP="00287A73">
            <w:pPr>
              <w:jc w:val="center"/>
              <w:cnfStyle w:val="000000000000" w:firstRow="0" w:lastRow="0" w:firstColumn="0" w:lastColumn="0" w:oddVBand="0" w:evenVBand="0" w:oddHBand="0" w:evenHBand="0" w:firstRowFirstColumn="0" w:firstRowLastColumn="0" w:lastRowFirstColumn="0" w:lastRowLastColumn="0"/>
            </w:pPr>
            <w:r>
              <w:t>16</w:t>
            </w:r>
          </w:p>
        </w:tc>
        <w:tc>
          <w:tcPr>
            <w:tcW w:w="0" w:type="dxa"/>
          </w:tcPr>
          <w:p w14:paraId="1F100C6F"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6C5FF6E8"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04AC802F" w14:textId="77777777" w:rsidR="00287A73" w:rsidRDefault="00287A73" w:rsidP="00287A73">
            <w:r w:rsidRPr="007C0B98">
              <w:t>Manuals/Help Text</w:t>
            </w:r>
          </w:p>
        </w:tc>
        <w:tc>
          <w:tcPr>
            <w:tcW w:w="0" w:type="dxa"/>
          </w:tcPr>
          <w:p w14:paraId="68BE4B5C"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675E02C7" w14:textId="574EF760"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vAlign w:val="top"/>
          </w:tcPr>
          <w:p w14:paraId="1C9D7DE3" w14:textId="0B7508BA"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60F32F07"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0CB01517"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38901A8B" w14:textId="77777777" w:rsidR="00287A73" w:rsidRDefault="00287A73" w:rsidP="00287A73">
            <w:r w:rsidRPr="007C0B98">
              <w:t>Set up</w:t>
            </w:r>
          </w:p>
        </w:tc>
        <w:tc>
          <w:tcPr>
            <w:tcW w:w="0" w:type="dxa"/>
          </w:tcPr>
          <w:p w14:paraId="0B570E81"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25D433B2"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vAlign w:val="top"/>
          </w:tcPr>
          <w:p w14:paraId="58CFFC6B"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3E137D06"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4EF1446E"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5A25D8E3" w14:textId="77777777" w:rsidR="00287A73" w:rsidRDefault="00287A73" w:rsidP="00287A73">
            <w:r w:rsidRPr="007C0B98">
              <w:t>Parameter/Mapping</w:t>
            </w:r>
          </w:p>
        </w:tc>
        <w:tc>
          <w:tcPr>
            <w:tcW w:w="0" w:type="dxa"/>
          </w:tcPr>
          <w:p w14:paraId="78FE6BE1"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537D9AC3"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vAlign w:val="top"/>
          </w:tcPr>
          <w:p w14:paraId="14A706C8"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66BBD542"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33B18824"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18DB08AE" w14:textId="77777777" w:rsidR="00287A73" w:rsidRDefault="00287A73" w:rsidP="00287A73">
            <w:r w:rsidRPr="007C0B98">
              <w:t>Project Management/Support</w:t>
            </w:r>
          </w:p>
        </w:tc>
        <w:tc>
          <w:tcPr>
            <w:tcW w:w="0" w:type="dxa"/>
          </w:tcPr>
          <w:p w14:paraId="25E8B116"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6ADE6378"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vAlign w:val="top"/>
          </w:tcPr>
          <w:p w14:paraId="709AE18F"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00CC2B9B"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370AD98B"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3CC094B6" w14:textId="77777777" w:rsidR="00287A73" w:rsidRPr="007C0B98" w:rsidRDefault="00287A73" w:rsidP="00287A73">
            <w:pPr>
              <w:rPr>
                <w:b w:val="0"/>
                <w:bCs w:val="0"/>
              </w:rPr>
            </w:pPr>
            <w:r w:rsidRPr="007C0B98">
              <w:t>Implementation/Upgrade</w:t>
            </w:r>
          </w:p>
        </w:tc>
        <w:tc>
          <w:tcPr>
            <w:tcW w:w="0" w:type="dxa"/>
          </w:tcPr>
          <w:p w14:paraId="4315E1F9"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398AD324"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vAlign w:val="top"/>
          </w:tcPr>
          <w:p w14:paraId="1DD2E313"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3E5DFEF5"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679488E6" w14:textId="77777777" w:rsidTr="00B179E5">
        <w:tc>
          <w:tcPr>
            <w:cnfStyle w:val="001000000000" w:firstRow="0" w:lastRow="0" w:firstColumn="1" w:lastColumn="0" w:oddVBand="0" w:evenVBand="0" w:oddHBand="0" w:evenHBand="0" w:firstRowFirstColumn="0" w:firstRowLastColumn="0" w:lastRowFirstColumn="0" w:lastRowLastColumn="0"/>
            <w:tcW w:w="0" w:type="dxa"/>
            <w:vAlign w:val="top"/>
          </w:tcPr>
          <w:p w14:paraId="3648697C" w14:textId="77777777" w:rsidR="00287A73" w:rsidRPr="007C0B98" w:rsidRDefault="00287A73" w:rsidP="00287A73">
            <w:pPr>
              <w:rPr>
                <w:b w:val="0"/>
                <w:bCs w:val="0"/>
              </w:rPr>
            </w:pPr>
            <w:r w:rsidRPr="007C0B98">
              <w:t>Other Expenses</w:t>
            </w:r>
          </w:p>
        </w:tc>
        <w:tc>
          <w:tcPr>
            <w:tcW w:w="0" w:type="dxa"/>
          </w:tcPr>
          <w:p w14:paraId="13039889"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0BFF751F"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vAlign w:val="top"/>
          </w:tcPr>
          <w:p w14:paraId="623CE653"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c>
          <w:tcPr>
            <w:tcW w:w="0" w:type="dxa"/>
          </w:tcPr>
          <w:p w14:paraId="555CE39B" w14:textId="77777777" w:rsidR="00287A73" w:rsidRDefault="00287A73" w:rsidP="00287A73">
            <w:pPr>
              <w:jc w:val="center"/>
              <w:cnfStyle w:val="000000000000" w:firstRow="0" w:lastRow="0" w:firstColumn="0" w:lastColumn="0" w:oddVBand="0" w:evenVBand="0" w:oddHBand="0" w:evenHBand="0" w:firstRowFirstColumn="0" w:firstRowLastColumn="0" w:lastRowFirstColumn="0" w:lastRowLastColumn="0"/>
            </w:pPr>
          </w:p>
        </w:tc>
      </w:tr>
      <w:tr w:rsidR="00287A73" w14:paraId="7D42ADF9" w14:textId="77777777" w:rsidTr="007B46F4">
        <w:tc>
          <w:tcPr>
            <w:cnfStyle w:val="001000000000" w:firstRow="0" w:lastRow="0" w:firstColumn="1" w:lastColumn="0" w:oddVBand="0" w:evenVBand="0" w:oddHBand="0" w:evenHBand="0" w:firstRowFirstColumn="0" w:firstRowLastColumn="0" w:lastRowFirstColumn="0" w:lastRowLastColumn="0"/>
            <w:tcW w:w="3544" w:type="dxa"/>
            <w:shd w:val="clear" w:color="auto" w:fill="DAF5D8" w:themeFill="accent1" w:themeFillTint="33"/>
            <w:vAlign w:val="top"/>
          </w:tcPr>
          <w:p w14:paraId="4854C65B" w14:textId="77777777" w:rsidR="00287A73" w:rsidRPr="007C0B98" w:rsidRDefault="00287A73" w:rsidP="00287A73">
            <w:pPr>
              <w:rPr>
                <w:b w:val="0"/>
                <w:bCs w:val="0"/>
              </w:rPr>
            </w:pPr>
            <w:r w:rsidRPr="0062516D">
              <w:t>Total</w:t>
            </w:r>
          </w:p>
        </w:tc>
        <w:tc>
          <w:tcPr>
            <w:tcW w:w="1417" w:type="dxa"/>
            <w:shd w:val="clear" w:color="auto" w:fill="DAF5D8" w:themeFill="accent1" w:themeFillTint="33"/>
          </w:tcPr>
          <w:p w14:paraId="774A72FD" w14:textId="3D7E2F44" w:rsidR="00287A73" w:rsidRDefault="00287A73" w:rsidP="00614549">
            <w:pPr>
              <w:jc w:val="center"/>
              <w:cnfStyle w:val="000000000000" w:firstRow="0" w:lastRow="0" w:firstColumn="0" w:lastColumn="0" w:oddVBand="0" w:evenVBand="0" w:oddHBand="0" w:evenHBand="0" w:firstRowFirstColumn="0" w:firstRowLastColumn="0" w:lastRowFirstColumn="0" w:lastRowLastColumn="0"/>
            </w:pPr>
          </w:p>
        </w:tc>
        <w:tc>
          <w:tcPr>
            <w:tcW w:w="1418" w:type="dxa"/>
            <w:shd w:val="clear" w:color="auto" w:fill="DAF5D8" w:themeFill="accent1" w:themeFillTint="33"/>
          </w:tcPr>
          <w:p w14:paraId="7E2A3D42" w14:textId="77777777" w:rsidR="00287A73" w:rsidRDefault="00287A73" w:rsidP="00287A73">
            <w:pPr>
              <w:jc w:val="right"/>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DAF5D8" w:themeFill="accent1" w:themeFillTint="33"/>
          </w:tcPr>
          <w:p w14:paraId="357CF5CD" w14:textId="37400781" w:rsidR="00287A73" w:rsidRDefault="00287A73" w:rsidP="00287A73">
            <w:pPr>
              <w:jc w:val="right"/>
              <w:cnfStyle w:val="000000000000" w:firstRow="0" w:lastRow="0" w:firstColumn="0" w:lastColumn="0" w:oddVBand="0" w:evenVBand="0" w:oddHBand="0" w:evenHBand="0" w:firstRowFirstColumn="0" w:firstRowLastColumn="0" w:lastRowFirstColumn="0" w:lastRowLastColumn="0"/>
            </w:pPr>
          </w:p>
        </w:tc>
        <w:tc>
          <w:tcPr>
            <w:tcW w:w="1380" w:type="dxa"/>
            <w:shd w:val="clear" w:color="auto" w:fill="DAF5D8" w:themeFill="accent1" w:themeFillTint="33"/>
          </w:tcPr>
          <w:p w14:paraId="15EE97CF" w14:textId="77777777" w:rsidR="00287A73" w:rsidRDefault="00287A73" w:rsidP="00287A73">
            <w:pPr>
              <w:jc w:val="right"/>
              <w:cnfStyle w:val="000000000000" w:firstRow="0" w:lastRow="0" w:firstColumn="0" w:lastColumn="0" w:oddVBand="0" w:evenVBand="0" w:oddHBand="0" w:evenHBand="0" w:firstRowFirstColumn="0" w:firstRowLastColumn="0" w:lastRowFirstColumn="0" w:lastRowLastColumn="0"/>
            </w:pPr>
          </w:p>
        </w:tc>
      </w:tr>
      <w:tr w:rsidR="00287A73" w14:paraId="1AB64E29" w14:textId="77777777" w:rsidTr="007B46F4">
        <w:tc>
          <w:tcPr>
            <w:cnfStyle w:val="001000000000" w:firstRow="0" w:lastRow="0" w:firstColumn="1" w:lastColumn="0" w:oddVBand="0" w:evenVBand="0" w:oddHBand="0" w:evenHBand="0" w:firstRowFirstColumn="0" w:firstRowLastColumn="0" w:lastRowFirstColumn="0" w:lastRowLastColumn="0"/>
            <w:tcW w:w="3544" w:type="dxa"/>
            <w:shd w:val="clear" w:color="auto" w:fill="DAF5D8" w:themeFill="accent1" w:themeFillTint="33"/>
            <w:vAlign w:val="top"/>
          </w:tcPr>
          <w:p w14:paraId="02191821" w14:textId="77777777" w:rsidR="00287A73" w:rsidRPr="007C0B98" w:rsidRDefault="00287A73" w:rsidP="00287A73">
            <w:pPr>
              <w:rPr>
                <w:b w:val="0"/>
                <w:bCs w:val="0"/>
              </w:rPr>
            </w:pPr>
            <w:r w:rsidRPr="0062516D">
              <w:t>GST</w:t>
            </w:r>
          </w:p>
        </w:tc>
        <w:tc>
          <w:tcPr>
            <w:tcW w:w="1417" w:type="dxa"/>
            <w:shd w:val="clear" w:color="auto" w:fill="DAF5D8" w:themeFill="accent1" w:themeFillTint="33"/>
          </w:tcPr>
          <w:p w14:paraId="17BF6868" w14:textId="77777777" w:rsidR="00287A73" w:rsidRDefault="00287A73" w:rsidP="00287A73">
            <w:pPr>
              <w:jc w:val="right"/>
              <w:cnfStyle w:val="000000000000" w:firstRow="0" w:lastRow="0" w:firstColumn="0" w:lastColumn="0" w:oddVBand="0" w:evenVBand="0" w:oddHBand="0" w:evenHBand="0" w:firstRowFirstColumn="0" w:firstRowLastColumn="0" w:lastRowFirstColumn="0" w:lastRowLastColumn="0"/>
            </w:pPr>
          </w:p>
        </w:tc>
        <w:tc>
          <w:tcPr>
            <w:tcW w:w="1418" w:type="dxa"/>
            <w:shd w:val="clear" w:color="auto" w:fill="DAF5D8" w:themeFill="accent1" w:themeFillTint="33"/>
          </w:tcPr>
          <w:p w14:paraId="25151D06" w14:textId="77777777" w:rsidR="00287A73" w:rsidRDefault="00287A73" w:rsidP="00287A73">
            <w:pPr>
              <w:jc w:val="right"/>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DAF5D8" w:themeFill="accent1" w:themeFillTint="33"/>
          </w:tcPr>
          <w:p w14:paraId="36074559" w14:textId="77777777" w:rsidR="00287A73" w:rsidRDefault="00287A73" w:rsidP="00287A73">
            <w:pPr>
              <w:jc w:val="right"/>
              <w:cnfStyle w:val="000000000000" w:firstRow="0" w:lastRow="0" w:firstColumn="0" w:lastColumn="0" w:oddVBand="0" w:evenVBand="0" w:oddHBand="0" w:evenHBand="0" w:firstRowFirstColumn="0" w:firstRowLastColumn="0" w:lastRowFirstColumn="0" w:lastRowLastColumn="0"/>
            </w:pPr>
          </w:p>
        </w:tc>
        <w:tc>
          <w:tcPr>
            <w:tcW w:w="1380" w:type="dxa"/>
            <w:shd w:val="clear" w:color="auto" w:fill="DAF5D8" w:themeFill="accent1" w:themeFillTint="33"/>
          </w:tcPr>
          <w:p w14:paraId="4FFC3CD3" w14:textId="77777777" w:rsidR="00287A73" w:rsidRDefault="00287A73" w:rsidP="00287A73">
            <w:pPr>
              <w:jc w:val="right"/>
              <w:cnfStyle w:val="000000000000" w:firstRow="0" w:lastRow="0" w:firstColumn="0" w:lastColumn="0" w:oddVBand="0" w:evenVBand="0" w:oddHBand="0" w:evenHBand="0" w:firstRowFirstColumn="0" w:firstRowLastColumn="0" w:lastRowFirstColumn="0" w:lastRowLastColumn="0"/>
            </w:pPr>
          </w:p>
        </w:tc>
      </w:tr>
      <w:tr w:rsidR="00287A73" w14:paraId="63E8B8B0" w14:textId="77777777" w:rsidTr="007B46F4">
        <w:tc>
          <w:tcPr>
            <w:cnfStyle w:val="001000000000" w:firstRow="0" w:lastRow="0" w:firstColumn="1" w:lastColumn="0" w:oddVBand="0" w:evenVBand="0" w:oddHBand="0" w:evenHBand="0" w:firstRowFirstColumn="0" w:firstRowLastColumn="0" w:lastRowFirstColumn="0" w:lastRowLastColumn="0"/>
            <w:tcW w:w="3544" w:type="dxa"/>
            <w:shd w:val="clear" w:color="auto" w:fill="DAF5D8" w:themeFill="accent1" w:themeFillTint="33"/>
            <w:vAlign w:val="top"/>
          </w:tcPr>
          <w:p w14:paraId="5EE136C3" w14:textId="77777777" w:rsidR="00287A73" w:rsidRPr="007C0B98" w:rsidRDefault="00287A73" w:rsidP="00287A73">
            <w:pPr>
              <w:rPr>
                <w:b w:val="0"/>
                <w:bCs w:val="0"/>
              </w:rPr>
            </w:pPr>
            <w:r w:rsidRPr="0062516D">
              <w:t>Total (GST inclu</w:t>
            </w:r>
            <w:r>
              <w:t>sive</w:t>
            </w:r>
            <w:r w:rsidRPr="0062516D">
              <w:t>)</w:t>
            </w:r>
          </w:p>
        </w:tc>
        <w:tc>
          <w:tcPr>
            <w:tcW w:w="1417" w:type="dxa"/>
            <w:shd w:val="clear" w:color="auto" w:fill="DAF5D8" w:themeFill="accent1" w:themeFillTint="33"/>
          </w:tcPr>
          <w:p w14:paraId="00FEB5B4" w14:textId="6CE1E772" w:rsidR="00287A73" w:rsidRPr="0057466C" w:rsidRDefault="00B503E3" w:rsidP="00B179E5">
            <w:pPr>
              <w:jc w:val="center"/>
              <w:cnfStyle w:val="000000000000" w:firstRow="0" w:lastRow="0" w:firstColumn="0" w:lastColumn="0" w:oddVBand="0" w:evenVBand="0" w:oddHBand="0" w:evenHBand="0" w:firstRowFirstColumn="0" w:firstRowLastColumn="0" w:lastRowFirstColumn="0" w:lastRowLastColumn="0"/>
              <w:rPr>
                <w:b/>
              </w:rPr>
            </w:pPr>
            <w:r>
              <w:rPr>
                <w:b/>
              </w:rPr>
              <w:t>81</w:t>
            </w:r>
          </w:p>
        </w:tc>
        <w:tc>
          <w:tcPr>
            <w:tcW w:w="1418" w:type="dxa"/>
            <w:shd w:val="clear" w:color="auto" w:fill="DAF5D8" w:themeFill="accent1" w:themeFillTint="33"/>
          </w:tcPr>
          <w:p w14:paraId="468D6C38" w14:textId="2939EA99" w:rsidR="00287A73" w:rsidRPr="0057466C" w:rsidRDefault="00B503E3" w:rsidP="00B179E5">
            <w:pPr>
              <w:jc w:val="center"/>
              <w:cnfStyle w:val="000000000000" w:firstRow="0" w:lastRow="0" w:firstColumn="0" w:lastColumn="0" w:oddVBand="0" w:evenVBand="0" w:oddHBand="0" w:evenHBand="0" w:firstRowFirstColumn="0" w:firstRowLastColumn="0" w:lastRowFirstColumn="0" w:lastRowLastColumn="0"/>
              <w:rPr>
                <w:b/>
              </w:rPr>
            </w:pPr>
            <w:r>
              <w:rPr>
                <w:b/>
              </w:rPr>
              <w:t>24</w:t>
            </w:r>
          </w:p>
        </w:tc>
        <w:tc>
          <w:tcPr>
            <w:tcW w:w="1276" w:type="dxa"/>
            <w:shd w:val="clear" w:color="auto" w:fill="DAF5D8" w:themeFill="accent1" w:themeFillTint="33"/>
          </w:tcPr>
          <w:p w14:paraId="3A7D722B" w14:textId="6BD075B1" w:rsidR="00287A73" w:rsidRPr="0057466C" w:rsidRDefault="00B503E3" w:rsidP="00B179E5">
            <w:pPr>
              <w:jc w:val="center"/>
              <w:cnfStyle w:val="000000000000" w:firstRow="0" w:lastRow="0" w:firstColumn="0" w:lastColumn="0" w:oddVBand="0" w:evenVBand="0" w:oddHBand="0" w:evenHBand="0" w:firstRowFirstColumn="0" w:firstRowLastColumn="0" w:lastRowFirstColumn="0" w:lastRowLastColumn="0"/>
              <w:rPr>
                <w:b/>
                <w:color w:val="FF0000"/>
              </w:rPr>
            </w:pPr>
            <w:r>
              <w:rPr>
                <w:b/>
                <w:color w:val="FF0000"/>
              </w:rPr>
              <w:t>105</w:t>
            </w:r>
          </w:p>
        </w:tc>
        <w:tc>
          <w:tcPr>
            <w:tcW w:w="1380" w:type="dxa"/>
            <w:shd w:val="clear" w:color="auto" w:fill="DAF5D8" w:themeFill="accent1" w:themeFillTint="33"/>
          </w:tcPr>
          <w:p w14:paraId="7991A80B" w14:textId="77777777" w:rsidR="00287A73" w:rsidRPr="0057466C" w:rsidRDefault="00287A73" w:rsidP="00B179E5">
            <w:pPr>
              <w:jc w:val="center"/>
              <w:cnfStyle w:val="000000000000" w:firstRow="0" w:lastRow="0" w:firstColumn="0" w:lastColumn="0" w:oddVBand="0" w:evenVBand="0" w:oddHBand="0" w:evenHBand="0" w:firstRowFirstColumn="0" w:firstRowLastColumn="0" w:lastRowFirstColumn="0" w:lastRowLastColumn="0"/>
              <w:rPr>
                <w:b/>
                <w:color w:val="FF0000"/>
              </w:rPr>
            </w:pPr>
          </w:p>
        </w:tc>
      </w:tr>
      <w:bookmarkEnd w:id="4"/>
    </w:tbl>
    <w:p w14:paraId="72021A2A" w14:textId="77777777" w:rsidR="00AA6DAB" w:rsidRDefault="00AA6DAB" w:rsidP="00AA6DAB"/>
    <w:p w14:paraId="55B2C27B" w14:textId="77777777" w:rsidR="00AA6DAB" w:rsidRDefault="007B46F4" w:rsidP="007B46F4">
      <w:pPr>
        <w:pStyle w:val="Heading3"/>
      </w:pPr>
      <w:r>
        <w:t>Additional Batches</w:t>
      </w:r>
    </w:p>
    <w:tbl>
      <w:tblPr>
        <w:tblStyle w:val="GridTable1Light-Accent1"/>
        <w:tblW w:w="0" w:type="auto"/>
        <w:tblInd w:w="704" w:type="dxa"/>
        <w:tblLook w:val="04A0" w:firstRow="1" w:lastRow="0" w:firstColumn="1" w:lastColumn="0" w:noHBand="0" w:noVBand="1"/>
      </w:tblPr>
      <w:tblGrid>
        <w:gridCol w:w="3536"/>
        <w:gridCol w:w="1413"/>
        <w:gridCol w:w="1441"/>
        <w:gridCol w:w="1271"/>
        <w:gridCol w:w="1374"/>
      </w:tblGrid>
      <w:tr w:rsidR="007B46F4" w14:paraId="01C038EF" w14:textId="77777777" w:rsidTr="007B4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6" w:type="dxa"/>
            <w:vAlign w:val="top"/>
          </w:tcPr>
          <w:p w14:paraId="45DBC106" w14:textId="1B033C6F" w:rsidR="007B46F4" w:rsidRDefault="007B46F4" w:rsidP="007B46F4">
            <w:pPr>
              <w:pStyle w:val="Body"/>
              <w:spacing w:line="300" w:lineRule="auto"/>
              <w:rPr>
                <w:rFonts w:asciiTheme="majorHAnsi" w:hAnsiTheme="majorHAnsi"/>
              </w:rPr>
            </w:pPr>
            <w:r w:rsidRPr="007C0B98">
              <w:rPr>
                <w:color w:val="FFFFFF"/>
              </w:rPr>
              <w:t>Estimate</w:t>
            </w:r>
          </w:p>
        </w:tc>
        <w:tc>
          <w:tcPr>
            <w:tcW w:w="1413" w:type="dxa"/>
            <w:vAlign w:val="top"/>
          </w:tcPr>
          <w:p w14:paraId="1A88E2F1" w14:textId="77777777" w:rsidR="007B46F4" w:rsidRDefault="007B46F4"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Number</w:t>
            </w:r>
          </w:p>
        </w:tc>
        <w:tc>
          <w:tcPr>
            <w:tcW w:w="1441" w:type="dxa"/>
            <w:vAlign w:val="top"/>
          </w:tcPr>
          <w:p w14:paraId="1076F046" w14:textId="77777777" w:rsidR="007B46F4" w:rsidRDefault="007B46F4"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Cost per Batch/Month</w:t>
            </w:r>
          </w:p>
        </w:tc>
        <w:tc>
          <w:tcPr>
            <w:tcW w:w="1271" w:type="dxa"/>
            <w:vAlign w:val="top"/>
          </w:tcPr>
          <w:p w14:paraId="3DEC742A" w14:textId="77777777" w:rsidR="007B46F4" w:rsidRDefault="007B46F4"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Total</w:t>
            </w:r>
          </w:p>
        </w:tc>
        <w:tc>
          <w:tcPr>
            <w:tcW w:w="1374" w:type="dxa"/>
            <w:vAlign w:val="top"/>
          </w:tcPr>
          <w:p w14:paraId="333134B8" w14:textId="77777777" w:rsidR="007B46F4" w:rsidRDefault="007B46F4" w:rsidP="007B46F4">
            <w:pPr>
              <w:pStyle w:val="Body"/>
              <w:spacing w:line="30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C0B98">
              <w:rPr>
                <w:color w:val="FFFFFF"/>
              </w:rPr>
              <w:t>Cost</w:t>
            </w:r>
          </w:p>
        </w:tc>
      </w:tr>
      <w:tr w:rsidR="007B46F4" w14:paraId="03E656A0" w14:textId="77777777" w:rsidTr="007B46F4">
        <w:tc>
          <w:tcPr>
            <w:cnfStyle w:val="001000000000" w:firstRow="0" w:lastRow="0" w:firstColumn="1" w:lastColumn="0" w:oddVBand="0" w:evenVBand="0" w:oddHBand="0" w:evenHBand="0" w:firstRowFirstColumn="0" w:firstRowLastColumn="0" w:lastRowFirstColumn="0" w:lastRowLastColumn="0"/>
            <w:tcW w:w="3536" w:type="dxa"/>
            <w:vAlign w:val="top"/>
          </w:tcPr>
          <w:p w14:paraId="4654E43E" w14:textId="77777777" w:rsidR="007B46F4" w:rsidRDefault="007B46F4" w:rsidP="007B46F4">
            <w:pPr>
              <w:pStyle w:val="Body"/>
              <w:spacing w:line="300" w:lineRule="auto"/>
              <w:rPr>
                <w:rFonts w:asciiTheme="majorHAnsi" w:hAnsiTheme="majorHAnsi"/>
              </w:rPr>
            </w:pPr>
            <w:bookmarkStart w:id="5" w:name="bmBatches" w:colFirst="1" w:colLast="4"/>
            <w:r w:rsidRPr="007C0B98">
              <w:t>Batches</w:t>
            </w:r>
          </w:p>
        </w:tc>
        <w:tc>
          <w:tcPr>
            <w:tcW w:w="1413" w:type="dxa"/>
          </w:tcPr>
          <w:p w14:paraId="41C4F9F0" w14:textId="77777777" w:rsidR="007B46F4" w:rsidRDefault="007B46F4" w:rsidP="007B46F4">
            <w:pPr>
              <w:pStyle w:val="Body"/>
              <w:spacing w:line="30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441" w:type="dxa"/>
          </w:tcPr>
          <w:p w14:paraId="3CB54DBF"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271" w:type="dxa"/>
          </w:tcPr>
          <w:p w14:paraId="12745EE6"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374" w:type="dxa"/>
          </w:tcPr>
          <w:p w14:paraId="15694E1C"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r>
      <w:tr w:rsidR="007B46F4" w14:paraId="7831F30F" w14:textId="77777777" w:rsidTr="007B46F4">
        <w:tc>
          <w:tcPr>
            <w:cnfStyle w:val="001000000000" w:firstRow="0" w:lastRow="0" w:firstColumn="1" w:lastColumn="0" w:oddVBand="0" w:evenVBand="0" w:oddHBand="0" w:evenHBand="0" w:firstRowFirstColumn="0" w:firstRowLastColumn="0" w:lastRowFirstColumn="0" w:lastRowLastColumn="0"/>
            <w:tcW w:w="3536" w:type="dxa"/>
            <w:vAlign w:val="top"/>
          </w:tcPr>
          <w:p w14:paraId="3695F26C" w14:textId="77777777" w:rsidR="007B46F4" w:rsidRDefault="007B46F4" w:rsidP="007B46F4">
            <w:r w:rsidRPr="007C0B98">
              <w:t>Machine Cost</w:t>
            </w:r>
          </w:p>
        </w:tc>
        <w:tc>
          <w:tcPr>
            <w:tcW w:w="1413" w:type="dxa"/>
          </w:tcPr>
          <w:p w14:paraId="3181D8DA"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441" w:type="dxa"/>
          </w:tcPr>
          <w:p w14:paraId="5D68DED6"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271" w:type="dxa"/>
          </w:tcPr>
          <w:p w14:paraId="1B39A810"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374" w:type="dxa"/>
          </w:tcPr>
          <w:p w14:paraId="0DF12C02"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r>
      <w:tr w:rsidR="007B46F4" w14:paraId="54C2365A" w14:textId="77777777" w:rsidTr="007B46F4">
        <w:tc>
          <w:tcPr>
            <w:cnfStyle w:val="001000000000" w:firstRow="0" w:lastRow="0" w:firstColumn="1" w:lastColumn="0" w:oddVBand="0" w:evenVBand="0" w:oddHBand="0" w:evenHBand="0" w:firstRowFirstColumn="0" w:firstRowLastColumn="0" w:lastRowFirstColumn="0" w:lastRowLastColumn="0"/>
            <w:tcW w:w="3536" w:type="dxa"/>
            <w:vAlign w:val="top"/>
          </w:tcPr>
          <w:p w14:paraId="2F467857" w14:textId="77777777" w:rsidR="007B46F4" w:rsidRDefault="007B46F4" w:rsidP="007B46F4">
            <w:r w:rsidRPr="007C0B98">
              <w:t>Once off (</w:t>
            </w:r>
            <w:r w:rsidRPr="007C0B98">
              <w:rPr>
                <w:i/>
              </w:rPr>
              <w:t>described below</w:t>
            </w:r>
            <w:r w:rsidRPr="007C0B98">
              <w:t>)</w:t>
            </w:r>
          </w:p>
        </w:tc>
        <w:tc>
          <w:tcPr>
            <w:tcW w:w="1413" w:type="dxa"/>
          </w:tcPr>
          <w:p w14:paraId="3D837F0B"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441" w:type="dxa"/>
          </w:tcPr>
          <w:p w14:paraId="78AD8FE0"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271" w:type="dxa"/>
          </w:tcPr>
          <w:p w14:paraId="35757E22"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374" w:type="dxa"/>
          </w:tcPr>
          <w:p w14:paraId="7774BEA2"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r>
      <w:tr w:rsidR="007B46F4" w14:paraId="541E7FD0" w14:textId="77777777" w:rsidTr="007B46F4">
        <w:tc>
          <w:tcPr>
            <w:cnfStyle w:val="001000000000" w:firstRow="0" w:lastRow="0" w:firstColumn="1" w:lastColumn="0" w:oddVBand="0" w:evenVBand="0" w:oddHBand="0" w:evenHBand="0" w:firstRowFirstColumn="0" w:firstRowLastColumn="0" w:lastRowFirstColumn="0" w:lastRowLastColumn="0"/>
            <w:tcW w:w="3536" w:type="dxa"/>
            <w:vAlign w:val="top"/>
          </w:tcPr>
          <w:p w14:paraId="39ABEAF2" w14:textId="77777777" w:rsidR="007B46F4" w:rsidRDefault="007B46F4" w:rsidP="007B46F4">
            <w:r w:rsidRPr="007C0B98">
              <w:t>Other (</w:t>
            </w:r>
            <w:r w:rsidRPr="007C0B98">
              <w:rPr>
                <w:i/>
              </w:rPr>
              <w:t>described below</w:t>
            </w:r>
            <w:r w:rsidRPr="007C0B98">
              <w:t>)</w:t>
            </w:r>
          </w:p>
        </w:tc>
        <w:tc>
          <w:tcPr>
            <w:tcW w:w="1413" w:type="dxa"/>
          </w:tcPr>
          <w:p w14:paraId="13610E00"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441" w:type="dxa"/>
          </w:tcPr>
          <w:p w14:paraId="0D62BF70"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271" w:type="dxa"/>
          </w:tcPr>
          <w:p w14:paraId="2056F053"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c>
          <w:tcPr>
            <w:tcW w:w="1374" w:type="dxa"/>
          </w:tcPr>
          <w:p w14:paraId="424E6250" w14:textId="77777777" w:rsidR="007B46F4" w:rsidRDefault="007B46F4" w:rsidP="007B46F4">
            <w:pPr>
              <w:jc w:val="center"/>
              <w:cnfStyle w:val="000000000000" w:firstRow="0" w:lastRow="0" w:firstColumn="0" w:lastColumn="0" w:oddVBand="0" w:evenVBand="0" w:oddHBand="0" w:evenHBand="0" w:firstRowFirstColumn="0" w:firstRowLastColumn="0" w:lastRowFirstColumn="0" w:lastRowLastColumn="0"/>
            </w:pPr>
          </w:p>
        </w:tc>
      </w:tr>
      <w:tr w:rsidR="007B46F4" w14:paraId="07AC1D9F" w14:textId="77777777" w:rsidTr="007B46F4">
        <w:tc>
          <w:tcPr>
            <w:cnfStyle w:val="001000000000" w:firstRow="0" w:lastRow="0" w:firstColumn="1" w:lastColumn="0" w:oddVBand="0" w:evenVBand="0" w:oddHBand="0" w:evenHBand="0" w:firstRowFirstColumn="0" w:firstRowLastColumn="0" w:lastRowFirstColumn="0" w:lastRowLastColumn="0"/>
            <w:tcW w:w="3536" w:type="dxa"/>
            <w:shd w:val="clear" w:color="auto" w:fill="DAF5D8" w:themeFill="accent1" w:themeFillTint="33"/>
            <w:vAlign w:val="top"/>
          </w:tcPr>
          <w:p w14:paraId="311A25DB" w14:textId="77777777" w:rsidR="007B46F4" w:rsidRPr="007C0B98" w:rsidRDefault="007B46F4" w:rsidP="000125F5">
            <w:pPr>
              <w:rPr>
                <w:b w:val="0"/>
                <w:bCs w:val="0"/>
              </w:rPr>
            </w:pPr>
            <w:r w:rsidRPr="0062516D">
              <w:t>Total</w:t>
            </w:r>
          </w:p>
        </w:tc>
        <w:tc>
          <w:tcPr>
            <w:tcW w:w="1413" w:type="dxa"/>
            <w:shd w:val="clear" w:color="auto" w:fill="DAF5D8" w:themeFill="accent1" w:themeFillTint="33"/>
          </w:tcPr>
          <w:p w14:paraId="532B0D7C"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c>
          <w:tcPr>
            <w:tcW w:w="1441" w:type="dxa"/>
            <w:shd w:val="clear" w:color="auto" w:fill="DAF5D8" w:themeFill="accent1" w:themeFillTint="33"/>
          </w:tcPr>
          <w:p w14:paraId="35B14077"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c>
          <w:tcPr>
            <w:tcW w:w="1271" w:type="dxa"/>
            <w:shd w:val="clear" w:color="auto" w:fill="DAF5D8" w:themeFill="accent1" w:themeFillTint="33"/>
          </w:tcPr>
          <w:p w14:paraId="6C02D6B7"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c>
          <w:tcPr>
            <w:tcW w:w="1374" w:type="dxa"/>
            <w:shd w:val="clear" w:color="auto" w:fill="DAF5D8" w:themeFill="accent1" w:themeFillTint="33"/>
          </w:tcPr>
          <w:p w14:paraId="43F4213E"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r>
      <w:tr w:rsidR="007B46F4" w14:paraId="314DA2E2" w14:textId="77777777" w:rsidTr="007B46F4">
        <w:tc>
          <w:tcPr>
            <w:cnfStyle w:val="001000000000" w:firstRow="0" w:lastRow="0" w:firstColumn="1" w:lastColumn="0" w:oddVBand="0" w:evenVBand="0" w:oddHBand="0" w:evenHBand="0" w:firstRowFirstColumn="0" w:firstRowLastColumn="0" w:lastRowFirstColumn="0" w:lastRowLastColumn="0"/>
            <w:tcW w:w="3536" w:type="dxa"/>
            <w:shd w:val="clear" w:color="auto" w:fill="DAF5D8" w:themeFill="accent1" w:themeFillTint="33"/>
            <w:vAlign w:val="top"/>
          </w:tcPr>
          <w:p w14:paraId="70F904EC" w14:textId="77777777" w:rsidR="007B46F4" w:rsidRPr="007C0B98" w:rsidRDefault="007B46F4" w:rsidP="000125F5">
            <w:pPr>
              <w:rPr>
                <w:b w:val="0"/>
                <w:bCs w:val="0"/>
              </w:rPr>
            </w:pPr>
            <w:r w:rsidRPr="0062516D">
              <w:t>GST</w:t>
            </w:r>
          </w:p>
        </w:tc>
        <w:tc>
          <w:tcPr>
            <w:tcW w:w="1413" w:type="dxa"/>
            <w:shd w:val="clear" w:color="auto" w:fill="DAF5D8" w:themeFill="accent1" w:themeFillTint="33"/>
          </w:tcPr>
          <w:p w14:paraId="1C3EB95D"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c>
          <w:tcPr>
            <w:tcW w:w="1441" w:type="dxa"/>
            <w:shd w:val="clear" w:color="auto" w:fill="DAF5D8" w:themeFill="accent1" w:themeFillTint="33"/>
          </w:tcPr>
          <w:p w14:paraId="2D59E05B"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c>
          <w:tcPr>
            <w:tcW w:w="1271" w:type="dxa"/>
            <w:shd w:val="clear" w:color="auto" w:fill="DAF5D8" w:themeFill="accent1" w:themeFillTint="33"/>
          </w:tcPr>
          <w:p w14:paraId="6C00C60B"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c>
          <w:tcPr>
            <w:tcW w:w="1374" w:type="dxa"/>
            <w:shd w:val="clear" w:color="auto" w:fill="DAF5D8" w:themeFill="accent1" w:themeFillTint="33"/>
          </w:tcPr>
          <w:p w14:paraId="74BA7CAB" w14:textId="77777777" w:rsidR="007B46F4" w:rsidRDefault="007B46F4" w:rsidP="000125F5">
            <w:pPr>
              <w:jc w:val="right"/>
              <w:cnfStyle w:val="000000000000" w:firstRow="0" w:lastRow="0" w:firstColumn="0" w:lastColumn="0" w:oddVBand="0" w:evenVBand="0" w:oddHBand="0" w:evenHBand="0" w:firstRowFirstColumn="0" w:firstRowLastColumn="0" w:lastRowFirstColumn="0" w:lastRowLastColumn="0"/>
            </w:pPr>
          </w:p>
        </w:tc>
      </w:tr>
      <w:tr w:rsidR="007B46F4" w14:paraId="77BAFBCB" w14:textId="77777777" w:rsidTr="007B46F4">
        <w:tc>
          <w:tcPr>
            <w:cnfStyle w:val="001000000000" w:firstRow="0" w:lastRow="0" w:firstColumn="1" w:lastColumn="0" w:oddVBand="0" w:evenVBand="0" w:oddHBand="0" w:evenHBand="0" w:firstRowFirstColumn="0" w:firstRowLastColumn="0" w:lastRowFirstColumn="0" w:lastRowLastColumn="0"/>
            <w:tcW w:w="3536" w:type="dxa"/>
            <w:shd w:val="clear" w:color="auto" w:fill="DAF5D8" w:themeFill="accent1" w:themeFillTint="33"/>
            <w:vAlign w:val="top"/>
          </w:tcPr>
          <w:p w14:paraId="0A6E8E33" w14:textId="77777777" w:rsidR="007B46F4" w:rsidRPr="007C0B98" w:rsidRDefault="007B46F4" w:rsidP="000125F5">
            <w:pPr>
              <w:rPr>
                <w:b w:val="0"/>
                <w:bCs w:val="0"/>
              </w:rPr>
            </w:pPr>
            <w:r w:rsidRPr="0062516D">
              <w:t>Total (GST inclu</w:t>
            </w:r>
            <w:r>
              <w:t>sive</w:t>
            </w:r>
            <w:r w:rsidRPr="0062516D">
              <w:t>)</w:t>
            </w:r>
          </w:p>
        </w:tc>
        <w:tc>
          <w:tcPr>
            <w:tcW w:w="1413" w:type="dxa"/>
            <w:shd w:val="clear" w:color="auto" w:fill="DAF5D8" w:themeFill="accent1" w:themeFillTint="33"/>
          </w:tcPr>
          <w:p w14:paraId="4E51E2B0" w14:textId="77777777" w:rsidR="007B46F4" w:rsidRPr="0057466C" w:rsidRDefault="007B46F4" w:rsidP="000125F5">
            <w:pPr>
              <w:jc w:val="right"/>
              <w:cnfStyle w:val="000000000000" w:firstRow="0" w:lastRow="0" w:firstColumn="0" w:lastColumn="0" w:oddVBand="0" w:evenVBand="0" w:oddHBand="0" w:evenHBand="0" w:firstRowFirstColumn="0" w:firstRowLastColumn="0" w:lastRowFirstColumn="0" w:lastRowLastColumn="0"/>
              <w:rPr>
                <w:b/>
              </w:rPr>
            </w:pPr>
          </w:p>
        </w:tc>
        <w:tc>
          <w:tcPr>
            <w:tcW w:w="1441" w:type="dxa"/>
            <w:shd w:val="clear" w:color="auto" w:fill="DAF5D8" w:themeFill="accent1" w:themeFillTint="33"/>
          </w:tcPr>
          <w:p w14:paraId="36726190" w14:textId="77777777" w:rsidR="007B46F4" w:rsidRPr="0057466C" w:rsidRDefault="007B46F4" w:rsidP="000125F5">
            <w:pPr>
              <w:jc w:val="right"/>
              <w:cnfStyle w:val="000000000000" w:firstRow="0" w:lastRow="0" w:firstColumn="0" w:lastColumn="0" w:oddVBand="0" w:evenVBand="0" w:oddHBand="0" w:evenHBand="0" w:firstRowFirstColumn="0" w:firstRowLastColumn="0" w:lastRowFirstColumn="0" w:lastRowLastColumn="0"/>
              <w:rPr>
                <w:b/>
              </w:rPr>
            </w:pPr>
          </w:p>
        </w:tc>
        <w:tc>
          <w:tcPr>
            <w:tcW w:w="1271" w:type="dxa"/>
            <w:shd w:val="clear" w:color="auto" w:fill="DAF5D8" w:themeFill="accent1" w:themeFillTint="33"/>
          </w:tcPr>
          <w:p w14:paraId="5D15B32B" w14:textId="77777777" w:rsidR="007B46F4" w:rsidRPr="0057466C" w:rsidRDefault="007B46F4" w:rsidP="000125F5">
            <w:pPr>
              <w:jc w:val="right"/>
              <w:cnfStyle w:val="000000000000" w:firstRow="0" w:lastRow="0" w:firstColumn="0" w:lastColumn="0" w:oddVBand="0" w:evenVBand="0" w:oddHBand="0" w:evenHBand="0" w:firstRowFirstColumn="0" w:firstRowLastColumn="0" w:lastRowFirstColumn="0" w:lastRowLastColumn="0"/>
              <w:rPr>
                <w:b/>
              </w:rPr>
            </w:pPr>
          </w:p>
        </w:tc>
        <w:tc>
          <w:tcPr>
            <w:tcW w:w="1374" w:type="dxa"/>
            <w:shd w:val="clear" w:color="auto" w:fill="DAF5D8" w:themeFill="accent1" w:themeFillTint="33"/>
          </w:tcPr>
          <w:p w14:paraId="24875B01" w14:textId="77777777" w:rsidR="007B46F4" w:rsidRPr="0057466C" w:rsidRDefault="007B46F4" w:rsidP="000125F5">
            <w:pPr>
              <w:jc w:val="right"/>
              <w:cnfStyle w:val="000000000000" w:firstRow="0" w:lastRow="0" w:firstColumn="0" w:lastColumn="0" w:oddVBand="0" w:evenVBand="0" w:oddHBand="0" w:evenHBand="0" w:firstRowFirstColumn="0" w:firstRowLastColumn="0" w:lastRowFirstColumn="0" w:lastRowLastColumn="0"/>
              <w:rPr>
                <w:b/>
                <w:color w:val="FF0000"/>
              </w:rPr>
            </w:pPr>
          </w:p>
        </w:tc>
      </w:tr>
      <w:bookmarkEnd w:id="5"/>
    </w:tbl>
    <w:p w14:paraId="5B5A910E" w14:textId="77777777" w:rsidR="007B46F4" w:rsidRDefault="007B46F4" w:rsidP="007B46F4">
      <w:pPr>
        <w:pStyle w:val="BodyCopy"/>
      </w:pPr>
    </w:p>
    <w:p w14:paraId="3C7BBF18" w14:textId="77777777" w:rsidR="00D95C59" w:rsidRDefault="00D95C59">
      <w:pPr>
        <w:spacing w:line="276" w:lineRule="auto"/>
        <w:rPr>
          <w:rFonts w:asciiTheme="majorHAnsi" w:hAnsiTheme="majorHAnsi"/>
          <w:b/>
          <w:color w:val="015B7E" w:themeColor="accent2"/>
          <w:sz w:val="24"/>
          <w:szCs w:val="24"/>
        </w:rPr>
      </w:pPr>
      <w:r>
        <w:br w:type="page"/>
      </w:r>
    </w:p>
    <w:p w14:paraId="725EE2F8" w14:textId="77777777" w:rsidR="007B46F4" w:rsidRDefault="007B46F4" w:rsidP="007B46F4">
      <w:pPr>
        <w:pStyle w:val="Heading3"/>
      </w:pPr>
      <w:r>
        <w:lastRenderedPageBreak/>
        <w:t>Additional Pricing</w:t>
      </w:r>
    </w:p>
    <w:p w14:paraId="3D362979" w14:textId="77777777" w:rsidR="007B46F4" w:rsidRPr="00413ACF" w:rsidRDefault="007B46F4" w:rsidP="007B46F4">
      <w:pPr>
        <w:ind w:left="720"/>
      </w:pPr>
      <w:r w:rsidRPr="00413ACF">
        <w:t>The following pricing will be effective on the production implementation of this enhancement.</w:t>
      </w:r>
    </w:p>
    <w:tbl>
      <w:tblPr>
        <w:tblStyle w:val="GridTable1Light-Accent1"/>
        <w:tblW w:w="9072" w:type="dxa"/>
        <w:tblInd w:w="704" w:type="dxa"/>
        <w:tblLook w:val="04A0" w:firstRow="1" w:lastRow="0" w:firstColumn="1" w:lastColumn="0" w:noHBand="0" w:noVBand="1"/>
      </w:tblPr>
      <w:tblGrid>
        <w:gridCol w:w="3402"/>
        <w:gridCol w:w="1843"/>
        <w:gridCol w:w="1843"/>
        <w:gridCol w:w="1984"/>
      </w:tblGrid>
      <w:tr w:rsidR="007B46F4" w14:paraId="727AFF5A" w14:textId="77777777" w:rsidTr="007B4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top"/>
          </w:tcPr>
          <w:p w14:paraId="61E1D7A7" w14:textId="77777777" w:rsidR="007B46F4" w:rsidRDefault="007B46F4" w:rsidP="001D04C7">
            <w:pPr>
              <w:pStyle w:val="Body"/>
              <w:rPr>
                <w:rFonts w:asciiTheme="majorHAnsi" w:hAnsiTheme="majorHAnsi"/>
              </w:rPr>
            </w:pPr>
            <w:r w:rsidRPr="00966E45">
              <w:rPr>
                <w:color w:val="FFFFFF"/>
              </w:rPr>
              <w:t>Invoice Component</w:t>
            </w:r>
          </w:p>
        </w:tc>
        <w:tc>
          <w:tcPr>
            <w:tcW w:w="1843" w:type="dxa"/>
            <w:vAlign w:val="top"/>
          </w:tcPr>
          <w:p w14:paraId="301B138F" w14:textId="77777777" w:rsidR="007B46F4" w:rsidRDefault="007B46F4" w:rsidP="001D04C7">
            <w:pPr>
              <w:pStyle w:val="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966E45">
              <w:rPr>
                <w:color w:val="FFFFFF"/>
              </w:rPr>
              <w:t>Amount</w:t>
            </w:r>
            <w:r>
              <w:rPr>
                <w:color w:val="FFFFFF"/>
              </w:rPr>
              <w:t xml:space="preserve"> </w:t>
            </w:r>
          </w:p>
        </w:tc>
        <w:tc>
          <w:tcPr>
            <w:tcW w:w="1843" w:type="dxa"/>
            <w:vAlign w:val="top"/>
          </w:tcPr>
          <w:p w14:paraId="19CA3263" w14:textId="77777777" w:rsidR="007B46F4" w:rsidRDefault="007B46F4" w:rsidP="001D04C7">
            <w:pPr>
              <w:pStyle w:val="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color w:val="FFFFFF"/>
              </w:rPr>
              <w:t>GST</w:t>
            </w:r>
          </w:p>
        </w:tc>
        <w:tc>
          <w:tcPr>
            <w:tcW w:w="1984" w:type="dxa"/>
            <w:vAlign w:val="top"/>
          </w:tcPr>
          <w:p w14:paraId="7CFBC6D8" w14:textId="77777777" w:rsidR="001D04C7" w:rsidRDefault="007B46F4" w:rsidP="001D04C7">
            <w:pPr>
              <w:pStyle w:val="Body"/>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966E45">
              <w:rPr>
                <w:color w:val="FFFFFF"/>
              </w:rPr>
              <w:t>Amount</w:t>
            </w:r>
            <w:r>
              <w:rPr>
                <w:color w:val="FFFFFF"/>
              </w:rPr>
              <w:t xml:space="preserve"> </w:t>
            </w:r>
          </w:p>
          <w:p w14:paraId="6208463A" w14:textId="77777777" w:rsidR="007B46F4" w:rsidRDefault="007B46F4" w:rsidP="001D04C7">
            <w:pPr>
              <w:pStyle w:val="Body"/>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color w:val="FFFFFF"/>
              </w:rPr>
              <w:t>(GST inclusive)</w:t>
            </w:r>
          </w:p>
        </w:tc>
      </w:tr>
      <w:tr w:rsidR="001D04C7" w14:paraId="3FFE648E" w14:textId="77777777" w:rsidTr="007B46F4">
        <w:tc>
          <w:tcPr>
            <w:cnfStyle w:val="001000000000" w:firstRow="0" w:lastRow="0" w:firstColumn="1" w:lastColumn="0" w:oddVBand="0" w:evenVBand="0" w:oddHBand="0" w:evenHBand="0" w:firstRowFirstColumn="0" w:firstRowLastColumn="0" w:lastRowFirstColumn="0" w:lastRowLastColumn="0"/>
            <w:tcW w:w="3402" w:type="dxa"/>
            <w:vAlign w:val="top"/>
          </w:tcPr>
          <w:p w14:paraId="73A30931" w14:textId="77777777" w:rsidR="001D04C7" w:rsidRPr="00966E45" w:rsidRDefault="001D04C7" w:rsidP="001D04C7">
            <w:pPr>
              <w:spacing w:before="60" w:after="60" w:line="240" w:lineRule="auto"/>
              <w:rPr>
                <w:b w:val="0"/>
                <w:bCs w:val="0"/>
              </w:rPr>
            </w:pPr>
            <w:bookmarkStart w:id="6" w:name="bmPricing" w:colFirst="1" w:colLast="3"/>
            <w:r w:rsidRPr="00966E45">
              <w:t>License Cost</w:t>
            </w:r>
          </w:p>
        </w:tc>
        <w:tc>
          <w:tcPr>
            <w:tcW w:w="1843" w:type="dxa"/>
          </w:tcPr>
          <w:p w14:paraId="50A49369" w14:textId="77777777" w:rsidR="001D04C7" w:rsidRDefault="001D04C7" w:rsidP="001D04C7">
            <w:pPr>
              <w:pStyle w:val="Body"/>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843" w:type="dxa"/>
          </w:tcPr>
          <w:p w14:paraId="54B811AA" w14:textId="77777777" w:rsidR="001D04C7" w:rsidRDefault="001D04C7"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348A7D87" w14:textId="77777777" w:rsidR="001D04C7" w:rsidRDefault="001D04C7"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1D04C7" w14:paraId="5B0020DA" w14:textId="77777777" w:rsidTr="007B46F4">
        <w:tc>
          <w:tcPr>
            <w:cnfStyle w:val="001000000000" w:firstRow="0" w:lastRow="0" w:firstColumn="1" w:lastColumn="0" w:oddVBand="0" w:evenVBand="0" w:oddHBand="0" w:evenHBand="0" w:firstRowFirstColumn="0" w:firstRowLastColumn="0" w:lastRowFirstColumn="0" w:lastRowLastColumn="0"/>
            <w:tcW w:w="3402" w:type="dxa"/>
            <w:vAlign w:val="top"/>
          </w:tcPr>
          <w:p w14:paraId="1D64847D" w14:textId="77777777" w:rsidR="001D04C7" w:rsidRPr="005E1840" w:rsidRDefault="001D04C7" w:rsidP="001D04C7">
            <w:pPr>
              <w:spacing w:before="60" w:after="60" w:line="240" w:lineRule="auto"/>
              <w:rPr>
                <w:b w:val="0"/>
                <w:bCs w:val="0"/>
              </w:rPr>
            </w:pPr>
            <w:r w:rsidRPr="00966E45">
              <w:t>Annual maintenance</w:t>
            </w:r>
          </w:p>
        </w:tc>
        <w:tc>
          <w:tcPr>
            <w:tcW w:w="1843" w:type="dxa"/>
          </w:tcPr>
          <w:p w14:paraId="343B6E47" w14:textId="77777777" w:rsidR="001D04C7" w:rsidRDefault="001D04C7"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67025C7A" w14:textId="77777777" w:rsidR="001D04C7" w:rsidRDefault="001D04C7"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60A2A77C" w14:textId="77777777" w:rsidR="001D04C7" w:rsidRDefault="001D04C7"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r>
      <w:bookmarkEnd w:id="6"/>
    </w:tbl>
    <w:p w14:paraId="2EF93F1C" w14:textId="77777777" w:rsidR="007B46F4" w:rsidRDefault="007B46F4" w:rsidP="007B46F4">
      <w:pPr>
        <w:ind w:left="720"/>
      </w:pPr>
    </w:p>
    <w:p w14:paraId="2AF6EEF0" w14:textId="77777777" w:rsidR="007B46F4" w:rsidRPr="00413ACF" w:rsidRDefault="007B46F4" w:rsidP="007B46F4">
      <w:pPr>
        <w:ind w:left="720"/>
      </w:pPr>
    </w:p>
    <w:p w14:paraId="5E3937E4" w14:textId="77777777" w:rsidR="007B46F4" w:rsidRDefault="007B46F4" w:rsidP="007B46F4">
      <w:pPr>
        <w:pStyle w:val="Heading3"/>
      </w:pPr>
      <w:r>
        <w:t>Other Estimates/Pricing/Cost</w:t>
      </w:r>
    </w:p>
    <w:p w14:paraId="54220356" w14:textId="2D195DB5" w:rsidR="007B46F4" w:rsidRDefault="00383692" w:rsidP="007B46F4">
      <w:pPr>
        <w:ind w:left="720"/>
      </w:pPr>
      <w:r>
        <w:t>None</w:t>
      </w:r>
      <w:r w:rsidR="007B46F4">
        <w:t>.</w:t>
      </w:r>
    </w:p>
    <w:p w14:paraId="37E6EE75" w14:textId="77777777" w:rsidR="007B46F4" w:rsidRPr="007B46F4" w:rsidRDefault="007B46F4" w:rsidP="007B46F4">
      <w:pPr>
        <w:pStyle w:val="Heading2"/>
      </w:pPr>
      <w:r>
        <w:t>Estimate Totals</w:t>
      </w:r>
    </w:p>
    <w:p w14:paraId="3156CDC7" w14:textId="77777777" w:rsidR="00AA6DAB" w:rsidRDefault="000234A4" w:rsidP="000234A4">
      <w:pPr>
        <w:pStyle w:val="Heading3"/>
      </w:pPr>
      <w:r>
        <w:t>One off Costs</w:t>
      </w:r>
    </w:p>
    <w:tbl>
      <w:tblPr>
        <w:tblStyle w:val="GridTable1Light-Accent1"/>
        <w:tblW w:w="9072" w:type="dxa"/>
        <w:tblInd w:w="704" w:type="dxa"/>
        <w:tblLook w:val="04A0" w:firstRow="1" w:lastRow="0" w:firstColumn="1" w:lastColumn="0" w:noHBand="0" w:noVBand="1"/>
      </w:tblPr>
      <w:tblGrid>
        <w:gridCol w:w="3536"/>
        <w:gridCol w:w="1709"/>
        <w:gridCol w:w="1843"/>
        <w:gridCol w:w="1984"/>
      </w:tblGrid>
      <w:tr w:rsidR="00390CAE" w14:paraId="485FD310" w14:textId="77777777" w:rsidTr="00012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6" w:type="dxa"/>
            <w:vAlign w:val="top"/>
          </w:tcPr>
          <w:p w14:paraId="6A212BE0" w14:textId="77777777" w:rsidR="00390CAE" w:rsidRPr="00966E45" w:rsidRDefault="00390CAE" w:rsidP="001D04C7">
            <w:pPr>
              <w:spacing w:before="60" w:after="60" w:line="240" w:lineRule="auto"/>
              <w:rPr>
                <w:b w:val="0"/>
                <w:bCs w:val="0"/>
                <w:color w:val="FFFFFF"/>
              </w:rPr>
            </w:pPr>
            <w:r>
              <w:rPr>
                <w:color w:val="FFFFFF"/>
              </w:rPr>
              <w:t>Solutions Estimate</w:t>
            </w:r>
            <w:r w:rsidRPr="00966E45">
              <w:rPr>
                <w:color w:val="FFFFFF"/>
              </w:rPr>
              <w:t xml:space="preserve"> Component</w:t>
            </w:r>
          </w:p>
        </w:tc>
        <w:tc>
          <w:tcPr>
            <w:tcW w:w="1709" w:type="dxa"/>
            <w:vAlign w:val="top"/>
          </w:tcPr>
          <w:p w14:paraId="159D0F63" w14:textId="77777777" w:rsidR="00390CAE" w:rsidRPr="00966E45"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966E45">
              <w:rPr>
                <w:color w:val="FFFFFF"/>
              </w:rPr>
              <w:t>Amount</w:t>
            </w:r>
            <w:r>
              <w:rPr>
                <w:color w:val="FFFFFF"/>
              </w:rPr>
              <w:t xml:space="preserve"> </w:t>
            </w:r>
          </w:p>
        </w:tc>
        <w:tc>
          <w:tcPr>
            <w:tcW w:w="1843" w:type="dxa"/>
            <w:vAlign w:val="top"/>
          </w:tcPr>
          <w:p w14:paraId="456408BB" w14:textId="77777777" w:rsidR="00390CAE" w:rsidRPr="00966E45"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GST</w:t>
            </w:r>
          </w:p>
        </w:tc>
        <w:tc>
          <w:tcPr>
            <w:tcW w:w="1984" w:type="dxa"/>
            <w:vAlign w:val="top"/>
          </w:tcPr>
          <w:p w14:paraId="29AFB784" w14:textId="77777777" w:rsidR="001D04C7"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966E45">
              <w:rPr>
                <w:color w:val="FFFFFF"/>
              </w:rPr>
              <w:t>Amount</w:t>
            </w:r>
            <w:r>
              <w:rPr>
                <w:color w:val="FFFFFF"/>
              </w:rPr>
              <w:t xml:space="preserve"> </w:t>
            </w:r>
          </w:p>
          <w:p w14:paraId="552004AA" w14:textId="77777777" w:rsidR="00390CAE" w:rsidRPr="00966E45"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(GST inclusive)</w:t>
            </w:r>
          </w:p>
        </w:tc>
      </w:tr>
      <w:tr w:rsidR="00390CAE" w14:paraId="7CB81655" w14:textId="77777777" w:rsidTr="000125F5">
        <w:tc>
          <w:tcPr>
            <w:cnfStyle w:val="001000000000" w:firstRow="0" w:lastRow="0" w:firstColumn="1" w:lastColumn="0" w:oddVBand="0" w:evenVBand="0" w:oddHBand="0" w:evenHBand="0" w:firstRowFirstColumn="0" w:firstRowLastColumn="0" w:lastRowFirstColumn="0" w:lastRowLastColumn="0"/>
            <w:tcW w:w="3536" w:type="dxa"/>
            <w:vAlign w:val="top"/>
          </w:tcPr>
          <w:p w14:paraId="1F30D678" w14:textId="77777777" w:rsidR="00390CAE" w:rsidRPr="00966E45" w:rsidRDefault="00390CAE" w:rsidP="001D04C7">
            <w:pPr>
              <w:spacing w:before="60" w:after="60" w:line="240" w:lineRule="auto"/>
              <w:rPr>
                <w:b w:val="0"/>
                <w:bCs w:val="0"/>
              </w:rPr>
            </w:pPr>
            <w:bookmarkStart w:id="7" w:name="bmOneOffCosts" w:colFirst="1" w:colLast="3"/>
            <w:r>
              <w:t>Solution Estimate</w:t>
            </w:r>
          </w:p>
        </w:tc>
        <w:tc>
          <w:tcPr>
            <w:tcW w:w="1709" w:type="dxa"/>
          </w:tcPr>
          <w:p w14:paraId="2FA08247"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3BB2989D"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4D958910"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390CAE" w14:paraId="4C834CF0" w14:textId="77777777" w:rsidTr="000125F5">
        <w:tc>
          <w:tcPr>
            <w:cnfStyle w:val="001000000000" w:firstRow="0" w:lastRow="0" w:firstColumn="1" w:lastColumn="0" w:oddVBand="0" w:evenVBand="0" w:oddHBand="0" w:evenHBand="0" w:firstRowFirstColumn="0" w:firstRowLastColumn="0" w:lastRowFirstColumn="0" w:lastRowLastColumn="0"/>
            <w:tcW w:w="3536" w:type="dxa"/>
            <w:vAlign w:val="top"/>
          </w:tcPr>
          <w:p w14:paraId="3D3DADD2" w14:textId="77777777" w:rsidR="00390CAE" w:rsidRPr="005E1840" w:rsidRDefault="00390CAE" w:rsidP="001D04C7">
            <w:pPr>
              <w:spacing w:before="60" w:after="60" w:line="240" w:lineRule="auto"/>
              <w:rPr>
                <w:b w:val="0"/>
                <w:bCs w:val="0"/>
              </w:rPr>
            </w:pPr>
            <w:r>
              <w:t>Additional Batches</w:t>
            </w:r>
          </w:p>
        </w:tc>
        <w:tc>
          <w:tcPr>
            <w:tcW w:w="1709" w:type="dxa"/>
          </w:tcPr>
          <w:p w14:paraId="02421D58"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3D6C7A75"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05A2AAE8"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390CAE" w14:paraId="7B61CDA7" w14:textId="77777777" w:rsidTr="000125F5">
        <w:tc>
          <w:tcPr>
            <w:cnfStyle w:val="001000000000" w:firstRow="0" w:lastRow="0" w:firstColumn="1" w:lastColumn="0" w:oddVBand="0" w:evenVBand="0" w:oddHBand="0" w:evenHBand="0" w:firstRowFirstColumn="0" w:firstRowLastColumn="0" w:lastRowFirstColumn="0" w:lastRowLastColumn="0"/>
            <w:tcW w:w="3536" w:type="dxa"/>
            <w:vAlign w:val="top"/>
          </w:tcPr>
          <w:p w14:paraId="642B780A" w14:textId="77777777" w:rsidR="00390CAE" w:rsidRDefault="00390CAE" w:rsidP="001D04C7">
            <w:pPr>
              <w:spacing w:before="60" w:after="60" w:line="240" w:lineRule="auto"/>
              <w:rPr>
                <w:b w:val="0"/>
                <w:bCs w:val="0"/>
              </w:rPr>
            </w:pPr>
            <w:r>
              <w:t>Additional Pricing</w:t>
            </w:r>
          </w:p>
        </w:tc>
        <w:tc>
          <w:tcPr>
            <w:tcW w:w="1709" w:type="dxa"/>
          </w:tcPr>
          <w:p w14:paraId="72A90433"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5913204C"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4DCAE28B"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390CAE" w14:paraId="6C64DD12" w14:textId="77777777" w:rsidTr="000125F5">
        <w:tc>
          <w:tcPr>
            <w:cnfStyle w:val="001000000000" w:firstRow="0" w:lastRow="0" w:firstColumn="1" w:lastColumn="0" w:oddVBand="0" w:evenVBand="0" w:oddHBand="0" w:evenHBand="0" w:firstRowFirstColumn="0" w:firstRowLastColumn="0" w:lastRowFirstColumn="0" w:lastRowLastColumn="0"/>
            <w:tcW w:w="3536" w:type="dxa"/>
            <w:vAlign w:val="top"/>
          </w:tcPr>
          <w:p w14:paraId="721B73BB" w14:textId="77777777" w:rsidR="00390CAE" w:rsidRDefault="00390CAE" w:rsidP="001D04C7">
            <w:pPr>
              <w:spacing w:before="60" w:after="60" w:line="240" w:lineRule="auto"/>
              <w:rPr>
                <w:b w:val="0"/>
                <w:bCs w:val="0"/>
              </w:rPr>
            </w:pPr>
            <w:r>
              <w:t>Other Estimates/Pricing/Costs</w:t>
            </w:r>
          </w:p>
        </w:tc>
        <w:tc>
          <w:tcPr>
            <w:tcW w:w="1709" w:type="dxa"/>
          </w:tcPr>
          <w:p w14:paraId="2233B4B6"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34A8739F"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3D687BDF" w14:textId="77777777" w:rsidR="00390CAE" w:rsidRDefault="00390CAE" w:rsidP="001D04C7">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390CAE" w14:paraId="6D816490" w14:textId="77777777" w:rsidTr="000125F5">
        <w:tc>
          <w:tcPr>
            <w:cnfStyle w:val="001000000000" w:firstRow="0" w:lastRow="0" w:firstColumn="1" w:lastColumn="0" w:oddVBand="0" w:evenVBand="0" w:oddHBand="0" w:evenHBand="0" w:firstRowFirstColumn="0" w:firstRowLastColumn="0" w:lastRowFirstColumn="0" w:lastRowLastColumn="0"/>
            <w:tcW w:w="3536" w:type="dxa"/>
            <w:shd w:val="clear" w:color="auto" w:fill="DAF5D8" w:themeFill="accent1" w:themeFillTint="33"/>
            <w:vAlign w:val="top"/>
          </w:tcPr>
          <w:p w14:paraId="7481EB2E" w14:textId="77777777" w:rsidR="00390CAE" w:rsidRPr="007C0B98" w:rsidRDefault="00390CAE" w:rsidP="001D04C7">
            <w:pPr>
              <w:spacing w:line="240" w:lineRule="auto"/>
              <w:rPr>
                <w:b w:val="0"/>
                <w:bCs w:val="0"/>
              </w:rPr>
            </w:pPr>
            <w:r w:rsidRPr="0062516D">
              <w:t>Total</w:t>
            </w:r>
            <w:r>
              <w:t>s</w:t>
            </w:r>
          </w:p>
        </w:tc>
        <w:tc>
          <w:tcPr>
            <w:tcW w:w="1709" w:type="dxa"/>
            <w:shd w:val="clear" w:color="auto" w:fill="DAF5D8" w:themeFill="accent1" w:themeFillTint="33"/>
          </w:tcPr>
          <w:p w14:paraId="3728366D" w14:textId="77777777" w:rsidR="00390CAE" w:rsidRPr="0057466C" w:rsidRDefault="00390CAE" w:rsidP="001D04C7">
            <w:pPr>
              <w:spacing w:line="240" w:lineRule="auto"/>
              <w:jc w:val="right"/>
              <w:cnfStyle w:val="000000000000" w:firstRow="0" w:lastRow="0" w:firstColumn="0" w:lastColumn="0" w:oddVBand="0" w:evenVBand="0" w:oddHBand="0" w:evenHBand="0" w:firstRowFirstColumn="0" w:firstRowLastColumn="0" w:lastRowFirstColumn="0" w:lastRowLastColumn="0"/>
              <w:rPr>
                <w:b/>
              </w:rPr>
            </w:pPr>
          </w:p>
        </w:tc>
        <w:tc>
          <w:tcPr>
            <w:tcW w:w="1843" w:type="dxa"/>
            <w:shd w:val="clear" w:color="auto" w:fill="DAF5D8" w:themeFill="accent1" w:themeFillTint="33"/>
          </w:tcPr>
          <w:p w14:paraId="1CBCD109" w14:textId="77777777" w:rsidR="00390CAE" w:rsidRPr="0057466C" w:rsidRDefault="00390CAE" w:rsidP="001D04C7">
            <w:pPr>
              <w:spacing w:line="240" w:lineRule="auto"/>
              <w:jc w:val="right"/>
              <w:cnfStyle w:val="000000000000" w:firstRow="0" w:lastRow="0" w:firstColumn="0" w:lastColumn="0" w:oddVBand="0" w:evenVBand="0" w:oddHBand="0" w:evenHBand="0" w:firstRowFirstColumn="0" w:firstRowLastColumn="0" w:lastRowFirstColumn="0" w:lastRowLastColumn="0"/>
              <w:rPr>
                <w:b/>
              </w:rPr>
            </w:pPr>
          </w:p>
        </w:tc>
        <w:tc>
          <w:tcPr>
            <w:tcW w:w="1984" w:type="dxa"/>
            <w:shd w:val="clear" w:color="auto" w:fill="DAF5D8" w:themeFill="accent1" w:themeFillTint="33"/>
          </w:tcPr>
          <w:p w14:paraId="12AC0D28" w14:textId="77777777" w:rsidR="00390CAE" w:rsidRPr="0057466C" w:rsidRDefault="00390CAE" w:rsidP="001D04C7">
            <w:pPr>
              <w:spacing w:line="240" w:lineRule="auto"/>
              <w:jc w:val="right"/>
              <w:cnfStyle w:val="000000000000" w:firstRow="0" w:lastRow="0" w:firstColumn="0" w:lastColumn="0" w:oddVBand="0" w:evenVBand="0" w:oddHBand="0" w:evenHBand="0" w:firstRowFirstColumn="0" w:firstRowLastColumn="0" w:lastRowFirstColumn="0" w:lastRowLastColumn="0"/>
              <w:rPr>
                <w:b/>
                <w:color w:val="FF0000"/>
              </w:rPr>
            </w:pPr>
          </w:p>
        </w:tc>
      </w:tr>
      <w:bookmarkEnd w:id="7"/>
    </w:tbl>
    <w:p w14:paraId="17FBC886" w14:textId="77777777" w:rsidR="000234A4" w:rsidRDefault="000234A4" w:rsidP="00011D58"/>
    <w:p w14:paraId="314878D9" w14:textId="77777777" w:rsidR="000234A4" w:rsidRDefault="000234A4" w:rsidP="00390CAE">
      <w:pPr>
        <w:pStyle w:val="Heading3"/>
      </w:pPr>
      <w:r>
        <w:t>Ongoing Costs</w:t>
      </w:r>
    </w:p>
    <w:tbl>
      <w:tblPr>
        <w:tblStyle w:val="GridTable1Light-Accent1"/>
        <w:tblW w:w="9072" w:type="dxa"/>
        <w:tblInd w:w="704" w:type="dxa"/>
        <w:tblLook w:val="04A0" w:firstRow="1" w:lastRow="0" w:firstColumn="1" w:lastColumn="0" w:noHBand="0" w:noVBand="1"/>
      </w:tblPr>
      <w:tblGrid>
        <w:gridCol w:w="3536"/>
        <w:gridCol w:w="1709"/>
        <w:gridCol w:w="1843"/>
        <w:gridCol w:w="1984"/>
      </w:tblGrid>
      <w:tr w:rsidR="00390CAE" w14:paraId="41358E12" w14:textId="77777777" w:rsidTr="00012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6" w:type="dxa"/>
            <w:vAlign w:val="top"/>
          </w:tcPr>
          <w:p w14:paraId="4450F134" w14:textId="77777777" w:rsidR="00390CAE" w:rsidRPr="00966E45" w:rsidRDefault="00390CAE" w:rsidP="001D04C7">
            <w:pPr>
              <w:spacing w:before="60" w:after="60" w:line="240" w:lineRule="auto"/>
              <w:rPr>
                <w:b w:val="0"/>
                <w:bCs w:val="0"/>
                <w:color w:val="FFFFFF"/>
              </w:rPr>
            </w:pPr>
            <w:r>
              <w:rPr>
                <w:color w:val="FFFFFF"/>
              </w:rPr>
              <w:t>Solutions Estimate</w:t>
            </w:r>
            <w:r w:rsidRPr="00966E45">
              <w:rPr>
                <w:color w:val="FFFFFF"/>
              </w:rPr>
              <w:t xml:space="preserve"> Component</w:t>
            </w:r>
          </w:p>
        </w:tc>
        <w:tc>
          <w:tcPr>
            <w:tcW w:w="1709" w:type="dxa"/>
            <w:vAlign w:val="top"/>
          </w:tcPr>
          <w:p w14:paraId="70421F98" w14:textId="77777777" w:rsidR="00390CAE" w:rsidRPr="00966E45"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966E45">
              <w:rPr>
                <w:color w:val="FFFFFF"/>
              </w:rPr>
              <w:t>Amount</w:t>
            </w:r>
            <w:r>
              <w:rPr>
                <w:color w:val="FFFFFF"/>
              </w:rPr>
              <w:t xml:space="preserve"> </w:t>
            </w:r>
          </w:p>
        </w:tc>
        <w:tc>
          <w:tcPr>
            <w:tcW w:w="1843" w:type="dxa"/>
            <w:vAlign w:val="top"/>
          </w:tcPr>
          <w:p w14:paraId="33C303E7" w14:textId="77777777" w:rsidR="00390CAE" w:rsidRPr="00966E45"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GST</w:t>
            </w:r>
          </w:p>
        </w:tc>
        <w:tc>
          <w:tcPr>
            <w:tcW w:w="1984" w:type="dxa"/>
            <w:vAlign w:val="top"/>
          </w:tcPr>
          <w:p w14:paraId="5B798E28" w14:textId="77777777" w:rsidR="001D04C7"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966E45">
              <w:rPr>
                <w:color w:val="FFFFFF"/>
              </w:rPr>
              <w:t>Amount</w:t>
            </w:r>
            <w:r>
              <w:rPr>
                <w:color w:val="FFFFFF"/>
              </w:rPr>
              <w:t xml:space="preserve"> </w:t>
            </w:r>
          </w:p>
          <w:p w14:paraId="614F7B2E" w14:textId="77777777" w:rsidR="00390CAE" w:rsidRPr="00966E45" w:rsidRDefault="00390CAE" w:rsidP="001D04C7">
            <w:pPr>
              <w:spacing w:before="60" w:after="6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rPr>
            </w:pPr>
            <w:r>
              <w:rPr>
                <w:color w:val="FFFFFF"/>
              </w:rPr>
              <w:t>(GST inclusive)</w:t>
            </w:r>
          </w:p>
        </w:tc>
      </w:tr>
      <w:tr w:rsidR="00390CAE" w14:paraId="787F19AC" w14:textId="77777777" w:rsidTr="000125F5">
        <w:tc>
          <w:tcPr>
            <w:cnfStyle w:val="001000000000" w:firstRow="0" w:lastRow="0" w:firstColumn="1" w:lastColumn="0" w:oddVBand="0" w:evenVBand="0" w:oddHBand="0" w:evenHBand="0" w:firstRowFirstColumn="0" w:firstRowLastColumn="0" w:lastRowFirstColumn="0" w:lastRowLastColumn="0"/>
            <w:tcW w:w="3536" w:type="dxa"/>
            <w:vAlign w:val="top"/>
          </w:tcPr>
          <w:p w14:paraId="3E9813C4" w14:textId="77777777" w:rsidR="00390CAE" w:rsidRDefault="00390CAE" w:rsidP="001D04C7">
            <w:pPr>
              <w:pStyle w:val="Body"/>
              <w:spacing w:before="60" w:after="60"/>
              <w:rPr>
                <w:rFonts w:asciiTheme="majorHAnsi" w:hAnsiTheme="majorHAnsi"/>
              </w:rPr>
            </w:pPr>
            <w:bookmarkStart w:id="8" w:name="bmOngoingCosts" w:colFirst="1" w:colLast="3"/>
            <w:r>
              <w:t>Additional Pricing</w:t>
            </w:r>
          </w:p>
        </w:tc>
        <w:tc>
          <w:tcPr>
            <w:tcW w:w="1709" w:type="dxa"/>
          </w:tcPr>
          <w:p w14:paraId="6B3B2E20" w14:textId="77777777" w:rsidR="00390CAE" w:rsidRDefault="00390CAE" w:rsidP="001D04C7">
            <w:pPr>
              <w:spacing w:before="60" w:after="60" w:line="24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58657F5B" w14:textId="77777777" w:rsidR="00390CAE" w:rsidRDefault="00390CAE" w:rsidP="001D04C7">
            <w:pPr>
              <w:spacing w:before="60" w:after="60"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48D3981B" w14:textId="77777777" w:rsidR="00390CAE" w:rsidRDefault="00390CAE" w:rsidP="001D04C7">
            <w:pPr>
              <w:spacing w:before="60" w:after="60" w:line="240" w:lineRule="auto"/>
              <w:jc w:val="center"/>
              <w:cnfStyle w:val="000000000000" w:firstRow="0" w:lastRow="0" w:firstColumn="0" w:lastColumn="0" w:oddVBand="0" w:evenVBand="0" w:oddHBand="0" w:evenHBand="0" w:firstRowFirstColumn="0" w:firstRowLastColumn="0" w:lastRowFirstColumn="0" w:lastRowLastColumn="0"/>
            </w:pPr>
          </w:p>
        </w:tc>
      </w:tr>
      <w:tr w:rsidR="00390CAE" w14:paraId="17C4C5D9" w14:textId="77777777" w:rsidTr="000125F5">
        <w:tc>
          <w:tcPr>
            <w:cnfStyle w:val="001000000000" w:firstRow="0" w:lastRow="0" w:firstColumn="1" w:lastColumn="0" w:oddVBand="0" w:evenVBand="0" w:oddHBand="0" w:evenHBand="0" w:firstRowFirstColumn="0" w:firstRowLastColumn="0" w:lastRowFirstColumn="0" w:lastRowLastColumn="0"/>
            <w:tcW w:w="3536" w:type="dxa"/>
            <w:vAlign w:val="top"/>
          </w:tcPr>
          <w:p w14:paraId="3F08E1D5" w14:textId="77777777" w:rsidR="00390CAE" w:rsidRDefault="00390CAE" w:rsidP="001D04C7">
            <w:pPr>
              <w:spacing w:before="60" w:after="60" w:line="240" w:lineRule="auto"/>
            </w:pPr>
            <w:r>
              <w:t>Other Estimates/Pricing/Costs</w:t>
            </w:r>
          </w:p>
        </w:tc>
        <w:tc>
          <w:tcPr>
            <w:tcW w:w="1709" w:type="dxa"/>
          </w:tcPr>
          <w:p w14:paraId="52CC7614" w14:textId="77777777" w:rsidR="00390CAE" w:rsidRDefault="00390CAE" w:rsidP="001D04C7">
            <w:pPr>
              <w:spacing w:before="60" w:after="60" w:line="240" w:lineRule="auto"/>
              <w:jc w:val="center"/>
              <w:cnfStyle w:val="000000000000" w:firstRow="0" w:lastRow="0" w:firstColumn="0" w:lastColumn="0" w:oddVBand="0" w:evenVBand="0" w:oddHBand="0" w:evenHBand="0" w:firstRowFirstColumn="0" w:firstRowLastColumn="0" w:lastRowFirstColumn="0" w:lastRowLastColumn="0"/>
            </w:pPr>
          </w:p>
        </w:tc>
        <w:tc>
          <w:tcPr>
            <w:tcW w:w="1843" w:type="dxa"/>
          </w:tcPr>
          <w:p w14:paraId="08DAC4F8" w14:textId="77777777" w:rsidR="00390CAE" w:rsidRDefault="00390CAE" w:rsidP="001D04C7">
            <w:pPr>
              <w:spacing w:before="60" w:after="60" w:line="240" w:lineRule="auto"/>
              <w:jc w:val="center"/>
              <w:cnfStyle w:val="000000000000" w:firstRow="0" w:lastRow="0" w:firstColumn="0" w:lastColumn="0" w:oddVBand="0" w:evenVBand="0" w:oddHBand="0" w:evenHBand="0" w:firstRowFirstColumn="0" w:firstRowLastColumn="0" w:lastRowFirstColumn="0" w:lastRowLastColumn="0"/>
            </w:pPr>
          </w:p>
        </w:tc>
        <w:tc>
          <w:tcPr>
            <w:tcW w:w="1984" w:type="dxa"/>
          </w:tcPr>
          <w:p w14:paraId="4BC3208E" w14:textId="77777777" w:rsidR="00390CAE" w:rsidRDefault="00390CAE" w:rsidP="001D04C7">
            <w:pPr>
              <w:spacing w:before="60" w:after="60" w:line="240" w:lineRule="auto"/>
              <w:jc w:val="center"/>
              <w:cnfStyle w:val="000000000000" w:firstRow="0" w:lastRow="0" w:firstColumn="0" w:lastColumn="0" w:oddVBand="0" w:evenVBand="0" w:oddHBand="0" w:evenHBand="0" w:firstRowFirstColumn="0" w:firstRowLastColumn="0" w:lastRowFirstColumn="0" w:lastRowLastColumn="0"/>
            </w:pPr>
          </w:p>
        </w:tc>
      </w:tr>
      <w:tr w:rsidR="00390CAE" w14:paraId="31367E65" w14:textId="77777777" w:rsidTr="000125F5">
        <w:tc>
          <w:tcPr>
            <w:cnfStyle w:val="001000000000" w:firstRow="0" w:lastRow="0" w:firstColumn="1" w:lastColumn="0" w:oddVBand="0" w:evenVBand="0" w:oddHBand="0" w:evenHBand="0" w:firstRowFirstColumn="0" w:firstRowLastColumn="0" w:lastRowFirstColumn="0" w:lastRowLastColumn="0"/>
            <w:tcW w:w="3536" w:type="dxa"/>
            <w:shd w:val="clear" w:color="auto" w:fill="DAF5D8" w:themeFill="accent1" w:themeFillTint="33"/>
            <w:vAlign w:val="top"/>
          </w:tcPr>
          <w:p w14:paraId="72E6DCA3" w14:textId="77777777" w:rsidR="00390CAE" w:rsidRPr="007C0B98" w:rsidRDefault="00390CAE" w:rsidP="001D04C7">
            <w:pPr>
              <w:spacing w:before="60" w:after="60" w:line="240" w:lineRule="auto"/>
              <w:rPr>
                <w:b w:val="0"/>
                <w:bCs w:val="0"/>
              </w:rPr>
            </w:pPr>
            <w:r w:rsidRPr="0062516D">
              <w:t>Total</w:t>
            </w:r>
            <w:r>
              <w:t>s</w:t>
            </w:r>
          </w:p>
        </w:tc>
        <w:tc>
          <w:tcPr>
            <w:tcW w:w="1709" w:type="dxa"/>
            <w:shd w:val="clear" w:color="auto" w:fill="DAF5D8" w:themeFill="accent1" w:themeFillTint="33"/>
          </w:tcPr>
          <w:p w14:paraId="1DAB4C02" w14:textId="77777777" w:rsidR="00390CAE" w:rsidRPr="0057466C" w:rsidRDefault="00390CAE" w:rsidP="001D04C7">
            <w:pPr>
              <w:spacing w:before="60" w:after="60" w:line="240" w:lineRule="auto"/>
              <w:jc w:val="right"/>
              <w:cnfStyle w:val="000000000000" w:firstRow="0" w:lastRow="0" w:firstColumn="0" w:lastColumn="0" w:oddVBand="0" w:evenVBand="0" w:oddHBand="0" w:evenHBand="0" w:firstRowFirstColumn="0" w:firstRowLastColumn="0" w:lastRowFirstColumn="0" w:lastRowLastColumn="0"/>
              <w:rPr>
                <w:b/>
              </w:rPr>
            </w:pPr>
          </w:p>
        </w:tc>
        <w:tc>
          <w:tcPr>
            <w:tcW w:w="1843" w:type="dxa"/>
            <w:shd w:val="clear" w:color="auto" w:fill="DAF5D8" w:themeFill="accent1" w:themeFillTint="33"/>
          </w:tcPr>
          <w:p w14:paraId="4F8FA6B1" w14:textId="77777777" w:rsidR="00390CAE" w:rsidRPr="0057466C" w:rsidRDefault="00390CAE" w:rsidP="001D04C7">
            <w:pPr>
              <w:spacing w:before="60" w:after="60" w:line="240" w:lineRule="auto"/>
              <w:jc w:val="right"/>
              <w:cnfStyle w:val="000000000000" w:firstRow="0" w:lastRow="0" w:firstColumn="0" w:lastColumn="0" w:oddVBand="0" w:evenVBand="0" w:oddHBand="0" w:evenHBand="0" w:firstRowFirstColumn="0" w:firstRowLastColumn="0" w:lastRowFirstColumn="0" w:lastRowLastColumn="0"/>
              <w:rPr>
                <w:b/>
              </w:rPr>
            </w:pPr>
          </w:p>
        </w:tc>
        <w:tc>
          <w:tcPr>
            <w:tcW w:w="1984" w:type="dxa"/>
            <w:shd w:val="clear" w:color="auto" w:fill="DAF5D8" w:themeFill="accent1" w:themeFillTint="33"/>
          </w:tcPr>
          <w:p w14:paraId="54FAB675" w14:textId="77777777" w:rsidR="00390CAE" w:rsidRPr="0057466C" w:rsidRDefault="00390CAE" w:rsidP="001D04C7">
            <w:pPr>
              <w:spacing w:before="60" w:after="60" w:line="240" w:lineRule="auto"/>
              <w:jc w:val="right"/>
              <w:cnfStyle w:val="000000000000" w:firstRow="0" w:lastRow="0" w:firstColumn="0" w:lastColumn="0" w:oddVBand="0" w:evenVBand="0" w:oddHBand="0" w:evenHBand="0" w:firstRowFirstColumn="0" w:firstRowLastColumn="0" w:lastRowFirstColumn="0" w:lastRowLastColumn="0"/>
              <w:rPr>
                <w:b/>
                <w:color w:val="FF0000"/>
              </w:rPr>
            </w:pPr>
          </w:p>
        </w:tc>
      </w:tr>
      <w:bookmarkEnd w:id="8"/>
    </w:tbl>
    <w:p w14:paraId="129BC502" w14:textId="77777777" w:rsidR="00454296" w:rsidRDefault="00454296" w:rsidP="00454296">
      <w:pPr>
        <w:pStyle w:val="Heading3"/>
      </w:pPr>
    </w:p>
    <w:p w14:paraId="7CE188CF" w14:textId="77777777" w:rsidR="00C30807" w:rsidRDefault="00C30807" w:rsidP="00F51FE6"/>
    <w:p w14:paraId="734A580B" w14:textId="77777777" w:rsidR="00C56C66" w:rsidRDefault="00C56C66" w:rsidP="00F51FE6"/>
    <w:sectPr w:rsidR="00C56C66" w:rsidSect="0047293F">
      <w:headerReference w:type="even" r:id="rId24"/>
      <w:footerReference w:type="default" r:id="rId25"/>
      <w:type w:val="continuous"/>
      <w:pgSz w:w="11909" w:h="16834" w:code="9"/>
      <w:pgMar w:top="1800" w:right="1080" w:bottom="1440" w:left="1080" w:header="360" w:footer="118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14CDD" w14:textId="77777777" w:rsidR="00A74242" w:rsidRDefault="00A74242" w:rsidP="005D18F8">
      <w:r>
        <w:separator/>
      </w:r>
    </w:p>
    <w:p w14:paraId="570E97A5" w14:textId="77777777" w:rsidR="00A74242" w:rsidRDefault="00A74242" w:rsidP="005D18F8"/>
    <w:p w14:paraId="65DC7B37" w14:textId="77777777" w:rsidR="00A74242" w:rsidRDefault="00A74242" w:rsidP="005D18F8"/>
    <w:p w14:paraId="566FEADC" w14:textId="77777777" w:rsidR="00A74242" w:rsidRDefault="00A74242" w:rsidP="005D18F8"/>
    <w:p w14:paraId="1E91D9C2" w14:textId="77777777" w:rsidR="00A74242" w:rsidRDefault="00A74242" w:rsidP="005D18F8"/>
    <w:p w14:paraId="5C5BA72A" w14:textId="77777777" w:rsidR="00A74242" w:rsidRDefault="00A74242" w:rsidP="005D18F8"/>
  </w:endnote>
  <w:endnote w:type="continuationSeparator" w:id="0">
    <w:p w14:paraId="1208C6A2" w14:textId="77777777" w:rsidR="00A74242" w:rsidRDefault="00A74242" w:rsidP="005D18F8">
      <w:r>
        <w:continuationSeparator/>
      </w:r>
    </w:p>
    <w:p w14:paraId="75B8F36A" w14:textId="77777777" w:rsidR="00A74242" w:rsidRDefault="00A74242" w:rsidP="005D18F8"/>
    <w:p w14:paraId="535F1D0C" w14:textId="77777777" w:rsidR="00A74242" w:rsidRDefault="00A74242" w:rsidP="005D18F8"/>
    <w:p w14:paraId="02EA32CD" w14:textId="77777777" w:rsidR="00A74242" w:rsidRDefault="00A74242" w:rsidP="005D18F8"/>
    <w:p w14:paraId="6DAB82FD" w14:textId="77777777" w:rsidR="00A74242" w:rsidRDefault="00A74242" w:rsidP="005D18F8"/>
    <w:p w14:paraId="67CD1DAB" w14:textId="77777777" w:rsidR="00A74242" w:rsidRDefault="00A74242" w:rsidP="005D1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Minion Pro">
    <w:altName w:val="Times New Roman"/>
    <w:panose1 w:val="00000000000000000000"/>
    <w:charset w:val="00"/>
    <w:family w:val="roman"/>
    <w:notTrueType/>
    <w:pitch w:val="variable"/>
    <w:sig w:usb0="60000287" w:usb1="00000001" w:usb2="00000000" w:usb3="00000000" w:csb0="0000019F" w:csb1="00000000"/>
  </w:font>
  <w:font w:name="Avenir LT Pro 45 Book">
    <w:altName w:val="Calibri"/>
    <w:panose1 w:val="00000000000000000000"/>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08" w:type="dxa"/>
      <w:tblLook w:val="04A0" w:firstRow="1" w:lastRow="0" w:firstColumn="1" w:lastColumn="0" w:noHBand="0" w:noVBand="1"/>
    </w:tblPr>
    <w:tblGrid>
      <w:gridCol w:w="10008"/>
    </w:tblGrid>
    <w:tr w:rsidR="000125F5" w:rsidRPr="00FD1F2E" w14:paraId="5886B321" w14:textId="77777777" w:rsidTr="000125F5">
      <w:trPr>
        <w:trHeight w:val="180"/>
      </w:trPr>
      <w:tc>
        <w:tcPr>
          <w:tcW w:w="10008" w:type="dxa"/>
        </w:tcPr>
        <w:p w14:paraId="5A6D2B37" w14:textId="77777777" w:rsidR="000125F5" w:rsidRPr="0047293F" w:rsidRDefault="00B503E3" w:rsidP="0047293F">
          <w:pPr>
            <w:rPr>
              <w:rStyle w:val="Hyperlink"/>
              <w:rFonts w:cstheme="minorHAnsi"/>
              <w:b/>
              <w:color w:val="015B7E" w:themeColor="accent2"/>
              <w:sz w:val="18"/>
              <w:szCs w:val="18"/>
            </w:rPr>
          </w:pPr>
          <w:hyperlink r:id="rId1" w:history="1">
            <w:r w:rsidR="000125F5" w:rsidRPr="0047293F">
              <w:rPr>
                <w:rStyle w:val="Hyperlink"/>
                <w:rFonts w:cstheme="minorHAnsi"/>
                <w:b/>
                <w:color w:val="015B7E" w:themeColor="accent2"/>
                <w:sz w:val="18"/>
                <w:szCs w:val="18"/>
              </w:rPr>
              <w:t>www.fisglobal.com</w:t>
            </w:r>
          </w:hyperlink>
        </w:p>
        <w:p w14:paraId="291FCFEC" w14:textId="77777777" w:rsidR="000125F5" w:rsidRPr="0047293F" w:rsidRDefault="000125F5" w:rsidP="0047293F">
          <w:pPr>
            <w:jc w:val="center"/>
            <w:rPr>
              <w:rFonts w:cstheme="minorHAnsi"/>
              <w:color w:val="015B7E" w:themeColor="accent2"/>
              <w:sz w:val="16"/>
              <w:szCs w:val="16"/>
            </w:rPr>
          </w:pPr>
          <w:r w:rsidRPr="0047293F">
            <w:rPr>
              <w:rFonts w:cstheme="minorHAnsi"/>
              <w:color w:val="015B7E" w:themeColor="accent2"/>
              <w:sz w:val="16"/>
              <w:szCs w:val="16"/>
            </w:rPr>
            <w:t>This document contains confidential and proprietary information of Fidelity Information Services, LLC and/or its affiliates and subsidiaries (collectively “FIS”).  In limited circumstances this document may be copied and/or distributed to an FIS client and its employees on a “need to know” basis in order to fulfill their responsibilities.  Any further copying, reproduction, or distribution outside of FIS without express written consent is strictly prohibited.</w:t>
          </w:r>
        </w:p>
        <w:p w14:paraId="44785CA3" w14:textId="7C90ED91" w:rsidR="000125F5" w:rsidRPr="0047293F" w:rsidRDefault="000125F5" w:rsidP="0047293F">
          <w:pPr>
            <w:rPr>
              <w:sz w:val="16"/>
              <w:szCs w:val="16"/>
            </w:rPr>
          </w:pPr>
          <w:r w:rsidRPr="0047293F">
            <w:rPr>
              <w:rFonts w:cstheme="minorHAnsi"/>
              <w:color w:val="015B7E" w:themeColor="accent2"/>
              <w:sz w:val="16"/>
              <w:szCs w:val="16"/>
            </w:rPr>
            <w:t>©20</w:t>
          </w:r>
          <w:r>
            <w:rPr>
              <w:rFonts w:cstheme="minorHAnsi"/>
              <w:color w:val="015B7E" w:themeColor="accent2"/>
              <w:sz w:val="16"/>
              <w:szCs w:val="16"/>
            </w:rPr>
            <w:t>2</w:t>
          </w:r>
          <w:r w:rsidR="003445B8">
            <w:rPr>
              <w:rFonts w:cstheme="minorHAnsi"/>
              <w:color w:val="015B7E" w:themeColor="accent2"/>
              <w:sz w:val="16"/>
              <w:szCs w:val="16"/>
            </w:rPr>
            <w:t>3</w:t>
          </w:r>
          <w:r w:rsidRPr="0047293F">
            <w:rPr>
              <w:rFonts w:cstheme="minorHAnsi"/>
              <w:color w:val="015B7E" w:themeColor="accent2"/>
              <w:sz w:val="16"/>
              <w:szCs w:val="16"/>
            </w:rPr>
            <w:t xml:space="preserve"> FIS and/or its subsidiaries. All Rights Reserved.</w:t>
          </w:r>
        </w:p>
      </w:tc>
    </w:tr>
  </w:tbl>
  <w:p w14:paraId="4292D1A1" w14:textId="77777777" w:rsidR="000125F5" w:rsidRPr="005D18F8" w:rsidRDefault="000125F5" w:rsidP="005D18F8">
    <w:pPr>
      <w:pStyle w:val="Footer"/>
      <w:spacing w:after="0" w:line="240" w:lineRule="auto"/>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08" w:type="dxa"/>
      <w:tblLook w:val="04A0" w:firstRow="1" w:lastRow="0" w:firstColumn="1" w:lastColumn="0" w:noHBand="0" w:noVBand="1"/>
    </w:tblPr>
    <w:tblGrid>
      <w:gridCol w:w="10008"/>
    </w:tblGrid>
    <w:tr w:rsidR="000125F5" w:rsidRPr="00FD1F2E" w14:paraId="6656DFC0" w14:textId="77777777" w:rsidTr="000125F5">
      <w:trPr>
        <w:trHeight w:val="180"/>
      </w:trPr>
      <w:tc>
        <w:tcPr>
          <w:tcW w:w="10008" w:type="dxa"/>
        </w:tcPr>
        <w:tbl>
          <w:tblPr>
            <w:tblW w:w="9360" w:type="dxa"/>
            <w:tblInd w:w="14" w:type="dxa"/>
            <w:tblCellMar>
              <w:left w:w="14" w:type="dxa"/>
              <w:right w:w="14" w:type="dxa"/>
            </w:tblCellMar>
            <w:tblLook w:val="0000" w:firstRow="0" w:lastRow="0" w:firstColumn="0" w:lastColumn="0" w:noHBand="0" w:noVBand="0"/>
          </w:tblPr>
          <w:tblGrid>
            <w:gridCol w:w="5861"/>
            <w:gridCol w:w="3499"/>
          </w:tblGrid>
          <w:tr w:rsidR="000125F5" w:rsidRPr="00FD1F2E" w14:paraId="6FA2C879" w14:textId="77777777" w:rsidTr="002C4C24">
            <w:trPr>
              <w:trHeight w:hRule="exact" w:val="79"/>
            </w:trPr>
            <w:tc>
              <w:tcPr>
                <w:tcW w:w="9360" w:type="dxa"/>
                <w:gridSpan w:val="2"/>
                <w:tcBorders>
                  <w:bottom w:val="single" w:sz="4" w:space="0" w:color="015B7E" w:themeColor="accent2"/>
                </w:tcBorders>
              </w:tcPr>
              <w:p w14:paraId="202CBEDC" w14:textId="77777777" w:rsidR="000125F5" w:rsidRPr="00FD1F2E" w:rsidRDefault="000125F5" w:rsidP="00FD1F2E">
                <w:pPr>
                  <w:pStyle w:val="Footer"/>
                  <w:rPr>
                    <w:bCs/>
                    <w:color w:val="015B7E" w:themeColor="accent2"/>
                    <w:sz w:val="12"/>
                  </w:rPr>
                </w:pPr>
              </w:p>
            </w:tc>
          </w:tr>
          <w:tr w:rsidR="000125F5" w:rsidRPr="00FD1F2E" w14:paraId="1F5B8A70" w14:textId="77777777" w:rsidTr="002C4C24">
            <w:trPr>
              <w:trHeight w:val="113"/>
            </w:trPr>
            <w:tc>
              <w:tcPr>
                <w:tcW w:w="9360" w:type="dxa"/>
                <w:gridSpan w:val="2"/>
                <w:tcBorders>
                  <w:top w:val="single" w:sz="4" w:space="0" w:color="015B7E" w:themeColor="accent2"/>
                </w:tcBorders>
              </w:tcPr>
              <w:p w14:paraId="52F1BFE5" w14:textId="77777777" w:rsidR="000125F5" w:rsidRPr="00FD1F2E" w:rsidRDefault="000125F5" w:rsidP="002C4C24">
                <w:pPr>
                  <w:pStyle w:val="Footer"/>
                  <w:spacing w:after="0"/>
                  <w:rPr>
                    <w:color w:val="015B7E" w:themeColor="accent2"/>
                    <w:sz w:val="12"/>
                    <w:szCs w:val="12"/>
                  </w:rPr>
                </w:pPr>
              </w:p>
            </w:tc>
          </w:tr>
          <w:tr w:rsidR="000125F5" w:rsidRPr="00FD1F2E" w14:paraId="7F571E66" w14:textId="77777777" w:rsidTr="000125F5">
            <w:tc>
              <w:tcPr>
                <w:tcW w:w="9360" w:type="dxa"/>
                <w:gridSpan w:val="2"/>
              </w:tcPr>
              <w:p w14:paraId="15DAA0CA" w14:textId="5F558FBE" w:rsidR="000125F5" w:rsidRPr="00FD1F2E" w:rsidRDefault="000125F5" w:rsidP="00FD1F2E">
                <w:pPr>
                  <w:pStyle w:val="Footer"/>
                  <w:rPr>
                    <w:color w:val="015B7E" w:themeColor="accent2"/>
                    <w:sz w:val="16"/>
                    <w:szCs w:val="16"/>
                  </w:rPr>
                </w:pPr>
                <w:r w:rsidRPr="00FD1F2E">
                  <w:rPr>
                    <w:color w:val="015B7E" w:themeColor="accent2"/>
                    <w:sz w:val="16"/>
                    <w:szCs w:val="16"/>
                  </w:rPr>
                  <w:t xml:space="preserve">FILE PATH: </w:t>
                </w:r>
                <w:r w:rsidRPr="00FD1F2E">
                  <w:rPr>
                    <w:color w:val="015B7E" w:themeColor="accent2"/>
                    <w:sz w:val="16"/>
                    <w:szCs w:val="16"/>
                  </w:rPr>
                  <w:fldChar w:fldCharType="begin"/>
                </w:r>
                <w:r w:rsidRPr="00FD1F2E">
                  <w:rPr>
                    <w:color w:val="015B7E" w:themeColor="accent2"/>
                    <w:sz w:val="16"/>
                    <w:szCs w:val="16"/>
                  </w:rPr>
                  <w:instrText xml:space="preserve"> FILENAME \* Lower\p  \* MERGEFORMAT </w:instrText>
                </w:r>
                <w:r w:rsidRPr="00FD1F2E">
                  <w:rPr>
                    <w:color w:val="015B7E" w:themeColor="accent2"/>
                    <w:sz w:val="16"/>
                    <w:szCs w:val="16"/>
                  </w:rPr>
                  <w:fldChar w:fldCharType="separate"/>
                </w:r>
                <w:r w:rsidR="0079075A">
                  <w:rPr>
                    <w:noProof/>
                    <w:color w:val="015B7E" w:themeColor="accent2"/>
                    <w:sz w:val="16"/>
                    <w:szCs w:val="16"/>
                  </w:rPr>
                  <w:t>s:\change controls\macquarie\pending\cc7940 - mpms watchlist reporting integration - hle v1-00.docx</w:t>
                </w:r>
                <w:r w:rsidRPr="00FD1F2E">
                  <w:rPr>
                    <w:noProof/>
                    <w:color w:val="015B7E" w:themeColor="accent2"/>
                    <w:sz w:val="16"/>
                    <w:szCs w:val="16"/>
                  </w:rPr>
                  <w:fldChar w:fldCharType="end"/>
                </w:r>
              </w:p>
            </w:tc>
          </w:tr>
          <w:tr w:rsidR="000125F5" w:rsidRPr="00FD1F2E" w14:paraId="1FAFC6E7" w14:textId="77777777" w:rsidTr="000125F5">
            <w:tc>
              <w:tcPr>
                <w:tcW w:w="5861" w:type="dxa"/>
              </w:tcPr>
              <w:p w14:paraId="4C363806" w14:textId="77777777" w:rsidR="000125F5" w:rsidRPr="00FD1F2E" w:rsidRDefault="000125F5" w:rsidP="00FD1F2E">
                <w:pPr>
                  <w:pStyle w:val="Footer"/>
                  <w:rPr>
                    <w:color w:val="015B7E" w:themeColor="accent2"/>
                    <w:sz w:val="18"/>
                  </w:rPr>
                </w:pPr>
                <w:r w:rsidRPr="00FD1F2E">
                  <w:rPr>
                    <w:b/>
                    <w:color w:val="015B7E" w:themeColor="accent2"/>
                    <w:sz w:val="18"/>
                  </w:rPr>
                  <w:t>Fidelity Information Services, LLC – Confidential Document</w:t>
                </w:r>
              </w:p>
            </w:tc>
            <w:tc>
              <w:tcPr>
                <w:tcW w:w="3499" w:type="dxa"/>
              </w:tcPr>
              <w:p w14:paraId="57101984" w14:textId="77777777" w:rsidR="000125F5" w:rsidRPr="00FD1F2E" w:rsidRDefault="000125F5" w:rsidP="00FD1F2E">
                <w:pPr>
                  <w:pStyle w:val="Footer"/>
                  <w:jc w:val="right"/>
                  <w:rPr>
                    <w:color w:val="015B7E" w:themeColor="accent2"/>
                    <w:sz w:val="18"/>
                  </w:rPr>
                </w:pPr>
                <w:r w:rsidRPr="00FD1F2E">
                  <w:rPr>
                    <w:snapToGrid w:val="0"/>
                    <w:color w:val="015B7E" w:themeColor="accent2"/>
                    <w:sz w:val="18"/>
                  </w:rPr>
                  <w:t xml:space="preserve">Page </w:t>
                </w:r>
                <w:r w:rsidRPr="00FD1F2E">
                  <w:rPr>
                    <w:snapToGrid w:val="0"/>
                    <w:color w:val="015B7E" w:themeColor="accent2"/>
                    <w:sz w:val="18"/>
                  </w:rPr>
                  <w:fldChar w:fldCharType="begin"/>
                </w:r>
                <w:r w:rsidRPr="00FD1F2E">
                  <w:rPr>
                    <w:snapToGrid w:val="0"/>
                    <w:color w:val="015B7E" w:themeColor="accent2"/>
                    <w:sz w:val="18"/>
                  </w:rPr>
                  <w:instrText xml:space="preserve"> PAGE </w:instrText>
                </w:r>
                <w:r w:rsidRPr="00FD1F2E">
                  <w:rPr>
                    <w:snapToGrid w:val="0"/>
                    <w:color w:val="015B7E" w:themeColor="accent2"/>
                    <w:sz w:val="18"/>
                  </w:rPr>
                  <w:fldChar w:fldCharType="separate"/>
                </w:r>
                <w:r w:rsidRPr="00FD1F2E">
                  <w:rPr>
                    <w:snapToGrid w:val="0"/>
                    <w:color w:val="015B7E" w:themeColor="accent2"/>
                    <w:sz w:val="18"/>
                  </w:rPr>
                  <w:t>3</w:t>
                </w:r>
                <w:r w:rsidRPr="00FD1F2E">
                  <w:rPr>
                    <w:snapToGrid w:val="0"/>
                    <w:color w:val="015B7E" w:themeColor="accent2"/>
                    <w:sz w:val="18"/>
                  </w:rPr>
                  <w:fldChar w:fldCharType="end"/>
                </w:r>
                <w:r w:rsidRPr="00FD1F2E">
                  <w:rPr>
                    <w:snapToGrid w:val="0"/>
                    <w:color w:val="015B7E" w:themeColor="accent2"/>
                    <w:sz w:val="18"/>
                  </w:rPr>
                  <w:t xml:space="preserve"> of </w:t>
                </w:r>
                <w:r w:rsidRPr="00FD1F2E">
                  <w:rPr>
                    <w:snapToGrid w:val="0"/>
                    <w:color w:val="015B7E" w:themeColor="accent2"/>
                    <w:sz w:val="18"/>
                  </w:rPr>
                  <w:fldChar w:fldCharType="begin"/>
                </w:r>
                <w:r w:rsidRPr="00FD1F2E">
                  <w:rPr>
                    <w:snapToGrid w:val="0"/>
                    <w:color w:val="015B7E" w:themeColor="accent2"/>
                    <w:sz w:val="18"/>
                  </w:rPr>
                  <w:instrText xml:space="preserve"> NUMPAGES </w:instrText>
                </w:r>
                <w:r w:rsidRPr="00FD1F2E">
                  <w:rPr>
                    <w:snapToGrid w:val="0"/>
                    <w:color w:val="015B7E" w:themeColor="accent2"/>
                    <w:sz w:val="18"/>
                  </w:rPr>
                  <w:fldChar w:fldCharType="separate"/>
                </w:r>
                <w:r w:rsidRPr="00FD1F2E">
                  <w:rPr>
                    <w:snapToGrid w:val="0"/>
                    <w:color w:val="015B7E" w:themeColor="accent2"/>
                    <w:sz w:val="18"/>
                  </w:rPr>
                  <w:t>7</w:t>
                </w:r>
                <w:r w:rsidRPr="00FD1F2E">
                  <w:rPr>
                    <w:snapToGrid w:val="0"/>
                    <w:color w:val="015B7E" w:themeColor="accent2"/>
                    <w:sz w:val="18"/>
                  </w:rPr>
                  <w:fldChar w:fldCharType="end"/>
                </w:r>
              </w:p>
            </w:tc>
          </w:tr>
        </w:tbl>
        <w:p w14:paraId="356E5F9D" w14:textId="77777777" w:rsidR="000125F5" w:rsidRPr="00FD1F2E" w:rsidRDefault="000125F5" w:rsidP="00FD1F2E">
          <w:pPr>
            <w:rPr>
              <w:color w:val="015B7E" w:themeColor="accent2"/>
              <w:sz w:val="16"/>
              <w:szCs w:val="16"/>
            </w:rPr>
          </w:pPr>
        </w:p>
      </w:tc>
    </w:tr>
  </w:tbl>
  <w:p w14:paraId="2DD2C129" w14:textId="77777777" w:rsidR="000125F5" w:rsidRPr="005D18F8" w:rsidRDefault="000125F5" w:rsidP="005D18F8">
    <w:pPr>
      <w:pStyle w:val="Footer"/>
      <w:spacing w:after="0" w:line="240" w:lineRule="auto"/>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BF095" w14:textId="77777777" w:rsidR="00A74242" w:rsidRDefault="00A74242" w:rsidP="005D18F8">
      <w:r>
        <w:separator/>
      </w:r>
    </w:p>
    <w:p w14:paraId="3AE954FA" w14:textId="77777777" w:rsidR="00A74242" w:rsidRDefault="00A74242" w:rsidP="005D18F8"/>
    <w:p w14:paraId="246DD449" w14:textId="77777777" w:rsidR="00A74242" w:rsidRDefault="00A74242" w:rsidP="005D18F8"/>
    <w:p w14:paraId="2475C9B7" w14:textId="77777777" w:rsidR="00A74242" w:rsidRDefault="00A74242" w:rsidP="005D18F8"/>
    <w:p w14:paraId="55C8391C" w14:textId="77777777" w:rsidR="00A74242" w:rsidRDefault="00A74242" w:rsidP="005D18F8"/>
    <w:p w14:paraId="7D43D9E2" w14:textId="77777777" w:rsidR="00A74242" w:rsidRDefault="00A74242" w:rsidP="005D18F8"/>
  </w:footnote>
  <w:footnote w:type="continuationSeparator" w:id="0">
    <w:p w14:paraId="4914A314" w14:textId="77777777" w:rsidR="00A74242" w:rsidRDefault="00A74242" w:rsidP="005D18F8">
      <w:r>
        <w:continuationSeparator/>
      </w:r>
    </w:p>
    <w:p w14:paraId="37C11BB8" w14:textId="77777777" w:rsidR="00A74242" w:rsidRDefault="00A74242" w:rsidP="005D18F8"/>
    <w:p w14:paraId="06513970" w14:textId="77777777" w:rsidR="00A74242" w:rsidRDefault="00A74242" w:rsidP="005D18F8"/>
    <w:p w14:paraId="75153E1F" w14:textId="77777777" w:rsidR="00A74242" w:rsidRDefault="00A74242" w:rsidP="005D18F8"/>
    <w:p w14:paraId="4AFD338E" w14:textId="77777777" w:rsidR="00A74242" w:rsidRDefault="00A74242" w:rsidP="005D18F8"/>
    <w:p w14:paraId="6EAFB802" w14:textId="77777777" w:rsidR="00A74242" w:rsidRDefault="00A74242" w:rsidP="005D18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48930" w14:textId="77777777" w:rsidR="000125F5" w:rsidRPr="0070521F" w:rsidRDefault="000125F5" w:rsidP="005D18F8">
    <w:r w:rsidRPr="00DC054E">
      <w:rPr>
        <w:noProof/>
        <w:lang w:eastAsia="en-US"/>
      </w:rPr>
      <w:drawing>
        <wp:anchor distT="0" distB="0" distL="114300" distR="114300" simplePos="0" relativeHeight="251665408" behindDoc="1" locked="0" layoutInCell="1" allowOverlap="1" wp14:anchorId="22653348" wp14:editId="1F6D0B87">
          <wp:simplePos x="0" y="0"/>
          <wp:positionH relativeFrom="page">
            <wp:posOffset>-28880</wp:posOffset>
          </wp:positionH>
          <wp:positionV relativeFrom="paragraph">
            <wp:posOffset>-228600</wp:posOffset>
          </wp:positionV>
          <wp:extent cx="7600086" cy="821055"/>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daWordTemplateHeader.jpg"/>
                  <pic:cNvPicPr/>
                </pic:nvPicPr>
                <pic:blipFill>
                  <a:blip r:embed="rId1">
                    <a:extLst>
                      <a:ext uri="{28A0092B-C50C-407E-A947-70E740481C1C}">
                        <a14:useLocalDpi xmlns:a14="http://schemas.microsoft.com/office/drawing/2010/main" val="0"/>
                      </a:ext>
                    </a:extLst>
                  </a:blip>
                  <a:stretch>
                    <a:fillRect/>
                  </a:stretch>
                </pic:blipFill>
                <pic:spPr>
                  <a:xfrm>
                    <a:off x="0" y="0"/>
                    <a:ext cx="7600086" cy="821055"/>
                  </a:xfrm>
                  <a:prstGeom prst="rect">
                    <a:avLst/>
                  </a:prstGeom>
                </pic:spPr>
              </pic:pic>
            </a:graphicData>
          </a:graphic>
          <wp14:sizeRelH relativeFrom="page">
            <wp14:pctWidth>0</wp14:pctWidth>
          </wp14:sizeRelH>
          <wp14:sizeRelV relativeFrom="page">
            <wp14:pctHeight>0</wp14:pctHeight>
          </wp14:sizeRelV>
        </wp:anchor>
      </w:drawing>
    </w:r>
    <w:r w:rsidRPr="00DC054E">
      <w:rPr>
        <w:noProof/>
        <w:lang w:eastAsia="en-US"/>
      </w:rPr>
      <mc:AlternateContent>
        <mc:Choice Requires="wps">
          <w:drawing>
            <wp:anchor distT="0" distB="0" distL="114300" distR="114300" simplePos="0" relativeHeight="251661312" behindDoc="0" locked="0" layoutInCell="1" allowOverlap="1" wp14:anchorId="356000A0" wp14:editId="3F04D803">
              <wp:simplePos x="0" y="0"/>
              <wp:positionH relativeFrom="column">
                <wp:posOffset>28575</wp:posOffset>
              </wp:positionH>
              <wp:positionV relativeFrom="paragraph">
                <wp:posOffset>-219075</wp:posOffset>
              </wp:positionV>
              <wp:extent cx="4306570" cy="819150"/>
              <wp:effectExtent l="0" t="0" r="1778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81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C425F" w14:textId="0CB875D3" w:rsidR="000125F5" w:rsidRPr="00A724CA" w:rsidRDefault="00383692" w:rsidP="005D18F8">
                          <w:pPr>
                            <w:spacing w:after="0" w:line="240" w:lineRule="auto"/>
                            <w:rPr>
                              <w:rFonts w:ascii="Arial Black" w:hAnsi="Arial Black"/>
                              <w:color w:val="FFFFFF" w:themeColor="background1"/>
                              <w:sz w:val="24"/>
                              <w:szCs w:val="24"/>
                            </w:rPr>
                          </w:pPr>
                          <w:r>
                            <w:rPr>
                              <w:rFonts w:ascii="Arial Black" w:hAnsi="Arial Black"/>
                              <w:color w:val="FFFFFF" w:themeColor="background1"/>
                              <w:sz w:val="24"/>
                              <w:szCs w:val="24"/>
                            </w:rPr>
                            <w:t>CC</w:t>
                          </w:r>
                          <w:r w:rsidR="00A86047">
                            <w:rPr>
                              <w:rFonts w:ascii="Arial Black" w:hAnsi="Arial Black"/>
                              <w:color w:val="FFFFFF" w:themeColor="background1"/>
                              <w:sz w:val="24"/>
                              <w:szCs w:val="24"/>
                            </w:rPr>
                            <w:t>7940</w:t>
                          </w:r>
                          <w:r w:rsidRPr="00A724CA">
                            <w:rPr>
                              <w:rFonts w:ascii="Arial Black" w:hAnsi="Arial Black"/>
                              <w:color w:val="FFFFFF" w:themeColor="background1"/>
                              <w:sz w:val="24"/>
                              <w:szCs w:val="24"/>
                            </w:rPr>
                            <w:t xml:space="preserve"> </w:t>
                          </w:r>
                          <w:r w:rsidR="000125F5">
                            <w:rPr>
                              <w:rFonts w:ascii="Arial Black" w:hAnsi="Arial Black"/>
                              <w:color w:val="FFFFFF" w:themeColor="background1"/>
                              <w:sz w:val="24"/>
                              <w:szCs w:val="24"/>
                            </w:rPr>
                            <w:t>High Level Estimate</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6000A0" id="_x0000_t202" coordsize="21600,21600" o:spt="202" path="m,l,21600r21600,l21600,xe">
              <v:stroke joinstyle="miter"/>
              <v:path gradientshapeok="t" o:connecttype="rect"/>
            </v:shapetype>
            <v:shape id="Text Box 5" o:spid="_x0000_s1026" type="#_x0000_t202" style="position:absolute;margin-left:2.25pt;margin-top:-17.25pt;width:339.1pt;height: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W2AEAAJMDAAAOAAAAZHJzL2Uyb0RvYy54bWysU9tu1DAQfUfiHyy/s0kKLSXabFVaFSGV&#10;i9TyARPH2VgkHjP2brJ8PWNnswX6hnixxjP28TlnxuuraejFXpM3aCtZrHIptFXYGLut5LfHu1eX&#10;UvgAtoEera7kQXt5tXn5Yj26Up9hh32jSTCI9eXoKtmF4Mos86rTA/gVOm252CINEHhL26whGBl9&#10;6LOzPL/IRqTGESrtPWdv56LcJPy21Sp8aVuvg+grydxCWimtdVyzzRrKLYHrjDrSgH9gMYCx/OgJ&#10;6hYCiB2ZZ1CDUYQe27BSOGTYtkbppIHVFPlfah46cDppYXO8O9nk/x+s+rx/cF9JhOk9TtzAJMK7&#10;e1TfvbB404Hd6msiHDsNDT9cRMuy0fnyeDVa7UsfQerxEzbcZNgFTEBTS0N0hXUKRucGHE6m6ykI&#10;xck3r/OL87dcUly7LN4V56krGZTLbUc+fNA4iBhUkripCR329z5ENlAuR+JjFu9M36fG9vaPBB+M&#10;mcQ+Ep6ph6me+HRUUWNzYB2E85zwXHPQIf2UYuQZqaT/sQPSUvQfLXsRB2oJaAnqJQCr+GolVSAp&#10;5s1NmEdv58hsO8ae/bZ4zY61Jol54nFkyp1PGo9TGkfr93069fSXNr8AAAD//wMAUEsDBBQABgAI&#10;AAAAIQCmhICO3QAAAAgBAAAPAAAAZHJzL2Rvd25yZXYueG1sTI9BT8JAEIXvJv6HzZh4MbAVFbB2&#10;ShAjnjwU+QFLd2gburNNd4Hqr3c46W1m3sub72WLwbXqRH1oPCPcjxNQxKW3DVcI26/30RxUiIat&#10;aT0TwjcFWOTXV5lJrT9zQadNrJSEcEgNQh1jl2odypqcCWPfEYu2970zUda+0rY3Zwl3rZ4kyVQ7&#10;07B8qE1Hq5rKw+boEGhZ+J/PQ1i74vVttd43THf6A/H2Zli+gIo0xD8zXPAFHXJh2vkj26BahMcn&#10;MSKMHi6D6NP5ZAZqh/AsB51n+n+B/BcAAP//AwBQSwECLQAUAAYACAAAACEAtoM4kv4AAADhAQAA&#10;EwAAAAAAAAAAAAAAAAAAAAAAW0NvbnRlbnRfVHlwZXNdLnhtbFBLAQItABQABgAIAAAAIQA4/SH/&#10;1gAAAJQBAAALAAAAAAAAAAAAAAAAAC8BAABfcmVscy8ucmVsc1BLAQItABQABgAIAAAAIQD+WrZW&#10;2AEAAJMDAAAOAAAAAAAAAAAAAAAAAC4CAABkcnMvZTJvRG9jLnhtbFBLAQItABQABgAIAAAAIQCm&#10;hICO3QAAAAgBAAAPAAAAAAAAAAAAAAAAADIEAABkcnMvZG93bnJldi54bWxQSwUGAAAAAAQABADz&#10;AAAAPAUAAAAA&#10;" filled="f" stroked="f">
              <v:textbox inset="0,0,0,0">
                <w:txbxContent>
                  <w:p w14:paraId="518C425F" w14:textId="0CB875D3" w:rsidR="000125F5" w:rsidRPr="00A724CA" w:rsidRDefault="00383692" w:rsidP="005D18F8">
                    <w:pPr>
                      <w:spacing w:after="0" w:line="240" w:lineRule="auto"/>
                      <w:rPr>
                        <w:rFonts w:ascii="Arial Black" w:hAnsi="Arial Black"/>
                        <w:color w:val="FFFFFF" w:themeColor="background1"/>
                        <w:sz w:val="24"/>
                        <w:szCs w:val="24"/>
                      </w:rPr>
                    </w:pPr>
                    <w:r>
                      <w:rPr>
                        <w:rFonts w:ascii="Arial Black" w:hAnsi="Arial Black"/>
                        <w:color w:val="FFFFFF" w:themeColor="background1"/>
                        <w:sz w:val="24"/>
                        <w:szCs w:val="24"/>
                      </w:rPr>
                      <w:t>CC</w:t>
                    </w:r>
                    <w:r w:rsidR="00A86047">
                      <w:rPr>
                        <w:rFonts w:ascii="Arial Black" w:hAnsi="Arial Black"/>
                        <w:color w:val="FFFFFF" w:themeColor="background1"/>
                        <w:sz w:val="24"/>
                        <w:szCs w:val="24"/>
                      </w:rPr>
                      <w:t>7940</w:t>
                    </w:r>
                    <w:r w:rsidRPr="00A724CA">
                      <w:rPr>
                        <w:rFonts w:ascii="Arial Black" w:hAnsi="Arial Black"/>
                        <w:color w:val="FFFFFF" w:themeColor="background1"/>
                        <w:sz w:val="24"/>
                        <w:szCs w:val="24"/>
                      </w:rPr>
                      <w:t xml:space="preserve"> </w:t>
                    </w:r>
                    <w:r w:rsidR="000125F5">
                      <w:rPr>
                        <w:rFonts w:ascii="Arial Black" w:hAnsi="Arial Black"/>
                        <w:color w:val="FFFFFF" w:themeColor="background1"/>
                        <w:sz w:val="24"/>
                        <w:szCs w:val="24"/>
                      </w:rPr>
                      <w:t>High Level Estimate</w:t>
                    </w:r>
                  </w:p>
                </w:txbxContent>
              </v:textbox>
            </v:shape>
          </w:pict>
        </mc:Fallback>
      </mc:AlternateContent>
    </w:r>
    <w:r w:rsidRPr="00DC054E">
      <w:rPr>
        <w:noProof/>
        <w:lang w:eastAsia="en-US"/>
      </w:rPr>
      <w:drawing>
        <wp:anchor distT="0" distB="0" distL="114300" distR="114300" simplePos="0" relativeHeight="251669504" behindDoc="0" locked="0" layoutInCell="1" allowOverlap="1" wp14:anchorId="37DFB56B" wp14:editId="1C3FAAE8">
          <wp:simplePos x="0" y="0"/>
          <wp:positionH relativeFrom="column">
            <wp:posOffset>5709920</wp:posOffset>
          </wp:positionH>
          <wp:positionV relativeFrom="paragraph">
            <wp:posOffset>-22225</wp:posOffset>
          </wp:positionV>
          <wp:extent cx="904240" cy="44513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2" cstate="print">
                    <a:extLst>
                      <a:ext uri="{28A0092B-C50C-407E-A947-70E740481C1C}">
                        <a14:useLocalDpi xmlns:a14="http://schemas.microsoft.com/office/drawing/2010/main" val="0"/>
                      </a:ext>
                    </a:extLst>
                  </a:blip>
                  <a:srcRect t="32031" b="18749"/>
                  <a:stretch/>
                </pic:blipFill>
                <pic:spPr bwMode="auto">
                  <a:xfrm>
                    <a:off x="0" y="0"/>
                    <a:ext cx="904240" cy="445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FFDA8A" w14:textId="77777777" w:rsidR="000125F5" w:rsidRPr="007F4059" w:rsidRDefault="000125F5" w:rsidP="005D18F8">
    <w:pPr>
      <w:rPr>
        <w:sz w:val="2"/>
        <w:szCs w:val="2"/>
      </w:rPr>
    </w:pPr>
    <w:r w:rsidRPr="00540151">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DDC7A" w14:textId="77777777" w:rsidR="000125F5" w:rsidRDefault="000125F5" w:rsidP="005D18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96653C8"/>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20D70C1C"/>
    <w:multiLevelType w:val="hybridMultilevel"/>
    <w:tmpl w:val="6D64F8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A7032C3"/>
    <w:multiLevelType w:val="hybridMultilevel"/>
    <w:tmpl w:val="55C6E9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C0E48D7"/>
    <w:multiLevelType w:val="multilevel"/>
    <w:tmpl w:val="64220206"/>
    <w:name w:val="FIS List Paragraph"/>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right"/>
      <w:pPr>
        <w:tabs>
          <w:tab w:val="num" w:pos="2160"/>
        </w:tabs>
        <w:ind w:left="2520" w:hanging="360"/>
      </w:pPr>
      <w:rPr>
        <w:rFonts w:hint="default"/>
      </w:rPr>
    </w:lvl>
    <w:lvl w:ilvl="3">
      <w:start w:val="1"/>
      <w:numFmt w:val="upperLetter"/>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2F2A0D68"/>
    <w:multiLevelType w:val="hybridMultilevel"/>
    <w:tmpl w:val="EB969B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4AE2F82"/>
    <w:multiLevelType w:val="multilevel"/>
    <w:tmpl w:val="784A2A7C"/>
    <w:lvl w:ilvl="0">
      <w:start w:val="1"/>
      <w:numFmt w:val="bullet"/>
      <w:pStyle w:val="FIS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Arial" w:hAnsi="Arial" w:hint="default"/>
      </w:rPr>
    </w:lvl>
    <w:lvl w:ilvl="2">
      <w:start w:val="1"/>
      <w:numFmt w:val="bullet"/>
      <w:lvlText w:val=""/>
      <w:lvlJc w:val="left"/>
      <w:pPr>
        <w:tabs>
          <w:tab w:val="num" w:pos="1440"/>
        </w:tabs>
        <w:ind w:left="1440" w:hanging="360"/>
      </w:pPr>
      <w:rPr>
        <w:rFonts w:ascii="Symbol" w:hAnsi="Symbol" w:hint="default"/>
        <w:sz w:val="18"/>
      </w:rPr>
    </w:lvl>
    <w:lvl w:ilvl="3">
      <w:start w:val="1"/>
      <w:numFmt w:val="bullet"/>
      <w:lvlText w:val="−"/>
      <w:lvlJc w:val="left"/>
      <w:pPr>
        <w:tabs>
          <w:tab w:val="num" w:pos="1800"/>
        </w:tabs>
        <w:ind w:left="1800" w:hanging="360"/>
      </w:pPr>
      <w:rPr>
        <w:rFonts w:ascii="Arial" w:hAnsi="Arial" w:hint="default"/>
      </w:rPr>
    </w:lvl>
    <w:lvl w:ilvl="4">
      <w:start w:val="1"/>
      <w:numFmt w:val="bullet"/>
      <w:lvlText w:val=""/>
      <w:lvlJc w:val="left"/>
      <w:pPr>
        <w:tabs>
          <w:tab w:val="num" w:pos="2160"/>
        </w:tabs>
        <w:ind w:left="2160" w:hanging="360"/>
      </w:pPr>
      <w:rPr>
        <w:rFonts w:ascii="Symbol" w:hAnsi="Symbol" w:hint="default"/>
        <w:sz w:val="16"/>
      </w:rPr>
    </w:lvl>
    <w:lvl w:ilvl="5">
      <w:start w:val="1"/>
      <w:numFmt w:val="bullet"/>
      <w:lvlText w:val="−"/>
      <w:lvlJc w:val="left"/>
      <w:pPr>
        <w:tabs>
          <w:tab w:val="num" w:pos="2520"/>
        </w:tabs>
        <w:ind w:left="2520" w:hanging="360"/>
      </w:pPr>
      <w:rPr>
        <w:rFonts w:ascii="Arial" w:hAnsi="Arial" w:hint="default"/>
      </w:rPr>
    </w:lvl>
    <w:lvl w:ilvl="6">
      <w:start w:val="1"/>
      <w:numFmt w:val="bullet"/>
      <w:lvlText w:val=""/>
      <w:lvlJc w:val="left"/>
      <w:pPr>
        <w:tabs>
          <w:tab w:val="num" w:pos="2880"/>
        </w:tabs>
        <w:ind w:left="2880" w:hanging="360"/>
      </w:pPr>
      <w:rPr>
        <w:rFonts w:ascii="Symbol" w:hAnsi="Symbol" w:hint="default"/>
        <w:sz w:val="16"/>
      </w:rPr>
    </w:lvl>
    <w:lvl w:ilvl="7">
      <w:start w:val="1"/>
      <w:numFmt w:val="bullet"/>
      <w:lvlText w:val="−"/>
      <w:lvlJc w:val="left"/>
      <w:pPr>
        <w:tabs>
          <w:tab w:val="num" w:pos="3240"/>
        </w:tabs>
        <w:ind w:left="3240" w:hanging="360"/>
      </w:pPr>
      <w:rPr>
        <w:rFonts w:ascii="Arial" w:hAnsi="Arial" w:hint="default"/>
      </w:rPr>
    </w:lvl>
    <w:lvl w:ilvl="8">
      <w:start w:val="1"/>
      <w:numFmt w:val="bullet"/>
      <w:lvlText w:val=""/>
      <w:lvlJc w:val="left"/>
      <w:pPr>
        <w:tabs>
          <w:tab w:val="num" w:pos="3600"/>
        </w:tabs>
        <w:ind w:left="3600" w:hanging="360"/>
      </w:pPr>
      <w:rPr>
        <w:rFonts w:ascii="Symbol" w:hAnsi="Symbol" w:hint="default"/>
        <w:sz w:val="16"/>
      </w:rPr>
    </w:lvl>
  </w:abstractNum>
  <w:abstractNum w:abstractNumId="6" w15:restartNumberingAfterBreak="0">
    <w:nsid w:val="484E2C6D"/>
    <w:multiLevelType w:val="hybridMultilevel"/>
    <w:tmpl w:val="BBEE14D4"/>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CA817CD"/>
    <w:multiLevelType w:val="hybridMultilevel"/>
    <w:tmpl w:val="6BAE904E"/>
    <w:lvl w:ilvl="0" w:tplc="277C19B4">
      <w:start w:val="1"/>
      <w:numFmt w:val="bullet"/>
      <w:lvlText w:val="⁃"/>
      <w:lvlJc w:val="left"/>
      <w:pPr>
        <w:ind w:left="360" w:hanging="360"/>
      </w:pPr>
      <w:rPr>
        <w:rFonts w:ascii="Times New Roman" w:hAnsi="Times New Roman"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6AB452B1"/>
    <w:multiLevelType w:val="hybridMultilevel"/>
    <w:tmpl w:val="5A6C6E84"/>
    <w:lvl w:ilvl="0" w:tplc="F694454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6D036AE3"/>
    <w:multiLevelType w:val="multilevel"/>
    <w:tmpl w:val="D4B4A404"/>
    <w:styleLink w:val="FISStdHeaders"/>
    <w:lvl w:ilvl="0">
      <w:start w:val="1"/>
      <w:numFmt w:val="decimal"/>
      <w:pStyle w:val="FISHeading1"/>
      <w:lvlText w:val="%1."/>
      <w:lvlJc w:val="left"/>
      <w:pPr>
        <w:ind w:left="1777" w:hanging="360"/>
      </w:pPr>
      <w:rPr>
        <w:rFonts w:ascii="Calibri" w:hAnsi="Calibri" w:hint="default"/>
        <w:b/>
        <w:i w:val="0"/>
        <w:caps w:val="0"/>
        <w:strike w:val="0"/>
        <w:dstrike w:val="0"/>
        <w:vanish w:val="0"/>
        <w:color w:val="4F6F19"/>
        <w:sz w:val="32"/>
        <w:vertAlign w:val="baseline"/>
      </w:rPr>
    </w:lvl>
    <w:lvl w:ilvl="1">
      <w:start w:val="1"/>
      <w:numFmt w:val="decimal"/>
      <w:pStyle w:val="FISHeading2"/>
      <w:lvlText w:val="%1.%2"/>
      <w:lvlJc w:val="left"/>
      <w:pPr>
        <w:ind w:left="5179" w:hanging="360"/>
      </w:pPr>
      <w:rPr>
        <w:rFonts w:ascii="Calibri" w:hAnsi="Calibri" w:hint="default"/>
        <w:b/>
        <w:i w:val="0"/>
        <w:color w:val="8DC63F"/>
        <w:sz w:val="28"/>
      </w:rPr>
    </w:lvl>
    <w:lvl w:ilvl="2">
      <w:start w:val="1"/>
      <w:numFmt w:val="decimal"/>
      <w:pStyle w:val="FISHeading3"/>
      <w:lvlText w:val="%1.%2.%3"/>
      <w:lvlJc w:val="left"/>
      <w:pPr>
        <w:ind w:left="360" w:hanging="360"/>
      </w:pPr>
      <w:rPr>
        <w:rFonts w:ascii="Calibri" w:hAnsi="Calibri" w:hint="default"/>
        <w:b/>
        <w:i w:val="0"/>
        <w:color w:val="807F83"/>
        <w:sz w:val="24"/>
      </w:rPr>
    </w:lvl>
    <w:lvl w:ilvl="3">
      <w:start w:val="1"/>
      <w:numFmt w:val="decimal"/>
      <w:pStyle w:val="FISHeading4"/>
      <w:lvlText w:val="%1.%2.%3.%4"/>
      <w:lvlJc w:val="left"/>
      <w:pPr>
        <w:ind w:left="360" w:hanging="360"/>
      </w:pPr>
      <w:rPr>
        <w:rFonts w:ascii="Calibri" w:hAnsi="Calibri" w:hint="default"/>
        <w:b w:val="0"/>
        <w:i w:val="0"/>
        <w:color w:val="4F6F19"/>
        <w:sz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412974">
    <w:abstractNumId w:val="6"/>
  </w:num>
  <w:num w:numId="2" w16cid:durableId="1975137521">
    <w:abstractNumId w:val="10"/>
  </w:num>
  <w:num w:numId="3" w16cid:durableId="138501350">
    <w:abstractNumId w:val="12"/>
  </w:num>
  <w:num w:numId="4" w16cid:durableId="1513186135">
    <w:abstractNumId w:val="5"/>
  </w:num>
  <w:num w:numId="5" w16cid:durableId="386340936">
    <w:abstractNumId w:val="7"/>
  </w:num>
  <w:num w:numId="6" w16cid:durableId="122769460">
    <w:abstractNumId w:val="1"/>
  </w:num>
  <w:num w:numId="7" w16cid:durableId="1785298818">
    <w:abstractNumId w:val="11"/>
  </w:num>
  <w:num w:numId="8" w16cid:durableId="2013486378">
    <w:abstractNumId w:val="9"/>
  </w:num>
  <w:num w:numId="9" w16cid:durableId="1140347037">
    <w:abstractNumId w:val="8"/>
  </w:num>
  <w:num w:numId="10" w16cid:durableId="1964648202">
    <w:abstractNumId w:val="0"/>
  </w:num>
  <w:num w:numId="11" w16cid:durableId="383142207">
    <w:abstractNumId w:val="2"/>
  </w:num>
  <w:num w:numId="12" w16cid:durableId="595020875">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drawingGridHorizontalSpacing w:val="120"/>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1C2"/>
    <w:rsid w:val="00003716"/>
    <w:rsid w:val="0000425C"/>
    <w:rsid w:val="000063C4"/>
    <w:rsid w:val="00007C24"/>
    <w:rsid w:val="00011D58"/>
    <w:rsid w:val="000125F5"/>
    <w:rsid w:val="000156FA"/>
    <w:rsid w:val="0002037E"/>
    <w:rsid w:val="000204A5"/>
    <w:rsid w:val="00022AC7"/>
    <w:rsid w:val="00022E57"/>
    <w:rsid w:val="000230BA"/>
    <w:rsid w:val="000234A4"/>
    <w:rsid w:val="00025D1B"/>
    <w:rsid w:val="00026C61"/>
    <w:rsid w:val="00026E5C"/>
    <w:rsid w:val="00031BA3"/>
    <w:rsid w:val="000321B7"/>
    <w:rsid w:val="00032903"/>
    <w:rsid w:val="00033512"/>
    <w:rsid w:val="000413D4"/>
    <w:rsid w:val="000417AA"/>
    <w:rsid w:val="00044289"/>
    <w:rsid w:val="00044790"/>
    <w:rsid w:val="000450DC"/>
    <w:rsid w:val="00046404"/>
    <w:rsid w:val="00046A4F"/>
    <w:rsid w:val="000544BE"/>
    <w:rsid w:val="00054CE3"/>
    <w:rsid w:val="00055142"/>
    <w:rsid w:val="00060EA2"/>
    <w:rsid w:val="00063428"/>
    <w:rsid w:val="00065B29"/>
    <w:rsid w:val="00066773"/>
    <w:rsid w:val="00067E04"/>
    <w:rsid w:val="00071677"/>
    <w:rsid w:val="000738C0"/>
    <w:rsid w:val="00080C20"/>
    <w:rsid w:val="00080F97"/>
    <w:rsid w:val="00086B3D"/>
    <w:rsid w:val="00086C1B"/>
    <w:rsid w:val="0009095A"/>
    <w:rsid w:val="0009177F"/>
    <w:rsid w:val="000944A5"/>
    <w:rsid w:val="00097125"/>
    <w:rsid w:val="000A0308"/>
    <w:rsid w:val="000A3E09"/>
    <w:rsid w:val="000A3E12"/>
    <w:rsid w:val="000A56FD"/>
    <w:rsid w:val="000A64F5"/>
    <w:rsid w:val="000A6907"/>
    <w:rsid w:val="000A696A"/>
    <w:rsid w:val="000A7B31"/>
    <w:rsid w:val="000B0681"/>
    <w:rsid w:val="000B37E4"/>
    <w:rsid w:val="000B5016"/>
    <w:rsid w:val="000B5136"/>
    <w:rsid w:val="000C17DD"/>
    <w:rsid w:val="000C6C3B"/>
    <w:rsid w:val="000D216B"/>
    <w:rsid w:val="000D265B"/>
    <w:rsid w:val="000D3C46"/>
    <w:rsid w:val="000D4919"/>
    <w:rsid w:val="000D567F"/>
    <w:rsid w:val="000D5E6E"/>
    <w:rsid w:val="000E0772"/>
    <w:rsid w:val="000E216A"/>
    <w:rsid w:val="000E3464"/>
    <w:rsid w:val="000F4CEA"/>
    <w:rsid w:val="000F5461"/>
    <w:rsid w:val="001001BE"/>
    <w:rsid w:val="00100628"/>
    <w:rsid w:val="00102474"/>
    <w:rsid w:val="0010276A"/>
    <w:rsid w:val="00116035"/>
    <w:rsid w:val="0012191D"/>
    <w:rsid w:val="001241E6"/>
    <w:rsid w:val="00126DA0"/>
    <w:rsid w:val="0012710A"/>
    <w:rsid w:val="00130F33"/>
    <w:rsid w:val="00135A1B"/>
    <w:rsid w:val="00136CC3"/>
    <w:rsid w:val="0013757F"/>
    <w:rsid w:val="00141FF6"/>
    <w:rsid w:val="00144353"/>
    <w:rsid w:val="0014455D"/>
    <w:rsid w:val="00145AFD"/>
    <w:rsid w:val="00152581"/>
    <w:rsid w:val="00156451"/>
    <w:rsid w:val="00157007"/>
    <w:rsid w:val="00162728"/>
    <w:rsid w:val="00162F11"/>
    <w:rsid w:val="00164143"/>
    <w:rsid w:val="00167082"/>
    <w:rsid w:val="00167469"/>
    <w:rsid w:val="00171847"/>
    <w:rsid w:val="001803CE"/>
    <w:rsid w:val="0018056D"/>
    <w:rsid w:val="001835C2"/>
    <w:rsid w:val="001847B1"/>
    <w:rsid w:val="00185E04"/>
    <w:rsid w:val="00185E72"/>
    <w:rsid w:val="00186E0D"/>
    <w:rsid w:val="00187826"/>
    <w:rsid w:val="001908C5"/>
    <w:rsid w:val="001A0099"/>
    <w:rsid w:val="001A0FAE"/>
    <w:rsid w:val="001A15B3"/>
    <w:rsid w:val="001A2815"/>
    <w:rsid w:val="001A373E"/>
    <w:rsid w:val="001A65CC"/>
    <w:rsid w:val="001B0A2F"/>
    <w:rsid w:val="001B54DC"/>
    <w:rsid w:val="001C33DF"/>
    <w:rsid w:val="001C652E"/>
    <w:rsid w:val="001D04C7"/>
    <w:rsid w:val="001D0621"/>
    <w:rsid w:val="001D0F03"/>
    <w:rsid w:val="001D1238"/>
    <w:rsid w:val="001D3F53"/>
    <w:rsid w:val="001D6B2E"/>
    <w:rsid w:val="001D78A6"/>
    <w:rsid w:val="001E7F30"/>
    <w:rsid w:val="0020096E"/>
    <w:rsid w:val="00200E01"/>
    <w:rsid w:val="00202256"/>
    <w:rsid w:val="0020616C"/>
    <w:rsid w:val="00206A73"/>
    <w:rsid w:val="00211150"/>
    <w:rsid w:val="00211AFC"/>
    <w:rsid w:val="00215D4B"/>
    <w:rsid w:val="00217A41"/>
    <w:rsid w:val="00217C18"/>
    <w:rsid w:val="00221F7E"/>
    <w:rsid w:val="00223122"/>
    <w:rsid w:val="00223ED2"/>
    <w:rsid w:val="002301B3"/>
    <w:rsid w:val="00235374"/>
    <w:rsid w:val="002355EE"/>
    <w:rsid w:val="0023790D"/>
    <w:rsid w:val="002406DA"/>
    <w:rsid w:val="00240DF6"/>
    <w:rsid w:val="00246648"/>
    <w:rsid w:val="0024670F"/>
    <w:rsid w:val="00246F3E"/>
    <w:rsid w:val="002474D8"/>
    <w:rsid w:val="00247843"/>
    <w:rsid w:val="0025097D"/>
    <w:rsid w:val="00251CDD"/>
    <w:rsid w:val="00252F5A"/>
    <w:rsid w:val="00253F5D"/>
    <w:rsid w:val="0025458E"/>
    <w:rsid w:val="00254A06"/>
    <w:rsid w:val="00255B06"/>
    <w:rsid w:val="00257E9D"/>
    <w:rsid w:val="00261DBD"/>
    <w:rsid w:val="00262ED0"/>
    <w:rsid w:val="00271B22"/>
    <w:rsid w:val="00273256"/>
    <w:rsid w:val="00274390"/>
    <w:rsid w:val="002759C4"/>
    <w:rsid w:val="002766BB"/>
    <w:rsid w:val="002828DF"/>
    <w:rsid w:val="0028314D"/>
    <w:rsid w:val="00284C51"/>
    <w:rsid w:val="00285460"/>
    <w:rsid w:val="00286E37"/>
    <w:rsid w:val="00287A73"/>
    <w:rsid w:val="00291CF3"/>
    <w:rsid w:val="00293E37"/>
    <w:rsid w:val="002957E8"/>
    <w:rsid w:val="00296FEE"/>
    <w:rsid w:val="002A5FAC"/>
    <w:rsid w:val="002C470F"/>
    <w:rsid w:val="002C4C24"/>
    <w:rsid w:val="002C52C9"/>
    <w:rsid w:val="002C7A53"/>
    <w:rsid w:val="002E0665"/>
    <w:rsid w:val="002E089B"/>
    <w:rsid w:val="002E0CF0"/>
    <w:rsid w:val="002E164B"/>
    <w:rsid w:val="002F3838"/>
    <w:rsid w:val="002F3FA1"/>
    <w:rsid w:val="002F4339"/>
    <w:rsid w:val="002F46F1"/>
    <w:rsid w:val="00300E6C"/>
    <w:rsid w:val="00301F61"/>
    <w:rsid w:val="0030499C"/>
    <w:rsid w:val="003058BB"/>
    <w:rsid w:val="003059D2"/>
    <w:rsid w:val="00307576"/>
    <w:rsid w:val="00310536"/>
    <w:rsid w:val="003144D8"/>
    <w:rsid w:val="003168D2"/>
    <w:rsid w:val="00316959"/>
    <w:rsid w:val="0032089C"/>
    <w:rsid w:val="00323E0A"/>
    <w:rsid w:val="0032698B"/>
    <w:rsid w:val="003314FC"/>
    <w:rsid w:val="0033667F"/>
    <w:rsid w:val="00343455"/>
    <w:rsid w:val="00344542"/>
    <w:rsid w:val="003445B8"/>
    <w:rsid w:val="00344EC5"/>
    <w:rsid w:val="0035050D"/>
    <w:rsid w:val="00350541"/>
    <w:rsid w:val="00351051"/>
    <w:rsid w:val="00355061"/>
    <w:rsid w:val="00355BB4"/>
    <w:rsid w:val="00357491"/>
    <w:rsid w:val="003575E6"/>
    <w:rsid w:val="0036190B"/>
    <w:rsid w:val="003628DC"/>
    <w:rsid w:val="00362A8A"/>
    <w:rsid w:val="00362D5D"/>
    <w:rsid w:val="003632D2"/>
    <w:rsid w:val="00366D0F"/>
    <w:rsid w:val="00370030"/>
    <w:rsid w:val="003738D6"/>
    <w:rsid w:val="00376F43"/>
    <w:rsid w:val="00382B18"/>
    <w:rsid w:val="003830B9"/>
    <w:rsid w:val="00383692"/>
    <w:rsid w:val="0038418D"/>
    <w:rsid w:val="0038629D"/>
    <w:rsid w:val="00390CAE"/>
    <w:rsid w:val="00390CD6"/>
    <w:rsid w:val="003940BF"/>
    <w:rsid w:val="003963EE"/>
    <w:rsid w:val="003966D1"/>
    <w:rsid w:val="00397396"/>
    <w:rsid w:val="003A348D"/>
    <w:rsid w:val="003A4252"/>
    <w:rsid w:val="003A44CE"/>
    <w:rsid w:val="003B51E0"/>
    <w:rsid w:val="003B5A1A"/>
    <w:rsid w:val="003B71BA"/>
    <w:rsid w:val="003B796B"/>
    <w:rsid w:val="003C008F"/>
    <w:rsid w:val="003C1A4D"/>
    <w:rsid w:val="003D0E3D"/>
    <w:rsid w:val="003D10DF"/>
    <w:rsid w:val="003D1E8E"/>
    <w:rsid w:val="003D2895"/>
    <w:rsid w:val="003D29C2"/>
    <w:rsid w:val="003D3185"/>
    <w:rsid w:val="003D3D86"/>
    <w:rsid w:val="003E604D"/>
    <w:rsid w:val="003F24C9"/>
    <w:rsid w:val="003F62CA"/>
    <w:rsid w:val="00400B1A"/>
    <w:rsid w:val="0040180F"/>
    <w:rsid w:val="00403418"/>
    <w:rsid w:val="00410CED"/>
    <w:rsid w:val="00411164"/>
    <w:rsid w:val="004111DA"/>
    <w:rsid w:val="00411BA8"/>
    <w:rsid w:val="004121B1"/>
    <w:rsid w:val="004159A1"/>
    <w:rsid w:val="00415F44"/>
    <w:rsid w:val="00417AD8"/>
    <w:rsid w:val="004216CC"/>
    <w:rsid w:val="0042229E"/>
    <w:rsid w:val="004224E7"/>
    <w:rsid w:val="00426457"/>
    <w:rsid w:val="004274D9"/>
    <w:rsid w:val="004340D7"/>
    <w:rsid w:val="00436EB5"/>
    <w:rsid w:val="00440E24"/>
    <w:rsid w:val="0044441B"/>
    <w:rsid w:val="00446A97"/>
    <w:rsid w:val="00447609"/>
    <w:rsid w:val="00450E60"/>
    <w:rsid w:val="00451492"/>
    <w:rsid w:val="00451750"/>
    <w:rsid w:val="004517BA"/>
    <w:rsid w:val="00452025"/>
    <w:rsid w:val="00454296"/>
    <w:rsid w:val="0045600C"/>
    <w:rsid w:val="00456A79"/>
    <w:rsid w:val="004578C5"/>
    <w:rsid w:val="004600E8"/>
    <w:rsid w:val="004607A0"/>
    <w:rsid w:val="0046167A"/>
    <w:rsid w:val="00462022"/>
    <w:rsid w:val="00463B21"/>
    <w:rsid w:val="004671B6"/>
    <w:rsid w:val="00467AC5"/>
    <w:rsid w:val="00471FCF"/>
    <w:rsid w:val="0047293F"/>
    <w:rsid w:val="004746C1"/>
    <w:rsid w:val="00475820"/>
    <w:rsid w:val="004762A2"/>
    <w:rsid w:val="004779E8"/>
    <w:rsid w:val="004800C7"/>
    <w:rsid w:val="0048231D"/>
    <w:rsid w:val="004827F7"/>
    <w:rsid w:val="00484DC2"/>
    <w:rsid w:val="004850E0"/>
    <w:rsid w:val="004863BB"/>
    <w:rsid w:val="00491042"/>
    <w:rsid w:val="00492E86"/>
    <w:rsid w:val="00493F3F"/>
    <w:rsid w:val="00496AA7"/>
    <w:rsid w:val="00497456"/>
    <w:rsid w:val="00497668"/>
    <w:rsid w:val="004A1DAD"/>
    <w:rsid w:val="004A2849"/>
    <w:rsid w:val="004A5CF1"/>
    <w:rsid w:val="004A6487"/>
    <w:rsid w:val="004B50E5"/>
    <w:rsid w:val="004B7B16"/>
    <w:rsid w:val="004C0391"/>
    <w:rsid w:val="004C4462"/>
    <w:rsid w:val="004D05D7"/>
    <w:rsid w:val="004D4506"/>
    <w:rsid w:val="004D48E3"/>
    <w:rsid w:val="004D58DA"/>
    <w:rsid w:val="004D5F5A"/>
    <w:rsid w:val="004D66FE"/>
    <w:rsid w:val="004D7174"/>
    <w:rsid w:val="004D73CA"/>
    <w:rsid w:val="004E16E6"/>
    <w:rsid w:val="004E382C"/>
    <w:rsid w:val="004E606A"/>
    <w:rsid w:val="004E67A6"/>
    <w:rsid w:val="004F3B60"/>
    <w:rsid w:val="004F3D36"/>
    <w:rsid w:val="004F520E"/>
    <w:rsid w:val="004F5425"/>
    <w:rsid w:val="004F60C3"/>
    <w:rsid w:val="00500B0A"/>
    <w:rsid w:val="00500E23"/>
    <w:rsid w:val="00502517"/>
    <w:rsid w:val="00507379"/>
    <w:rsid w:val="00510F01"/>
    <w:rsid w:val="00512627"/>
    <w:rsid w:val="00514F82"/>
    <w:rsid w:val="00514F94"/>
    <w:rsid w:val="00515EA9"/>
    <w:rsid w:val="0051624C"/>
    <w:rsid w:val="005232E8"/>
    <w:rsid w:val="0052640E"/>
    <w:rsid w:val="005316A5"/>
    <w:rsid w:val="00533669"/>
    <w:rsid w:val="005370CD"/>
    <w:rsid w:val="00540151"/>
    <w:rsid w:val="00545370"/>
    <w:rsid w:val="00546CB2"/>
    <w:rsid w:val="00550F68"/>
    <w:rsid w:val="00556419"/>
    <w:rsid w:val="005573E1"/>
    <w:rsid w:val="005607C8"/>
    <w:rsid w:val="00561906"/>
    <w:rsid w:val="00563CA1"/>
    <w:rsid w:val="00565429"/>
    <w:rsid w:val="005703C2"/>
    <w:rsid w:val="00570AAF"/>
    <w:rsid w:val="005721EB"/>
    <w:rsid w:val="00572A60"/>
    <w:rsid w:val="00572D02"/>
    <w:rsid w:val="0057466C"/>
    <w:rsid w:val="005753E7"/>
    <w:rsid w:val="0057606E"/>
    <w:rsid w:val="00576118"/>
    <w:rsid w:val="00576272"/>
    <w:rsid w:val="005762D7"/>
    <w:rsid w:val="00576F2D"/>
    <w:rsid w:val="00580A42"/>
    <w:rsid w:val="00582E8B"/>
    <w:rsid w:val="005831E5"/>
    <w:rsid w:val="00583B2F"/>
    <w:rsid w:val="0058599D"/>
    <w:rsid w:val="00586D51"/>
    <w:rsid w:val="0059168C"/>
    <w:rsid w:val="00592CD0"/>
    <w:rsid w:val="00592ED6"/>
    <w:rsid w:val="00595103"/>
    <w:rsid w:val="00596E48"/>
    <w:rsid w:val="005A0157"/>
    <w:rsid w:val="005A1631"/>
    <w:rsid w:val="005A19BD"/>
    <w:rsid w:val="005A411C"/>
    <w:rsid w:val="005A6F8F"/>
    <w:rsid w:val="005B53BD"/>
    <w:rsid w:val="005C0913"/>
    <w:rsid w:val="005C5B2E"/>
    <w:rsid w:val="005C5D91"/>
    <w:rsid w:val="005C74B9"/>
    <w:rsid w:val="005D18C6"/>
    <w:rsid w:val="005D18F8"/>
    <w:rsid w:val="005D6260"/>
    <w:rsid w:val="005D6874"/>
    <w:rsid w:val="005D6A3B"/>
    <w:rsid w:val="005D6B30"/>
    <w:rsid w:val="005D709B"/>
    <w:rsid w:val="005E0700"/>
    <w:rsid w:val="005E21B3"/>
    <w:rsid w:val="005E70B9"/>
    <w:rsid w:val="005F0559"/>
    <w:rsid w:val="005F2571"/>
    <w:rsid w:val="005F3C84"/>
    <w:rsid w:val="005F4338"/>
    <w:rsid w:val="00600DFB"/>
    <w:rsid w:val="00601846"/>
    <w:rsid w:val="006140F0"/>
    <w:rsid w:val="00614549"/>
    <w:rsid w:val="00614D39"/>
    <w:rsid w:val="006164CA"/>
    <w:rsid w:val="00616F66"/>
    <w:rsid w:val="006261D4"/>
    <w:rsid w:val="006322FC"/>
    <w:rsid w:val="00635D95"/>
    <w:rsid w:val="00640266"/>
    <w:rsid w:val="006522CD"/>
    <w:rsid w:val="00655CC5"/>
    <w:rsid w:val="006572B6"/>
    <w:rsid w:val="0066030C"/>
    <w:rsid w:val="0066147E"/>
    <w:rsid w:val="0066537F"/>
    <w:rsid w:val="00665635"/>
    <w:rsid w:val="0066718D"/>
    <w:rsid w:val="006705A4"/>
    <w:rsid w:val="0067206E"/>
    <w:rsid w:val="00673473"/>
    <w:rsid w:val="00674131"/>
    <w:rsid w:val="006753E0"/>
    <w:rsid w:val="0067604E"/>
    <w:rsid w:val="00677587"/>
    <w:rsid w:val="0068468A"/>
    <w:rsid w:val="0068585F"/>
    <w:rsid w:val="0068759E"/>
    <w:rsid w:val="006879C9"/>
    <w:rsid w:val="00690E9A"/>
    <w:rsid w:val="00690FE5"/>
    <w:rsid w:val="006918C0"/>
    <w:rsid w:val="006931A0"/>
    <w:rsid w:val="00693567"/>
    <w:rsid w:val="006973B9"/>
    <w:rsid w:val="006A4484"/>
    <w:rsid w:val="006A517D"/>
    <w:rsid w:val="006A57B5"/>
    <w:rsid w:val="006A5EAC"/>
    <w:rsid w:val="006A65CE"/>
    <w:rsid w:val="006B0D91"/>
    <w:rsid w:val="006B17EE"/>
    <w:rsid w:val="006B387B"/>
    <w:rsid w:val="006B41AC"/>
    <w:rsid w:val="006B6BCD"/>
    <w:rsid w:val="006B7C74"/>
    <w:rsid w:val="006C38F3"/>
    <w:rsid w:val="006C3EA6"/>
    <w:rsid w:val="006C3F48"/>
    <w:rsid w:val="006C4099"/>
    <w:rsid w:val="006C6B6E"/>
    <w:rsid w:val="006C7EE1"/>
    <w:rsid w:val="006D06F2"/>
    <w:rsid w:val="006D3336"/>
    <w:rsid w:val="006E0BEF"/>
    <w:rsid w:val="006E7FF2"/>
    <w:rsid w:val="006F3AFD"/>
    <w:rsid w:val="006F6DC2"/>
    <w:rsid w:val="00701565"/>
    <w:rsid w:val="007048BD"/>
    <w:rsid w:val="0070521F"/>
    <w:rsid w:val="00713914"/>
    <w:rsid w:val="00720B9E"/>
    <w:rsid w:val="00721C67"/>
    <w:rsid w:val="007230BF"/>
    <w:rsid w:val="00723F87"/>
    <w:rsid w:val="00723FA1"/>
    <w:rsid w:val="00724803"/>
    <w:rsid w:val="00724D0D"/>
    <w:rsid w:val="007300FA"/>
    <w:rsid w:val="00731383"/>
    <w:rsid w:val="00731DC1"/>
    <w:rsid w:val="0073222F"/>
    <w:rsid w:val="007331EE"/>
    <w:rsid w:val="00733790"/>
    <w:rsid w:val="00734FC7"/>
    <w:rsid w:val="00735FB4"/>
    <w:rsid w:val="00736C5A"/>
    <w:rsid w:val="007428B8"/>
    <w:rsid w:val="00753904"/>
    <w:rsid w:val="00761A9C"/>
    <w:rsid w:val="00762C25"/>
    <w:rsid w:val="00764CF6"/>
    <w:rsid w:val="0077335A"/>
    <w:rsid w:val="00774534"/>
    <w:rsid w:val="007768FD"/>
    <w:rsid w:val="00785102"/>
    <w:rsid w:val="007857F9"/>
    <w:rsid w:val="0079075A"/>
    <w:rsid w:val="007939CC"/>
    <w:rsid w:val="007972C5"/>
    <w:rsid w:val="007A3098"/>
    <w:rsid w:val="007A742E"/>
    <w:rsid w:val="007B1DB7"/>
    <w:rsid w:val="007B243B"/>
    <w:rsid w:val="007B2A5A"/>
    <w:rsid w:val="007B46F4"/>
    <w:rsid w:val="007C1AB0"/>
    <w:rsid w:val="007C1DD1"/>
    <w:rsid w:val="007C507A"/>
    <w:rsid w:val="007C7B9F"/>
    <w:rsid w:val="007C7FFD"/>
    <w:rsid w:val="007D17E0"/>
    <w:rsid w:val="007D222D"/>
    <w:rsid w:val="007D3ADF"/>
    <w:rsid w:val="007E18B7"/>
    <w:rsid w:val="007E301E"/>
    <w:rsid w:val="007E4799"/>
    <w:rsid w:val="007E6B1E"/>
    <w:rsid w:val="007E762E"/>
    <w:rsid w:val="007F0158"/>
    <w:rsid w:val="007F4059"/>
    <w:rsid w:val="007F4A37"/>
    <w:rsid w:val="007F6263"/>
    <w:rsid w:val="008042D5"/>
    <w:rsid w:val="008044CF"/>
    <w:rsid w:val="0080501A"/>
    <w:rsid w:val="008062C3"/>
    <w:rsid w:val="0080646F"/>
    <w:rsid w:val="008158EC"/>
    <w:rsid w:val="00821054"/>
    <w:rsid w:val="00825F86"/>
    <w:rsid w:val="00827AC6"/>
    <w:rsid w:val="008333F3"/>
    <w:rsid w:val="008334E6"/>
    <w:rsid w:val="00834350"/>
    <w:rsid w:val="00837D54"/>
    <w:rsid w:val="00841B14"/>
    <w:rsid w:val="008422BC"/>
    <w:rsid w:val="008459DE"/>
    <w:rsid w:val="00845FE5"/>
    <w:rsid w:val="0084739E"/>
    <w:rsid w:val="00847F86"/>
    <w:rsid w:val="00850C26"/>
    <w:rsid w:val="00854968"/>
    <w:rsid w:val="00854DE9"/>
    <w:rsid w:val="008649D6"/>
    <w:rsid w:val="008665E3"/>
    <w:rsid w:val="00866A97"/>
    <w:rsid w:val="00867984"/>
    <w:rsid w:val="008722C5"/>
    <w:rsid w:val="00873A88"/>
    <w:rsid w:val="008761F6"/>
    <w:rsid w:val="00877B7B"/>
    <w:rsid w:val="00881868"/>
    <w:rsid w:val="00881A04"/>
    <w:rsid w:val="00881DA8"/>
    <w:rsid w:val="00883189"/>
    <w:rsid w:val="00883F6A"/>
    <w:rsid w:val="00884DA0"/>
    <w:rsid w:val="00886ACE"/>
    <w:rsid w:val="00893116"/>
    <w:rsid w:val="0089770A"/>
    <w:rsid w:val="008A23B0"/>
    <w:rsid w:val="008A249A"/>
    <w:rsid w:val="008A3398"/>
    <w:rsid w:val="008A679A"/>
    <w:rsid w:val="008A7AE3"/>
    <w:rsid w:val="008B17D1"/>
    <w:rsid w:val="008B1D27"/>
    <w:rsid w:val="008B248B"/>
    <w:rsid w:val="008B6F1A"/>
    <w:rsid w:val="008B7970"/>
    <w:rsid w:val="008C0B4C"/>
    <w:rsid w:val="008C0E66"/>
    <w:rsid w:val="008C1495"/>
    <w:rsid w:val="008C2522"/>
    <w:rsid w:val="008C60B3"/>
    <w:rsid w:val="008D194A"/>
    <w:rsid w:val="008D390D"/>
    <w:rsid w:val="008D4316"/>
    <w:rsid w:val="008D51B1"/>
    <w:rsid w:val="008D536F"/>
    <w:rsid w:val="008D5832"/>
    <w:rsid w:val="008E08FC"/>
    <w:rsid w:val="008E4116"/>
    <w:rsid w:val="008E4E02"/>
    <w:rsid w:val="008E521B"/>
    <w:rsid w:val="008F3391"/>
    <w:rsid w:val="008F36DF"/>
    <w:rsid w:val="008F3983"/>
    <w:rsid w:val="008F4A65"/>
    <w:rsid w:val="008F66A8"/>
    <w:rsid w:val="008F72EE"/>
    <w:rsid w:val="00902616"/>
    <w:rsid w:val="00902738"/>
    <w:rsid w:val="00903488"/>
    <w:rsid w:val="009044E9"/>
    <w:rsid w:val="00905BD8"/>
    <w:rsid w:val="00905D3D"/>
    <w:rsid w:val="00905F4D"/>
    <w:rsid w:val="0091292E"/>
    <w:rsid w:val="009130C6"/>
    <w:rsid w:val="009139AD"/>
    <w:rsid w:val="009169AE"/>
    <w:rsid w:val="00917D8E"/>
    <w:rsid w:val="00922004"/>
    <w:rsid w:val="00922CCA"/>
    <w:rsid w:val="009262AD"/>
    <w:rsid w:val="009268AC"/>
    <w:rsid w:val="0092706B"/>
    <w:rsid w:val="009315C8"/>
    <w:rsid w:val="009338CD"/>
    <w:rsid w:val="00934847"/>
    <w:rsid w:val="009359B1"/>
    <w:rsid w:val="00940AD8"/>
    <w:rsid w:val="00942B1D"/>
    <w:rsid w:val="00947491"/>
    <w:rsid w:val="0094789C"/>
    <w:rsid w:val="0095122B"/>
    <w:rsid w:val="00951BE5"/>
    <w:rsid w:val="009522D4"/>
    <w:rsid w:val="009528B7"/>
    <w:rsid w:val="00952FBC"/>
    <w:rsid w:val="00963213"/>
    <w:rsid w:val="009650F3"/>
    <w:rsid w:val="0096791D"/>
    <w:rsid w:val="00973D04"/>
    <w:rsid w:val="00980BB5"/>
    <w:rsid w:val="00981706"/>
    <w:rsid w:val="0098272F"/>
    <w:rsid w:val="00982A3C"/>
    <w:rsid w:val="009908E5"/>
    <w:rsid w:val="0099146F"/>
    <w:rsid w:val="00991CB4"/>
    <w:rsid w:val="009937C1"/>
    <w:rsid w:val="009948D0"/>
    <w:rsid w:val="00995BAE"/>
    <w:rsid w:val="00995DE8"/>
    <w:rsid w:val="00997A61"/>
    <w:rsid w:val="00997C06"/>
    <w:rsid w:val="009A763C"/>
    <w:rsid w:val="009A7984"/>
    <w:rsid w:val="009A7A04"/>
    <w:rsid w:val="009B40A2"/>
    <w:rsid w:val="009B5011"/>
    <w:rsid w:val="009C3DA7"/>
    <w:rsid w:val="009C4FB9"/>
    <w:rsid w:val="009E195F"/>
    <w:rsid w:val="009E3A05"/>
    <w:rsid w:val="009E4BD9"/>
    <w:rsid w:val="009E5FAF"/>
    <w:rsid w:val="009F040A"/>
    <w:rsid w:val="009F068E"/>
    <w:rsid w:val="009F0752"/>
    <w:rsid w:val="009F2DED"/>
    <w:rsid w:val="009F4A58"/>
    <w:rsid w:val="009F574E"/>
    <w:rsid w:val="009F6FBA"/>
    <w:rsid w:val="009F77DE"/>
    <w:rsid w:val="009F79CF"/>
    <w:rsid w:val="00A02E64"/>
    <w:rsid w:val="00A03FFD"/>
    <w:rsid w:val="00A0408F"/>
    <w:rsid w:val="00A0599A"/>
    <w:rsid w:val="00A07362"/>
    <w:rsid w:val="00A11487"/>
    <w:rsid w:val="00A151B1"/>
    <w:rsid w:val="00A15B75"/>
    <w:rsid w:val="00A262FB"/>
    <w:rsid w:val="00A267A4"/>
    <w:rsid w:val="00A270F5"/>
    <w:rsid w:val="00A317D2"/>
    <w:rsid w:val="00A31F46"/>
    <w:rsid w:val="00A3500D"/>
    <w:rsid w:val="00A40B8E"/>
    <w:rsid w:val="00A452E1"/>
    <w:rsid w:val="00A466C3"/>
    <w:rsid w:val="00A4701D"/>
    <w:rsid w:val="00A478D1"/>
    <w:rsid w:val="00A515B2"/>
    <w:rsid w:val="00A53162"/>
    <w:rsid w:val="00A535E0"/>
    <w:rsid w:val="00A54348"/>
    <w:rsid w:val="00A62EB7"/>
    <w:rsid w:val="00A63AFA"/>
    <w:rsid w:val="00A65EDE"/>
    <w:rsid w:val="00A6777E"/>
    <w:rsid w:val="00A70DBC"/>
    <w:rsid w:val="00A724CA"/>
    <w:rsid w:val="00A74242"/>
    <w:rsid w:val="00A76942"/>
    <w:rsid w:val="00A80DF7"/>
    <w:rsid w:val="00A81F66"/>
    <w:rsid w:val="00A829F6"/>
    <w:rsid w:val="00A83250"/>
    <w:rsid w:val="00A8366A"/>
    <w:rsid w:val="00A83FF5"/>
    <w:rsid w:val="00A86047"/>
    <w:rsid w:val="00A96390"/>
    <w:rsid w:val="00AA1462"/>
    <w:rsid w:val="00AA5C33"/>
    <w:rsid w:val="00AA6DAB"/>
    <w:rsid w:val="00AB0998"/>
    <w:rsid w:val="00AB0F16"/>
    <w:rsid w:val="00AB5562"/>
    <w:rsid w:val="00AB7C04"/>
    <w:rsid w:val="00AC073C"/>
    <w:rsid w:val="00AC1350"/>
    <w:rsid w:val="00AC24F7"/>
    <w:rsid w:val="00AC69A3"/>
    <w:rsid w:val="00AC7E63"/>
    <w:rsid w:val="00AD72CA"/>
    <w:rsid w:val="00AE45C4"/>
    <w:rsid w:val="00AE4E52"/>
    <w:rsid w:val="00AE63AC"/>
    <w:rsid w:val="00AE64DE"/>
    <w:rsid w:val="00AE7001"/>
    <w:rsid w:val="00AF13EA"/>
    <w:rsid w:val="00AF1AF6"/>
    <w:rsid w:val="00B000FB"/>
    <w:rsid w:val="00B0134E"/>
    <w:rsid w:val="00B028ED"/>
    <w:rsid w:val="00B04184"/>
    <w:rsid w:val="00B04EC4"/>
    <w:rsid w:val="00B10948"/>
    <w:rsid w:val="00B10A1F"/>
    <w:rsid w:val="00B153B1"/>
    <w:rsid w:val="00B16CAF"/>
    <w:rsid w:val="00B178EF"/>
    <w:rsid w:val="00B179E5"/>
    <w:rsid w:val="00B21B63"/>
    <w:rsid w:val="00B22232"/>
    <w:rsid w:val="00B2233D"/>
    <w:rsid w:val="00B27F18"/>
    <w:rsid w:val="00B3144B"/>
    <w:rsid w:val="00B35295"/>
    <w:rsid w:val="00B35F7C"/>
    <w:rsid w:val="00B36832"/>
    <w:rsid w:val="00B503E3"/>
    <w:rsid w:val="00B607E7"/>
    <w:rsid w:val="00B6259B"/>
    <w:rsid w:val="00B66B89"/>
    <w:rsid w:val="00B72FDE"/>
    <w:rsid w:val="00B73905"/>
    <w:rsid w:val="00B76033"/>
    <w:rsid w:val="00B76EA8"/>
    <w:rsid w:val="00B81198"/>
    <w:rsid w:val="00B81324"/>
    <w:rsid w:val="00B8270C"/>
    <w:rsid w:val="00B83C96"/>
    <w:rsid w:val="00B86AD3"/>
    <w:rsid w:val="00B97B6F"/>
    <w:rsid w:val="00B97F7A"/>
    <w:rsid w:val="00BA06C5"/>
    <w:rsid w:val="00BA14C0"/>
    <w:rsid w:val="00BA329F"/>
    <w:rsid w:val="00BB1EEA"/>
    <w:rsid w:val="00BB46AC"/>
    <w:rsid w:val="00BB4750"/>
    <w:rsid w:val="00BC02B7"/>
    <w:rsid w:val="00BC3A28"/>
    <w:rsid w:val="00BD00E4"/>
    <w:rsid w:val="00BD01C2"/>
    <w:rsid w:val="00BD05E5"/>
    <w:rsid w:val="00BD2DBF"/>
    <w:rsid w:val="00BD3CB9"/>
    <w:rsid w:val="00BD6537"/>
    <w:rsid w:val="00BE0047"/>
    <w:rsid w:val="00BE6CDC"/>
    <w:rsid w:val="00BE7F03"/>
    <w:rsid w:val="00BF68A4"/>
    <w:rsid w:val="00BF7020"/>
    <w:rsid w:val="00BF7ACD"/>
    <w:rsid w:val="00BF7F55"/>
    <w:rsid w:val="00C043AC"/>
    <w:rsid w:val="00C0744B"/>
    <w:rsid w:val="00C11BCE"/>
    <w:rsid w:val="00C1233C"/>
    <w:rsid w:val="00C12FDC"/>
    <w:rsid w:val="00C137CB"/>
    <w:rsid w:val="00C14C47"/>
    <w:rsid w:val="00C218AA"/>
    <w:rsid w:val="00C232D4"/>
    <w:rsid w:val="00C2397D"/>
    <w:rsid w:val="00C239D3"/>
    <w:rsid w:val="00C307BD"/>
    <w:rsid w:val="00C30807"/>
    <w:rsid w:val="00C33ED6"/>
    <w:rsid w:val="00C37A83"/>
    <w:rsid w:val="00C407C2"/>
    <w:rsid w:val="00C43BDB"/>
    <w:rsid w:val="00C45FAE"/>
    <w:rsid w:val="00C5046E"/>
    <w:rsid w:val="00C514FE"/>
    <w:rsid w:val="00C5205F"/>
    <w:rsid w:val="00C5534D"/>
    <w:rsid w:val="00C56C66"/>
    <w:rsid w:val="00C579EB"/>
    <w:rsid w:val="00C62CF6"/>
    <w:rsid w:val="00C63530"/>
    <w:rsid w:val="00C650F0"/>
    <w:rsid w:val="00C65888"/>
    <w:rsid w:val="00C74D29"/>
    <w:rsid w:val="00C8054C"/>
    <w:rsid w:val="00C8229E"/>
    <w:rsid w:val="00C8525D"/>
    <w:rsid w:val="00C857F1"/>
    <w:rsid w:val="00C901B5"/>
    <w:rsid w:val="00C90606"/>
    <w:rsid w:val="00C90647"/>
    <w:rsid w:val="00C90B97"/>
    <w:rsid w:val="00C96096"/>
    <w:rsid w:val="00C96B75"/>
    <w:rsid w:val="00CA0ABE"/>
    <w:rsid w:val="00CA66F6"/>
    <w:rsid w:val="00CA7A93"/>
    <w:rsid w:val="00CB2558"/>
    <w:rsid w:val="00CB3150"/>
    <w:rsid w:val="00CB59F3"/>
    <w:rsid w:val="00CB6AA9"/>
    <w:rsid w:val="00CB6B82"/>
    <w:rsid w:val="00CB71E4"/>
    <w:rsid w:val="00CC4EE9"/>
    <w:rsid w:val="00CC5FDB"/>
    <w:rsid w:val="00CC69B0"/>
    <w:rsid w:val="00CC717D"/>
    <w:rsid w:val="00CD114B"/>
    <w:rsid w:val="00CD455E"/>
    <w:rsid w:val="00CD571C"/>
    <w:rsid w:val="00CD7567"/>
    <w:rsid w:val="00CE4DCA"/>
    <w:rsid w:val="00CE616A"/>
    <w:rsid w:val="00CE74F3"/>
    <w:rsid w:val="00CE752F"/>
    <w:rsid w:val="00CF0010"/>
    <w:rsid w:val="00CF1A20"/>
    <w:rsid w:val="00CF1DF1"/>
    <w:rsid w:val="00CF2D2E"/>
    <w:rsid w:val="00CF6BF8"/>
    <w:rsid w:val="00D01022"/>
    <w:rsid w:val="00D02544"/>
    <w:rsid w:val="00D03EB6"/>
    <w:rsid w:val="00D07691"/>
    <w:rsid w:val="00D11D78"/>
    <w:rsid w:val="00D150D1"/>
    <w:rsid w:val="00D15324"/>
    <w:rsid w:val="00D15DA4"/>
    <w:rsid w:val="00D25434"/>
    <w:rsid w:val="00D26645"/>
    <w:rsid w:val="00D30C28"/>
    <w:rsid w:val="00D31542"/>
    <w:rsid w:val="00D375D6"/>
    <w:rsid w:val="00D42C41"/>
    <w:rsid w:val="00D42E36"/>
    <w:rsid w:val="00D4416F"/>
    <w:rsid w:val="00D4454D"/>
    <w:rsid w:val="00D500B4"/>
    <w:rsid w:val="00D50E39"/>
    <w:rsid w:val="00D525FE"/>
    <w:rsid w:val="00D5359F"/>
    <w:rsid w:val="00D560EB"/>
    <w:rsid w:val="00D601A9"/>
    <w:rsid w:val="00D62FD9"/>
    <w:rsid w:val="00D67F00"/>
    <w:rsid w:val="00D713A3"/>
    <w:rsid w:val="00D716FA"/>
    <w:rsid w:val="00D76A1E"/>
    <w:rsid w:val="00D7719A"/>
    <w:rsid w:val="00D77309"/>
    <w:rsid w:val="00D839A2"/>
    <w:rsid w:val="00D86FC2"/>
    <w:rsid w:val="00D87A42"/>
    <w:rsid w:val="00D92FA1"/>
    <w:rsid w:val="00D95C59"/>
    <w:rsid w:val="00DA0E37"/>
    <w:rsid w:val="00DA189C"/>
    <w:rsid w:val="00DA4303"/>
    <w:rsid w:val="00DB19CC"/>
    <w:rsid w:val="00DB1F40"/>
    <w:rsid w:val="00DB356F"/>
    <w:rsid w:val="00DB60D4"/>
    <w:rsid w:val="00DB7136"/>
    <w:rsid w:val="00DC054E"/>
    <w:rsid w:val="00DC4272"/>
    <w:rsid w:val="00DC5233"/>
    <w:rsid w:val="00DC5B94"/>
    <w:rsid w:val="00DC720F"/>
    <w:rsid w:val="00DD200B"/>
    <w:rsid w:val="00DD5217"/>
    <w:rsid w:val="00DD588B"/>
    <w:rsid w:val="00DD5AC5"/>
    <w:rsid w:val="00DE0672"/>
    <w:rsid w:val="00DE0B1C"/>
    <w:rsid w:val="00DE1ECE"/>
    <w:rsid w:val="00DE4C51"/>
    <w:rsid w:val="00DE597D"/>
    <w:rsid w:val="00DF0CE9"/>
    <w:rsid w:val="00DF0D9C"/>
    <w:rsid w:val="00DF1E5F"/>
    <w:rsid w:val="00DF390A"/>
    <w:rsid w:val="00DF3FE6"/>
    <w:rsid w:val="00DF5A91"/>
    <w:rsid w:val="00E01E48"/>
    <w:rsid w:val="00E02D0B"/>
    <w:rsid w:val="00E10502"/>
    <w:rsid w:val="00E11C4A"/>
    <w:rsid w:val="00E12911"/>
    <w:rsid w:val="00E148BE"/>
    <w:rsid w:val="00E14B8D"/>
    <w:rsid w:val="00E14E6B"/>
    <w:rsid w:val="00E16D9F"/>
    <w:rsid w:val="00E226FC"/>
    <w:rsid w:val="00E22C90"/>
    <w:rsid w:val="00E23F2D"/>
    <w:rsid w:val="00E24630"/>
    <w:rsid w:val="00E33A78"/>
    <w:rsid w:val="00E33C9B"/>
    <w:rsid w:val="00E33EC1"/>
    <w:rsid w:val="00E35563"/>
    <w:rsid w:val="00E35BC6"/>
    <w:rsid w:val="00E4513C"/>
    <w:rsid w:val="00E51DE1"/>
    <w:rsid w:val="00E57A8D"/>
    <w:rsid w:val="00E57FF9"/>
    <w:rsid w:val="00E614C4"/>
    <w:rsid w:val="00E625E1"/>
    <w:rsid w:val="00E63E9A"/>
    <w:rsid w:val="00E671EF"/>
    <w:rsid w:val="00E71E7A"/>
    <w:rsid w:val="00E72CCC"/>
    <w:rsid w:val="00E74880"/>
    <w:rsid w:val="00E7791B"/>
    <w:rsid w:val="00E82717"/>
    <w:rsid w:val="00E878A2"/>
    <w:rsid w:val="00E92AB3"/>
    <w:rsid w:val="00E965B3"/>
    <w:rsid w:val="00E96707"/>
    <w:rsid w:val="00E9734B"/>
    <w:rsid w:val="00EA411A"/>
    <w:rsid w:val="00EA59D0"/>
    <w:rsid w:val="00EB0382"/>
    <w:rsid w:val="00EB06A7"/>
    <w:rsid w:val="00EB1B53"/>
    <w:rsid w:val="00EB390C"/>
    <w:rsid w:val="00EB457E"/>
    <w:rsid w:val="00EB5226"/>
    <w:rsid w:val="00EB562B"/>
    <w:rsid w:val="00EB6569"/>
    <w:rsid w:val="00EC206D"/>
    <w:rsid w:val="00EC3516"/>
    <w:rsid w:val="00ED04DE"/>
    <w:rsid w:val="00ED074F"/>
    <w:rsid w:val="00ED113B"/>
    <w:rsid w:val="00ED1614"/>
    <w:rsid w:val="00ED1B33"/>
    <w:rsid w:val="00ED2E03"/>
    <w:rsid w:val="00ED3568"/>
    <w:rsid w:val="00EE2427"/>
    <w:rsid w:val="00EE6524"/>
    <w:rsid w:val="00EF05D5"/>
    <w:rsid w:val="00EF082D"/>
    <w:rsid w:val="00EF0A11"/>
    <w:rsid w:val="00EF4DAA"/>
    <w:rsid w:val="00F01883"/>
    <w:rsid w:val="00F1114E"/>
    <w:rsid w:val="00F14BEE"/>
    <w:rsid w:val="00F14F80"/>
    <w:rsid w:val="00F17FA9"/>
    <w:rsid w:val="00F202E8"/>
    <w:rsid w:val="00F20660"/>
    <w:rsid w:val="00F25377"/>
    <w:rsid w:val="00F269D6"/>
    <w:rsid w:val="00F32DB7"/>
    <w:rsid w:val="00F33BCF"/>
    <w:rsid w:val="00F51FE6"/>
    <w:rsid w:val="00F5331E"/>
    <w:rsid w:val="00F5475C"/>
    <w:rsid w:val="00F56A67"/>
    <w:rsid w:val="00F57F96"/>
    <w:rsid w:val="00F60781"/>
    <w:rsid w:val="00F61B0C"/>
    <w:rsid w:val="00F61D74"/>
    <w:rsid w:val="00F62474"/>
    <w:rsid w:val="00F63BA2"/>
    <w:rsid w:val="00F646D5"/>
    <w:rsid w:val="00F64C02"/>
    <w:rsid w:val="00F66982"/>
    <w:rsid w:val="00F71005"/>
    <w:rsid w:val="00F81487"/>
    <w:rsid w:val="00F81A73"/>
    <w:rsid w:val="00F85A10"/>
    <w:rsid w:val="00F870C3"/>
    <w:rsid w:val="00F9778A"/>
    <w:rsid w:val="00FA092D"/>
    <w:rsid w:val="00FA5C1E"/>
    <w:rsid w:val="00FA6276"/>
    <w:rsid w:val="00FA77EC"/>
    <w:rsid w:val="00FB590C"/>
    <w:rsid w:val="00FC5592"/>
    <w:rsid w:val="00FC7058"/>
    <w:rsid w:val="00FD07DA"/>
    <w:rsid w:val="00FD1F2E"/>
    <w:rsid w:val="00FD386E"/>
    <w:rsid w:val="00FD3AB6"/>
    <w:rsid w:val="00FD5A44"/>
    <w:rsid w:val="00FE0A1C"/>
    <w:rsid w:val="00FE13ED"/>
    <w:rsid w:val="00FE41AD"/>
    <w:rsid w:val="00FE4916"/>
    <w:rsid w:val="00FE5170"/>
    <w:rsid w:val="00FE523D"/>
    <w:rsid w:val="00FE6CC0"/>
    <w:rsid w:val="00FF75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628D4383"/>
  <w15:docId w15:val="{047C18D1-4F1E-4EF9-BD85-FCD274EA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FB4"/>
    <w:pPr>
      <w:spacing w:line="300" w:lineRule="auto"/>
    </w:pPr>
    <w:rPr>
      <w:sz w:val="20"/>
      <w:szCs w:val="20"/>
      <w:lang w:val="en-AU" w:eastAsia="ja-JP"/>
    </w:rPr>
  </w:style>
  <w:style w:type="paragraph" w:styleId="Heading1">
    <w:name w:val="heading 1"/>
    <w:basedOn w:val="Normal"/>
    <w:next w:val="Normal"/>
    <w:link w:val="Heading1Char"/>
    <w:uiPriority w:val="9"/>
    <w:qFormat/>
    <w:rsid w:val="005E21B3"/>
    <w:pPr>
      <w:spacing w:after="120"/>
      <w:outlineLvl w:val="0"/>
    </w:pPr>
    <w:rPr>
      <w:b/>
      <w:color w:val="015B7E" w:themeColor="accent2"/>
      <w:sz w:val="28"/>
      <w:szCs w:val="28"/>
    </w:rPr>
  </w:style>
  <w:style w:type="paragraph" w:styleId="Heading2">
    <w:name w:val="heading 2"/>
    <w:basedOn w:val="Normal"/>
    <w:next w:val="BodyCopy"/>
    <w:uiPriority w:val="9"/>
    <w:unhideWhenUsed/>
    <w:qFormat/>
    <w:rsid w:val="00255B06"/>
    <w:pPr>
      <w:spacing w:after="120"/>
      <w:outlineLvl w:val="1"/>
    </w:pPr>
    <w:rPr>
      <w:rFonts w:asciiTheme="majorHAnsi" w:hAnsiTheme="majorHAnsi"/>
      <w:b/>
      <w:color w:val="4BCD3E" w:themeColor="accent1"/>
      <w:sz w:val="26"/>
      <w:szCs w:val="26"/>
    </w:rPr>
  </w:style>
  <w:style w:type="paragraph" w:styleId="Heading3">
    <w:name w:val="heading 3"/>
    <w:basedOn w:val="Normal"/>
    <w:next w:val="BodyCopy"/>
    <w:uiPriority w:val="9"/>
    <w:unhideWhenUsed/>
    <w:qFormat/>
    <w:rsid w:val="005E21B3"/>
    <w:pPr>
      <w:spacing w:after="120"/>
      <w:outlineLvl w:val="2"/>
    </w:pPr>
    <w:rPr>
      <w:rFonts w:asciiTheme="majorHAnsi" w:hAnsiTheme="majorHAnsi"/>
      <w:b/>
      <w:color w:val="015B7E" w:themeColor="accent2"/>
      <w:sz w:val="24"/>
      <w:szCs w:val="24"/>
    </w:rPr>
  </w:style>
  <w:style w:type="paragraph" w:styleId="Heading4">
    <w:name w:val="heading 4"/>
    <w:basedOn w:val="Normal"/>
    <w:next w:val="Normal"/>
    <w:link w:val="Heading4Char"/>
    <w:uiPriority w:val="9"/>
    <w:unhideWhenUsed/>
    <w:qFormat/>
    <w:rsid w:val="0077335A"/>
    <w:pPr>
      <w:spacing w:after="120"/>
      <w:outlineLvl w:val="3"/>
    </w:pPr>
    <w:rPr>
      <w:rFonts w:asciiTheme="majorHAnsi" w:hAnsiTheme="majorHAnsi"/>
      <w:b/>
      <w:color w:val="4BCD3E" w:themeColor="accent1"/>
      <w:sz w:val="22"/>
      <w:szCs w:val="22"/>
    </w:rPr>
  </w:style>
  <w:style w:type="paragraph" w:styleId="Heading5">
    <w:name w:val="heading 5"/>
    <w:basedOn w:val="Normal"/>
    <w:next w:val="Normal"/>
    <w:link w:val="Heading5Char"/>
    <w:uiPriority w:val="9"/>
    <w:unhideWhenUsed/>
    <w:qFormat/>
    <w:rsid w:val="00942B1D"/>
    <w:pPr>
      <w:outlineLvl w:val="4"/>
    </w:pPr>
    <w:rPr>
      <w:rFonts w:asciiTheme="majorHAnsi" w:hAnsiTheme="majorHAnsi"/>
      <w:b/>
      <w:i/>
      <w:color w:val="015B7E"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6F3AFD"/>
    <w:rPr>
      <w:color w:val="8DC63F"/>
      <w:sz w:val="36"/>
    </w:rPr>
  </w:style>
  <w:style w:type="paragraph" w:customStyle="1" w:styleId="1stHeading">
    <w:name w:val="1st Heading"/>
    <w:basedOn w:val="Heading1"/>
    <w:link w:val="1stHeadingChar"/>
    <w:rsid w:val="006F3AFD"/>
    <w:rPr>
      <w:rFonts w:eastAsia="Times New Roman"/>
      <w:color w:val="8DC63F"/>
      <w:sz w:val="36"/>
      <w:szCs w:val="20"/>
    </w:rPr>
  </w:style>
  <w:style w:type="table" w:styleId="TableGrid">
    <w:name w:val="Table Grid"/>
    <w:basedOn w:val="TableNormal"/>
    <w:rsid w:val="00F81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77335A"/>
    <w:pPr>
      <w:spacing w:after="0" w:line="240" w:lineRule="auto"/>
    </w:pPr>
    <w:rPr>
      <w:sz w:val="20"/>
      <w:szCs w:val="20"/>
      <w:lang w:eastAsia="ja-JP"/>
    </w:rPr>
  </w:style>
  <w:style w:type="paragraph" w:customStyle="1" w:styleId="BodyCopy">
    <w:name w:val="Body Copy"/>
    <w:link w:val="BodyCopyChar"/>
    <w:semiHidden/>
    <w:rsid w:val="00905F4D"/>
    <w:pPr>
      <w:spacing w:before="120" w:after="120"/>
    </w:pPr>
    <w:rPr>
      <w:rFonts w:ascii="Adobe Garamond Pro" w:hAnsi="Adobe Garamond Pro"/>
      <w:lang w:eastAsia="ja-JP"/>
    </w:rPr>
  </w:style>
  <w:style w:type="paragraph" w:customStyle="1" w:styleId="Bullet1">
    <w:name w:val="Bullet 1"/>
    <w:semiHidden/>
    <w:rsid w:val="00837D54"/>
    <w:pPr>
      <w:numPr>
        <w:numId w:val="1"/>
      </w:numPr>
      <w:tabs>
        <w:tab w:val="clear" w:pos="720"/>
      </w:tabs>
      <w:spacing w:before="80" w:after="80"/>
      <w:ind w:left="360"/>
    </w:pPr>
    <w:rPr>
      <w:rFonts w:ascii="Adobe Garamond Pro" w:hAnsi="Adobe Garamond Pro"/>
      <w:color w:val="003366"/>
      <w:lang w:eastAsia="ja-JP"/>
    </w:rPr>
  </w:style>
  <w:style w:type="paragraph" w:styleId="Footer">
    <w:name w:val="footer"/>
    <w:basedOn w:val="Normal"/>
    <w:link w:val="FooterChar"/>
    <w:rsid w:val="009E3A05"/>
    <w:pPr>
      <w:tabs>
        <w:tab w:val="center" w:pos="4320"/>
        <w:tab w:val="right" w:pos="8640"/>
      </w:tabs>
    </w:pPr>
  </w:style>
  <w:style w:type="paragraph" w:customStyle="1" w:styleId="Body">
    <w:name w:val="Body"/>
    <w:basedOn w:val="BodyCopy"/>
    <w:link w:val="BodyChar"/>
    <w:qFormat/>
    <w:rsid w:val="000E216A"/>
    <w:pPr>
      <w:spacing w:before="0" w:after="0"/>
    </w:pPr>
    <w:rPr>
      <w:rFonts w:ascii="Arial" w:eastAsia="Times New Roman" w:hAnsi="Arial"/>
      <w:sz w:val="20"/>
      <w:szCs w:val="20"/>
    </w:rPr>
  </w:style>
  <w:style w:type="paragraph" w:customStyle="1" w:styleId="SubBullets">
    <w:name w:val="Sub Bullets"/>
    <w:basedOn w:val="Normal"/>
    <w:rsid w:val="00997C06"/>
    <w:pPr>
      <w:tabs>
        <w:tab w:val="num" w:pos="360"/>
      </w:tabs>
      <w:spacing w:before="80" w:after="80"/>
      <w:ind w:left="360" w:hanging="180"/>
    </w:pPr>
    <w:rPr>
      <w:rFonts w:cs="Arial"/>
    </w:rPr>
  </w:style>
  <w:style w:type="paragraph" w:styleId="TOC1">
    <w:name w:val="toc 1"/>
    <w:basedOn w:val="Normal"/>
    <w:next w:val="Normal"/>
    <w:autoRedefine/>
    <w:semiHidden/>
    <w:rsid w:val="00E625E1"/>
    <w:pPr>
      <w:spacing w:before="240"/>
    </w:pPr>
    <w:rPr>
      <w:b/>
    </w:rPr>
  </w:style>
  <w:style w:type="paragraph" w:styleId="TOC2">
    <w:name w:val="toc 2"/>
    <w:basedOn w:val="Normal"/>
    <w:next w:val="Normal"/>
    <w:autoRedefine/>
    <w:semiHidden/>
    <w:rsid w:val="00E625E1"/>
    <w:pPr>
      <w:spacing w:before="120"/>
      <w:ind w:left="187"/>
    </w:pPr>
    <w:rPr>
      <w:color w:val="5F5F5F"/>
    </w:rPr>
  </w:style>
  <w:style w:type="paragraph" w:styleId="TOC3">
    <w:name w:val="toc 3"/>
    <w:basedOn w:val="Normal"/>
    <w:next w:val="Normal"/>
    <w:autoRedefine/>
    <w:semiHidden/>
    <w:rsid w:val="00E625E1"/>
    <w:pPr>
      <w:spacing w:before="40"/>
      <w:ind w:left="360"/>
    </w:pPr>
    <w:rPr>
      <w:i/>
      <w:color w:val="5F5F5F"/>
    </w:rPr>
  </w:style>
  <w:style w:type="paragraph" w:styleId="DocumentMap">
    <w:name w:val="Document Map"/>
    <w:basedOn w:val="Normal"/>
    <w:semiHidden/>
    <w:rsid w:val="007E4799"/>
    <w:pPr>
      <w:shd w:val="clear" w:color="auto" w:fill="000080"/>
    </w:pPr>
    <w:rPr>
      <w:rFonts w:ascii="Tahoma" w:hAnsi="Tahoma" w:cs="Tahoma"/>
    </w:rPr>
  </w:style>
  <w:style w:type="paragraph" w:customStyle="1" w:styleId="Subhead">
    <w:name w:val="Subhead"/>
    <w:basedOn w:val="Normal"/>
    <w:link w:val="SubheadChar"/>
    <w:qFormat/>
    <w:rsid w:val="001D6B2E"/>
    <w:pPr>
      <w:tabs>
        <w:tab w:val="left" w:pos="3600"/>
      </w:tabs>
    </w:pPr>
    <w:rPr>
      <w:rFonts w:asciiTheme="majorHAnsi" w:hAnsiTheme="majorHAnsi"/>
      <w:color w:val="000000" w:themeColor="text1"/>
      <w:sz w:val="24"/>
      <w:szCs w:val="24"/>
    </w:rPr>
  </w:style>
  <w:style w:type="paragraph" w:customStyle="1" w:styleId="Bullets">
    <w:name w:val="Bullets"/>
    <w:basedOn w:val="Normal"/>
    <w:link w:val="BulletsChar"/>
    <w:rsid w:val="00BB46AC"/>
    <w:pPr>
      <w:numPr>
        <w:numId w:val="2"/>
      </w:numPr>
      <w:spacing w:before="80" w:after="80"/>
    </w:pPr>
    <w:rPr>
      <w:rFonts w:cs="Arial"/>
    </w:rPr>
  </w:style>
  <w:style w:type="character" w:customStyle="1" w:styleId="FooterChar">
    <w:name w:val="Footer Char"/>
    <w:link w:val="Footer"/>
    <w:uiPriority w:val="99"/>
    <w:rsid w:val="009948D0"/>
    <w:rPr>
      <w:rFonts w:ascii="Arial" w:hAnsi="Arial"/>
      <w:sz w:val="24"/>
      <w:szCs w:val="24"/>
      <w:lang w:eastAsia="ja-JP"/>
    </w:rPr>
  </w:style>
  <w:style w:type="paragraph" w:customStyle="1" w:styleId="Heading1Number">
    <w:name w:val="Heading 1_Number"/>
    <w:basedOn w:val="Heading1"/>
    <w:rsid w:val="0000425C"/>
    <w:pPr>
      <w:numPr>
        <w:numId w:val="5"/>
      </w:numPr>
      <w:tabs>
        <w:tab w:val="left" w:pos="720"/>
      </w:tabs>
      <w:ind w:hanging="720"/>
    </w:pPr>
  </w:style>
  <w:style w:type="paragraph" w:styleId="IntenseQuote">
    <w:name w:val="Intense Quote"/>
    <w:aliases w:val="FIS Intense Quote"/>
    <w:basedOn w:val="Normal"/>
    <w:next w:val="Normal"/>
    <w:link w:val="IntenseQuoteChar"/>
    <w:uiPriority w:val="30"/>
    <w:qFormat/>
    <w:rsid w:val="00E22C90"/>
    <w:pPr>
      <w:pBdr>
        <w:top w:val="single" w:sz="4" w:space="10" w:color="4BCD3E" w:themeColor="accent1"/>
        <w:bottom w:val="single" w:sz="4" w:space="10" w:color="4BCD3E" w:themeColor="accent1"/>
      </w:pBdr>
      <w:spacing w:before="360" w:after="360"/>
      <w:ind w:left="864" w:right="864"/>
      <w:jc w:val="center"/>
    </w:pPr>
    <w:rPr>
      <w:i/>
      <w:iCs/>
      <w:color w:val="4BCD3E" w:themeColor="accent1"/>
      <w:sz w:val="24"/>
    </w:rPr>
  </w:style>
  <w:style w:type="character" w:customStyle="1" w:styleId="Heading1Char">
    <w:name w:val="Heading 1 Char"/>
    <w:basedOn w:val="DefaultParagraphFont"/>
    <w:link w:val="Heading1"/>
    <w:uiPriority w:val="9"/>
    <w:rsid w:val="005E21B3"/>
    <w:rPr>
      <w:b/>
      <w:color w:val="015B7E" w:themeColor="accent2"/>
      <w:sz w:val="28"/>
      <w:szCs w:val="28"/>
      <w:lang w:eastAsia="ja-JP"/>
    </w:rPr>
  </w:style>
  <w:style w:type="character" w:customStyle="1" w:styleId="1stHeadingChar">
    <w:name w:val="1st Heading Char"/>
    <w:link w:val="1stHeading"/>
    <w:rsid w:val="006E7FF2"/>
    <w:rPr>
      <w:rFonts w:ascii="Arial" w:eastAsia="Times New Roman" w:hAnsi="Arial"/>
      <w:color w:val="8DC63F"/>
      <w:sz w:val="36"/>
      <w:szCs w:val="24"/>
      <w:lang w:eastAsia="ja-JP"/>
    </w:rPr>
  </w:style>
  <w:style w:type="character" w:customStyle="1" w:styleId="IntenseQuoteChar">
    <w:name w:val="Intense Quote Char"/>
    <w:aliases w:val="FIS Intense Quote Char"/>
    <w:basedOn w:val="DefaultParagraphFont"/>
    <w:link w:val="IntenseQuote"/>
    <w:uiPriority w:val="30"/>
    <w:rsid w:val="00E22C90"/>
    <w:rPr>
      <w:i/>
      <w:iCs/>
      <w:color w:val="4BCD3E" w:themeColor="accent1"/>
      <w:sz w:val="24"/>
      <w:szCs w:val="20"/>
      <w:lang w:eastAsia="ja-JP"/>
    </w:rPr>
  </w:style>
  <w:style w:type="character" w:styleId="SubtleReference">
    <w:name w:val="Subtle Reference"/>
    <w:basedOn w:val="DefaultParagraphFont"/>
    <w:uiPriority w:val="31"/>
    <w:rsid w:val="00DF390A"/>
    <w:rPr>
      <w:rFonts w:asciiTheme="minorHAnsi" w:hAnsiTheme="minorHAnsi"/>
      <w:smallCaps/>
      <w:color w:val="5A5A5A" w:themeColor="text1" w:themeTint="A5"/>
    </w:rPr>
  </w:style>
  <w:style w:type="character" w:customStyle="1" w:styleId="BodyCopyChar">
    <w:name w:val="Body Copy Char"/>
    <w:link w:val="BodyCopy"/>
    <w:semiHidden/>
    <w:rsid w:val="006E7FF2"/>
    <w:rPr>
      <w:rFonts w:ascii="Adobe Garamond Pro" w:hAnsi="Adobe Garamond Pro"/>
      <w:sz w:val="22"/>
      <w:szCs w:val="22"/>
      <w:lang w:eastAsia="ja-JP"/>
    </w:rPr>
  </w:style>
  <w:style w:type="character" w:customStyle="1" w:styleId="BodyChar">
    <w:name w:val="Body Char"/>
    <w:link w:val="Body"/>
    <w:rsid w:val="006E7FF2"/>
    <w:rPr>
      <w:rFonts w:ascii="Arial" w:eastAsia="Times New Roman" w:hAnsi="Arial"/>
      <w:sz w:val="22"/>
      <w:szCs w:val="22"/>
      <w:lang w:eastAsia="ja-JP"/>
    </w:rPr>
  </w:style>
  <w:style w:type="character" w:styleId="IntenseReference">
    <w:name w:val="Intense Reference"/>
    <w:basedOn w:val="DefaultParagraphFont"/>
    <w:uiPriority w:val="32"/>
    <w:rsid w:val="00DF390A"/>
    <w:rPr>
      <w:rFonts w:asciiTheme="minorHAnsi" w:hAnsiTheme="minorHAnsi"/>
      <w:b/>
      <w:bCs/>
      <w:smallCaps/>
      <w:color w:val="4BCD3E" w:themeColor="accent1"/>
      <w:spacing w:val="5"/>
    </w:rPr>
  </w:style>
  <w:style w:type="paragraph" w:customStyle="1" w:styleId="FISSUBHEAD">
    <w:name w:val="FIS SUBHEAD"/>
    <w:basedOn w:val="Subhead"/>
    <w:link w:val="FISSUBHEADChar"/>
    <w:rsid w:val="003D2895"/>
    <w:rPr>
      <w:rFonts w:ascii="Calibri" w:hAnsi="Calibri"/>
    </w:rPr>
  </w:style>
  <w:style w:type="character" w:styleId="Strong">
    <w:name w:val="Strong"/>
    <w:basedOn w:val="DefaultParagraphFont"/>
    <w:uiPriority w:val="22"/>
    <w:rsid w:val="00DF390A"/>
    <w:rPr>
      <w:rFonts w:asciiTheme="minorHAnsi" w:hAnsiTheme="minorHAnsi"/>
      <w:b/>
      <w:bCs/>
    </w:rPr>
  </w:style>
  <w:style w:type="paragraph" w:customStyle="1" w:styleId="FISSUBBULLET">
    <w:name w:val="FIS SUB BULLET"/>
    <w:basedOn w:val="Bullets"/>
    <w:link w:val="FISSUBBULLETChar"/>
    <w:rsid w:val="00BF7F55"/>
    <w:pPr>
      <w:numPr>
        <w:ilvl w:val="1"/>
        <w:numId w:val="3"/>
      </w:numPr>
      <w:ind w:left="540" w:hanging="270"/>
    </w:pPr>
    <w:rPr>
      <w:rFonts w:ascii="Calibri" w:hAnsi="Calibri"/>
    </w:rPr>
  </w:style>
  <w:style w:type="character" w:customStyle="1" w:styleId="SubheadChar">
    <w:name w:val="Subhead Char"/>
    <w:link w:val="Subhead"/>
    <w:rsid w:val="001D6B2E"/>
    <w:rPr>
      <w:rFonts w:asciiTheme="majorHAnsi" w:hAnsiTheme="majorHAnsi"/>
      <w:color w:val="000000" w:themeColor="text1"/>
      <w:sz w:val="24"/>
      <w:szCs w:val="24"/>
      <w:lang w:eastAsia="ja-JP"/>
    </w:rPr>
  </w:style>
  <w:style w:type="character" w:customStyle="1" w:styleId="FISSUBHEADChar">
    <w:name w:val="FIS SUBHEAD Char"/>
    <w:link w:val="FISSUBHEAD"/>
    <w:rsid w:val="003D2895"/>
    <w:rPr>
      <w:rFonts w:ascii="Calibri" w:eastAsia="Times New Roman" w:hAnsi="Calibri"/>
      <w:color w:val="72246C"/>
      <w:sz w:val="24"/>
      <w:lang w:eastAsia="ja-JP"/>
    </w:rPr>
  </w:style>
  <w:style w:type="paragraph" w:customStyle="1" w:styleId="FISBULLET">
    <w:name w:val="FIS BULLET"/>
    <w:basedOn w:val="Normal"/>
    <w:link w:val="FISBULLETChar"/>
    <w:qFormat/>
    <w:rsid w:val="00E74880"/>
    <w:pPr>
      <w:numPr>
        <w:numId w:val="4"/>
      </w:numPr>
      <w:spacing w:before="80" w:after="80"/>
    </w:pPr>
    <w:rPr>
      <w:rFonts w:cs="Arial"/>
    </w:rPr>
  </w:style>
  <w:style w:type="character" w:customStyle="1" w:styleId="BulletsChar">
    <w:name w:val="Bullets Char"/>
    <w:link w:val="Bullets"/>
    <w:rsid w:val="00BF7F55"/>
    <w:rPr>
      <w:rFonts w:cs="Arial"/>
      <w:sz w:val="20"/>
      <w:szCs w:val="20"/>
      <w:lang w:eastAsia="ja-JP"/>
    </w:rPr>
  </w:style>
  <w:style w:type="character" w:customStyle="1" w:styleId="FISSUBBULLETChar">
    <w:name w:val="FIS SUB BULLET Char"/>
    <w:link w:val="FISSUBBULLET"/>
    <w:rsid w:val="00BF7F55"/>
    <w:rPr>
      <w:rFonts w:ascii="Calibri" w:hAnsi="Calibri" w:cs="Arial"/>
      <w:sz w:val="20"/>
      <w:szCs w:val="20"/>
      <w:lang w:eastAsia="ja-JP"/>
    </w:rPr>
  </w:style>
  <w:style w:type="character" w:customStyle="1" w:styleId="FISBULLETChar">
    <w:name w:val="FIS BULLET Char"/>
    <w:basedOn w:val="DefaultParagraphFont"/>
    <w:link w:val="FISBULLET"/>
    <w:rsid w:val="00E74880"/>
    <w:rPr>
      <w:rFonts w:cs="Arial"/>
      <w:sz w:val="20"/>
      <w:szCs w:val="20"/>
      <w:lang w:eastAsia="ja-JP"/>
    </w:rPr>
  </w:style>
  <w:style w:type="paragraph" w:styleId="ListParagraph">
    <w:name w:val="List Paragraph"/>
    <w:basedOn w:val="Normal"/>
    <w:link w:val="ListParagraphChar"/>
    <w:uiPriority w:val="34"/>
    <w:qFormat/>
    <w:rsid w:val="00922004"/>
    <w:pPr>
      <w:ind w:left="720"/>
      <w:contextualSpacing/>
    </w:pPr>
  </w:style>
  <w:style w:type="character" w:customStyle="1" w:styleId="WhitePaperHeaderChar">
    <w:name w:val="White Paper Header Char"/>
    <w:basedOn w:val="Heading1Char"/>
    <w:link w:val="WhitePaperHeader"/>
    <w:rsid w:val="00980BB5"/>
    <w:rPr>
      <w:rFonts w:asciiTheme="majorHAnsi" w:eastAsiaTheme="majorEastAsia" w:hAnsiTheme="majorHAnsi" w:cstheme="majorBidi"/>
      <w:b/>
      <w:bCs w:val="0"/>
      <w:color w:val="8DC63F"/>
      <w:sz w:val="36"/>
      <w:szCs w:val="28"/>
      <w:lang w:eastAsia="ja-JP"/>
    </w:rPr>
  </w:style>
  <w:style w:type="paragraph" w:customStyle="1" w:styleId="FISHeader">
    <w:name w:val="FIS Header"/>
    <w:basedOn w:val="Normal"/>
    <w:rsid w:val="0077335A"/>
    <w:pPr>
      <w:keepNext/>
      <w:keepLines/>
      <w:tabs>
        <w:tab w:val="left" w:pos="3600"/>
      </w:tabs>
      <w:spacing w:after="80"/>
      <w:outlineLvl w:val="0"/>
    </w:pPr>
    <w:rPr>
      <w:rFonts w:asciiTheme="majorHAnsi" w:eastAsia="Times New Roman" w:hAnsiTheme="majorHAnsi" w:cstheme="majorBidi"/>
      <w:b/>
      <w:bCs/>
      <w:color w:val="015B7E" w:themeColor="accent2"/>
      <w:sz w:val="28"/>
      <w:szCs w:val="28"/>
      <w:lang w:eastAsia="en-US"/>
    </w:rPr>
  </w:style>
  <w:style w:type="table" w:styleId="GridTable4-Accent1">
    <w:name w:val="Grid Table 4 Accent 1"/>
    <w:basedOn w:val="TableNormal"/>
    <w:uiPriority w:val="49"/>
    <w:rsid w:val="00735FB4"/>
    <w:pPr>
      <w:spacing w:after="0" w:line="240" w:lineRule="auto"/>
    </w:pPr>
    <w:tblPr>
      <w:tblStyleRowBandSize w:val="1"/>
      <w:tblStyleColBandSize w:val="1"/>
      <w:tblBorders>
        <w:top w:val="single" w:sz="4" w:space="0" w:color="92E18B" w:themeColor="accent1" w:themeTint="99"/>
        <w:left w:val="single" w:sz="4" w:space="0" w:color="92E18B" w:themeColor="accent1" w:themeTint="99"/>
        <w:bottom w:val="single" w:sz="4" w:space="0" w:color="92E18B" w:themeColor="accent1" w:themeTint="99"/>
        <w:right w:val="single" w:sz="4" w:space="0" w:color="92E18B" w:themeColor="accent1" w:themeTint="99"/>
        <w:insideH w:val="single" w:sz="4" w:space="0" w:color="92E18B" w:themeColor="accent1" w:themeTint="99"/>
        <w:insideV w:val="single" w:sz="4" w:space="0" w:color="92E18B" w:themeColor="accent1" w:themeTint="99"/>
      </w:tblBorders>
      <w:tblCellMar>
        <w:top w:w="29" w:type="dxa"/>
        <w:left w:w="115" w:type="dxa"/>
        <w:bottom w:w="29" w:type="dxa"/>
        <w:right w:w="115" w:type="dxa"/>
      </w:tblCellMar>
    </w:tblPr>
    <w:tblStylePr w:type="firstRow">
      <w:rPr>
        <w:b/>
        <w:bCs/>
        <w:color w:val="FFFFFF" w:themeColor="background1"/>
      </w:rPr>
      <w:tblPr/>
      <w:tcPr>
        <w:tcBorders>
          <w:top w:val="single" w:sz="4" w:space="0" w:color="4BCD3E" w:themeColor="accent1"/>
          <w:left w:val="single" w:sz="4" w:space="0" w:color="4BCD3E" w:themeColor="accent1"/>
          <w:bottom w:val="single" w:sz="4" w:space="0" w:color="4BCD3E" w:themeColor="accent1"/>
          <w:right w:val="single" w:sz="4" w:space="0" w:color="4BCD3E" w:themeColor="accent1"/>
          <w:insideH w:val="nil"/>
          <w:insideV w:val="nil"/>
        </w:tcBorders>
        <w:shd w:val="clear" w:color="auto" w:fill="4BCD3E" w:themeFill="accent1"/>
      </w:tcPr>
    </w:tblStylePr>
    <w:tblStylePr w:type="lastRow">
      <w:rPr>
        <w:b/>
        <w:bCs/>
      </w:rPr>
      <w:tblPr/>
      <w:tcPr>
        <w:tcBorders>
          <w:top w:val="double" w:sz="4" w:space="0" w:color="4BCD3E" w:themeColor="accent1"/>
        </w:tcBorders>
      </w:tcPr>
    </w:tblStylePr>
    <w:tblStylePr w:type="firstCol">
      <w:rPr>
        <w:b/>
        <w:bCs/>
      </w:rPr>
    </w:tblStylePr>
    <w:tblStylePr w:type="lastCol">
      <w:rPr>
        <w:b/>
        <w:bCs/>
      </w:rPr>
    </w:tblStylePr>
    <w:tblStylePr w:type="band1Vert">
      <w:tblPr/>
      <w:tcPr>
        <w:shd w:val="clear" w:color="auto" w:fill="DAF5D8" w:themeFill="accent1" w:themeFillTint="33"/>
      </w:tcPr>
    </w:tblStylePr>
    <w:tblStylePr w:type="band1Horz">
      <w:tblPr/>
      <w:tcPr>
        <w:shd w:val="clear" w:color="auto" w:fill="DAF5D8" w:themeFill="accent1" w:themeFillTint="33"/>
      </w:tcPr>
    </w:tblStylePr>
  </w:style>
  <w:style w:type="character" w:customStyle="1" w:styleId="Heading4Char">
    <w:name w:val="Heading 4 Char"/>
    <w:basedOn w:val="DefaultParagraphFont"/>
    <w:link w:val="Heading4"/>
    <w:uiPriority w:val="9"/>
    <w:rsid w:val="0077335A"/>
    <w:rPr>
      <w:rFonts w:asciiTheme="majorHAnsi" w:hAnsiTheme="majorHAnsi"/>
      <w:b/>
      <w:color w:val="4BCD3E" w:themeColor="accent1"/>
      <w:lang w:eastAsia="ja-JP"/>
    </w:rPr>
  </w:style>
  <w:style w:type="paragraph" w:styleId="Salutation">
    <w:name w:val="Salutation"/>
    <w:basedOn w:val="Normal"/>
    <w:next w:val="Normal"/>
    <w:link w:val="SalutationChar"/>
    <w:rsid w:val="009C3DA7"/>
  </w:style>
  <w:style w:type="character" w:customStyle="1" w:styleId="SalutationChar">
    <w:name w:val="Salutation Char"/>
    <w:basedOn w:val="DefaultParagraphFont"/>
    <w:link w:val="Salutation"/>
    <w:rsid w:val="009C3DA7"/>
    <w:rPr>
      <w:sz w:val="20"/>
      <w:szCs w:val="20"/>
      <w:lang w:eastAsia="ja-JP"/>
    </w:rPr>
  </w:style>
  <w:style w:type="paragraph" w:styleId="List4">
    <w:name w:val="List 4"/>
    <w:basedOn w:val="Normal"/>
    <w:rsid w:val="009C3DA7"/>
    <w:pPr>
      <w:ind w:left="1440" w:hanging="360"/>
      <w:contextualSpacing/>
    </w:pPr>
  </w:style>
  <w:style w:type="character" w:customStyle="1" w:styleId="Heading5Char">
    <w:name w:val="Heading 5 Char"/>
    <w:basedOn w:val="DefaultParagraphFont"/>
    <w:link w:val="Heading5"/>
    <w:uiPriority w:val="9"/>
    <w:rsid w:val="00942B1D"/>
    <w:rPr>
      <w:rFonts w:asciiTheme="majorHAnsi" w:hAnsiTheme="majorHAnsi"/>
      <w:b/>
      <w:i/>
      <w:color w:val="015B7E" w:themeColor="accent2"/>
      <w:sz w:val="20"/>
      <w:szCs w:val="20"/>
      <w:lang w:eastAsia="ja-JP"/>
    </w:rPr>
  </w:style>
  <w:style w:type="character" w:styleId="IntenseEmphasis">
    <w:name w:val="Intense Emphasis"/>
    <w:basedOn w:val="DefaultParagraphFont"/>
    <w:uiPriority w:val="21"/>
    <w:rsid w:val="00DF390A"/>
    <w:rPr>
      <w:rFonts w:asciiTheme="minorHAnsi" w:hAnsiTheme="minorHAnsi"/>
      <w:i/>
      <w:iCs/>
      <w:color w:val="4BCD3E" w:themeColor="accent1"/>
    </w:rPr>
  </w:style>
  <w:style w:type="paragraph" w:styleId="Title">
    <w:name w:val="Title"/>
    <w:basedOn w:val="Normal"/>
    <w:next w:val="Normal"/>
    <w:link w:val="TitleChar"/>
    <w:uiPriority w:val="10"/>
    <w:qFormat/>
    <w:rsid w:val="00CF2D2E"/>
    <w:pPr>
      <w:spacing w:after="120" w:line="240" w:lineRule="auto"/>
      <w:contextualSpacing/>
    </w:pPr>
    <w:rPr>
      <w:rFonts w:ascii="Arial Black" w:eastAsiaTheme="majorEastAsia" w:hAnsi="Arial Black" w:cstheme="majorBidi"/>
      <w:color w:val="4BCD3E" w:themeColor="accent1"/>
      <w:spacing w:val="-10"/>
      <w:kern w:val="28"/>
      <w:sz w:val="48"/>
      <w:szCs w:val="48"/>
    </w:rPr>
  </w:style>
  <w:style w:type="character" w:customStyle="1" w:styleId="TitleChar">
    <w:name w:val="Title Char"/>
    <w:basedOn w:val="DefaultParagraphFont"/>
    <w:link w:val="Title"/>
    <w:uiPriority w:val="10"/>
    <w:rsid w:val="00CF2D2E"/>
    <w:rPr>
      <w:rFonts w:ascii="Arial Black" w:eastAsiaTheme="majorEastAsia" w:hAnsi="Arial Black" w:cstheme="majorBidi"/>
      <w:color w:val="4BCD3E" w:themeColor="accent1"/>
      <w:spacing w:val="-10"/>
      <w:kern w:val="28"/>
      <w:sz w:val="48"/>
      <w:szCs w:val="48"/>
      <w:lang w:eastAsia="ja-JP"/>
    </w:rPr>
  </w:style>
  <w:style w:type="paragraph" w:styleId="Subtitle">
    <w:name w:val="Subtitle"/>
    <w:basedOn w:val="Normal"/>
    <w:next w:val="Normal"/>
    <w:link w:val="SubtitleChar"/>
    <w:uiPriority w:val="11"/>
    <w:rsid w:val="0077335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7335A"/>
    <w:rPr>
      <w:rFonts w:eastAsiaTheme="minorEastAsia"/>
      <w:color w:val="5A5A5A" w:themeColor="text1" w:themeTint="A5"/>
      <w:spacing w:val="15"/>
      <w:lang w:eastAsia="ja-JP"/>
    </w:rPr>
  </w:style>
  <w:style w:type="character" w:styleId="SubtleEmphasis">
    <w:name w:val="Subtle Emphasis"/>
    <w:basedOn w:val="DefaultParagraphFont"/>
    <w:uiPriority w:val="19"/>
    <w:rsid w:val="00DF390A"/>
    <w:rPr>
      <w:rFonts w:asciiTheme="minorHAnsi" w:hAnsiTheme="minorHAnsi"/>
      <w:i/>
      <w:iCs/>
      <w:color w:val="404040" w:themeColor="text1" w:themeTint="BF"/>
    </w:rPr>
  </w:style>
  <w:style w:type="character" w:styleId="Emphasis">
    <w:name w:val="Emphasis"/>
    <w:basedOn w:val="DefaultParagraphFont"/>
    <w:uiPriority w:val="20"/>
    <w:rsid w:val="00DF390A"/>
    <w:rPr>
      <w:rFonts w:ascii="Arial" w:hAnsi="Arial"/>
      <w:i/>
      <w:iCs/>
    </w:rPr>
  </w:style>
  <w:style w:type="paragraph" w:customStyle="1" w:styleId="Heading2Number">
    <w:name w:val="Heading 2 Number"/>
    <w:basedOn w:val="Heading2"/>
    <w:rsid w:val="0000425C"/>
    <w:pPr>
      <w:numPr>
        <w:ilvl w:val="1"/>
        <w:numId w:val="5"/>
      </w:numPr>
      <w:tabs>
        <w:tab w:val="left" w:pos="720"/>
      </w:tabs>
      <w:ind w:left="720" w:hanging="720"/>
    </w:pPr>
  </w:style>
  <w:style w:type="paragraph" w:customStyle="1" w:styleId="Heading3Number">
    <w:name w:val="Heading 3 Number"/>
    <w:basedOn w:val="Heading3"/>
    <w:rsid w:val="0000425C"/>
    <w:pPr>
      <w:numPr>
        <w:ilvl w:val="2"/>
        <w:numId w:val="5"/>
      </w:numPr>
      <w:ind w:left="720" w:hanging="720"/>
    </w:pPr>
  </w:style>
  <w:style w:type="paragraph" w:customStyle="1" w:styleId="Heading4Number">
    <w:name w:val="Heading 4 Number"/>
    <w:basedOn w:val="Heading4"/>
    <w:rsid w:val="0000425C"/>
    <w:pPr>
      <w:numPr>
        <w:ilvl w:val="3"/>
        <w:numId w:val="5"/>
      </w:numPr>
      <w:ind w:left="720" w:hanging="720"/>
    </w:pPr>
  </w:style>
  <w:style w:type="table" w:styleId="GridTable1Light-Accent1">
    <w:name w:val="Grid Table 1 Light Accent 1"/>
    <w:basedOn w:val="TableNormal"/>
    <w:uiPriority w:val="46"/>
    <w:rsid w:val="00735FB4"/>
    <w:pPr>
      <w:spacing w:after="0" w:line="240" w:lineRule="auto"/>
    </w:pPr>
    <w:tblPr>
      <w:tblStyleRowBandSize w:val="1"/>
      <w:tblStyleColBandSize w:val="1"/>
      <w:tblBorders>
        <w:top w:val="single" w:sz="4" w:space="0" w:color="B6EBB1" w:themeColor="accent1" w:themeTint="66"/>
        <w:left w:val="single" w:sz="4" w:space="0" w:color="B6EBB1" w:themeColor="accent1" w:themeTint="66"/>
        <w:bottom w:val="single" w:sz="4" w:space="0" w:color="B6EBB1" w:themeColor="accent1" w:themeTint="66"/>
        <w:right w:val="single" w:sz="4" w:space="0" w:color="B6EBB1" w:themeColor="accent1" w:themeTint="66"/>
        <w:insideH w:val="single" w:sz="4" w:space="0" w:color="B6EBB1" w:themeColor="accent1" w:themeTint="66"/>
        <w:insideV w:val="single" w:sz="4" w:space="0" w:color="B6EBB1" w:themeColor="accent1" w:themeTint="66"/>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bottom w:val="single" w:sz="12" w:space="0" w:color="92E18B" w:themeColor="accent1" w:themeTint="99"/>
        </w:tcBorders>
        <w:shd w:val="clear" w:color="auto" w:fill="4BCD3E" w:themeFill="accent1"/>
        <w:vAlign w:val="center"/>
      </w:tcPr>
    </w:tblStylePr>
    <w:tblStylePr w:type="lastRow">
      <w:rPr>
        <w:b/>
        <w:bCs/>
      </w:rPr>
      <w:tblPr/>
      <w:tcPr>
        <w:tcBorders>
          <w:top w:val="double" w:sz="2" w:space="0" w:color="92E18B" w:themeColor="accent1" w:themeTint="99"/>
        </w:tcBorders>
      </w:tcPr>
    </w:tblStylePr>
    <w:tblStylePr w:type="firstCol">
      <w:rPr>
        <w:b/>
        <w:bCs/>
      </w:rPr>
    </w:tblStylePr>
    <w:tblStylePr w:type="lastCol">
      <w:rPr>
        <w:b/>
        <w:bCs/>
      </w:rPr>
    </w:tblStylePr>
  </w:style>
  <w:style w:type="paragraph" w:customStyle="1" w:styleId="BasicParagraph">
    <w:name w:val="[Basic Paragraph]"/>
    <w:basedOn w:val="Normal"/>
    <w:uiPriority w:val="99"/>
    <w:rsid w:val="00DF390A"/>
    <w:pPr>
      <w:autoSpaceDE w:val="0"/>
      <w:autoSpaceDN w:val="0"/>
      <w:adjustRightInd w:val="0"/>
      <w:spacing w:line="288" w:lineRule="auto"/>
      <w:textAlignment w:val="center"/>
    </w:pPr>
    <w:rPr>
      <w:rFonts w:ascii="Arial" w:hAnsi="Arial" w:cs="Minion Pro"/>
      <w:color w:val="000000"/>
      <w:lang w:eastAsia="en-US"/>
    </w:rPr>
  </w:style>
  <w:style w:type="character" w:customStyle="1" w:styleId="PullQuote">
    <w:name w:val="Pull Quote"/>
    <w:uiPriority w:val="99"/>
    <w:rsid w:val="00DF390A"/>
    <w:rPr>
      <w:rFonts w:ascii="Arial" w:hAnsi="Arial" w:cs="Avenir LT Pro 45 Book"/>
      <w:color w:val="8CC63E"/>
      <w:sz w:val="22"/>
      <w:szCs w:val="22"/>
    </w:rPr>
  </w:style>
  <w:style w:type="paragraph" w:styleId="Quote">
    <w:name w:val="Quote"/>
    <w:basedOn w:val="Normal"/>
    <w:next w:val="Normal"/>
    <w:link w:val="QuoteChar"/>
    <w:uiPriority w:val="29"/>
    <w:rsid w:val="00DF390A"/>
    <w:pPr>
      <w:spacing w:before="200" w:after="160"/>
      <w:ind w:left="864" w:right="864"/>
      <w:jc w:val="center"/>
    </w:pPr>
    <w:rPr>
      <w:i/>
      <w:iCs/>
      <w:color w:val="3BCFF0" w:themeColor="accent3"/>
    </w:rPr>
  </w:style>
  <w:style w:type="character" w:customStyle="1" w:styleId="QuoteChar">
    <w:name w:val="Quote Char"/>
    <w:basedOn w:val="DefaultParagraphFont"/>
    <w:link w:val="Quote"/>
    <w:uiPriority w:val="29"/>
    <w:rsid w:val="00DF390A"/>
    <w:rPr>
      <w:i/>
      <w:iCs/>
      <w:color w:val="3BCFF0" w:themeColor="accent3"/>
      <w:sz w:val="20"/>
      <w:szCs w:val="20"/>
      <w:lang w:eastAsia="ja-JP"/>
    </w:rPr>
  </w:style>
  <w:style w:type="character" w:styleId="BookTitle">
    <w:name w:val="Book Title"/>
    <w:basedOn w:val="DefaultParagraphFont"/>
    <w:uiPriority w:val="33"/>
    <w:rsid w:val="00DF390A"/>
    <w:rPr>
      <w:rFonts w:asciiTheme="minorHAnsi" w:hAnsiTheme="minorHAnsi"/>
      <w:b/>
      <w:bCs/>
      <w:i/>
      <w:iCs/>
      <w:spacing w:val="5"/>
    </w:rPr>
  </w:style>
  <w:style w:type="paragraph" w:styleId="Header">
    <w:name w:val="header"/>
    <w:basedOn w:val="Normal"/>
    <w:link w:val="HeaderChar"/>
    <w:unhideWhenUsed/>
    <w:rsid w:val="005D18F8"/>
    <w:pPr>
      <w:tabs>
        <w:tab w:val="center" w:pos="4680"/>
        <w:tab w:val="right" w:pos="9360"/>
      </w:tabs>
      <w:spacing w:after="0" w:line="240" w:lineRule="auto"/>
    </w:pPr>
  </w:style>
  <w:style w:type="character" w:customStyle="1" w:styleId="HeaderChar">
    <w:name w:val="Header Char"/>
    <w:basedOn w:val="DefaultParagraphFont"/>
    <w:link w:val="Header"/>
    <w:rsid w:val="005D18F8"/>
    <w:rPr>
      <w:sz w:val="20"/>
      <w:szCs w:val="20"/>
      <w:lang w:eastAsia="ja-JP"/>
    </w:rPr>
  </w:style>
  <w:style w:type="paragraph" w:styleId="Date">
    <w:name w:val="Date"/>
    <w:basedOn w:val="Normal"/>
    <w:next w:val="Normal"/>
    <w:link w:val="DateChar"/>
    <w:rsid w:val="00DF390A"/>
  </w:style>
  <w:style w:type="character" w:customStyle="1" w:styleId="DateChar">
    <w:name w:val="Date Char"/>
    <w:basedOn w:val="DefaultParagraphFont"/>
    <w:link w:val="Date"/>
    <w:rsid w:val="00DF390A"/>
    <w:rPr>
      <w:sz w:val="20"/>
      <w:szCs w:val="20"/>
      <w:lang w:eastAsia="ja-JP"/>
    </w:rPr>
  </w:style>
  <w:style w:type="table" w:styleId="ListTable3-Accent1">
    <w:name w:val="List Table 3 Accent 1"/>
    <w:basedOn w:val="TableNormal"/>
    <w:uiPriority w:val="48"/>
    <w:rsid w:val="00724803"/>
    <w:pPr>
      <w:spacing w:after="0" w:line="240" w:lineRule="auto"/>
    </w:pPr>
    <w:tblPr>
      <w:tblStyleRowBandSize w:val="1"/>
      <w:tblStyleColBandSize w:val="1"/>
      <w:tblBorders>
        <w:top w:val="single" w:sz="4" w:space="0" w:color="4BCD3E" w:themeColor="accent1"/>
        <w:left w:val="single" w:sz="4" w:space="0" w:color="4BCD3E" w:themeColor="accent1"/>
        <w:bottom w:val="single" w:sz="4" w:space="0" w:color="4BCD3E" w:themeColor="accent1"/>
        <w:right w:val="single" w:sz="4" w:space="0" w:color="4BCD3E" w:themeColor="accent1"/>
      </w:tblBorders>
    </w:tblPr>
    <w:tblStylePr w:type="firstRow">
      <w:rPr>
        <w:b/>
        <w:bCs/>
        <w:color w:val="FFFFFF" w:themeColor="background1"/>
      </w:rPr>
      <w:tblPr/>
      <w:tcPr>
        <w:shd w:val="clear" w:color="auto" w:fill="4BCD3E" w:themeFill="accent1"/>
      </w:tcPr>
    </w:tblStylePr>
    <w:tblStylePr w:type="lastRow">
      <w:rPr>
        <w:b/>
        <w:bCs/>
      </w:rPr>
      <w:tblPr/>
      <w:tcPr>
        <w:tcBorders>
          <w:top w:val="double" w:sz="4" w:space="0" w:color="4BCD3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CD3E" w:themeColor="accent1"/>
          <w:right w:val="single" w:sz="4" w:space="0" w:color="4BCD3E" w:themeColor="accent1"/>
        </w:tcBorders>
      </w:tcPr>
    </w:tblStylePr>
    <w:tblStylePr w:type="band1Horz">
      <w:tblPr/>
      <w:tcPr>
        <w:tcBorders>
          <w:top w:val="single" w:sz="4" w:space="0" w:color="4BCD3E" w:themeColor="accent1"/>
          <w:bottom w:val="single" w:sz="4" w:space="0" w:color="4BCD3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CD3E" w:themeColor="accent1"/>
          <w:left w:val="nil"/>
        </w:tcBorders>
      </w:tcPr>
    </w:tblStylePr>
    <w:tblStylePr w:type="swCell">
      <w:tblPr/>
      <w:tcPr>
        <w:tcBorders>
          <w:top w:val="double" w:sz="4" w:space="0" w:color="4BCD3E" w:themeColor="accent1"/>
          <w:right w:val="nil"/>
        </w:tcBorders>
      </w:tcPr>
    </w:tblStylePr>
  </w:style>
  <w:style w:type="paragraph" w:styleId="BodyText">
    <w:name w:val="Body Text"/>
    <w:basedOn w:val="Normal"/>
    <w:link w:val="BodyTextChar"/>
    <w:rsid w:val="00CF6BF8"/>
    <w:pPr>
      <w:spacing w:after="120" w:line="240" w:lineRule="auto"/>
    </w:pPr>
    <w:rPr>
      <w:rFonts w:ascii="Calibri" w:eastAsia="MS Mincho" w:hAnsi="Calibri" w:cs="Times New Roman"/>
      <w:sz w:val="22"/>
      <w:szCs w:val="22"/>
      <w:lang w:eastAsia="en-US"/>
    </w:rPr>
  </w:style>
  <w:style w:type="character" w:customStyle="1" w:styleId="BodyTextChar">
    <w:name w:val="Body Text Char"/>
    <w:basedOn w:val="DefaultParagraphFont"/>
    <w:link w:val="BodyText"/>
    <w:rsid w:val="00CF6BF8"/>
    <w:rPr>
      <w:rFonts w:ascii="Calibri" w:eastAsia="MS Mincho" w:hAnsi="Calibri" w:cs="Times New Roman"/>
    </w:rPr>
  </w:style>
  <w:style w:type="paragraph" w:styleId="BalloonText">
    <w:name w:val="Balloon Text"/>
    <w:basedOn w:val="Normal"/>
    <w:link w:val="BalloonTextChar"/>
    <w:semiHidden/>
    <w:unhideWhenUsed/>
    <w:rsid w:val="00AA6D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6DAB"/>
    <w:rPr>
      <w:rFonts w:ascii="Segoe UI" w:hAnsi="Segoe UI" w:cs="Segoe UI"/>
      <w:sz w:val="18"/>
      <w:szCs w:val="18"/>
      <w:lang w:eastAsia="ja-JP"/>
    </w:rPr>
  </w:style>
  <w:style w:type="character" w:customStyle="1" w:styleId="ListParagraphChar">
    <w:name w:val="List Paragraph Char"/>
    <w:link w:val="ListParagraph"/>
    <w:uiPriority w:val="34"/>
    <w:rsid w:val="000234A4"/>
    <w:rPr>
      <w:sz w:val="20"/>
      <w:szCs w:val="20"/>
      <w:lang w:eastAsia="ja-JP"/>
    </w:rPr>
  </w:style>
  <w:style w:type="character" w:styleId="Hyperlink">
    <w:name w:val="Hyperlink"/>
    <w:basedOn w:val="DefaultParagraphFont"/>
    <w:uiPriority w:val="99"/>
    <w:rsid w:val="0047293F"/>
    <w:rPr>
      <w:color w:val="285BC5" w:themeColor="hyperlink"/>
      <w:u w:val="single"/>
    </w:rPr>
  </w:style>
  <w:style w:type="character" w:styleId="PlaceholderText">
    <w:name w:val="Placeholder Text"/>
    <w:basedOn w:val="DefaultParagraphFont"/>
    <w:uiPriority w:val="99"/>
    <w:semiHidden/>
    <w:rsid w:val="00452025"/>
    <w:rPr>
      <w:color w:val="808080"/>
    </w:rPr>
  </w:style>
  <w:style w:type="character" w:customStyle="1" w:styleId="normaltextrun">
    <w:name w:val="normaltextrun"/>
    <w:basedOn w:val="DefaultParagraphFont"/>
    <w:rsid w:val="007230BF"/>
  </w:style>
  <w:style w:type="paragraph" w:customStyle="1" w:styleId="paragraph">
    <w:name w:val="paragraph"/>
    <w:basedOn w:val="Normal"/>
    <w:rsid w:val="008F36D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op">
    <w:name w:val="eop"/>
    <w:basedOn w:val="DefaultParagraphFont"/>
    <w:rsid w:val="008F36DF"/>
  </w:style>
  <w:style w:type="paragraph" w:styleId="NormalWeb">
    <w:name w:val="Normal (Web)"/>
    <w:basedOn w:val="Normal"/>
    <w:uiPriority w:val="99"/>
    <w:semiHidden/>
    <w:unhideWhenUsed/>
    <w:rsid w:val="0082105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Revision">
    <w:name w:val="Revision"/>
    <w:hidden/>
    <w:uiPriority w:val="99"/>
    <w:semiHidden/>
    <w:rsid w:val="00C043AC"/>
    <w:pPr>
      <w:spacing w:after="0" w:line="240" w:lineRule="auto"/>
    </w:pPr>
    <w:rPr>
      <w:sz w:val="20"/>
      <w:szCs w:val="20"/>
      <w:lang w:eastAsia="ja-JP"/>
    </w:rPr>
  </w:style>
  <w:style w:type="paragraph" w:customStyle="1" w:styleId="FISHeading1">
    <w:name w:val="FISHeading1"/>
    <w:next w:val="Normal"/>
    <w:qFormat/>
    <w:rsid w:val="00E4513C"/>
    <w:pPr>
      <w:numPr>
        <w:numId w:val="7"/>
      </w:numPr>
      <w:spacing w:before="360" w:after="120" w:line="240" w:lineRule="auto"/>
      <w:ind w:left="360"/>
    </w:pPr>
    <w:rPr>
      <w:rFonts w:ascii="Calibri" w:eastAsia="MS Mincho" w:hAnsi="Calibri" w:cs="Times New Roman"/>
      <w:b/>
      <w:color w:val="4F6F19"/>
      <w:sz w:val="32"/>
      <w:szCs w:val="24"/>
      <w:lang w:eastAsia="ja-JP"/>
    </w:rPr>
  </w:style>
  <w:style w:type="paragraph" w:customStyle="1" w:styleId="FISHeading2">
    <w:name w:val="FISHeading2"/>
    <w:basedOn w:val="FISHeading1"/>
    <w:next w:val="Normal"/>
    <w:qFormat/>
    <w:rsid w:val="00E4513C"/>
    <w:pPr>
      <w:numPr>
        <w:ilvl w:val="1"/>
      </w:numPr>
    </w:pPr>
    <w:rPr>
      <w:color w:val="8DC63F"/>
      <w:sz w:val="28"/>
    </w:rPr>
  </w:style>
  <w:style w:type="paragraph" w:customStyle="1" w:styleId="FISHeading3">
    <w:name w:val="FISHeading3"/>
    <w:basedOn w:val="FISHeading2"/>
    <w:next w:val="Normal"/>
    <w:qFormat/>
    <w:rsid w:val="00E4513C"/>
    <w:pPr>
      <w:numPr>
        <w:ilvl w:val="2"/>
      </w:numPr>
    </w:pPr>
    <w:rPr>
      <w:color w:val="807F83"/>
      <w:sz w:val="24"/>
    </w:rPr>
  </w:style>
  <w:style w:type="paragraph" w:customStyle="1" w:styleId="FISHeading4">
    <w:name w:val="FISHeading4"/>
    <w:basedOn w:val="Heading4"/>
    <w:next w:val="Normal"/>
    <w:qFormat/>
    <w:rsid w:val="00E4513C"/>
    <w:pPr>
      <w:keepNext/>
      <w:numPr>
        <w:ilvl w:val="3"/>
        <w:numId w:val="7"/>
      </w:numPr>
      <w:tabs>
        <w:tab w:val="left" w:pos="72"/>
        <w:tab w:val="left" w:pos="360"/>
      </w:tabs>
      <w:spacing w:before="60" w:after="60" w:line="259" w:lineRule="auto"/>
      <w:ind w:left="2880"/>
    </w:pPr>
    <w:rPr>
      <w:rFonts w:ascii="Calibri" w:hAnsi="Calibri" w:cs="Arial"/>
      <w:b w:val="0"/>
      <w:bCs/>
      <w:color w:val="4F6F19"/>
      <w:szCs w:val="28"/>
      <w:lang w:val="en-GB" w:eastAsia="en-US"/>
    </w:rPr>
  </w:style>
  <w:style w:type="numbering" w:customStyle="1" w:styleId="FISStdHeaders">
    <w:name w:val="FIS Std Headers"/>
    <w:uiPriority w:val="99"/>
    <w:rsid w:val="00E4513C"/>
    <w:pPr>
      <w:numPr>
        <w:numId w:val="7"/>
      </w:numPr>
    </w:pPr>
  </w:style>
  <w:style w:type="paragraph" w:customStyle="1" w:styleId="Default">
    <w:name w:val="Default"/>
    <w:rsid w:val="005D6B30"/>
    <w:pPr>
      <w:autoSpaceDE w:val="0"/>
      <w:autoSpaceDN w:val="0"/>
      <w:adjustRightInd w:val="0"/>
      <w:spacing w:after="0" w:line="240" w:lineRule="auto"/>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566">
      <w:bodyDiv w:val="1"/>
      <w:marLeft w:val="0"/>
      <w:marRight w:val="0"/>
      <w:marTop w:val="0"/>
      <w:marBottom w:val="0"/>
      <w:divBdr>
        <w:top w:val="none" w:sz="0" w:space="0" w:color="auto"/>
        <w:left w:val="none" w:sz="0" w:space="0" w:color="auto"/>
        <w:bottom w:val="none" w:sz="0" w:space="0" w:color="auto"/>
        <w:right w:val="none" w:sz="0" w:space="0" w:color="auto"/>
      </w:divBdr>
      <w:divsChild>
        <w:div w:id="197814844">
          <w:marLeft w:val="0"/>
          <w:marRight w:val="0"/>
          <w:marTop w:val="0"/>
          <w:marBottom w:val="0"/>
          <w:divBdr>
            <w:top w:val="none" w:sz="0" w:space="0" w:color="auto"/>
            <w:left w:val="none" w:sz="0" w:space="0" w:color="auto"/>
            <w:bottom w:val="none" w:sz="0" w:space="0" w:color="auto"/>
            <w:right w:val="none" w:sz="0" w:space="0" w:color="auto"/>
          </w:divBdr>
        </w:div>
        <w:div w:id="705057702">
          <w:marLeft w:val="0"/>
          <w:marRight w:val="0"/>
          <w:marTop w:val="0"/>
          <w:marBottom w:val="0"/>
          <w:divBdr>
            <w:top w:val="none" w:sz="0" w:space="0" w:color="auto"/>
            <w:left w:val="none" w:sz="0" w:space="0" w:color="auto"/>
            <w:bottom w:val="none" w:sz="0" w:space="0" w:color="auto"/>
            <w:right w:val="none" w:sz="0" w:space="0" w:color="auto"/>
          </w:divBdr>
        </w:div>
        <w:div w:id="822433448">
          <w:marLeft w:val="0"/>
          <w:marRight w:val="0"/>
          <w:marTop w:val="0"/>
          <w:marBottom w:val="0"/>
          <w:divBdr>
            <w:top w:val="none" w:sz="0" w:space="0" w:color="auto"/>
            <w:left w:val="none" w:sz="0" w:space="0" w:color="auto"/>
            <w:bottom w:val="none" w:sz="0" w:space="0" w:color="auto"/>
            <w:right w:val="none" w:sz="0" w:space="0" w:color="auto"/>
          </w:divBdr>
        </w:div>
        <w:div w:id="19280636">
          <w:marLeft w:val="0"/>
          <w:marRight w:val="0"/>
          <w:marTop w:val="0"/>
          <w:marBottom w:val="0"/>
          <w:divBdr>
            <w:top w:val="none" w:sz="0" w:space="0" w:color="auto"/>
            <w:left w:val="none" w:sz="0" w:space="0" w:color="auto"/>
            <w:bottom w:val="none" w:sz="0" w:space="0" w:color="auto"/>
            <w:right w:val="none" w:sz="0" w:space="0" w:color="auto"/>
          </w:divBdr>
        </w:div>
        <w:div w:id="2056274757">
          <w:marLeft w:val="0"/>
          <w:marRight w:val="0"/>
          <w:marTop w:val="0"/>
          <w:marBottom w:val="0"/>
          <w:divBdr>
            <w:top w:val="none" w:sz="0" w:space="0" w:color="auto"/>
            <w:left w:val="none" w:sz="0" w:space="0" w:color="auto"/>
            <w:bottom w:val="none" w:sz="0" w:space="0" w:color="auto"/>
            <w:right w:val="none" w:sz="0" w:space="0" w:color="auto"/>
          </w:divBdr>
        </w:div>
        <w:div w:id="1512256442">
          <w:marLeft w:val="0"/>
          <w:marRight w:val="0"/>
          <w:marTop w:val="0"/>
          <w:marBottom w:val="0"/>
          <w:divBdr>
            <w:top w:val="none" w:sz="0" w:space="0" w:color="auto"/>
            <w:left w:val="none" w:sz="0" w:space="0" w:color="auto"/>
            <w:bottom w:val="none" w:sz="0" w:space="0" w:color="auto"/>
            <w:right w:val="none" w:sz="0" w:space="0" w:color="auto"/>
          </w:divBdr>
        </w:div>
        <w:div w:id="125898668">
          <w:marLeft w:val="0"/>
          <w:marRight w:val="0"/>
          <w:marTop w:val="0"/>
          <w:marBottom w:val="0"/>
          <w:divBdr>
            <w:top w:val="none" w:sz="0" w:space="0" w:color="auto"/>
            <w:left w:val="none" w:sz="0" w:space="0" w:color="auto"/>
            <w:bottom w:val="none" w:sz="0" w:space="0" w:color="auto"/>
            <w:right w:val="none" w:sz="0" w:space="0" w:color="auto"/>
          </w:divBdr>
        </w:div>
        <w:div w:id="1147940644">
          <w:marLeft w:val="0"/>
          <w:marRight w:val="0"/>
          <w:marTop w:val="0"/>
          <w:marBottom w:val="0"/>
          <w:divBdr>
            <w:top w:val="none" w:sz="0" w:space="0" w:color="auto"/>
            <w:left w:val="none" w:sz="0" w:space="0" w:color="auto"/>
            <w:bottom w:val="none" w:sz="0" w:space="0" w:color="auto"/>
            <w:right w:val="none" w:sz="0" w:space="0" w:color="auto"/>
          </w:divBdr>
        </w:div>
        <w:div w:id="1281960673">
          <w:marLeft w:val="0"/>
          <w:marRight w:val="0"/>
          <w:marTop w:val="0"/>
          <w:marBottom w:val="0"/>
          <w:divBdr>
            <w:top w:val="none" w:sz="0" w:space="0" w:color="auto"/>
            <w:left w:val="none" w:sz="0" w:space="0" w:color="auto"/>
            <w:bottom w:val="none" w:sz="0" w:space="0" w:color="auto"/>
            <w:right w:val="none" w:sz="0" w:space="0" w:color="auto"/>
          </w:divBdr>
          <w:divsChild>
            <w:div w:id="414521283">
              <w:marLeft w:val="0"/>
              <w:marRight w:val="0"/>
              <w:marTop w:val="0"/>
              <w:marBottom w:val="0"/>
              <w:divBdr>
                <w:top w:val="none" w:sz="0" w:space="0" w:color="auto"/>
                <w:left w:val="none" w:sz="0" w:space="0" w:color="auto"/>
                <w:bottom w:val="none" w:sz="0" w:space="0" w:color="auto"/>
                <w:right w:val="none" w:sz="0" w:space="0" w:color="auto"/>
              </w:divBdr>
            </w:div>
            <w:div w:id="1704789418">
              <w:marLeft w:val="0"/>
              <w:marRight w:val="0"/>
              <w:marTop w:val="0"/>
              <w:marBottom w:val="0"/>
              <w:divBdr>
                <w:top w:val="none" w:sz="0" w:space="0" w:color="auto"/>
                <w:left w:val="none" w:sz="0" w:space="0" w:color="auto"/>
                <w:bottom w:val="none" w:sz="0" w:space="0" w:color="auto"/>
                <w:right w:val="none" w:sz="0" w:space="0" w:color="auto"/>
              </w:divBdr>
            </w:div>
            <w:div w:id="1215657614">
              <w:marLeft w:val="0"/>
              <w:marRight w:val="0"/>
              <w:marTop w:val="0"/>
              <w:marBottom w:val="0"/>
              <w:divBdr>
                <w:top w:val="none" w:sz="0" w:space="0" w:color="auto"/>
                <w:left w:val="none" w:sz="0" w:space="0" w:color="auto"/>
                <w:bottom w:val="none" w:sz="0" w:space="0" w:color="auto"/>
                <w:right w:val="none" w:sz="0" w:space="0" w:color="auto"/>
              </w:divBdr>
            </w:div>
          </w:divsChild>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43334244">
      <w:bodyDiv w:val="1"/>
      <w:marLeft w:val="0"/>
      <w:marRight w:val="0"/>
      <w:marTop w:val="0"/>
      <w:marBottom w:val="0"/>
      <w:divBdr>
        <w:top w:val="none" w:sz="0" w:space="0" w:color="auto"/>
        <w:left w:val="none" w:sz="0" w:space="0" w:color="auto"/>
        <w:bottom w:val="none" w:sz="0" w:space="0" w:color="auto"/>
        <w:right w:val="none" w:sz="0" w:space="0" w:color="auto"/>
      </w:divBdr>
      <w:divsChild>
        <w:div w:id="60645333">
          <w:marLeft w:val="0"/>
          <w:marRight w:val="0"/>
          <w:marTop w:val="0"/>
          <w:marBottom w:val="0"/>
          <w:divBdr>
            <w:top w:val="none" w:sz="0" w:space="0" w:color="auto"/>
            <w:left w:val="none" w:sz="0" w:space="0" w:color="auto"/>
            <w:bottom w:val="none" w:sz="0" w:space="0" w:color="auto"/>
            <w:right w:val="none" w:sz="0" w:space="0" w:color="auto"/>
          </w:divBdr>
        </w:div>
        <w:div w:id="578056857">
          <w:marLeft w:val="0"/>
          <w:marRight w:val="0"/>
          <w:marTop w:val="0"/>
          <w:marBottom w:val="0"/>
          <w:divBdr>
            <w:top w:val="none" w:sz="0" w:space="0" w:color="auto"/>
            <w:left w:val="none" w:sz="0" w:space="0" w:color="auto"/>
            <w:bottom w:val="none" w:sz="0" w:space="0" w:color="auto"/>
            <w:right w:val="none" w:sz="0" w:space="0" w:color="auto"/>
          </w:divBdr>
        </w:div>
        <w:div w:id="2022127250">
          <w:marLeft w:val="0"/>
          <w:marRight w:val="0"/>
          <w:marTop w:val="0"/>
          <w:marBottom w:val="0"/>
          <w:divBdr>
            <w:top w:val="none" w:sz="0" w:space="0" w:color="auto"/>
            <w:left w:val="none" w:sz="0" w:space="0" w:color="auto"/>
            <w:bottom w:val="none" w:sz="0" w:space="0" w:color="auto"/>
            <w:right w:val="none" w:sz="0" w:space="0" w:color="auto"/>
          </w:divBdr>
        </w:div>
        <w:div w:id="486215435">
          <w:marLeft w:val="0"/>
          <w:marRight w:val="0"/>
          <w:marTop w:val="0"/>
          <w:marBottom w:val="0"/>
          <w:divBdr>
            <w:top w:val="none" w:sz="0" w:space="0" w:color="auto"/>
            <w:left w:val="none" w:sz="0" w:space="0" w:color="auto"/>
            <w:bottom w:val="none" w:sz="0" w:space="0" w:color="auto"/>
            <w:right w:val="none" w:sz="0" w:space="0" w:color="auto"/>
          </w:divBdr>
        </w:div>
        <w:div w:id="680354770">
          <w:marLeft w:val="0"/>
          <w:marRight w:val="0"/>
          <w:marTop w:val="0"/>
          <w:marBottom w:val="0"/>
          <w:divBdr>
            <w:top w:val="none" w:sz="0" w:space="0" w:color="auto"/>
            <w:left w:val="none" w:sz="0" w:space="0" w:color="auto"/>
            <w:bottom w:val="none" w:sz="0" w:space="0" w:color="auto"/>
            <w:right w:val="none" w:sz="0" w:space="0" w:color="auto"/>
          </w:divBdr>
        </w:div>
      </w:divsChild>
    </w:div>
    <w:div w:id="45103221">
      <w:bodyDiv w:val="1"/>
      <w:marLeft w:val="0"/>
      <w:marRight w:val="0"/>
      <w:marTop w:val="0"/>
      <w:marBottom w:val="0"/>
      <w:divBdr>
        <w:top w:val="none" w:sz="0" w:space="0" w:color="auto"/>
        <w:left w:val="none" w:sz="0" w:space="0" w:color="auto"/>
        <w:bottom w:val="none" w:sz="0" w:space="0" w:color="auto"/>
        <w:right w:val="none" w:sz="0" w:space="0" w:color="auto"/>
      </w:divBdr>
      <w:divsChild>
        <w:div w:id="6297380">
          <w:marLeft w:val="0"/>
          <w:marRight w:val="0"/>
          <w:marTop w:val="0"/>
          <w:marBottom w:val="0"/>
          <w:divBdr>
            <w:top w:val="none" w:sz="0" w:space="0" w:color="auto"/>
            <w:left w:val="none" w:sz="0" w:space="0" w:color="auto"/>
            <w:bottom w:val="none" w:sz="0" w:space="0" w:color="auto"/>
            <w:right w:val="none" w:sz="0" w:space="0" w:color="auto"/>
          </w:divBdr>
        </w:div>
        <w:div w:id="1764377956">
          <w:marLeft w:val="0"/>
          <w:marRight w:val="0"/>
          <w:marTop w:val="0"/>
          <w:marBottom w:val="0"/>
          <w:divBdr>
            <w:top w:val="none" w:sz="0" w:space="0" w:color="auto"/>
            <w:left w:val="none" w:sz="0" w:space="0" w:color="auto"/>
            <w:bottom w:val="none" w:sz="0" w:space="0" w:color="auto"/>
            <w:right w:val="none" w:sz="0" w:space="0" w:color="auto"/>
          </w:divBdr>
          <w:divsChild>
            <w:div w:id="1475678182">
              <w:marLeft w:val="-75"/>
              <w:marRight w:val="0"/>
              <w:marTop w:val="30"/>
              <w:marBottom w:val="30"/>
              <w:divBdr>
                <w:top w:val="none" w:sz="0" w:space="0" w:color="auto"/>
                <w:left w:val="none" w:sz="0" w:space="0" w:color="auto"/>
                <w:bottom w:val="none" w:sz="0" w:space="0" w:color="auto"/>
                <w:right w:val="none" w:sz="0" w:space="0" w:color="auto"/>
              </w:divBdr>
              <w:divsChild>
                <w:div w:id="1261257626">
                  <w:marLeft w:val="0"/>
                  <w:marRight w:val="0"/>
                  <w:marTop w:val="0"/>
                  <w:marBottom w:val="0"/>
                  <w:divBdr>
                    <w:top w:val="none" w:sz="0" w:space="0" w:color="auto"/>
                    <w:left w:val="none" w:sz="0" w:space="0" w:color="auto"/>
                    <w:bottom w:val="none" w:sz="0" w:space="0" w:color="auto"/>
                    <w:right w:val="none" w:sz="0" w:space="0" w:color="auto"/>
                  </w:divBdr>
                  <w:divsChild>
                    <w:div w:id="1546410289">
                      <w:marLeft w:val="0"/>
                      <w:marRight w:val="0"/>
                      <w:marTop w:val="0"/>
                      <w:marBottom w:val="0"/>
                      <w:divBdr>
                        <w:top w:val="none" w:sz="0" w:space="0" w:color="auto"/>
                        <w:left w:val="none" w:sz="0" w:space="0" w:color="auto"/>
                        <w:bottom w:val="none" w:sz="0" w:space="0" w:color="auto"/>
                        <w:right w:val="none" w:sz="0" w:space="0" w:color="auto"/>
                      </w:divBdr>
                    </w:div>
                  </w:divsChild>
                </w:div>
                <w:div w:id="2129661365">
                  <w:marLeft w:val="0"/>
                  <w:marRight w:val="0"/>
                  <w:marTop w:val="0"/>
                  <w:marBottom w:val="0"/>
                  <w:divBdr>
                    <w:top w:val="none" w:sz="0" w:space="0" w:color="auto"/>
                    <w:left w:val="none" w:sz="0" w:space="0" w:color="auto"/>
                    <w:bottom w:val="none" w:sz="0" w:space="0" w:color="auto"/>
                    <w:right w:val="none" w:sz="0" w:space="0" w:color="auto"/>
                  </w:divBdr>
                  <w:divsChild>
                    <w:div w:id="323973361">
                      <w:marLeft w:val="0"/>
                      <w:marRight w:val="0"/>
                      <w:marTop w:val="0"/>
                      <w:marBottom w:val="0"/>
                      <w:divBdr>
                        <w:top w:val="none" w:sz="0" w:space="0" w:color="auto"/>
                        <w:left w:val="none" w:sz="0" w:space="0" w:color="auto"/>
                        <w:bottom w:val="none" w:sz="0" w:space="0" w:color="auto"/>
                        <w:right w:val="none" w:sz="0" w:space="0" w:color="auto"/>
                      </w:divBdr>
                    </w:div>
                  </w:divsChild>
                </w:div>
                <w:div w:id="1624340032">
                  <w:marLeft w:val="0"/>
                  <w:marRight w:val="0"/>
                  <w:marTop w:val="0"/>
                  <w:marBottom w:val="0"/>
                  <w:divBdr>
                    <w:top w:val="none" w:sz="0" w:space="0" w:color="auto"/>
                    <w:left w:val="none" w:sz="0" w:space="0" w:color="auto"/>
                    <w:bottom w:val="none" w:sz="0" w:space="0" w:color="auto"/>
                    <w:right w:val="none" w:sz="0" w:space="0" w:color="auto"/>
                  </w:divBdr>
                  <w:divsChild>
                    <w:div w:id="1921139536">
                      <w:marLeft w:val="0"/>
                      <w:marRight w:val="0"/>
                      <w:marTop w:val="0"/>
                      <w:marBottom w:val="0"/>
                      <w:divBdr>
                        <w:top w:val="none" w:sz="0" w:space="0" w:color="auto"/>
                        <w:left w:val="none" w:sz="0" w:space="0" w:color="auto"/>
                        <w:bottom w:val="none" w:sz="0" w:space="0" w:color="auto"/>
                        <w:right w:val="none" w:sz="0" w:space="0" w:color="auto"/>
                      </w:divBdr>
                    </w:div>
                  </w:divsChild>
                </w:div>
                <w:div w:id="656960978">
                  <w:marLeft w:val="0"/>
                  <w:marRight w:val="0"/>
                  <w:marTop w:val="0"/>
                  <w:marBottom w:val="0"/>
                  <w:divBdr>
                    <w:top w:val="none" w:sz="0" w:space="0" w:color="auto"/>
                    <w:left w:val="none" w:sz="0" w:space="0" w:color="auto"/>
                    <w:bottom w:val="none" w:sz="0" w:space="0" w:color="auto"/>
                    <w:right w:val="none" w:sz="0" w:space="0" w:color="auto"/>
                  </w:divBdr>
                  <w:divsChild>
                    <w:div w:id="530076328">
                      <w:marLeft w:val="0"/>
                      <w:marRight w:val="0"/>
                      <w:marTop w:val="0"/>
                      <w:marBottom w:val="0"/>
                      <w:divBdr>
                        <w:top w:val="none" w:sz="0" w:space="0" w:color="auto"/>
                        <w:left w:val="none" w:sz="0" w:space="0" w:color="auto"/>
                        <w:bottom w:val="none" w:sz="0" w:space="0" w:color="auto"/>
                        <w:right w:val="none" w:sz="0" w:space="0" w:color="auto"/>
                      </w:divBdr>
                    </w:div>
                  </w:divsChild>
                </w:div>
                <w:div w:id="1923104151">
                  <w:marLeft w:val="0"/>
                  <w:marRight w:val="0"/>
                  <w:marTop w:val="0"/>
                  <w:marBottom w:val="0"/>
                  <w:divBdr>
                    <w:top w:val="none" w:sz="0" w:space="0" w:color="auto"/>
                    <w:left w:val="none" w:sz="0" w:space="0" w:color="auto"/>
                    <w:bottom w:val="none" w:sz="0" w:space="0" w:color="auto"/>
                    <w:right w:val="none" w:sz="0" w:space="0" w:color="auto"/>
                  </w:divBdr>
                  <w:divsChild>
                    <w:div w:id="993414219">
                      <w:marLeft w:val="0"/>
                      <w:marRight w:val="0"/>
                      <w:marTop w:val="0"/>
                      <w:marBottom w:val="0"/>
                      <w:divBdr>
                        <w:top w:val="none" w:sz="0" w:space="0" w:color="auto"/>
                        <w:left w:val="none" w:sz="0" w:space="0" w:color="auto"/>
                        <w:bottom w:val="none" w:sz="0" w:space="0" w:color="auto"/>
                        <w:right w:val="none" w:sz="0" w:space="0" w:color="auto"/>
                      </w:divBdr>
                    </w:div>
                  </w:divsChild>
                </w:div>
                <w:div w:id="1339388894">
                  <w:marLeft w:val="0"/>
                  <w:marRight w:val="0"/>
                  <w:marTop w:val="0"/>
                  <w:marBottom w:val="0"/>
                  <w:divBdr>
                    <w:top w:val="none" w:sz="0" w:space="0" w:color="auto"/>
                    <w:left w:val="none" w:sz="0" w:space="0" w:color="auto"/>
                    <w:bottom w:val="none" w:sz="0" w:space="0" w:color="auto"/>
                    <w:right w:val="none" w:sz="0" w:space="0" w:color="auto"/>
                  </w:divBdr>
                  <w:divsChild>
                    <w:div w:id="1793130641">
                      <w:marLeft w:val="0"/>
                      <w:marRight w:val="0"/>
                      <w:marTop w:val="0"/>
                      <w:marBottom w:val="0"/>
                      <w:divBdr>
                        <w:top w:val="none" w:sz="0" w:space="0" w:color="auto"/>
                        <w:left w:val="none" w:sz="0" w:space="0" w:color="auto"/>
                        <w:bottom w:val="none" w:sz="0" w:space="0" w:color="auto"/>
                        <w:right w:val="none" w:sz="0" w:space="0" w:color="auto"/>
                      </w:divBdr>
                    </w:div>
                  </w:divsChild>
                </w:div>
                <w:div w:id="1209684334">
                  <w:marLeft w:val="0"/>
                  <w:marRight w:val="0"/>
                  <w:marTop w:val="0"/>
                  <w:marBottom w:val="0"/>
                  <w:divBdr>
                    <w:top w:val="none" w:sz="0" w:space="0" w:color="auto"/>
                    <w:left w:val="none" w:sz="0" w:space="0" w:color="auto"/>
                    <w:bottom w:val="none" w:sz="0" w:space="0" w:color="auto"/>
                    <w:right w:val="none" w:sz="0" w:space="0" w:color="auto"/>
                  </w:divBdr>
                  <w:divsChild>
                    <w:div w:id="977875249">
                      <w:marLeft w:val="0"/>
                      <w:marRight w:val="0"/>
                      <w:marTop w:val="0"/>
                      <w:marBottom w:val="0"/>
                      <w:divBdr>
                        <w:top w:val="none" w:sz="0" w:space="0" w:color="auto"/>
                        <w:left w:val="none" w:sz="0" w:space="0" w:color="auto"/>
                        <w:bottom w:val="none" w:sz="0" w:space="0" w:color="auto"/>
                        <w:right w:val="none" w:sz="0" w:space="0" w:color="auto"/>
                      </w:divBdr>
                    </w:div>
                  </w:divsChild>
                </w:div>
                <w:div w:id="2088719583">
                  <w:marLeft w:val="0"/>
                  <w:marRight w:val="0"/>
                  <w:marTop w:val="0"/>
                  <w:marBottom w:val="0"/>
                  <w:divBdr>
                    <w:top w:val="none" w:sz="0" w:space="0" w:color="auto"/>
                    <w:left w:val="none" w:sz="0" w:space="0" w:color="auto"/>
                    <w:bottom w:val="none" w:sz="0" w:space="0" w:color="auto"/>
                    <w:right w:val="none" w:sz="0" w:space="0" w:color="auto"/>
                  </w:divBdr>
                  <w:divsChild>
                    <w:div w:id="449596061">
                      <w:marLeft w:val="0"/>
                      <w:marRight w:val="0"/>
                      <w:marTop w:val="0"/>
                      <w:marBottom w:val="0"/>
                      <w:divBdr>
                        <w:top w:val="none" w:sz="0" w:space="0" w:color="auto"/>
                        <w:left w:val="none" w:sz="0" w:space="0" w:color="auto"/>
                        <w:bottom w:val="none" w:sz="0" w:space="0" w:color="auto"/>
                        <w:right w:val="none" w:sz="0" w:space="0" w:color="auto"/>
                      </w:divBdr>
                    </w:div>
                  </w:divsChild>
                </w:div>
                <w:div w:id="1783181725">
                  <w:marLeft w:val="0"/>
                  <w:marRight w:val="0"/>
                  <w:marTop w:val="0"/>
                  <w:marBottom w:val="0"/>
                  <w:divBdr>
                    <w:top w:val="none" w:sz="0" w:space="0" w:color="auto"/>
                    <w:left w:val="none" w:sz="0" w:space="0" w:color="auto"/>
                    <w:bottom w:val="none" w:sz="0" w:space="0" w:color="auto"/>
                    <w:right w:val="none" w:sz="0" w:space="0" w:color="auto"/>
                  </w:divBdr>
                  <w:divsChild>
                    <w:div w:id="266232578">
                      <w:marLeft w:val="0"/>
                      <w:marRight w:val="0"/>
                      <w:marTop w:val="0"/>
                      <w:marBottom w:val="0"/>
                      <w:divBdr>
                        <w:top w:val="none" w:sz="0" w:space="0" w:color="auto"/>
                        <w:left w:val="none" w:sz="0" w:space="0" w:color="auto"/>
                        <w:bottom w:val="none" w:sz="0" w:space="0" w:color="auto"/>
                        <w:right w:val="none" w:sz="0" w:space="0" w:color="auto"/>
                      </w:divBdr>
                    </w:div>
                  </w:divsChild>
                </w:div>
                <w:div w:id="1715033828">
                  <w:marLeft w:val="0"/>
                  <w:marRight w:val="0"/>
                  <w:marTop w:val="0"/>
                  <w:marBottom w:val="0"/>
                  <w:divBdr>
                    <w:top w:val="none" w:sz="0" w:space="0" w:color="auto"/>
                    <w:left w:val="none" w:sz="0" w:space="0" w:color="auto"/>
                    <w:bottom w:val="none" w:sz="0" w:space="0" w:color="auto"/>
                    <w:right w:val="none" w:sz="0" w:space="0" w:color="auto"/>
                  </w:divBdr>
                  <w:divsChild>
                    <w:div w:id="1998218853">
                      <w:marLeft w:val="0"/>
                      <w:marRight w:val="0"/>
                      <w:marTop w:val="0"/>
                      <w:marBottom w:val="0"/>
                      <w:divBdr>
                        <w:top w:val="none" w:sz="0" w:space="0" w:color="auto"/>
                        <w:left w:val="none" w:sz="0" w:space="0" w:color="auto"/>
                        <w:bottom w:val="none" w:sz="0" w:space="0" w:color="auto"/>
                        <w:right w:val="none" w:sz="0" w:space="0" w:color="auto"/>
                      </w:divBdr>
                    </w:div>
                  </w:divsChild>
                </w:div>
                <w:div w:id="2072650304">
                  <w:marLeft w:val="0"/>
                  <w:marRight w:val="0"/>
                  <w:marTop w:val="0"/>
                  <w:marBottom w:val="0"/>
                  <w:divBdr>
                    <w:top w:val="none" w:sz="0" w:space="0" w:color="auto"/>
                    <w:left w:val="none" w:sz="0" w:space="0" w:color="auto"/>
                    <w:bottom w:val="none" w:sz="0" w:space="0" w:color="auto"/>
                    <w:right w:val="none" w:sz="0" w:space="0" w:color="auto"/>
                  </w:divBdr>
                  <w:divsChild>
                    <w:div w:id="71507443">
                      <w:marLeft w:val="0"/>
                      <w:marRight w:val="0"/>
                      <w:marTop w:val="0"/>
                      <w:marBottom w:val="0"/>
                      <w:divBdr>
                        <w:top w:val="none" w:sz="0" w:space="0" w:color="auto"/>
                        <w:left w:val="none" w:sz="0" w:space="0" w:color="auto"/>
                        <w:bottom w:val="none" w:sz="0" w:space="0" w:color="auto"/>
                        <w:right w:val="none" w:sz="0" w:space="0" w:color="auto"/>
                      </w:divBdr>
                    </w:div>
                  </w:divsChild>
                </w:div>
                <w:div w:id="1933977594">
                  <w:marLeft w:val="0"/>
                  <w:marRight w:val="0"/>
                  <w:marTop w:val="0"/>
                  <w:marBottom w:val="0"/>
                  <w:divBdr>
                    <w:top w:val="none" w:sz="0" w:space="0" w:color="auto"/>
                    <w:left w:val="none" w:sz="0" w:space="0" w:color="auto"/>
                    <w:bottom w:val="none" w:sz="0" w:space="0" w:color="auto"/>
                    <w:right w:val="none" w:sz="0" w:space="0" w:color="auto"/>
                  </w:divBdr>
                  <w:divsChild>
                    <w:div w:id="50466463">
                      <w:marLeft w:val="0"/>
                      <w:marRight w:val="0"/>
                      <w:marTop w:val="0"/>
                      <w:marBottom w:val="0"/>
                      <w:divBdr>
                        <w:top w:val="none" w:sz="0" w:space="0" w:color="auto"/>
                        <w:left w:val="none" w:sz="0" w:space="0" w:color="auto"/>
                        <w:bottom w:val="none" w:sz="0" w:space="0" w:color="auto"/>
                        <w:right w:val="none" w:sz="0" w:space="0" w:color="auto"/>
                      </w:divBdr>
                    </w:div>
                  </w:divsChild>
                </w:div>
                <w:div w:id="72630160">
                  <w:marLeft w:val="0"/>
                  <w:marRight w:val="0"/>
                  <w:marTop w:val="0"/>
                  <w:marBottom w:val="0"/>
                  <w:divBdr>
                    <w:top w:val="none" w:sz="0" w:space="0" w:color="auto"/>
                    <w:left w:val="none" w:sz="0" w:space="0" w:color="auto"/>
                    <w:bottom w:val="none" w:sz="0" w:space="0" w:color="auto"/>
                    <w:right w:val="none" w:sz="0" w:space="0" w:color="auto"/>
                  </w:divBdr>
                  <w:divsChild>
                    <w:div w:id="641614416">
                      <w:marLeft w:val="0"/>
                      <w:marRight w:val="0"/>
                      <w:marTop w:val="0"/>
                      <w:marBottom w:val="0"/>
                      <w:divBdr>
                        <w:top w:val="none" w:sz="0" w:space="0" w:color="auto"/>
                        <w:left w:val="none" w:sz="0" w:space="0" w:color="auto"/>
                        <w:bottom w:val="none" w:sz="0" w:space="0" w:color="auto"/>
                        <w:right w:val="none" w:sz="0" w:space="0" w:color="auto"/>
                      </w:divBdr>
                    </w:div>
                  </w:divsChild>
                </w:div>
                <w:div w:id="2084985467">
                  <w:marLeft w:val="0"/>
                  <w:marRight w:val="0"/>
                  <w:marTop w:val="0"/>
                  <w:marBottom w:val="0"/>
                  <w:divBdr>
                    <w:top w:val="none" w:sz="0" w:space="0" w:color="auto"/>
                    <w:left w:val="none" w:sz="0" w:space="0" w:color="auto"/>
                    <w:bottom w:val="none" w:sz="0" w:space="0" w:color="auto"/>
                    <w:right w:val="none" w:sz="0" w:space="0" w:color="auto"/>
                  </w:divBdr>
                  <w:divsChild>
                    <w:div w:id="456534916">
                      <w:marLeft w:val="0"/>
                      <w:marRight w:val="0"/>
                      <w:marTop w:val="0"/>
                      <w:marBottom w:val="0"/>
                      <w:divBdr>
                        <w:top w:val="none" w:sz="0" w:space="0" w:color="auto"/>
                        <w:left w:val="none" w:sz="0" w:space="0" w:color="auto"/>
                        <w:bottom w:val="none" w:sz="0" w:space="0" w:color="auto"/>
                        <w:right w:val="none" w:sz="0" w:space="0" w:color="auto"/>
                      </w:divBdr>
                    </w:div>
                  </w:divsChild>
                </w:div>
                <w:div w:id="1073502541">
                  <w:marLeft w:val="0"/>
                  <w:marRight w:val="0"/>
                  <w:marTop w:val="0"/>
                  <w:marBottom w:val="0"/>
                  <w:divBdr>
                    <w:top w:val="none" w:sz="0" w:space="0" w:color="auto"/>
                    <w:left w:val="none" w:sz="0" w:space="0" w:color="auto"/>
                    <w:bottom w:val="none" w:sz="0" w:space="0" w:color="auto"/>
                    <w:right w:val="none" w:sz="0" w:space="0" w:color="auto"/>
                  </w:divBdr>
                  <w:divsChild>
                    <w:div w:id="1303585125">
                      <w:marLeft w:val="0"/>
                      <w:marRight w:val="0"/>
                      <w:marTop w:val="0"/>
                      <w:marBottom w:val="0"/>
                      <w:divBdr>
                        <w:top w:val="none" w:sz="0" w:space="0" w:color="auto"/>
                        <w:left w:val="none" w:sz="0" w:space="0" w:color="auto"/>
                        <w:bottom w:val="none" w:sz="0" w:space="0" w:color="auto"/>
                        <w:right w:val="none" w:sz="0" w:space="0" w:color="auto"/>
                      </w:divBdr>
                    </w:div>
                  </w:divsChild>
                </w:div>
                <w:div w:id="1174566094">
                  <w:marLeft w:val="0"/>
                  <w:marRight w:val="0"/>
                  <w:marTop w:val="0"/>
                  <w:marBottom w:val="0"/>
                  <w:divBdr>
                    <w:top w:val="none" w:sz="0" w:space="0" w:color="auto"/>
                    <w:left w:val="none" w:sz="0" w:space="0" w:color="auto"/>
                    <w:bottom w:val="none" w:sz="0" w:space="0" w:color="auto"/>
                    <w:right w:val="none" w:sz="0" w:space="0" w:color="auto"/>
                  </w:divBdr>
                  <w:divsChild>
                    <w:div w:id="2054039433">
                      <w:marLeft w:val="0"/>
                      <w:marRight w:val="0"/>
                      <w:marTop w:val="0"/>
                      <w:marBottom w:val="0"/>
                      <w:divBdr>
                        <w:top w:val="none" w:sz="0" w:space="0" w:color="auto"/>
                        <w:left w:val="none" w:sz="0" w:space="0" w:color="auto"/>
                        <w:bottom w:val="none" w:sz="0" w:space="0" w:color="auto"/>
                        <w:right w:val="none" w:sz="0" w:space="0" w:color="auto"/>
                      </w:divBdr>
                    </w:div>
                  </w:divsChild>
                </w:div>
                <w:div w:id="665979349">
                  <w:marLeft w:val="0"/>
                  <w:marRight w:val="0"/>
                  <w:marTop w:val="0"/>
                  <w:marBottom w:val="0"/>
                  <w:divBdr>
                    <w:top w:val="none" w:sz="0" w:space="0" w:color="auto"/>
                    <w:left w:val="none" w:sz="0" w:space="0" w:color="auto"/>
                    <w:bottom w:val="none" w:sz="0" w:space="0" w:color="auto"/>
                    <w:right w:val="none" w:sz="0" w:space="0" w:color="auto"/>
                  </w:divBdr>
                  <w:divsChild>
                    <w:div w:id="634985562">
                      <w:marLeft w:val="0"/>
                      <w:marRight w:val="0"/>
                      <w:marTop w:val="0"/>
                      <w:marBottom w:val="0"/>
                      <w:divBdr>
                        <w:top w:val="none" w:sz="0" w:space="0" w:color="auto"/>
                        <w:left w:val="none" w:sz="0" w:space="0" w:color="auto"/>
                        <w:bottom w:val="none" w:sz="0" w:space="0" w:color="auto"/>
                        <w:right w:val="none" w:sz="0" w:space="0" w:color="auto"/>
                      </w:divBdr>
                    </w:div>
                  </w:divsChild>
                </w:div>
                <w:div w:id="1172374229">
                  <w:marLeft w:val="0"/>
                  <w:marRight w:val="0"/>
                  <w:marTop w:val="0"/>
                  <w:marBottom w:val="0"/>
                  <w:divBdr>
                    <w:top w:val="none" w:sz="0" w:space="0" w:color="auto"/>
                    <w:left w:val="none" w:sz="0" w:space="0" w:color="auto"/>
                    <w:bottom w:val="none" w:sz="0" w:space="0" w:color="auto"/>
                    <w:right w:val="none" w:sz="0" w:space="0" w:color="auto"/>
                  </w:divBdr>
                  <w:divsChild>
                    <w:div w:id="1149715195">
                      <w:marLeft w:val="0"/>
                      <w:marRight w:val="0"/>
                      <w:marTop w:val="0"/>
                      <w:marBottom w:val="0"/>
                      <w:divBdr>
                        <w:top w:val="none" w:sz="0" w:space="0" w:color="auto"/>
                        <w:left w:val="none" w:sz="0" w:space="0" w:color="auto"/>
                        <w:bottom w:val="none" w:sz="0" w:space="0" w:color="auto"/>
                        <w:right w:val="none" w:sz="0" w:space="0" w:color="auto"/>
                      </w:divBdr>
                    </w:div>
                  </w:divsChild>
                </w:div>
                <w:div w:id="1611622586">
                  <w:marLeft w:val="0"/>
                  <w:marRight w:val="0"/>
                  <w:marTop w:val="0"/>
                  <w:marBottom w:val="0"/>
                  <w:divBdr>
                    <w:top w:val="none" w:sz="0" w:space="0" w:color="auto"/>
                    <w:left w:val="none" w:sz="0" w:space="0" w:color="auto"/>
                    <w:bottom w:val="none" w:sz="0" w:space="0" w:color="auto"/>
                    <w:right w:val="none" w:sz="0" w:space="0" w:color="auto"/>
                  </w:divBdr>
                  <w:divsChild>
                    <w:div w:id="798298366">
                      <w:marLeft w:val="0"/>
                      <w:marRight w:val="0"/>
                      <w:marTop w:val="0"/>
                      <w:marBottom w:val="0"/>
                      <w:divBdr>
                        <w:top w:val="none" w:sz="0" w:space="0" w:color="auto"/>
                        <w:left w:val="none" w:sz="0" w:space="0" w:color="auto"/>
                        <w:bottom w:val="none" w:sz="0" w:space="0" w:color="auto"/>
                        <w:right w:val="none" w:sz="0" w:space="0" w:color="auto"/>
                      </w:divBdr>
                    </w:div>
                  </w:divsChild>
                </w:div>
                <w:div w:id="1277560782">
                  <w:marLeft w:val="0"/>
                  <w:marRight w:val="0"/>
                  <w:marTop w:val="0"/>
                  <w:marBottom w:val="0"/>
                  <w:divBdr>
                    <w:top w:val="none" w:sz="0" w:space="0" w:color="auto"/>
                    <w:left w:val="none" w:sz="0" w:space="0" w:color="auto"/>
                    <w:bottom w:val="none" w:sz="0" w:space="0" w:color="auto"/>
                    <w:right w:val="none" w:sz="0" w:space="0" w:color="auto"/>
                  </w:divBdr>
                  <w:divsChild>
                    <w:div w:id="1426807509">
                      <w:marLeft w:val="0"/>
                      <w:marRight w:val="0"/>
                      <w:marTop w:val="0"/>
                      <w:marBottom w:val="0"/>
                      <w:divBdr>
                        <w:top w:val="none" w:sz="0" w:space="0" w:color="auto"/>
                        <w:left w:val="none" w:sz="0" w:space="0" w:color="auto"/>
                        <w:bottom w:val="none" w:sz="0" w:space="0" w:color="auto"/>
                        <w:right w:val="none" w:sz="0" w:space="0" w:color="auto"/>
                      </w:divBdr>
                    </w:div>
                  </w:divsChild>
                </w:div>
                <w:div w:id="453982520">
                  <w:marLeft w:val="0"/>
                  <w:marRight w:val="0"/>
                  <w:marTop w:val="0"/>
                  <w:marBottom w:val="0"/>
                  <w:divBdr>
                    <w:top w:val="none" w:sz="0" w:space="0" w:color="auto"/>
                    <w:left w:val="none" w:sz="0" w:space="0" w:color="auto"/>
                    <w:bottom w:val="none" w:sz="0" w:space="0" w:color="auto"/>
                    <w:right w:val="none" w:sz="0" w:space="0" w:color="auto"/>
                  </w:divBdr>
                  <w:divsChild>
                    <w:div w:id="1840805290">
                      <w:marLeft w:val="0"/>
                      <w:marRight w:val="0"/>
                      <w:marTop w:val="0"/>
                      <w:marBottom w:val="0"/>
                      <w:divBdr>
                        <w:top w:val="none" w:sz="0" w:space="0" w:color="auto"/>
                        <w:left w:val="none" w:sz="0" w:space="0" w:color="auto"/>
                        <w:bottom w:val="none" w:sz="0" w:space="0" w:color="auto"/>
                        <w:right w:val="none" w:sz="0" w:space="0" w:color="auto"/>
                      </w:divBdr>
                    </w:div>
                  </w:divsChild>
                </w:div>
                <w:div w:id="2072847267">
                  <w:marLeft w:val="0"/>
                  <w:marRight w:val="0"/>
                  <w:marTop w:val="0"/>
                  <w:marBottom w:val="0"/>
                  <w:divBdr>
                    <w:top w:val="none" w:sz="0" w:space="0" w:color="auto"/>
                    <w:left w:val="none" w:sz="0" w:space="0" w:color="auto"/>
                    <w:bottom w:val="none" w:sz="0" w:space="0" w:color="auto"/>
                    <w:right w:val="none" w:sz="0" w:space="0" w:color="auto"/>
                  </w:divBdr>
                  <w:divsChild>
                    <w:div w:id="665519131">
                      <w:marLeft w:val="0"/>
                      <w:marRight w:val="0"/>
                      <w:marTop w:val="0"/>
                      <w:marBottom w:val="0"/>
                      <w:divBdr>
                        <w:top w:val="none" w:sz="0" w:space="0" w:color="auto"/>
                        <w:left w:val="none" w:sz="0" w:space="0" w:color="auto"/>
                        <w:bottom w:val="none" w:sz="0" w:space="0" w:color="auto"/>
                        <w:right w:val="none" w:sz="0" w:space="0" w:color="auto"/>
                      </w:divBdr>
                    </w:div>
                  </w:divsChild>
                </w:div>
                <w:div w:id="251935744">
                  <w:marLeft w:val="0"/>
                  <w:marRight w:val="0"/>
                  <w:marTop w:val="0"/>
                  <w:marBottom w:val="0"/>
                  <w:divBdr>
                    <w:top w:val="none" w:sz="0" w:space="0" w:color="auto"/>
                    <w:left w:val="none" w:sz="0" w:space="0" w:color="auto"/>
                    <w:bottom w:val="none" w:sz="0" w:space="0" w:color="auto"/>
                    <w:right w:val="none" w:sz="0" w:space="0" w:color="auto"/>
                  </w:divBdr>
                  <w:divsChild>
                    <w:div w:id="613829914">
                      <w:marLeft w:val="0"/>
                      <w:marRight w:val="0"/>
                      <w:marTop w:val="0"/>
                      <w:marBottom w:val="0"/>
                      <w:divBdr>
                        <w:top w:val="none" w:sz="0" w:space="0" w:color="auto"/>
                        <w:left w:val="none" w:sz="0" w:space="0" w:color="auto"/>
                        <w:bottom w:val="none" w:sz="0" w:space="0" w:color="auto"/>
                        <w:right w:val="none" w:sz="0" w:space="0" w:color="auto"/>
                      </w:divBdr>
                    </w:div>
                  </w:divsChild>
                </w:div>
                <w:div w:id="1412267578">
                  <w:marLeft w:val="0"/>
                  <w:marRight w:val="0"/>
                  <w:marTop w:val="0"/>
                  <w:marBottom w:val="0"/>
                  <w:divBdr>
                    <w:top w:val="none" w:sz="0" w:space="0" w:color="auto"/>
                    <w:left w:val="none" w:sz="0" w:space="0" w:color="auto"/>
                    <w:bottom w:val="none" w:sz="0" w:space="0" w:color="auto"/>
                    <w:right w:val="none" w:sz="0" w:space="0" w:color="auto"/>
                  </w:divBdr>
                  <w:divsChild>
                    <w:div w:id="1685470431">
                      <w:marLeft w:val="0"/>
                      <w:marRight w:val="0"/>
                      <w:marTop w:val="0"/>
                      <w:marBottom w:val="0"/>
                      <w:divBdr>
                        <w:top w:val="none" w:sz="0" w:space="0" w:color="auto"/>
                        <w:left w:val="none" w:sz="0" w:space="0" w:color="auto"/>
                        <w:bottom w:val="none" w:sz="0" w:space="0" w:color="auto"/>
                        <w:right w:val="none" w:sz="0" w:space="0" w:color="auto"/>
                      </w:divBdr>
                    </w:div>
                  </w:divsChild>
                </w:div>
                <w:div w:id="2140949017">
                  <w:marLeft w:val="0"/>
                  <w:marRight w:val="0"/>
                  <w:marTop w:val="0"/>
                  <w:marBottom w:val="0"/>
                  <w:divBdr>
                    <w:top w:val="none" w:sz="0" w:space="0" w:color="auto"/>
                    <w:left w:val="none" w:sz="0" w:space="0" w:color="auto"/>
                    <w:bottom w:val="none" w:sz="0" w:space="0" w:color="auto"/>
                    <w:right w:val="none" w:sz="0" w:space="0" w:color="auto"/>
                  </w:divBdr>
                  <w:divsChild>
                    <w:div w:id="704527464">
                      <w:marLeft w:val="0"/>
                      <w:marRight w:val="0"/>
                      <w:marTop w:val="0"/>
                      <w:marBottom w:val="0"/>
                      <w:divBdr>
                        <w:top w:val="none" w:sz="0" w:space="0" w:color="auto"/>
                        <w:left w:val="none" w:sz="0" w:space="0" w:color="auto"/>
                        <w:bottom w:val="none" w:sz="0" w:space="0" w:color="auto"/>
                        <w:right w:val="none" w:sz="0" w:space="0" w:color="auto"/>
                      </w:divBdr>
                    </w:div>
                  </w:divsChild>
                </w:div>
                <w:div w:id="1780953299">
                  <w:marLeft w:val="0"/>
                  <w:marRight w:val="0"/>
                  <w:marTop w:val="0"/>
                  <w:marBottom w:val="0"/>
                  <w:divBdr>
                    <w:top w:val="none" w:sz="0" w:space="0" w:color="auto"/>
                    <w:left w:val="none" w:sz="0" w:space="0" w:color="auto"/>
                    <w:bottom w:val="none" w:sz="0" w:space="0" w:color="auto"/>
                    <w:right w:val="none" w:sz="0" w:space="0" w:color="auto"/>
                  </w:divBdr>
                  <w:divsChild>
                    <w:div w:id="753822597">
                      <w:marLeft w:val="0"/>
                      <w:marRight w:val="0"/>
                      <w:marTop w:val="0"/>
                      <w:marBottom w:val="0"/>
                      <w:divBdr>
                        <w:top w:val="none" w:sz="0" w:space="0" w:color="auto"/>
                        <w:left w:val="none" w:sz="0" w:space="0" w:color="auto"/>
                        <w:bottom w:val="none" w:sz="0" w:space="0" w:color="auto"/>
                        <w:right w:val="none" w:sz="0" w:space="0" w:color="auto"/>
                      </w:divBdr>
                    </w:div>
                  </w:divsChild>
                </w:div>
                <w:div w:id="235284173">
                  <w:marLeft w:val="0"/>
                  <w:marRight w:val="0"/>
                  <w:marTop w:val="0"/>
                  <w:marBottom w:val="0"/>
                  <w:divBdr>
                    <w:top w:val="none" w:sz="0" w:space="0" w:color="auto"/>
                    <w:left w:val="none" w:sz="0" w:space="0" w:color="auto"/>
                    <w:bottom w:val="none" w:sz="0" w:space="0" w:color="auto"/>
                    <w:right w:val="none" w:sz="0" w:space="0" w:color="auto"/>
                  </w:divBdr>
                  <w:divsChild>
                    <w:div w:id="475486798">
                      <w:marLeft w:val="0"/>
                      <w:marRight w:val="0"/>
                      <w:marTop w:val="0"/>
                      <w:marBottom w:val="0"/>
                      <w:divBdr>
                        <w:top w:val="none" w:sz="0" w:space="0" w:color="auto"/>
                        <w:left w:val="none" w:sz="0" w:space="0" w:color="auto"/>
                        <w:bottom w:val="none" w:sz="0" w:space="0" w:color="auto"/>
                        <w:right w:val="none" w:sz="0" w:space="0" w:color="auto"/>
                      </w:divBdr>
                    </w:div>
                  </w:divsChild>
                </w:div>
                <w:div w:id="904490479">
                  <w:marLeft w:val="0"/>
                  <w:marRight w:val="0"/>
                  <w:marTop w:val="0"/>
                  <w:marBottom w:val="0"/>
                  <w:divBdr>
                    <w:top w:val="none" w:sz="0" w:space="0" w:color="auto"/>
                    <w:left w:val="none" w:sz="0" w:space="0" w:color="auto"/>
                    <w:bottom w:val="none" w:sz="0" w:space="0" w:color="auto"/>
                    <w:right w:val="none" w:sz="0" w:space="0" w:color="auto"/>
                  </w:divBdr>
                  <w:divsChild>
                    <w:div w:id="738286853">
                      <w:marLeft w:val="0"/>
                      <w:marRight w:val="0"/>
                      <w:marTop w:val="0"/>
                      <w:marBottom w:val="0"/>
                      <w:divBdr>
                        <w:top w:val="none" w:sz="0" w:space="0" w:color="auto"/>
                        <w:left w:val="none" w:sz="0" w:space="0" w:color="auto"/>
                        <w:bottom w:val="none" w:sz="0" w:space="0" w:color="auto"/>
                        <w:right w:val="none" w:sz="0" w:space="0" w:color="auto"/>
                      </w:divBdr>
                    </w:div>
                  </w:divsChild>
                </w:div>
                <w:div w:id="1791976620">
                  <w:marLeft w:val="0"/>
                  <w:marRight w:val="0"/>
                  <w:marTop w:val="0"/>
                  <w:marBottom w:val="0"/>
                  <w:divBdr>
                    <w:top w:val="none" w:sz="0" w:space="0" w:color="auto"/>
                    <w:left w:val="none" w:sz="0" w:space="0" w:color="auto"/>
                    <w:bottom w:val="none" w:sz="0" w:space="0" w:color="auto"/>
                    <w:right w:val="none" w:sz="0" w:space="0" w:color="auto"/>
                  </w:divBdr>
                  <w:divsChild>
                    <w:div w:id="307127342">
                      <w:marLeft w:val="0"/>
                      <w:marRight w:val="0"/>
                      <w:marTop w:val="0"/>
                      <w:marBottom w:val="0"/>
                      <w:divBdr>
                        <w:top w:val="none" w:sz="0" w:space="0" w:color="auto"/>
                        <w:left w:val="none" w:sz="0" w:space="0" w:color="auto"/>
                        <w:bottom w:val="none" w:sz="0" w:space="0" w:color="auto"/>
                        <w:right w:val="none" w:sz="0" w:space="0" w:color="auto"/>
                      </w:divBdr>
                    </w:div>
                  </w:divsChild>
                </w:div>
                <w:div w:id="1101073706">
                  <w:marLeft w:val="0"/>
                  <w:marRight w:val="0"/>
                  <w:marTop w:val="0"/>
                  <w:marBottom w:val="0"/>
                  <w:divBdr>
                    <w:top w:val="none" w:sz="0" w:space="0" w:color="auto"/>
                    <w:left w:val="none" w:sz="0" w:space="0" w:color="auto"/>
                    <w:bottom w:val="none" w:sz="0" w:space="0" w:color="auto"/>
                    <w:right w:val="none" w:sz="0" w:space="0" w:color="auto"/>
                  </w:divBdr>
                  <w:divsChild>
                    <w:div w:id="1140809199">
                      <w:marLeft w:val="0"/>
                      <w:marRight w:val="0"/>
                      <w:marTop w:val="0"/>
                      <w:marBottom w:val="0"/>
                      <w:divBdr>
                        <w:top w:val="none" w:sz="0" w:space="0" w:color="auto"/>
                        <w:left w:val="none" w:sz="0" w:space="0" w:color="auto"/>
                        <w:bottom w:val="none" w:sz="0" w:space="0" w:color="auto"/>
                        <w:right w:val="none" w:sz="0" w:space="0" w:color="auto"/>
                      </w:divBdr>
                    </w:div>
                  </w:divsChild>
                </w:div>
                <w:div w:id="1168981443">
                  <w:marLeft w:val="0"/>
                  <w:marRight w:val="0"/>
                  <w:marTop w:val="0"/>
                  <w:marBottom w:val="0"/>
                  <w:divBdr>
                    <w:top w:val="none" w:sz="0" w:space="0" w:color="auto"/>
                    <w:left w:val="none" w:sz="0" w:space="0" w:color="auto"/>
                    <w:bottom w:val="none" w:sz="0" w:space="0" w:color="auto"/>
                    <w:right w:val="none" w:sz="0" w:space="0" w:color="auto"/>
                  </w:divBdr>
                  <w:divsChild>
                    <w:div w:id="120224144">
                      <w:marLeft w:val="0"/>
                      <w:marRight w:val="0"/>
                      <w:marTop w:val="0"/>
                      <w:marBottom w:val="0"/>
                      <w:divBdr>
                        <w:top w:val="none" w:sz="0" w:space="0" w:color="auto"/>
                        <w:left w:val="none" w:sz="0" w:space="0" w:color="auto"/>
                        <w:bottom w:val="none" w:sz="0" w:space="0" w:color="auto"/>
                        <w:right w:val="none" w:sz="0" w:space="0" w:color="auto"/>
                      </w:divBdr>
                    </w:div>
                  </w:divsChild>
                </w:div>
                <w:div w:id="1664311006">
                  <w:marLeft w:val="0"/>
                  <w:marRight w:val="0"/>
                  <w:marTop w:val="0"/>
                  <w:marBottom w:val="0"/>
                  <w:divBdr>
                    <w:top w:val="none" w:sz="0" w:space="0" w:color="auto"/>
                    <w:left w:val="none" w:sz="0" w:space="0" w:color="auto"/>
                    <w:bottom w:val="none" w:sz="0" w:space="0" w:color="auto"/>
                    <w:right w:val="none" w:sz="0" w:space="0" w:color="auto"/>
                  </w:divBdr>
                  <w:divsChild>
                    <w:div w:id="1880703627">
                      <w:marLeft w:val="0"/>
                      <w:marRight w:val="0"/>
                      <w:marTop w:val="0"/>
                      <w:marBottom w:val="0"/>
                      <w:divBdr>
                        <w:top w:val="none" w:sz="0" w:space="0" w:color="auto"/>
                        <w:left w:val="none" w:sz="0" w:space="0" w:color="auto"/>
                        <w:bottom w:val="none" w:sz="0" w:space="0" w:color="auto"/>
                        <w:right w:val="none" w:sz="0" w:space="0" w:color="auto"/>
                      </w:divBdr>
                    </w:div>
                  </w:divsChild>
                </w:div>
                <w:div w:id="586378344">
                  <w:marLeft w:val="0"/>
                  <w:marRight w:val="0"/>
                  <w:marTop w:val="0"/>
                  <w:marBottom w:val="0"/>
                  <w:divBdr>
                    <w:top w:val="none" w:sz="0" w:space="0" w:color="auto"/>
                    <w:left w:val="none" w:sz="0" w:space="0" w:color="auto"/>
                    <w:bottom w:val="none" w:sz="0" w:space="0" w:color="auto"/>
                    <w:right w:val="none" w:sz="0" w:space="0" w:color="auto"/>
                  </w:divBdr>
                  <w:divsChild>
                    <w:div w:id="283926155">
                      <w:marLeft w:val="0"/>
                      <w:marRight w:val="0"/>
                      <w:marTop w:val="0"/>
                      <w:marBottom w:val="0"/>
                      <w:divBdr>
                        <w:top w:val="none" w:sz="0" w:space="0" w:color="auto"/>
                        <w:left w:val="none" w:sz="0" w:space="0" w:color="auto"/>
                        <w:bottom w:val="none" w:sz="0" w:space="0" w:color="auto"/>
                        <w:right w:val="none" w:sz="0" w:space="0" w:color="auto"/>
                      </w:divBdr>
                    </w:div>
                  </w:divsChild>
                </w:div>
                <w:div w:id="1570572192">
                  <w:marLeft w:val="0"/>
                  <w:marRight w:val="0"/>
                  <w:marTop w:val="0"/>
                  <w:marBottom w:val="0"/>
                  <w:divBdr>
                    <w:top w:val="none" w:sz="0" w:space="0" w:color="auto"/>
                    <w:left w:val="none" w:sz="0" w:space="0" w:color="auto"/>
                    <w:bottom w:val="none" w:sz="0" w:space="0" w:color="auto"/>
                    <w:right w:val="none" w:sz="0" w:space="0" w:color="auto"/>
                  </w:divBdr>
                  <w:divsChild>
                    <w:div w:id="2073306507">
                      <w:marLeft w:val="0"/>
                      <w:marRight w:val="0"/>
                      <w:marTop w:val="0"/>
                      <w:marBottom w:val="0"/>
                      <w:divBdr>
                        <w:top w:val="none" w:sz="0" w:space="0" w:color="auto"/>
                        <w:left w:val="none" w:sz="0" w:space="0" w:color="auto"/>
                        <w:bottom w:val="none" w:sz="0" w:space="0" w:color="auto"/>
                        <w:right w:val="none" w:sz="0" w:space="0" w:color="auto"/>
                      </w:divBdr>
                    </w:div>
                  </w:divsChild>
                </w:div>
                <w:div w:id="1063985032">
                  <w:marLeft w:val="0"/>
                  <w:marRight w:val="0"/>
                  <w:marTop w:val="0"/>
                  <w:marBottom w:val="0"/>
                  <w:divBdr>
                    <w:top w:val="none" w:sz="0" w:space="0" w:color="auto"/>
                    <w:left w:val="none" w:sz="0" w:space="0" w:color="auto"/>
                    <w:bottom w:val="none" w:sz="0" w:space="0" w:color="auto"/>
                    <w:right w:val="none" w:sz="0" w:space="0" w:color="auto"/>
                  </w:divBdr>
                  <w:divsChild>
                    <w:div w:id="251090671">
                      <w:marLeft w:val="0"/>
                      <w:marRight w:val="0"/>
                      <w:marTop w:val="0"/>
                      <w:marBottom w:val="0"/>
                      <w:divBdr>
                        <w:top w:val="none" w:sz="0" w:space="0" w:color="auto"/>
                        <w:left w:val="none" w:sz="0" w:space="0" w:color="auto"/>
                        <w:bottom w:val="none" w:sz="0" w:space="0" w:color="auto"/>
                        <w:right w:val="none" w:sz="0" w:space="0" w:color="auto"/>
                      </w:divBdr>
                    </w:div>
                  </w:divsChild>
                </w:div>
                <w:div w:id="472916769">
                  <w:marLeft w:val="0"/>
                  <w:marRight w:val="0"/>
                  <w:marTop w:val="0"/>
                  <w:marBottom w:val="0"/>
                  <w:divBdr>
                    <w:top w:val="none" w:sz="0" w:space="0" w:color="auto"/>
                    <w:left w:val="none" w:sz="0" w:space="0" w:color="auto"/>
                    <w:bottom w:val="none" w:sz="0" w:space="0" w:color="auto"/>
                    <w:right w:val="none" w:sz="0" w:space="0" w:color="auto"/>
                  </w:divBdr>
                  <w:divsChild>
                    <w:div w:id="1155680485">
                      <w:marLeft w:val="0"/>
                      <w:marRight w:val="0"/>
                      <w:marTop w:val="0"/>
                      <w:marBottom w:val="0"/>
                      <w:divBdr>
                        <w:top w:val="none" w:sz="0" w:space="0" w:color="auto"/>
                        <w:left w:val="none" w:sz="0" w:space="0" w:color="auto"/>
                        <w:bottom w:val="none" w:sz="0" w:space="0" w:color="auto"/>
                        <w:right w:val="none" w:sz="0" w:space="0" w:color="auto"/>
                      </w:divBdr>
                    </w:div>
                  </w:divsChild>
                </w:div>
                <w:div w:id="142431359">
                  <w:marLeft w:val="0"/>
                  <w:marRight w:val="0"/>
                  <w:marTop w:val="0"/>
                  <w:marBottom w:val="0"/>
                  <w:divBdr>
                    <w:top w:val="none" w:sz="0" w:space="0" w:color="auto"/>
                    <w:left w:val="none" w:sz="0" w:space="0" w:color="auto"/>
                    <w:bottom w:val="none" w:sz="0" w:space="0" w:color="auto"/>
                    <w:right w:val="none" w:sz="0" w:space="0" w:color="auto"/>
                  </w:divBdr>
                  <w:divsChild>
                    <w:div w:id="1154299658">
                      <w:marLeft w:val="0"/>
                      <w:marRight w:val="0"/>
                      <w:marTop w:val="0"/>
                      <w:marBottom w:val="0"/>
                      <w:divBdr>
                        <w:top w:val="none" w:sz="0" w:space="0" w:color="auto"/>
                        <w:left w:val="none" w:sz="0" w:space="0" w:color="auto"/>
                        <w:bottom w:val="none" w:sz="0" w:space="0" w:color="auto"/>
                        <w:right w:val="none" w:sz="0" w:space="0" w:color="auto"/>
                      </w:divBdr>
                    </w:div>
                  </w:divsChild>
                </w:div>
                <w:div w:id="1006135047">
                  <w:marLeft w:val="0"/>
                  <w:marRight w:val="0"/>
                  <w:marTop w:val="0"/>
                  <w:marBottom w:val="0"/>
                  <w:divBdr>
                    <w:top w:val="none" w:sz="0" w:space="0" w:color="auto"/>
                    <w:left w:val="none" w:sz="0" w:space="0" w:color="auto"/>
                    <w:bottom w:val="none" w:sz="0" w:space="0" w:color="auto"/>
                    <w:right w:val="none" w:sz="0" w:space="0" w:color="auto"/>
                  </w:divBdr>
                  <w:divsChild>
                    <w:div w:id="1000884581">
                      <w:marLeft w:val="0"/>
                      <w:marRight w:val="0"/>
                      <w:marTop w:val="0"/>
                      <w:marBottom w:val="0"/>
                      <w:divBdr>
                        <w:top w:val="none" w:sz="0" w:space="0" w:color="auto"/>
                        <w:left w:val="none" w:sz="0" w:space="0" w:color="auto"/>
                        <w:bottom w:val="none" w:sz="0" w:space="0" w:color="auto"/>
                        <w:right w:val="none" w:sz="0" w:space="0" w:color="auto"/>
                      </w:divBdr>
                    </w:div>
                  </w:divsChild>
                </w:div>
                <w:div w:id="734545530">
                  <w:marLeft w:val="0"/>
                  <w:marRight w:val="0"/>
                  <w:marTop w:val="0"/>
                  <w:marBottom w:val="0"/>
                  <w:divBdr>
                    <w:top w:val="none" w:sz="0" w:space="0" w:color="auto"/>
                    <w:left w:val="none" w:sz="0" w:space="0" w:color="auto"/>
                    <w:bottom w:val="none" w:sz="0" w:space="0" w:color="auto"/>
                    <w:right w:val="none" w:sz="0" w:space="0" w:color="auto"/>
                  </w:divBdr>
                  <w:divsChild>
                    <w:div w:id="440271092">
                      <w:marLeft w:val="0"/>
                      <w:marRight w:val="0"/>
                      <w:marTop w:val="0"/>
                      <w:marBottom w:val="0"/>
                      <w:divBdr>
                        <w:top w:val="none" w:sz="0" w:space="0" w:color="auto"/>
                        <w:left w:val="none" w:sz="0" w:space="0" w:color="auto"/>
                        <w:bottom w:val="none" w:sz="0" w:space="0" w:color="auto"/>
                        <w:right w:val="none" w:sz="0" w:space="0" w:color="auto"/>
                      </w:divBdr>
                    </w:div>
                  </w:divsChild>
                </w:div>
                <w:div w:id="1193808282">
                  <w:marLeft w:val="0"/>
                  <w:marRight w:val="0"/>
                  <w:marTop w:val="0"/>
                  <w:marBottom w:val="0"/>
                  <w:divBdr>
                    <w:top w:val="none" w:sz="0" w:space="0" w:color="auto"/>
                    <w:left w:val="none" w:sz="0" w:space="0" w:color="auto"/>
                    <w:bottom w:val="none" w:sz="0" w:space="0" w:color="auto"/>
                    <w:right w:val="none" w:sz="0" w:space="0" w:color="auto"/>
                  </w:divBdr>
                  <w:divsChild>
                    <w:div w:id="1703288482">
                      <w:marLeft w:val="0"/>
                      <w:marRight w:val="0"/>
                      <w:marTop w:val="0"/>
                      <w:marBottom w:val="0"/>
                      <w:divBdr>
                        <w:top w:val="none" w:sz="0" w:space="0" w:color="auto"/>
                        <w:left w:val="none" w:sz="0" w:space="0" w:color="auto"/>
                        <w:bottom w:val="none" w:sz="0" w:space="0" w:color="auto"/>
                        <w:right w:val="none" w:sz="0" w:space="0" w:color="auto"/>
                      </w:divBdr>
                    </w:div>
                  </w:divsChild>
                </w:div>
                <w:div w:id="1369720669">
                  <w:marLeft w:val="0"/>
                  <w:marRight w:val="0"/>
                  <w:marTop w:val="0"/>
                  <w:marBottom w:val="0"/>
                  <w:divBdr>
                    <w:top w:val="none" w:sz="0" w:space="0" w:color="auto"/>
                    <w:left w:val="none" w:sz="0" w:space="0" w:color="auto"/>
                    <w:bottom w:val="none" w:sz="0" w:space="0" w:color="auto"/>
                    <w:right w:val="none" w:sz="0" w:space="0" w:color="auto"/>
                  </w:divBdr>
                  <w:divsChild>
                    <w:div w:id="1384135823">
                      <w:marLeft w:val="0"/>
                      <w:marRight w:val="0"/>
                      <w:marTop w:val="0"/>
                      <w:marBottom w:val="0"/>
                      <w:divBdr>
                        <w:top w:val="none" w:sz="0" w:space="0" w:color="auto"/>
                        <w:left w:val="none" w:sz="0" w:space="0" w:color="auto"/>
                        <w:bottom w:val="none" w:sz="0" w:space="0" w:color="auto"/>
                        <w:right w:val="none" w:sz="0" w:space="0" w:color="auto"/>
                      </w:divBdr>
                    </w:div>
                  </w:divsChild>
                </w:div>
                <w:div w:id="884679036">
                  <w:marLeft w:val="0"/>
                  <w:marRight w:val="0"/>
                  <w:marTop w:val="0"/>
                  <w:marBottom w:val="0"/>
                  <w:divBdr>
                    <w:top w:val="none" w:sz="0" w:space="0" w:color="auto"/>
                    <w:left w:val="none" w:sz="0" w:space="0" w:color="auto"/>
                    <w:bottom w:val="none" w:sz="0" w:space="0" w:color="auto"/>
                    <w:right w:val="none" w:sz="0" w:space="0" w:color="auto"/>
                  </w:divBdr>
                  <w:divsChild>
                    <w:div w:id="1440831962">
                      <w:marLeft w:val="0"/>
                      <w:marRight w:val="0"/>
                      <w:marTop w:val="0"/>
                      <w:marBottom w:val="0"/>
                      <w:divBdr>
                        <w:top w:val="none" w:sz="0" w:space="0" w:color="auto"/>
                        <w:left w:val="none" w:sz="0" w:space="0" w:color="auto"/>
                        <w:bottom w:val="none" w:sz="0" w:space="0" w:color="auto"/>
                        <w:right w:val="none" w:sz="0" w:space="0" w:color="auto"/>
                      </w:divBdr>
                    </w:div>
                  </w:divsChild>
                </w:div>
                <w:div w:id="1070536511">
                  <w:marLeft w:val="0"/>
                  <w:marRight w:val="0"/>
                  <w:marTop w:val="0"/>
                  <w:marBottom w:val="0"/>
                  <w:divBdr>
                    <w:top w:val="none" w:sz="0" w:space="0" w:color="auto"/>
                    <w:left w:val="none" w:sz="0" w:space="0" w:color="auto"/>
                    <w:bottom w:val="none" w:sz="0" w:space="0" w:color="auto"/>
                    <w:right w:val="none" w:sz="0" w:space="0" w:color="auto"/>
                  </w:divBdr>
                  <w:divsChild>
                    <w:div w:id="394400200">
                      <w:marLeft w:val="0"/>
                      <w:marRight w:val="0"/>
                      <w:marTop w:val="0"/>
                      <w:marBottom w:val="0"/>
                      <w:divBdr>
                        <w:top w:val="none" w:sz="0" w:space="0" w:color="auto"/>
                        <w:left w:val="none" w:sz="0" w:space="0" w:color="auto"/>
                        <w:bottom w:val="none" w:sz="0" w:space="0" w:color="auto"/>
                        <w:right w:val="none" w:sz="0" w:space="0" w:color="auto"/>
                      </w:divBdr>
                    </w:div>
                  </w:divsChild>
                </w:div>
                <w:div w:id="505176332">
                  <w:marLeft w:val="0"/>
                  <w:marRight w:val="0"/>
                  <w:marTop w:val="0"/>
                  <w:marBottom w:val="0"/>
                  <w:divBdr>
                    <w:top w:val="none" w:sz="0" w:space="0" w:color="auto"/>
                    <w:left w:val="none" w:sz="0" w:space="0" w:color="auto"/>
                    <w:bottom w:val="none" w:sz="0" w:space="0" w:color="auto"/>
                    <w:right w:val="none" w:sz="0" w:space="0" w:color="auto"/>
                  </w:divBdr>
                  <w:divsChild>
                    <w:div w:id="1528834906">
                      <w:marLeft w:val="0"/>
                      <w:marRight w:val="0"/>
                      <w:marTop w:val="0"/>
                      <w:marBottom w:val="0"/>
                      <w:divBdr>
                        <w:top w:val="none" w:sz="0" w:space="0" w:color="auto"/>
                        <w:left w:val="none" w:sz="0" w:space="0" w:color="auto"/>
                        <w:bottom w:val="none" w:sz="0" w:space="0" w:color="auto"/>
                        <w:right w:val="none" w:sz="0" w:space="0" w:color="auto"/>
                      </w:divBdr>
                    </w:div>
                  </w:divsChild>
                </w:div>
                <w:div w:id="344945636">
                  <w:marLeft w:val="0"/>
                  <w:marRight w:val="0"/>
                  <w:marTop w:val="0"/>
                  <w:marBottom w:val="0"/>
                  <w:divBdr>
                    <w:top w:val="none" w:sz="0" w:space="0" w:color="auto"/>
                    <w:left w:val="none" w:sz="0" w:space="0" w:color="auto"/>
                    <w:bottom w:val="none" w:sz="0" w:space="0" w:color="auto"/>
                    <w:right w:val="none" w:sz="0" w:space="0" w:color="auto"/>
                  </w:divBdr>
                  <w:divsChild>
                    <w:div w:id="548811069">
                      <w:marLeft w:val="0"/>
                      <w:marRight w:val="0"/>
                      <w:marTop w:val="0"/>
                      <w:marBottom w:val="0"/>
                      <w:divBdr>
                        <w:top w:val="none" w:sz="0" w:space="0" w:color="auto"/>
                        <w:left w:val="none" w:sz="0" w:space="0" w:color="auto"/>
                        <w:bottom w:val="none" w:sz="0" w:space="0" w:color="auto"/>
                        <w:right w:val="none" w:sz="0" w:space="0" w:color="auto"/>
                      </w:divBdr>
                    </w:div>
                  </w:divsChild>
                </w:div>
                <w:div w:id="743918427">
                  <w:marLeft w:val="0"/>
                  <w:marRight w:val="0"/>
                  <w:marTop w:val="0"/>
                  <w:marBottom w:val="0"/>
                  <w:divBdr>
                    <w:top w:val="none" w:sz="0" w:space="0" w:color="auto"/>
                    <w:left w:val="none" w:sz="0" w:space="0" w:color="auto"/>
                    <w:bottom w:val="none" w:sz="0" w:space="0" w:color="auto"/>
                    <w:right w:val="none" w:sz="0" w:space="0" w:color="auto"/>
                  </w:divBdr>
                  <w:divsChild>
                    <w:div w:id="480656196">
                      <w:marLeft w:val="0"/>
                      <w:marRight w:val="0"/>
                      <w:marTop w:val="0"/>
                      <w:marBottom w:val="0"/>
                      <w:divBdr>
                        <w:top w:val="none" w:sz="0" w:space="0" w:color="auto"/>
                        <w:left w:val="none" w:sz="0" w:space="0" w:color="auto"/>
                        <w:bottom w:val="none" w:sz="0" w:space="0" w:color="auto"/>
                        <w:right w:val="none" w:sz="0" w:space="0" w:color="auto"/>
                      </w:divBdr>
                    </w:div>
                  </w:divsChild>
                </w:div>
                <w:div w:id="1404985707">
                  <w:marLeft w:val="0"/>
                  <w:marRight w:val="0"/>
                  <w:marTop w:val="0"/>
                  <w:marBottom w:val="0"/>
                  <w:divBdr>
                    <w:top w:val="none" w:sz="0" w:space="0" w:color="auto"/>
                    <w:left w:val="none" w:sz="0" w:space="0" w:color="auto"/>
                    <w:bottom w:val="none" w:sz="0" w:space="0" w:color="auto"/>
                    <w:right w:val="none" w:sz="0" w:space="0" w:color="auto"/>
                  </w:divBdr>
                  <w:divsChild>
                    <w:div w:id="266473265">
                      <w:marLeft w:val="0"/>
                      <w:marRight w:val="0"/>
                      <w:marTop w:val="0"/>
                      <w:marBottom w:val="0"/>
                      <w:divBdr>
                        <w:top w:val="none" w:sz="0" w:space="0" w:color="auto"/>
                        <w:left w:val="none" w:sz="0" w:space="0" w:color="auto"/>
                        <w:bottom w:val="none" w:sz="0" w:space="0" w:color="auto"/>
                        <w:right w:val="none" w:sz="0" w:space="0" w:color="auto"/>
                      </w:divBdr>
                    </w:div>
                  </w:divsChild>
                </w:div>
                <w:div w:id="936400241">
                  <w:marLeft w:val="0"/>
                  <w:marRight w:val="0"/>
                  <w:marTop w:val="0"/>
                  <w:marBottom w:val="0"/>
                  <w:divBdr>
                    <w:top w:val="none" w:sz="0" w:space="0" w:color="auto"/>
                    <w:left w:val="none" w:sz="0" w:space="0" w:color="auto"/>
                    <w:bottom w:val="none" w:sz="0" w:space="0" w:color="auto"/>
                    <w:right w:val="none" w:sz="0" w:space="0" w:color="auto"/>
                  </w:divBdr>
                  <w:divsChild>
                    <w:div w:id="1611274420">
                      <w:marLeft w:val="0"/>
                      <w:marRight w:val="0"/>
                      <w:marTop w:val="0"/>
                      <w:marBottom w:val="0"/>
                      <w:divBdr>
                        <w:top w:val="none" w:sz="0" w:space="0" w:color="auto"/>
                        <w:left w:val="none" w:sz="0" w:space="0" w:color="auto"/>
                        <w:bottom w:val="none" w:sz="0" w:space="0" w:color="auto"/>
                        <w:right w:val="none" w:sz="0" w:space="0" w:color="auto"/>
                      </w:divBdr>
                    </w:div>
                  </w:divsChild>
                </w:div>
                <w:div w:id="925966140">
                  <w:marLeft w:val="0"/>
                  <w:marRight w:val="0"/>
                  <w:marTop w:val="0"/>
                  <w:marBottom w:val="0"/>
                  <w:divBdr>
                    <w:top w:val="none" w:sz="0" w:space="0" w:color="auto"/>
                    <w:left w:val="none" w:sz="0" w:space="0" w:color="auto"/>
                    <w:bottom w:val="none" w:sz="0" w:space="0" w:color="auto"/>
                    <w:right w:val="none" w:sz="0" w:space="0" w:color="auto"/>
                  </w:divBdr>
                  <w:divsChild>
                    <w:div w:id="20711342">
                      <w:marLeft w:val="0"/>
                      <w:marRight w:val="0"/>
                      <w:marTop w:val="0"/>
                      <w:marBottom w:val="0"/>
                      <w:divBdr>
                        <w:top w:val="none" w:sz="0" w:space="0" w:color="auto"/>
                        <w:left w:val="none" w:sz="0" w:space="0" w:color="auto"/>
                        <w:bottom w:val="none" w:sz="0" w:space="0" w:color="auto"/>
                        <w:right w:val="none" w:sz="0" w:space="0" w:color="auto"/>
                      </w:divBdr>
                    </w:div>
                  </w:divsChild>
                </w:div>
                <w:div w:id="1523327002">
                  <w:marLeft w:val="0"/>
                  <w:marRight w:val="0"/>
                  <w:marTop w:val="0"/>
                  <w:marBottom w:val="0"/>
                  <w:divBdr>
                    <w:top w:val="none" w:sz="0" w:space="0" w:color="auto"/>
                    <w:left w:val="none" w:sz="0" w:space="0" w:color="auto"/>
                    <w:bottom w:val="none" w:sz="0" w:space="0" w:color="auto"/>
                    <w:right w:val="none" w:sz="0" w:space="0" w:color="auto"/>
                  </w:divBdr>
                  <w:divsChild>
                    <w:div w:id="1276135211">
                      <w:marLeft w:val="0"/>
                      <w:marRight w:val="0"/>
                      <w:marTop w:val="0"/>
                      <w:marBottom w:val="0"/>
                      <w:divBdr>
                        <w:top w:val="none" w:sz="0" w:space="0" w:color="auto"/>
                        <w:left w:val="none" w:sz="0" w:space="0" w:color="auto"/>
                        <w:bottom w:val="none" w:sz="0" w:space="0" w:color="auto"/>
                        <w:right w:val="none" w:sz="0" w:space="0" w:color="auto"/>
                      </w:divBdr>
                    </w:div>
                  </w:divsChild>
                </w:div>
                <w:div w:id="2025788427">
                  <w:marLeft w:val="0"/>
                  <w:marRight w:val="0"/>
                  <w:marTop w:val="0"/>
                  <w:marBottom w:val="0"/>
                  <w:divBdr>
                    <w:top w:val="none" w:sz="0" w:space="0" w:color="auto"/>
                    <w:left w:val="none" w:sz="0" w:space="0" w:color="auto"/>
                    <w:bottom w:val="none" w:sz="0" w:space="0" w:color="auto"/>
                    <w:right w:val="none" w:sz="0" w:space="0" w:color="auto"/>
                  </w:divBdr>
                  <w:divsChild>
                    <w:div w:id="75326808">
                      <w:marLeft w:val="0"/>
                      <w:marRight w:val="0"/>
                      <w:marTop w:val="0"/>
                      <w:marBottom w:val="0"/>
                      <w:divBdr>
                        <w:top w:val="none" w:sz="0" w:space="0" w:color="auto"/>
                        <w:left w:val="none" w:sz="0" w:space="0" w:color="auto"/>
                        <w:bottom w:val="none" w:sz="0" w:space="0" w:color="auto"/>
                        <w:right w:val="none" w:sz="0" w:space="0" w:color="auto"/>
                      </w:divBdr>
                    </w:div>
                  </w:divsChild>
                </w:div>
                <w:div w:id="404769752">
                  <w:marLeft w:val="0"/>
                  <w:marRight w:val="0"/>
                  <w:marTop w:val="0"/>
                  <w:marBottom w:val="0"/>
                  <w:divBdr>
                    <w:top w:val="none" w:sz="0" w:space="0" w:color="auto"/>
                    <w:left w:val="none" w:sz="0" w:space="0" w:color="auto"/>
                    <w:bottom w:val="none" w:sz="0" w:space="0" w:color="auto"/>
                    <w:right w:val="none" w:sz="0" w:space="0" w:color="auto"/>
                  </w:divBdr>
                  <w:divsChild>
                    <w:div w:id="33389377">
                      <w:marLeft w:val="0"/>
                      <w:marRight w:val="0"/>
                      <w:marTop w:val="0"/>
                      <w:marBottom w:val="0"/>
                      <w:divBdr>
                        <w:top w:val="none" w:sz="0" w:space="0" w:color="auto"/>
                        <w:left w:val="none" w:sz="0" w:space="0" w:color="auto"/>
                        <w:bottom w:val="none" w:sz="0" w:space="0" w:color="auto"/>
                        <w:right w:val="none" w:sz="0" w:space="0" w:color="auto"/>
                      </w:divBdr>
                    </w:div>
                  </w:divsChild>
                </w:div>
                <w:div w:id="409814525">
                  <w:marLeft w:val="0"/>
                  <w:marRight w:val="0"/>
                  <w:marTop w:val="0"/>
                  <w:marBottom w:val="0"/>
                  <w:divBdr>
                    <w:top w:val="none" w:sz="0" w:space="0" w:color="auto"/>
                    <w:left w:val="none" w:sz="0" w:space="0" w:color="auto"/>
                    <w:bottom w:val="none" w:sz="0" w:space="0" w:color="auto"/>
                    <w:right w:val="none" w:sz="0" w:space="0" w:color="auto"/>
                  </w:divBdr>
                  <w:divsChild>
                    <w:div w:id="1319074775">
                      <w:marLeft w:val="0"/>
                      <w:marRight w:val="0"/>
                      <w:marTop w:val="0"/>
                      <w:marBottom w:val="0"/>
                      <w:divBdr>
                        <w:top w:val="none" w:sz="0" w:space="0" w:color="auto"/>
                        <w:left w:val="none" w:sz="0" w:space="0" w:color="auto"/>
                        <w:bottom w:val="none" w:sz="0" w:space="0" w:color="auto"/>
                        <w:right w:val="none" w:sz="0" w:space="0" w:color="auto"/>
                      </w:divBdr>
                    </w:div>
                  </w:divsChild>
                </w:div>
                <w:div w:id="1910335740">
                  <w:marLeft w:val="0"/>
                  <w:marRight w:val="0"/>
                  <w:marTop w:val="0"/>
                  <w:marBottom w:val="0"/>
                  <w:divBdr>
                    <w:top w:val="none" w:sz="0" w:space="0" w:color="auto"/>
                    <w:left w:val="none" w:sz="0" w:space="0" w:color="auto"/>
                    <w:bottom w:val="none" w:sz="0" w:space="0" w:color="auto"/>
                    <w:right w:val="none" w:sz="0" w:space="0" w:color="auto"/>
                  </w:divBdr>
                  <w:divsChild>
                    <w:div w:id="541216002">
                      <w:marLeft w:val="0"/>
                      <w:marRight w:val="0"/>
                      <w:marTop w:val="0"/>
                      <w:marBottom w:val="0"/>
                      <w:divBdr>
                        <w:top w:val="none" w:sz="0" w:space="0" w:color="auto"/>
                        <w:left w:val="none" w:sz="0" w:space="0" w:color="auto"/>
                        <w:bottom w:val="none" w:sz="0" w:space="0" w:color="auto"/>
                        <w:right w:val="none" w:sz="0" w:space="0" w:color="auto"/>
                      </w:divBdr>
                    </w:div>
                  </w:divsChild>
                </w:div>
                <w:div w:id="463348300">
                  <w:marLeft w:val="0"/>
                  <w:marRight w:val="0"/>
                  <w:marTop w:val="0"/>
                  <w:marBottom w:val="0"/>
                  <w:divBdr>
                    <w:top w:val="none" w:sz="0" w:space="0" w:color="auto"/>
                    <w:left w:val="none" w:sz="0" w:space="0" w:color="auto"/>
                    <w:bottom w:val="none" w:sz="0" w:space="0" w:color="auto"/>
                    <w:right w:val="none" w:sz="0" w:space="0" w:color="auto"/>
                  </w:divBdr>
                  <w:divsChild>
                    <w:div w:id="599604776">
                      <w:marLeft w:val="0"/>
                      <w:marRight w:val="0"/>
                      <w:marTop w:val="0"/>
                      <w:marBottom w:val="0"/>
                      <w:divBdr>
                        <w:top w:val="none" w:sz="0" w:space="0" w:color="auto"/>
                        <w:left w:val="none" w:sz="0" w:space="0" w:color="auto"/>
                        <w:bottom w:val="none" w:sz="0" w:space="0" w:color="auto"/>
                        <w:right w:val="none" w:sz="0" w:space="0" w:color="auto"/>
                      </w:divBdr>
                    </w:div>
                  </w:divsChild>
                </w:div>
                <w:div w:id="598606086">
                  <w:marLeft w:val="0"/>
                  <w:marRight w:val="0"/>
                  <w:marTop w:val="0"/>
                  <w:marBottom w:val="0"/>
                  <w:divBdr>
                    <w:top w:val="none" w:sz="0" w:space="0" w:color="auto"/>
                    <w:left w:val="none" w:sz="0" w:space="0" w:color="auto"/>
                    <w:bottom w:val="none" w:sz="0" w:space="0" w:color="auto"/>
                    <w:right w:val="none" w:sz="0" w:space="0" w:color="auto"/>
                  </w:divBdr>
                  <w:divsChild>
                    <w:div w:id="1333027471">
                      <w:marLeft w:val="0"/>
                      <w:marRight w:val="0"/>
                      <w:marTop w:val="0"/>
                      <w:marBottom w:val="0"/>
                      <w:divBdr>
                        <w:top w:val="none" w:sz="0" w:space="0" w:color="auto"/>
                        <w:left w:val="none" w:sz="0" w:space="0" w:color="auto"/>
                        <w:bottom w:val="none" w:sz="0" w:space="0" w:color="auto"/>
                        <w:right w:val="none" w:sz="0" w:space="0" w:color="auto"/>
                      </w:divBdr>
                    </w:div>
                  </w:divsChild>
                </w:div>
                <w:div w:id="2087455095">
                  <w:marLeft w:val="0"/>
                  <w:marRight w:val="0"/>
                  <w:marTop w:val="0"/>
                  <w:marBottom w:val="0"/>
                  <w:divBdr>
                    <w:top w:val="none" w:sz="0" w:space="0" w:color="auto"/>
                    <w:left w:val="none" w:sz="0" w:space="0" w:color="auto"/>
                    <w:bottom w:val="none" w:sz="0" w:space="0" w:color="auto"/>
                    <w:right w:val="none" w:sz="0" w:space="0" w:color="auto"/>
                  </w:divBdr>
                  <w:divsChild>
                    <w:div w:id="1124424360">
                      <w:marLeft w:val="0"/>
                      <w:marRight w:val="0"/>
                      <w:marTop w:val="0"/>
                      <w:marBottom w:val="0"/>
                      <w:divBdr>
                        <w:top w:val="none" w:sz="0" w:space="0" w:color="auto"/>
                        <w:left w:val="none" w:sz="0" w:space="0" w:color="auto"/>
                        <w:bottom w:val="none" w:sz="0" w:space="0" w:color="auto"/>
                        <w:right w:val="none" w:sz="0" w:space="0" w:color="auto"/>
                      </w:divBdr>
                    </w:div>
                  </w:divsChild>
                </w:div>
                <w:div w:id="883638871">
                  <w:marLeft w:val="0"/>
                  <w:marRight w:val="0"/>
                  <w:marTop w:val="0"/>
                  <w:marBottom w:val="0"/>
                  <w:divBdr>
                    <w:top w:val="none" w:sz="0" w:space="0" w:color="auto"/>
                    <w:left w:val="none" w:sz="0" w:space="0" w:color="auto"/>
                    <w:bottom w:val="none" w:sz="0" w:space="0" w:color="auto"/>
                    <w:right w:val="none" w:sz="0" w:space="0" w:color="auto"/>
                  </w:divBdr>
                  <w:divsChild>
                    <w:div w:id="935097026">
                      <w:marLeft w:val="0"/>
                      <w:marRight w:val="0"/>
                      <w:marTop w:val="0"/>
                      <w:marBottom w:val="0"/>
                      <w:divBdr>
                        <w:top w:val="none" w:sz="0" w:space="0" w:color="auto"/>
                        <w:left w:val="none" w:sz="0" w:space="0" w:color="auto"/>
                        <w:bottom w:val="none" w:sz="0" w:space="0" w:color="auto"/>
                        <w:right w:val="none" w:sz="0" w:space="0" w:color="auto"/>
                      </w:divBdr>
                    </w:div>
                  </w:divsChild>
                </w:div>
                <w:div w:id="1134566667">
                  <w:marLeft w:val="0"/>
                  <w:marRight w:val="0"/>
                  <w:marTop w:val="0"/>
                  <w:marBottom w:val="0"/>
                  <w:divBdr>
                    <w:top w:val="none" w:sz="0" w:space="0" w:color="auto"/>
                    <w:left w:val="none" w:sz="0" w:space="0" w:color="auto"/>
                    <w:bottom w:val="none" w:sz="0" w:space="0" w:color="auto"/>
                    <w:right w:val="none" w:sz="0" w:space="0" w:color="auto"/>
                  </w:divBdr>
                  <w:divsChild>
                    <w:div w:id="582418434">
                      <w:marLeft w:val="0"/>
                      <w:marRight w:val="0"/>
                      <w:marTop w:val="0"/>
                      <w:marBottom w:val="0"/>
                      <w:divBdr>
                        <w:top w:val="none" w:sz="0" w:space="0" w:color="auto"/>
                        <w:left w:val="none" w:sz="0" w:space="0" w:color="auto"/>
                        <w:bottom w:val="none" w:sz="0" w:space="0" w:color="auto"/>
                        <w:right w:val="none" w:sz="0" w:space="0" w:color="auto"/>
                      </w:divBdr>
                    </w:div>
                  </w:divsChild>
                </w:div>
                <w:div w:id="1396246133">
                  <w:marLeft w:val="0"/>
                  <w:marRight w:val="0"/>
                  <w:marTop w:val="0"/>
                  <w:marBottom w:val="0"/>
                  <w:divBdr>
                    <w:top w:val="none" w:sz="0" w:space="0" w:color="auto"/>
                    <w:left w:val="none" w:sz="0" w:space="0" w:color="auto"/>
                    <w:bottom w:val="none" w:sz="0" w:space="0" w:color="auto"/>
                    <w:right w:val="none" w:sz="0" w:space="0" w:color="auto"/>
                  </w:divBdr>
                  <w:divsChild>
                    <w:div w:id="8406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97856">
          <w:marLeft w:val="0"/>
          <w:marRight w:val="0"/>
          <w:marTop w:val="0"/>
          <w:marBottom w:val="0"/>
          <w:divBdr>
            <w:top w:val="none" w:sz="0" w:space="0" w:color="auto"/>
            <w:left w:val="none" w:sz="0" w:space="0" w:color="auto"/>
            <w:bottom w:val="none" w:sz="0" w:space="0" w:color="auto"/>
            <w:right w:val="none" w:sz="0" w:space="0" w:color="auto"/>
          </w:divBdr>
        </w:div>
      </w:divsChild>
    </w:div>
    <w:div w:id="104927372">
      <w:bodyDiv w:val="1"/>
      <w:marLeft w:val="0"/>
      <w:marRight w:val="0"/>
      <w:marTop w:val="0"/>
      <w:marBottom w:val="0"/>
      <w:divBdr>
        <w:top w:val="none" w:sz="0" w:space="0" w:color="auto"/>
        <w:left w:val="none" w:sz="0" w:space="0" w:color="auto"/>
        <w:bottom w:val="none" w:sz="0" w:space="0" w:color="auto"/>
        <w:right w:val="none" w:sz="0" w:space="0" w:color="auto"/>
      </w:divBdr>
      <w:divsChild>
        <w:div w:id="1135878356">
          <w:marLeft w:val="0"/>
          <w:marRight w:val="0"/>
          <w:marTop w:val="0"/>
          <w:marBottom w:val="0"/>
          <w:divBdr>
            <w:top w:val="none" w:sz="0" w:space="0" w:color="auto"/>
            <w:left w:val="none" w:sz="0" w:space="0" w:color="auto"/>
            <w:bottom w:val="none" w:sz="0" w:space="0" w:color="auto"/>
            <w:right w:val="none" w:sz="0" w:space="0" w:color="auto"/>
          </w:divBdr>
        </w:div>
        <w:div w:id="2113239687">
          <w:marLeft w:val="0"/>
          <w:marRight w:val="0"/>
          <w:marTop w:val="0"/>
          <w:marBottom w:val="0"/>
          <w:divBdr>
            <w:top w:val="none" w:sz="0" w:space="0" w:color="auto"/>
            <w:left w:val="none" w:sz="0" w:space="0" w:color="auto"/>
            <w:bottom w:val="none" w:sz="0" w:space="0" w:color="auto"/>
            <w:right w:val="none" w:sz="0" w:space="0" w:color="auto"/>
          </w:divBdr>
        </w:div>
        <w:div w:id="179517798">
          <w:marLeft w:val="0"/>
          <w:marRight w:val="0"/>
          <w:marTop w:val="0"/>
          <w:marBottom w:val="0"/>
          <w:divBdr>
            <w:top w:val="none" w:sz="0" w:space="0" w:color="auto"/>
            <w:left w:val="none" w:sz="0" w:space="0" w:color="auto"/>
            <w:bottom w:val="none" w:sz="0" w:space="0" w:color="auto"/>
            <w:right w:val="none" w:sz="0" w:space="0" w:color="auto"/>
          </w:divBdr>
          <w:divsChild>
            <w:div w:id="2136412932">
              <w:marLeft w:val="0"/>
              <w:marRight w:val="0"/>
              <w:marTop w:val="0"/>
              <w:marBottom w:val="0"/>
              <w:divBdr>
                <w:top w:val="none" w:sz="0" w:space="0" w:color="auto"/>
                <w:left w:val="none" w:sz="0" w:space="0" w:color="auto"/>
                <w:bottom w:val="none" w:sz="0" w:space="0" w:color="auto"/>
                <w:right w:val="none" w:sz="0" w:space="0" w:color="auto"/>
              </w:divBdr>
            </w:div>
            <w:div w:id="441608854">
              <w:marLeft w:val="0"/>
              <w:marRight w:val="0"/>
              <w:marTop w:val="0"/>
              <w:marBottom w:val="0"/>
              <w:divBdr>
                <w:top w:val="none" w:sz="0" w:space="0" w:color="auto"/>
                <w:left w:val="none" w:sz="0" w:space="0" w:color="auto"/>
                <w:bottom w:val="none" w:sz="0" w:space="0" w:color="auto"/>
                <w:right w:val="none" w:sz="0" w:space="0" w:color="auto"/>
              </w:divBdr>
            </w:div>
            <w:div w:id="3634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7895">
      <w:bodyDiv w:val="1"/>
      <w:marLeft w:val="0"/>
      <w:marRight w:val="0"/>
      <w:marTop w:val="0"/>
      <w:marBottom w:val="0"/>
      <w:divBdr>
        <w:top w:val="none" w:sz="0" w:space="0" w:color="auto"/>
        <w:left w:val="none" w:sz="0" w:space="0" w:color="auto"/>
        <w:bottom w:val="none" w:sz="0" w:space="0" w:color="auto"/>
        <w:right w:val="none" w:sz="0" w:space="0" w:color="auto"/>
      </w:divBdr>
      <w:divsChild>
        <w:div w:id="1485661301">
          <w:marLeft w:val="0"/>
          <w:marRight w:val="0"/>
          <w:marTop w:val="0"/>
          <w:marBottom w:val="0"/>
          <w:divBdr>
            <w:top w:val="none" w:sz="0" w:space="0" w:color="auto"/>
            <w:left w:val="none" w:sz="0" w:space="0" w:color="auto"/>
            <w:bottom w:val="none" w:sz="0" w:space="0" w:color="auto"/>
            <w:right w:val="none" w:sz="0" w:space="0" w:color="auto"/>
          </w:divBdr>
        </w:div>
        <w:div w:id="266550610">
          <w:marLeft w:val="0"/>
          <w:marRight w:val="0"/>
          <w:marTop w:val="0"/>
          <w:marBottom w:val="0"/>
          <w:divBdr>
            <w:top w:val="none" w:sz="0" w:space="0" w:color="auto"/>
            <w:left w:val="none" w:sz="0" w:space="0" w:color="auto"/>
            <w:bottom w:val="none" w:sz="0" w:space="0" w:color="auto"/>
            <w:right w:val="none" w:sz="0" w:space="0" w:color="auto"/>
          </w:divBdr>
        </w:div>
        <w:div w:id="127406392">
          <w:marLeft w:val="0"/>
          <w:marRight w:val="0"/>
          <w:marTop w:val="0"/>
          <w:marBottom w:val="0"/>
          <w:divBdr>
            <w:top w:val="none" w:sz="0" w:space="0" w:color="auto"/>
            <w:left w:val="none" w:sz="0" w:space="0" w:color="auto"/>
            <w:bottom w:val="none" w:sz="0" w:space="0" w:color="auto"/>
            <w:right w:val="none" w:sz="0" w:space="0" w:color="auto"/>
          </w:divBdr>
        </w:div>
        <w:div w:id="736436316">
          <w:marLeft w:val="0"/>
          <w:marRight w:val="0"/>
          <w:marTop w:val="0"/>
          <w:marBottom w:val="0"/>
          <w:divBdr>
            <w:top w:val="none" w:sz="0" w:space="0" w:color="auto"/>
            <w:left w:val="none" w:sz="0" w:space="0" w:color="auto"/>
            <w:bottom w:val="none" w:sz="0" w:space="0" w:color="auto"/>
            <w:right w:val="none" w:sz="0" w:space="0" w:color="auto"/>
          </w:divBdr>
        </w:div>
        <w:div w:id="1878279153">
          <w:marLeft w:val="0"/>
          <w:marRight w:val="0"/>
          <w:marTop w:val="0"/>
          <w:marBottom w:val="0"/>
          <w:divBdr>
            <w:top w:val="none" w:sz="0" w:space="0" w:color="auto"/>
            <w:left w:val="none" w:sz="0" w:space="0" w:color="auto"/>
            <w:bottom w:val="none" w:sz="0" w:space="0" w:color="auto"/>
            <w:right w:val="none" w:sz="0" w:space="0" w:color="auto"/>
          </w:divBdr>
        </w:div>
      </w:divsChild>
    </w:div>
    <w:div w:id="152333615">
      <w:bodyDiv w:val="1"/>
      <w:marLeft w:val="0"/>
      <w:marRight w:val="0"/>
      <w:marTop w:val="0"/>
      <w:marBottom w:val="0"/>
      <w:divBdr>
        <w:top w:val="none" w:sz="0" w:space="0" w:color="auto"/>
        <w:left w:val="none" w:sz="0" w:space="0" w:color="auto"/>
        <w:bottom w:val="none" w:sz="0" w:space="0" w:color="auto"/>
        <w:right w:val="none" w:sz="0" w:space="0" w:color="auto"/>
      </w:divBdr>
      <w:divsChild>
        <w:div w:id="983243695">
          <w:marLeft w:val="0"/>
          <w:marRight w:val="0"/>
          <w:marTop w:val="0"/>
          <w:marBottom w:val="0"/>
          <w:divBdr>
            <w:top w:val="none" w:sz="0" w:space="0" w:color="auto"/>
            <w:left w:val="none" w:sz="0" w:space="0" w:color="auto"/>
            <w:bottom w:val="none" w:sz="0" w:space="0" w:color="auto"/>
            <w:right w:val="none" w:sz="0" w:space="0" w:color="auto"/>
          </w:divBdr>
        </w:div>
        <w:div w:id="275910544">
          <w:marLeft w:val="0"/>
          <w:marRight w:val="0"/>
          <w:marTop w:val="0"/>
          <w:marBottom w:val="0"/>
          <w:divBdr>
            <w:top w:val="none" w:sz="0" w:space="0" w:color="auto"/>
            <w:left w:val="none" w:sz="0" w:space="0" w:color="auto"/>
            <w:bottom w:val="none" w:sz="0" w:space="0" w:color="auto"/>
            <w:right w:val="none" w:sz="0" w:space="0" w:color="auto"/>
          </w:divBdr>
        </w:div>
        <w:div w:id="139344541">
          <w:marLeft w:val="0"/>
          <w:marRight w:val="0"/>
          <w:marTop w:val="0"/>
          <w:marBottom w:val="0"/>
          <w:divBdr>
            <w:top w:val="none" w:sz="0" w:space="0" w:color="auto"/>
            <w:left w:val="none" w:sz="0" w:space="0" w:color="auto"/>
            <w:bottom w:val="none" w:sz="0" w:space="0" w:color="auto"/>
            <w:right w:val="none" w:sz="0" w:space="0" w:color="auto"/>
          </w:divBdr>
        </w:div>
        <w:div w:id="811096647">
          <w:marLeft w:val="0"/>
          <w:marRight w:val="0"/>
          <w:marTop w:val="0"/>
          <w:marBottom w:val="0"/>
          <w:divBdr>
            <w:top w:val="none" w:sz="0" w:space="0" w:color="auto"/>
            <w:left w:val="none" w:sz="0" w:space="0" w:color="auto"/>
            <w:bottom w:val="none" w:sz="0" w:space="0" w:color="auto"/>
            <w:right w:val="none" w:sz="0" w:space="0" w:color="auto"/>
          </w:divBdr>
        </w:div>
        <w:div w:id="1867477138">
          <w:marLeft w:val="0"/>
          <w:marRight w:val="0"/>
          <w:marTop w:val="0"/>
          <w:marBottom w:val="0"/>
          <w:divBdr>
            <w:top w:val="none" w:sz="0" w:space="0" w:color="auto"/>
            <w:left w:val="none" w:sz="0" w:space="0" w:color="auto"/>
            <w:bottom w:val="none" w:sz="0" w:space="0" w:color="auto"/>
            <w:right w:val="none" w:sz="0" w:space="0" w:color="auto"/>
          </w:divBdr>
        </w:div>
        <w:div w:id="712314781">
          <w:marLeft w:val="0"/>
          <w:marRight w:val="0"/>
          <w:marTop w:val="0"/>
          <w:marBottom w:val="0"/>
          <w:divBdr>
            <w:top w:val="none" w:sz="0" w:space="0" w:color="auto"/>
            <w:left w:val="none" w:sz="0" w:space="0" w:color="auto"/>
            <w:bottom w:val="none" w:sz="0" w:space="0" w:color="auto"/>
            <w:right w:val="none" w:sz="0" w:space="0" w:color="auto"/>
          </w:divBdr>
        </w:div>
      </w:divsChild>
    </w:div>
    <w:div w:id="162672157">
      <w:bodyDiv w:val="1"/>
      <w:marLeft w:val="0"/>
      <w:marRight w:val="0"/>
      <w:marTop w:val="0"/>
      <w:marBottom w:val="0"/>
      <w:divBdr>
        <w:top w:val="none" w:sz="0" w:space="0" w:color="auto"/>
        <w:left w:val="none" w:sz="0" w:space="0" w:color="auto"/>
        <w:bottom w:val="none" w:sz="0" w:space="0" w:color="auto"/>
        <w:right w:val="none" w:sz="0" w:space="0" w:color="auto"/>
      </w:divBdr>
      <w:divsChild>
        <w:div w:id="2054964287">
          <w:marLeft w:val="0"/>
          <w:marRight w:val="0"/>
          <w:marTop w:val="0"/>
          <w:marBottom w:val="0"/>
          <w:divBdr>
            <w:top w:val="none" w:sz="0" w:space="0" w:color="auto"/>
            <w:left w:val="none" w:sz="0" w:space="0" w:color="auto"/>
            <w:bottom w:val="none" w:sz="0" w:space="0" w:color="auto"/>
            <w:right w:val="none" w:sz="0" w:space="0" w:color="auto"/>
          </w:divBdr>
        </w:div>
        <w:div w:id="866672345">
          <w:marLeft w:val="0"/>
          <w:marRight w:val="0"/>
          <w:marTop w:val="0"/>
          <w:marBottom w:val="0"/>
          <w:divBdr>
            <w:top w:val="none" w:sz="0" w:space="0" w:color="auto"/>
            <w:left w:val="none" w:sz="0" w:space="0" w:color="auto"/>
            <w:bottom w:val="none" w:sz="0" w:space="0" w:color="auto"/>
            <w:right w:val="none" w:sz="0" w:space="0" w:color="auto"/>
          </w:divBdr>
        </w:div>
        <w:div w:id="1290018187">
          <w:marLeft w:val="0"/>
          <w:marRight w:val="0"/>
          <w:marTop w:val="0"/>
          <w:marBottom w:val="0"/>
          <w:divBdr>
            <w:top w:val="none" w:sz="0" w:space="0" w:color="auto"/>
            <w:left w:val="none" w:sz="0" w:space="0" w:color="auto"/>
            <w:bottom w:val="none" w:sz="0" w:space="0" w:color="auto"/>
            <w:right w:val="none" w:sz="0" w:space="0" w:color="auto"/>
          </w:divBdr>
        </w:div>
        <w:div w:id="2017809130">
          <w:marLeft w:val="0"/>
          <w:marRight w:val="0"/>
          <w:marTop w:val="0"/>
          <w:marBottom w:val="0"/>
          <w:divBdr>
            <w:top w:val="none" w:sz="0" w:space="0" w:color="auto"/>
            <w:left w:val="none" w:sz="0" w:space="0" w:color="auto"/>
            <w:bottom w:val="none" w:sz="0" w:space="0" w:color="auto"/>
            <w:right w:val="none" w:sz="0" w:space="0" w:color="auto"/>
          </w:divBdr>
        </w:div>
        <w:div w:id="2066446694">
          <w:marLeft w:val="0"/>
          <w:marRight w:val="0"/>
          <w:marTop w:val="0"/>
          <w:marBottom w:val="0"/>
          <w:divBdr>
            <w:top w:val="none" w:sz="0" w:space="0" w:color="auto"/>
            <w:left w:val="none" w:sz="0" w:space="0" w:color="auto"/>
            <w:bottom w:val="none" w:sz="0" w:space="0" w:color="auto"/>
            <w:right w:val="none" w:sz="0" w:space="0" w:color="auto"/>
          </w:divBdr>
        </w:div>
        <w:div w:id="1645356839">
          <w:marLeft w:val="0"/>
          <w:marRight w:val="0"/>
          <w:marTop w:val="0"/>
          <w:marBottom w:val="0"/>
          <w:divBdr>
            <w:top w:val="none" w:sz="0" w:space="0" w:color="auto"/>
            <w:left w:val="none" w:sz="0" w:space="0" w:color="auto"/>
            <w:bottom w:val="none" w:sz="0" w:space="0" w:color="auto"/>
            <w:right w:val="none" w:sz="0" w:space="0" w:color="auto"/>
          </w:divBdr>
        </w:div>
        <w:div w:id="567543174">
          <w:marLeft w:val="0"/>
          <w:marRight w:val="0"/>
          <w:marTop w:val="0"/>
          <w:marBottom w:val="0"/>
          <w:divBdr>
            <w:top w:val="none" w:sz="0" w:space="0" w:color="auto"/>
            <w:left w:val="none" w:sz="0" w:space="0" w:color="auto"/>
            <w:bottom w:val="none" w:sz="0" w:space="0" w:color="auto"/>
            <w:right w:val="none" w:sz="0" w:space="0" w:color="auto"/>
          </w:divBdr>
        </w:div>
        <w:div w:id="1901011498">
          <w:marLeft w:val="0"/>
          <w:marRight w:val="0"/>
          <w:marTop w:val="0"/>
          <w:marBottom w:val="0"/>
          <w:divBdr>
            <w:top w:val="none" w:sz="0" w:space="0" w:color="auto"/>
            <w:left w:val="none" w:sz="0" w:space="0" w:color="auto"/>
            <w:bottom w:val="none" w:sz="0" w:space="0" w:color="auto"/>
            <w:right w:val="none" w:sz="0" w:space="0" w:color="auto"/>
          </w:divBdr>
        </w:div>
        <w:div w:id="836963993">
          <w:marLeft w:val="0"/>
          <w:marRight w:val="0"/>
          <w:marTop w:val="0"/>
          <w:marBottom w:val="0"/>
          <w:divBdr>
            <w:top w:val="none" w:sz="0" w:space="0" w:color="auto"/>
            <w:left w:val="none" w:sz="0" w:space="0" w:color="auto"/>
            <w:bottom w:val="none" w:sz="0" w:space="0" w:color="auto"/>
            <w:right w:val="none" w:sz="0" w:space="0" w:color="auto"/>
          </w:divBdr>
        </w:div>
      </w:divsChild>
    </w:div>
    <w:div w:id="228347613">
      <w:bodyDiv w:val="1"/>
      <w:marLeft w:val="0"/>
      <w:marRight w:val="0"/>
      <w:marTop w:val="0"/>
      <w:marBottom w:val="0"/>
      <w:divBdr>
        <w:top w:val="none" w:sz="0" w:space="0" w:color="auto"/>
        <w:left w:val="none" w:sz="0" w:space="0" w:color="auto"/>
        <w:bottom w:val="none" w:sz="0" w:space="0" w:color="auto"/>
        <w:right w:val="none" w:sz="0" w:space="0" w:color="auto"/>
      </w:divBdr>
    </w:div>
    <w:div w:id="282616460">
      <w:bodyDiv w:val="1"/>
      <w:marLeft w:val="0"/>
      <w:marRight w:val="0"/>
      <w:marTop w:val="0"/>
      <w:marBottom w:val="0"/>
      <w:divBdr>
        <w:top w:val="none" w:sz="0" w:space="0" w:color="auto"/>
        <w:left w:val="none" w:sz="0" w:space="0" w:color="auto"/>
        <w:bottom w:val="none" w:sz="0" w:space="0" w:color="auto"/>
        <w:right w:val="none" w:sz="0" w:space="0" w:color="auto"/>
      </w:divBdr>
      <w:divsChild>
        <w:div w:id="211886363">
          <w:marLeft w:val="0"/>
          <w:marRight w:val="0"/>
          <w:marTop w:val="0"/>
          <w:marBottom w:val="0"/>
          <w:divBdr>
            <w:top w:val="none" w:sz="0" w:space="0" w:color="auto"/>
            <w:left w:val="none" w:sz="0" w:space="0" w:color="auto"/>
            <w:bottom w:val="none" w:sz="0" w:space="0" w:color="auto"/>
            <w:right w:val="none" w:sz="0" w:space="0" w:color="auto"/>
          </w:divBdr>
        </w:div>
        <w:div w:id="450784199">
          <w:marLeft w:val="0"/>
          <w:marRight w:val="0"/>
          <w:marTop w:val="0"/>
          <w:marBottom w:val="0"/>
          <w:divBdr>
            <w:top w:val="none" w:sz="0" w:space="0" w:color="auto"/>
            <w:left w:val="none" w:sz="0" w:space="0" w:color="auto"/>
            <w:bottom w:val="none" w:sz="0" w:space="0" w:color="auto"/>
            <w:right w:val="none" w:sz="0" w:space="0" w:color="auto"/>
          </w:divBdr>
        </w:div>
        <w:div w:id="1558011614">
          <w:marLeft w:val="0"/>
          <w:marRight w:val="0"/>
          <w:marTop w:val="0"/>
          <w:marBottom w:val="0"/>
          <w:divBdr>
            <w:top w:val="none" w:sz="0" w:space="0" w:color="auto"/>
            <w:left w:val="none" w:sz="0" w:space="0" w:color="auto"/>
            <w:bottom w:val="none" w:sz="0" w:space="0" w:color="auto"/>
            <w:right w:val="none" w:sz="0" w:space="0" w:color="auto"/>
          </w:divBdr>
        </w:div>
      </w:divsChild>
    </w:div>
    <w:div w:id="359666447">
      <w:bodyDiv w:val="1"/>
      <w:marLeft w:val="0"/>
      <w:marRight w:val="0"/>
      <w:marTop w:val="0"/>
      <w:marBottom w:val="0"/>
      <w:divBdr>
        <w:top w:val="none" w:sz="0" w:space="0" w:color="auto"/>
        <w:left w:val="none" w:sz="0" w:space="0" w:color="auto"/>
        <w:bottom w:val="none" w:sz="0" w:space="0" w:color="auto"/>
        <w:right w:val="none" w:sz="0" w:space="0" w:color="auto"/>
      </w:divBdr>
      <w:divsChild>
        <w:div w:id="1367683398">
          <w:marLeft w:val="0"/>
          <w:marRight w:val="0"/>
          <w:marTop w:val="0"/>
          <w:marBottom w:val="0"/>
          <w:divBdr>
            <w:top w:val="none" w:sz="0" w:space="0" w:color="auto"/>
            <w:left w:val="none" w:sz="0" w:space="0" w:color="auto"/>
            <w:bottom w:val="none" w:sz="0" w:space="0" w:color="auto"/>
            <w:right w:val="none" w:sz="0" w:space="0" w:color="auto"/>
          </w:divBdr>
        </w:div>
        <w:div w:id="1573541746">
          <w:marLeft w:val="0"/>
          <w:marRight w:val="0"/>
          <w:marTop w:val="0"/>
          <w:marBottom w:val="0"/>
          <w:divBdr>
            <w:top w:val="none" w:sz="0" w:space="0" w:color="auto"/>
            <w:left w:val="none" w:sz="0" w:space="0" w:color="auto"/>
            <w:bottom w:val="none" w:sz="0" w:space="0" w:color="auto"/>
            <w:right w:val="none" w:sz="0" w:space="0" w:color="auto"/>
          </w:divBdr>
        </w:div>
        <w:div w:id="1203327090">
          <w:marLeft w:val="0"/>
          <w:marRight w:val="0"/>
          <w:marTop w:val="0"/>
          <w:marBottom w:val="0"/>
          <w:divBdr>
            <w:top w:val="none" w:sz="0" w:space="0" w:color="auto"/>
            <w:left w:val="none" w:sz="0" w:space="0" w:color="auto"/>
            <w:bottom w:val="none" w:sz="0" w:space="0" w:color="auto"/>
            <w:right w:val="none" w:sz="0" w:space="0" w:color="auto"/>
          </w:divBdr>
        </w:div>
        <w:div w:id="1421557895">
          <w:marLeft w:val="0"/>
          <w:marRight w:val="0"/>
          <w:marTop w:val="0"/>
          <w:marBottom w:val="0"/>
          <w:divBdr>
            <w:top w:val="none" w:sz="0" w:space="0" w:color="auto"/>
            <w:left w:val="none" w:sz="0" w:space="0" w:color="auto"/>
            <w:bottom w:val="none" w:sz="0" w:space="0" w:color="auto"/>
            <w:right w:val="none" w:sz="0" w:space="0" w:color="auto"/>
          </w:divBdr>
        </w:div>
        <w:div w:id="554047060">
          <w:marLeft w:val="0"/>
          <w:marRight w:val="0"/>
          <w:marTop w:val="0"/>
          <w:marBottom w:val="0"/>
          <w:divBdr>
            <w:top w:val="none" w:sz="0" w:space="0" w:color="auto"/>
            <w:left w:val="none" w:sz="0" w:space="0" w:color="auto"/>
            <w:bottom w:val="none" w:sz="0" w:space="0" w:color="auto"/>
            <w:right w:val="none" w:sz="0" w:space="0" w:color="auto"/>
          </w:divBdr>
        </w:div>
      </w:divsChild>
    </w:div>
    <w:div w:id="445151586">
      <w:bodyDiv w:val="1"/>
      <w:marLeft w:val="0"/>
      <w:marRight w:val="0"/>
      <w:marTop w:val="0"/>
      <w:marBottom w:val="0"/>
      <w:divBdr>
        <w:top w:val="none" w:sz="0" w:space="0" w:color="auto"/>
        <w:left w:val="none" w:sz="0" w:space="0" w:color="auto"/>
        <w:bottom w:val="none" w:sz="0" w:space="0" w:color="auto"/>
        <w:right w:val="none" w:sz="0" w:space="0" w:color="auto"/>
      </w:divBdr>
      <w:divsChild>
        <w:div w:id="162746212">
          <w:marLeft w:val="0"/>
          <w:marRight w:val="0"/>
          <w:marTop w:val="0"/>
          <w:marBottom w:val="0"/>
          <w:divBdr>
            <w:top w:val="none" w:sz="0" w:space="0" w:color="auto"/>
            <w:left w:val="none" w:sz="0" w:space="0" w:color="auto"/>
            <w:bottom w:val="none" w:sz="0" w:space="0" w:color="auto"/>
            <w:right w:val="none" w:sz="0" w:space="0" w:color="auto"/>
          </w:divBdr>
        </w:div>
        <w:div w:id="1505363364">
          <w:marLeft w:val="0"/>
          <w:marRight w:val="0"/>
          <w:marTop w:val="0"/>
          <w:marBottom w:val="0"/>
          <w:divBdr>
            <w:top w:val="none" w:sz="0" w:space="0" w:color="auto"/>
            <w:left w:val="none" w:sz="0" w:space="0" w:color="auto"/>
            <w:bottom w:val="none" w:sz="0" w:space="0" w:color="auto"/>
            <w:right w:val="none" w:sz="0" w:space="0" w:color="auto"/>
          </w:divBdr>
        </w:div>
        <w:div w:id="1074740820">
          <w:marLeft w:val="0"/>
          <w:marRight w:val="0"/>
          <w:marTop w:val="0"/>
          <w:marBottom w:val="0"/>
          <w:divBdr>
            <w:top w:val="none" w:sz="0" w:space="0" w:color="auto"/>
            <w:left w:val="none" w:sz="0" w:space="0" w:color="auto"/>
            <w:bottom w:val="none" w:sz="0" w:space="0" w:color="auto"/>
            <w:right w:val="none" w:sz="0" w:space="0" w:color="auto"/>
          </w:divBdr>
          <w:divsChild>
            <w:div w:id="2058773718">
              <w:marLeft w:val="0"/>
              <w:marRight w:val="0"/>
              <w:marTop w:val="0"/>
              <w:marBottom w:val="0"/>
              <w:divBdr>
                <w:top w:val="none" w:sz="0" w:space="0" w:color="auto"/>
                <w:left w:val="none" w:sz="0" w:space="0" w:color="auto"/>
                <w:bottom w:val="none" w:sz="0" w:space="0" w:color="auto"/>
                <w:right w:val="none" w:sz="0" w:space="0" w:color="auto"/>
              </w:divBdr>
            </w:div>
            <w:div w:id="194385989">
              <w:marLeft w:val="0"/>
              <w:marRight w:val="0"/>
              <w:marTop w:val="0"/>
              <w:marBottom w:val="0"/>
              <w:divBdr>
                <w:top w:val="none" w:sz="0" w:space="0" w:color="auto"/>
                <w:left w:val="none" w:sz="0" w:space="0" w:color="auto"/>
                <w:bottom w:val="none" w:sz="0" w:space="0" w:color="auto"/>
                <w:right w:val="none" w:sz="0" w:space="0" w:color="auto"/>
              </w:divBdr>
            </w:div>
            <w:div w:id="719522778">
              <w:marLeft w:val="0"/>
              <w:marRight w:val="0"/>
              <w:marTop w:val="0"/>
              <w:marBottom w:val="0"/>
              <w:divBdr>
                <w:top w:val="none" w:sz="0" w:space="0" w:color="auto"/>
                <w:left w:val="none" w:sz="0" w:space="0" w:color="auto"/>
                <w:bottom w:val="none" w:sz="0" w:space="0" w:color="auto"/>
                <w:right w:val="none" w:sz="0" w:space="0" w:color="auto"/>
              </w:divBdr>
            </w:div>
            <w:div w:id="354042789">
              <w:marLeft w:val="0"/>
              <w:marRight w:val="0"/>
              <w:marTop w:val="0"/>
              <w:marBottom w:val="0"/>
              <w:divBdr>
                <w:top w:val="none" w:sz="0" w:space="0" w:color="auto"/>
                <w:left w:val="none" w:sz="0" w:space="0" w:color="auto"/>
                <w:bottom w:val="none" w:sz="0" w:space="0" w:color="auto"/>
                <w:right w:val="none" w:sz="0" w:space="0" w:color="auto"/>
              </w:divBdr>
            </w:div>
          </w:divsChild>
        </w:div>
        <w:div w:id="139540618">
          <w:marLeft w:val="0"/>
          <w:marRight w:val="0"/>
          <w:marTop w:val="0"/>
          <w:marBottom w:val="0"/>
          <w:divBdr>
            <w:top w:val="none" w:sz="0" w:space="0" w:color="auto"/>
            <w:left w:val="none" w:sz="0" w:space="0" w:color="auto"/>
            <w:bottom w:val="none" w:sz="0" w:space="0" w:color="auto"/>
            <w:right w:val="none" w:sz="0" w:space="0" w:color="auto"/>
          </w:divBdr>
          <w:divsChild>
            <w:div w:id="12678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37">
      <w:bodyDiv w:val="1"/>
      <w:marLeft w:val="0"/>
      <w:marRight w:val="0"/>
      <w:marTop w:val="0"/>
      <w:marBottom w:val="0"/>
      <w:divBdr>
        <w:top w:val="none" w:sz="0" w:space="0" w:color="auto"/>
        <w:left w:val="none" w:sz="0" w:space="0" w:color="auto"/>
        <w:bottom w:val="none" w:sz="0" w:space="0" w:color="auto"/>
        <w:right w:val="none" w:sz="0" w:space="0" w:color="auto"/>
      </w:divBdr>
      <w:divsChild>
        <w:div w:id="299925437">
          <w:marLeft w:val="0"/>
          <w:marRight w:val="0"/>
          <w:marTop w:val="0"/>
          <w:marBottom w:val="0"/>
          <w:divBdr>
            <w:top w:val="none" w:sz="0" w:space="0" w:color="auto"/>
            <w:left w:val="none" w:sz="0" w:space="0" w:color="auto"/>
            <w:bottom w:val="none" w:sz="0" w:space="0" w:color="auto"/>
            <w:right w:val="none" w:sz="0" w:space="0" w:color="auto"/>
          </w:divBdr>
        </w:div>
        <w:div w:id="844980582">
          <w:marLeft w:val="0"/>
          <w:marRight w:val="0"/>
          <w:marTop w:val="0"/>
          <w:marBottom w:val="0"/>
          <w:divBdr>
            <w:top w:val="none" w:sz="0" w:space="0" w:color="auto"/>
            <w:left w:val="none" w:sz="0" w:space="0" w:color="auto"/>
            <w:bottom w:val="none" w:sz="0" w:space="0" w:color="auto"/>
            <w:right w:val="none" w:sz="0" w:space="0" w:color="auto"/>
          </w:divBdr>
        </w:div>
        <w:div w:id="496579291">
          <w:marLeft w:val="0"/>
          <w:marRight w:val="0"/>
          <w:marTop w:val="0"/>
          <w:marBottom w:val="0"/>
          <w:divBdr>
            <w:top w:val="none" w:sz="0" w:space="0" w:color="auto"/>
            <w:left w:val="none" w:sz="0" w:space="0" w:color="auto"/>
            <w:bottom w:val="none" w:sz="0" w:space="0" w:color="auto"/>
            <w:right w:val="none" w:sz="0" w:space="0" w:color="auto"/>
          </w:divBdr>
        </w:div>
        <w:div w:id="338705381">
          <w:marLeft w:val="0"/>
          <w:marRight w:val="0"/>
          <w:marTop w:val="0"/>
          <w:marBottom w:val="0"/>
          <w:divBdr>
            <w:top w:val="none" w:sz="0" w:space="0" w:color="auto"/>
            <w:left w:val="none" w:sz="0" w:space="0" w:color="auto"/>
            <w:bottom w:val="none" w:sz="0" w:space="0" w:color="auto"/>
            <w:right w:val="none" w:sz="0" w:space="0" w:color="auto"/>
          </w:divBdr>
        </w:div>
        <w:div w:id="1789470336">
          <w:marLeft w:val="0"/>
          <w:marRight w:val="0"/>
          <w:marTop w:val="0"/>
          <w:marBottom w:val="0"/>
          <w:divBdr>
            <w:top w:val="none" w:sz="0" w:space="0" w:color="auto"/>
            <w:left w:val="none" w:sz="0" w:space="0" w:color="auto"/>
            <w:bottom w:val="none" w:sz="0" w:space="0" w:color="auto"/>
            <w:right w:val="none" w:sz="0" w:space="0" w:color="auto"/>
          </w:divBdr>
        </w:div>
        <w:div w:id="428816595">
          <w:marLeft w:val="0"/>
          <w:marRight w:val="0"/>
          <w:marTop w:val="0"/>
          <w:marBottom w:val="0"/>
          <w:divBdr>
            <w:top w:val="none" w:sz="0" w:space="0" w:color="auto"/>
            <w:left w:val="none" w:sz="0" w:space="0" w:color="auto"/>
            <w:bottom w:val="none" w:sz="0" w:space="0" w:color="auto"/>
            <w:right w:val="none" w:sz="0" w:space="0" w:color="auto"/>
          </w:divBdr>
        </w:div>
      </w:divsChild>
    </w:div>
    <w:div w:id="539707352">
      <w:bodyDiv w:val="1"/>
      <w:marLeft w:val="0"/>
      <w:marRight w:val="0"/>
      <w:marTop w:val="0"/>
      <w:marBottom w:val="0"/>
      <w:divBdr>
        <w:top w:val="none" w:sz="0" w:space="0" w:color="auto"/>
        <w:left w:val="none" w:sz="0" w:space="0" w:color="auto"/>
        <w:bottom w:val="none" w:sz="0" w:space="0" w:color="auto"/>
        <w:right w:val="none" w:sz="0" w:space="0" w:color="auto"/>
      </w:divBdr>
    </w:div>
    <w:div w:id="762843553">
      <w:bodyDiv w:val="1"/>
      <w:marLeft w:val="0"/>
      <w:marRight w:val="0"/>
      <w:marTop w:val="0"/>
      <w:marBottom w:val="0"/>
      <w:divBdr>
        <w:top w:val="none" w:sz="0" w:space="0" w:color="auto"/>
        <w:left w:val="none" w:sz="0" w:space="0" w:color="auto"/>
        <w:bottom w:val="none" w:sz="0" w:space="0" w:color="auto"/>
        <w:right w:val="none" w:sz="0" w:space="0" w:color="auto"/>
      </w:divBdr>
      <w:divsChild>
        <w:div w:id="1481847606">
          <w:marLeft w:val="0"/>
          <w:marRight w:val="0"/>
          <w:marTop w:val="0"/>
          <w:marBottom w:val="0"/>
          <w:divBdr>
            <w:top w:val="none" w:sz="0" w:space="0" w:color="auto"/>
            <w:left w:val="none" w:sz="0" w:space="0" w:color="auto"/>
            <w:bottom w:val="none" w:sz="0" w:space="0" w:color="auto"/>
            <w:right w:val="none" w:sz="0" w:space="0" w:color="auto"/>
          </w:divBdr>
        </w:div>
        <w:div w:id="702898965">
          <w:marLeft w:val="0"/>
          <w:marRight w:val="0"/>
          <w:marTop w:val="0"/>
          <w:marBottom w:val="0"/>
          <w:divBdr>
            <w:top w:val="none" w:sz="0" w:space="0" w:color="auto"/>
            <w:left w:val="none" w:sz="0" w:space="0" w:color="auto"/>
            <w:bottom w:val="none" w:sz="0" w:space="0" w:color="auto"/>
            <w:right w:val="none" w:sz="0" w:space="0" w:color="auto"/>
          </w:divBdr>
        </w:div>
        <w:div w:id="1017315368">
          <w:marLeft w:val="0"/>
          <w:marRight w:val="0"/>
          <w:marTop w:val="0"/>
          <w:marBottom w:val="0"/>
          <w:divBdr>
            <w:top w:val="none" w:sz="0" w:space="0" w:color="auto"/>
            <w:left w:val="none" w:sz="0" w:space="0" w:color="auto"/>
            <w:bottom w:val="none" w:sz="0" w:space="0" w:color="auto"/>
            <w:right w:val="none" w:sz="0" w:space="0" w:color="auto"/>
          </w:divBdr>
        </w:div>
        <w:div w:id="332728522">
          <w:marLeft w:val="0"/>
          <w:marRight w:val="0"/>
          <w:marTop w:val="0"/>
          <w:marBottom w:val="0"/>
          <w:divBdr>
            <w:top w:val="none" w:sz="0" w:space="0" w:color="auto"/>
            <w:left w:val="none" w:sz="0" w:space="0" w:color="auto"/>
            <w:bottom w:val="none" w:sz="0" w:space="0" w:color="auto"/>
            <w:right w:val="none" w:sz="0" w:space="0" w:color="auto"/>
          </w:divBdr>
        </w:div>
      </w:divsChild>
    </w:div>
    <w:div w:id="811678265">
      <w:bodyDiv w:val="1"/>
      <w:marLeft w:val="0"/>
      <w:marRight w:val="0"/>
      <w:marTop w:val="0"/>
      <w:marBottom w:val="0"/>
      <w:divBdr>
        <w:top w:val="none" w:sz="0" w:space="0" w:color="auto"/>
        <w:left w:val="none" w:sz="0" w:space="0" w:color="auto"/>
        <w:bottom w:val="none" w:sz="0" w:space="0" w:color="auto"/>
        <w:right w:val="none" w:sz="0" w:space="0" w:color="auto"/>
      </w:divBdr>
      <w:divsChild>
        <w:div w:id="717582887">
          <w:marLeft w:val="0"/>
          <w:marRight w:val="0"/>
          <w:marTop w:val="0"/>
          <w:marBottom w:val="0"/>
          <w:divBdr>
            <w:top w:val="none" w:sz="0" w:space="0" w:color="auto"/>
            <w:left w:val="none" w:sz="0" w:space="0" w:color="auto"/>
            <w:bottom w:val="none" w:sz="0" w:space="0" w:color="auto"/>
            <w:right w:val="none" w:sz="0" w:space="0" w:color="auto"/>
          </w:divBdr>
          <w:divsChild>
            <w:div w:id="218178023">
              <w:marLeft w:val="0"/>
              <w:marRight w:val="0"/>
              <w:marTop w:val="0"/>
              <w:marBottom w:val="0"/>
              <w:divBdr>
                <w:top w:val="none" w:sz="0" w:space="0" w:color="auto"/>
                <w:left w:val="none" w:sz="0" w:space="0" w:color="auto"/>
                <w:bottom w:val="none" w:sz="0" w:space="0" w:color="auto"/>
                <w:right w:val="none" w:sz="0" w:space="0" w:color="auto"/>
              </w:divBdr>
            </w:div>
          </w:divsChild>
        </w:div>
        <w:div w:id="1830710594">
          <w:marLeft w:val="0"/>
          <w:marRight w:val="0"/>
          <w:marTop w:val="0"/>
          <w:marBottom w:val="0"/>
          <w:divBdr>
            <w:top w:val="none" w:sz="0" w:space="0" w:color="auto"/>
            <w:left w:val="none" w:sz="0" w:space="0" w:color="auto"/>
            <w:bottom w:val="none" w:sz="0" w:space="0" w:color="auto"/>
            <w:right w:val="none" w:sz="0" w:space="0" w:color="auto"/>
          </w:divBdr>
          <w:divsChild>
            <w:div w:id="2106067928">
              <w:marLeft w:val="0"/>
              <w:marRight w:val="0"/>
              <w:marTop w:val="0"/>
              <w:marBottom w:val="0"/>
              <w:divBdr>
                <w:top w:val="none" w:sz="0" w:space="0" w:color="auto"/>
                <w:left w:val="none" w:sz="0" w:space="0" w:color="auto"/>
                <w:bottom w:val="none" w:sz="0" w:space="0" w:color="auto"/>
                <w:right w:val="none" w:sz="0" w:space="0" w:color="auto"/>
              </w:divBdr>
            </w:div>
          </w:divsChild>
        </w:div>
        <w:div w:id="455564887">
          <w:marLeft w:val="0"/>
          <w:marRight w:val="0"/>
          <w:marTop w:val="0"/>
          <w:marBottom w:val="0"/>
          <w:divBdr>
            <w:top w:val="none" w:sz="0" w:space="0" w:color="auto"/>
            <w:left w:val="none" w:sz="0" w:space="0" w:color="auto"/>
            <w:bottom w:val="none" w:sz="0" w:space="0" w:color="auto"/>
            <w:right w:val="none" w:sz="0" w:space="0" w:color="auto"/>
          </w:divBdr>
          <w:divsChild>
            <w:div w:id="673264878">
              <w:marLeft w:val="0"/>
              <w:marRight w:val="0"/>
              <w:marTop w:val="0"/>
              <w:marBottom w:val="0"/>
              <w:divBdr>
                <w:top w:val="none" w:sz="0" w:space="0" w:color="auto"/>
                <w:left w:val="none" w:sz="0" w:space="0" w:color="auto"/>
                <w:bottom w:val="none" w:sz="0" w:space="0" w:color="auto"/>
                <w:right w:val="none" w:sz="0" w:space="0" w:color="auto"/>
              </w:divBdr>
            </w:div>
          </w:divsChild>
        </w:div>
        <w:div w:id="650981227">
          <w:marLeft w:val="0"/>
          <w:marRight w:val="0"/>
          <w:marTop w:val="0"/>
          <w:marBottom w:val="0"/>
          <w:divBdr>
            <w:top w:val="none" w:sz="0" w:space="0" w:color="auto"/>
            <w:left w:val="none" w:sz="0" w:space="0" w:color="auto"/>
            <w:bottom w:val="none" w:sz="0" w:space="0" w:color="auto"/>
            <w:right w:val="none" w:sz="0" w:space="0" w:color="auto"/>
          </w:divBdr>
          <w:divsChild>
            <w:div w:id="1401440949">
              <w:marLeft w:val="0"/>
              <w:marRight w:val="0"/>
              <w:marTop w:val="0"/>
              <w:marBottom w:val="0"/>
              <w:divBdr>
                <w:top w:val="none" w:sz="0" w:space="0" w:color="auto"/>
                <w:left w:val="none" w:sz="0" w:space="0" w:color="auto"/>
                <w:bottom w:val="none" w:sz="0" w:space="0" w:color="auto"/>
                <w:right w:val="none" w:sz="0" w:space="0" w:color="auto"/>
              </w:divBdr>
            </w:div>
          </w:divsChild>
        </w:div>
        <w:div w:id="371539390">
          <w:marLeft w:val="0"/>
          <w:marRight w:val="0"/>
          <w:marTop w:val="0"/>
          <w:marBottom w:val="0"/>
          <w:divBdr>
            <w:top w:val="none" w:sz="0" w:space="0" w:color="auto"/>
            <w:left w:val="none" w:sz="0" w:space="0" w:color="auto"/>
            <w:bottom w:val="none" w:sz="0" w:space="0" w:color="auto"/>
            <w:right w:val="none" w:sz="0" w:space="0" w:color="auto"/>
          </w:divBdr>
          <w:divsChild>
            <w:div w:id="786706432">
              <w:marLeft w:val="0"/>
              <w:marRight w:val="0"/>
              <w:marTop w:val="0"/>
              <w:marBottom w:val="0"/>
              <w:divBdr>
                <w:top w:val="none" w:sz="0" w:space="0" w:color="auto"/>
                <w:left w:val="none" w:sz="0" w:space="0" w:color="auto"/>
                <w:bottom w:val="none" w:sz="0" w:space="0" w:color="auto"/>
                <w:right w:val="none" w:sz="0" w:space="0" w:color="auto"/>
              </w:divBdr>
            </w:div>
          </w:divsChild>
        </w:div>
        <w:div w:id="1601066997">
          <w:marLeft w:val="0"/>
          <w:marRight w:val="0"/>
          <w:marTop w:val="0"/>
          <w:marBottom w:val="0"/>
          <w:divBdr>
            <w:top w:val="none" w:sz="0" w:space="0" w:color="auto"/>
            <w:left w:val="none" w:sz="0" w:space="0" w:color="auto"/>
            <w:bottom w:val="none" w:sz="0" w:space="0" w:color="auto"/>
            <w:right w:val="none" w:sz="0" w:space="0" w:color="auto"/>
          </w:divBdr>
          <w:divsChild>
            <w:div w:id="879971029">
              <w:marLeft w:val="0"/>
              <w:marRight w:val="0"/>
              <w:marTop w:val="0"/>
              <w:marBottom w:val="0"/>
              <w:divBdr>
                <w:top w:val="none" w:sz="0" w:space="0" w:color="auto"/>
                <w:left w:val="none" w:sz="0" w:space="0" w:color="auto"/>
                <w:bottom w:val="none" w:sz="0" w:space="0" w:color="auto"/>
                <w:right w:val="none" w:sz="0" w:space="0" w:color="auto"/>
              </w:divBdr>
            </w:div>
          </w:divsChild>
        </w:div>
        <w:div w:id="296878546">
          <w:marLeft w:val="0"/>
          <w:marRight w:val="0"/>
          <w:marTop w:val="0"/>
          <w:marBottom w:val="0"/>
          <w:divBdr>
            <w:top w:val="none" w:sz="0" w:space="0" w:color="auto"/>
            <w:left w:val="none" w:sz="0" w:space="0" w:color="auto"/>
            <w:bottom w:val="none" w:sz="0" w:space="0" w:color="auto"/>
            <w:right w:val="none" w:sz="0" w:space="0" w:color="auto"/>
          </w:divBdr>
          <w:divsChild>
            <w:div w:id="1922327536">
              <w:marLeft w:val="0"/>
              <w:marRight w:val="0"/>
              <w:marTop w:val="0"/>
              <w:marBottom w:val="0"/>
              <w:divBdr>
                <w:top w:val="none" w:sz="0" w:space="0" w:color="auto"/>
                <w:left w:val="none" w:sz="0" w:space="0" w:color="auto"/>
                <w:bottom w:val="none" w:sz="0" w:space="0" w:color="auto"/>
                <w:right w:val="none" w:sz="0" w:space="0" w:color="auto"/>
              </w:divBdr>
            </w:div>
          </w:divsChild>
        </w:div>
        <w:div w:id="98645157">
          <w:marLeft w:val="0"/>
          <w:marRight w:val="0"/>
          <w:marTop w:val="0"/>
          <w:marBottom w:val="0"/>
          <w:divBdr>
            <w:top w:val="none" w:sz="0" w:space="0" w:color="auto"/>
            <w:left w:val="none" w:sz="0" w:space="0" w:color="auto"/>
            <w:bottom w:val="none" w:sz="0" w:space="0" w:color="auto"/>
            <w:right w:val="none" w:sz="0" w:space="0" w:color="auto"/>
          </w:divBdr>
          <w:divsChild>
            <w:div w:id="1397818699">
              <w:marLeft w:val="0"/>
              <w:marRight w:val="0"/>
              <w:marTop w:val="0"/>
              <w:marBottom w:val="0"/>
              <w:divBdr>
                <w:top w:val="none" w:sz="0" w:space="0" w:color="auto"/>
                <w:left w:val="none" w:sz="0" w:space="0" w:color="auto"/>
                <w:bottom w:val="none" w:sz="0" w:space="0" w:color="auto"/>
                <w:right w:val="none" w:sz="0" w:space="0" w:color="auto"/>
              </w:divBdr>
            </w:div>
          </w:divsChild>
        </w:div>
        <w:div w:id="556087836">
          <w:marLeft w:val="0"/>
          <w:marRight w:val="0"/>
          <w:marTop w:val="0"/>
          <w:marBottom w:val="0"/>
          <w:divBdr>
            <w:top w:val="none" w:sz="0" w:space="0" w:color="auto"/>
            <w:left w:val="none" w:sz="0" w:space="0" w:color="auto"/>
            <w:bottom w:val="none" w:sz="0" w:space="0" w:color="auto"/>
            <w:right w:val="none" w:sz="0" w:space="0" w:color="auto"/>
          </w:divBdr>
          <w:divsChild>
            <w:div w:id="685253835">
              <w:marLeft w:val="0"/>
              <w:marRight w:val="0"/>
              <w:marTop w:val="0"/>
              <w:marBottom w:val="0"/>
              <w:divBdr>
                <w:top w:val="none" w:sz="0" w:space="0" w:color="auto"/>
                <w:left w:val="none" w:sz="0" w:space="0" w:color="auto"/>
                <w:bottom w:val="none" w:sz="0" w:space="0" w:color="auto"/>
                <w:right w:val="none" w:sz="0" w:space="0" w:color="auto"/>
              </w:divBdr>
            </w:div>
          </w:divsChild>
        </w:div>
        <w:div w:id="2101020298">
          <w:marLeft w:val="0"/>
          <w:marRight w:val="0"/>
          <w:marTop w:val="0"/>
          <w:marBottom w:val="0"/>
          <w:divBdr>
            <w:top w:val="none" w:sz="0" w:space="0" w:color="auto"/>
            <w:left w:val="none" w:sz="0" w:space="0" w:color="auto"/>
            <w:bottom w:val="none" w:sz="0" w:space="0" w:color="auto"/>
            <w:right w:val="none" w:sz="0" w:space="0" w:color="auto"/>
          </w:divBdr>
          <w:divsChild>
            <w:div w:id="1261597957">
              <w:marLeft w:val="0"/>
              <w:marRight w:val="0"/>
              <w:marTop w:val="0"/>
              <w:marBottom w:val="0"/>
              <w:divBdr>
                <w:top w:val="none" w:sz="0" w:space="0" w:color="auto"/>
                <w:left w:val="none" w:sz="0" w:space="0" w:color="auto"/>
                <w:bottom w:val="none" w:sz="0" w:space="0" w:color="auto"/>
                <w:right w:val="none" w:sz="0" w:space="0" w:color="auto"/>
              </w:divBdr>
            </w:div>
          </w:divsChild>
        </w:div>
        <w:div w:id="1379740072">
          <w:marLeft w:val="0"/>
          <w:marRight w:val="0"/>
          <w:marTop w:val="0"/>
          <w:marBottom w:val="0"/>
          <w:divBdr>
            <w:top w:val="none" w:sz="0" w:space="0" w:color="auto"/>
            <w:left w:val="none" w:sz="0" w:space="0" w:color="auto"/>
            <w:bottom w:val="none" w:sz="0" w:space="0" w:color="auto"/>
            <w:right w:val="none" w:sz="0" w:space="0" w:color="auto"/>
          </w:divBdr>
          <w:divsChild>
            <w:div w:id="1404526581">
              <w:marLeft w:val="0"/>
              <w:marRight w:val="0"/>
              <w:marTop w:val="0"/>
              <w:marBottom w:val="0"/>
              <w:divBdr>
                <w:top w:val="none" w:sz="0" w:space="0" w:color="auto"/>
                <w:left w:val="none" w:sz="0" w:space="0" w:color="auto"/>
                <w:bottom w:val="none" w:sz="0" w:space="0" w:color="auto"/>
                <w:right w:val="none" w:sz="0" w:space="0" w:color="auto"/>
              </w:divBdr>
            </w:div>
          </w:divsChild>
        </w:div>
        <w:div w:id="138960533">
          <w:marLeft w:val="0"/>
          <w:marRight w:val="0"/>
          <w:marTop w:val="0"/>
          <w:marBottom w:val="0"/>
          <w:divBdr>
            <w:top w:val="none" w:sz="0" w:space="0" w:color="auto"/>
            <w:left w:val="none" w:sz="0" w:space="0" w:color="auto"/>
            <w:bottom w:val="none" w:sz="0" w:space="0" w:color="auto"/>
            <w:right w:val="none" w:sz="0" w:space="0" w:color="auto"/>
          </w:divBdr>
          <w:divsChild>
            <w:div w:id="657074623">
              <w:marLeft w:val="0"/>
              <w:marRight w:val="0"/>
              <w:marTop w:val="0"/>
              <w:marBottom w:val="0"/>
              <w:divBdr>
                <w:top w:val="none" w:sz="0" w:space="0" w:color="auto"/>
                <w:left w:val="none" w:sz="0" w:space="0" w:color="auto"/>
                <w:bottom w:val="none" w:sz="0" w:space="0" w:color="auto"/>
                <w:right w:val="none" w:sz="0" w:space="0" w:color="auto"/>
              </w:divBdr>
            </w:div>
          </w:divsChild>
        </w:div>
        <w:div w:id="718937864">
          <w:marLeft w:val="0"/>
          <w:marRight w:val="0"/>
          <w:marTop w:val="0"/>
          <w:marBottom w:val="0"/>
          <w:divBdr>
            <w:top w:val="none" w:sz="0" w:space="0" w:color="auto"/>
            <w:left w:val="none" w:sz="0" w:space="0" w:color="auto"/>
            <w:bottom w:val="none" w:sz="0" w:space="0" w:color="auto"/>
            <w:right w:val="none" w:sz="0" w:space="0" w:color="auto"/>
          </w:divBdr>
          <w:divsChild>
            <w:div w:id="536426768">
              <w:marLeft w:val="0"/>
              <w:marRight w:val="0"/>
              <w:marTop w:val="0"/>
              <w:marBottom w:val="0"/>
              <w:divBdr>
                <w:top w:val="none" w:sz="0" w:space="0" w:color="auto"/>
                <w:left w:val="none" w:sz="0" w:space="0" w:color="auto"/>
                <w:bottom w:val="none" w:sz="0" w:space="0" w:color="auto"/>
                <w:right w:val="none" w:sz="0" w:space="0" w:color="auto"/>
              </w:divBdr>
            </w:div>
          </w:divsChild>
        </w:div>
        <w:div w:id="1482623394">
          <w:marLeft w:val="0"/>
          <w:marRight w:val="0"/>
          <w:marTop w:val="0"/>
          <w:marBottom w:val="0"/>
          <w:divBdr>
            <w:top w:val="none" w:sz="0" w:space="0" w:color="auto"/>
            <w:left w:val="none" w:sz="0" w:space="0" w:color="auto"/>
            <w:bottom w:val="none" w:sz="0" w:space="0" w:color="auto"/>
            <w:right w:val="none" w:sz="0" w:space="0" w:color="auto"/>
          </w:divBdr>
          <w:divsChild>
            <w:div w:id="2057703654">
              <w:marLeft w:val="0"/>
              <w:marRight w:val="0"/>
              <w:marTop w:val="0"/>
              <w:marBottom w:val="0"/>
              <w:divBdr>
                <w:top w:val="none" w:sz="0" w:space="0" w:color="auto"/>
                <w:left w:val="none" w:sz="0" w:space="0" w:color="auto"/>
                <w:bottom w:val="none" w:sz="0" w:space="0" w:color="auto"/>
                <w:right w:val="none" w:sz="0" w:space="0" w:color="auto"/>
              </w:divBdr>
            </w:div>
          </w:divsChild>
        </w:div>
        <w:div w:id="300580346">
          <w:marLeft w:val="0"/>
          <w:marRight w:val="0"/>
          <w:marTop w:val="0"/>
          <w:marBottom w:val="0"/>
          <w:divBdr>
            <w:top w:val="none" w:sz="0" w:space="0" w:color="auto"/>
            <w:left w:val="none" w:sz="0" w:space="0" w:color="auto"/>
            <w:bottom w:val="none" w:sz="0" w:space="0" w:color="auto"/>
            <w:right w:val="none" w:sz="0" w:space="0" w:color="auto"/>
          </w:divBdr>
          <w:divsChild>
            <w:div w:id="400372173">
              <w:marLeft w:val="0"/>
              <w:marRight w:val="0"/>
              <w:marTop w:val="0"/>
              <w:marBottom w:val="0"/>
              <w:divBdr>
                <w:top w:val="none" w:sz="0" w:space="0" w:color="auto"/>
                <w:left w:val="none" w:sz="0" w:space="0" w:color="auto"/>
                <w:bottom w:val="none" w:sz="0" w:space="0" w:color="auto"/>
                <w:right w:val="none" w:sz="0" w:space="0" w:color="auto"/>
              </w:divBdr>
            </w:div>
          </w:divsChild>
        </w:div>
        <w:div w:id="1088425439">
          <w:marLeft w:val="0"/>
          <w:marRight w:val="0"/>
          <w:marTop w:val="0"/>
          <w:marBottom w:val="0"/>
          <w:divBdr>
            <w:top w:val="none" w:sz="0" w:space="0" w:color="auto"/>
            <w:left w:val="none" w:sz="0" w:space="0" w:color="auto"/>
            <w:bottom w:val="none" w:sz="0" w:space="0" w:color="auto"/>
            <w:right w:val="none" w:sz="0" w:space="0" w:color="auto"/>
          </w:divBdr>
          <w:divsChild>
            <w:div w:id="26180428">
              <w:marLeft w:val="0"/>
              <w:marRight w:val="0"/>
              <w:marTop w:val="0"/>
              <w:marBottom w:val="0"/>
              <w:divBdr>
                <w:top w:val="none" w:sz="0" w:space="0" w:color="auto"/>
                <w:left w:val="none" w:sz="0" w:space="0" w:color="auto"/>
                <w:bottom w:val="none" w:sz="0" w:space="0" w:color="auto"/>
                <w:right w:val="none" w:sz="0" w:space="0" w:color="auto"/>
              </w:divBdr>
            </w:div>
          </w:divsChild>
        </w:div>
        <w:div w:id="991443091">
          <w:marLeft w:val="0"/>
          <w:marRight w:val="0"/>
          <w:marTop w:val="0"/>
          <w:marBottom w:val="0"/>
          <w:divBdr>
            <w:top w:val="none" w:sz="0" w:space="0" w:color="auto"/>
            <w:left w:val="none" w:sz="0" w:space="0" w:color="auto"/>
            <w:bottom w:val="none" w:sz="0" w:space="0" w:color="auto"/>
            <w:right w:val="none" w:sz="0" w:space="0" w:color="auto"/>
          </w:divBdr>
          <w:divsChild>
            <w:div w:id="966157053">
              <w:marLeft w:val="0"/>
              <w:marRight w:val="0"/>
              <w:marTop w:val="0"/>
              <w:marBottom w:val="0"/>
              <w:divBdr>
                <w:top w:val="none" w:sz="0" w:space="0" w:color="auto"/>
                <w:left w:val="none" w:sz="0" w:space="0" w:color="auto"/>
                <w:bottom w:val="none" w:sz="0" w:space="0" w:color="auto"/>
                <w:right w:val="none" w:sz="0" w:space="0" w:color="auto"/>
              </w:divBdr>
            </w:div>
          </w:divsChild>
        </w:div>
        <w:div w:id="161506568">
          <w:marLeft w:val="0"/>
          <w:marRight w:val="0"/>
          <w:marTop w:val="0"/>
          <w:marBottom w:val="0"/>
          <w:divBdr>
            <w:top w:val="none" w:sz="0" w:space="0" w:color="auto"/>
            <w:left w:val="none" w:sz="0" w:space="0" w:color="auto"/>
            <w:bottom w:val="none" w:sz="0" w:space="0" w:color="auto"/>
            <w:right w:val="none" w:sz="0" w:space="0" w:color="auto"/>
          </w:divBdr>
          <w:divsChild>
            <w:div w:id="2143569955">
              <w:marLeft w:val="0"/>
              <w:marRight w:val="0"/>
              <w:marTop w:val="0"/>
              <w:marBottom w:val="0"/>
              <w:divBdr>
                <w:top w:val="none" w:sz="0" w:space="0" w:color="auto"/>
                <w:left w:val="none" w:sz="0" w:space="0" w:color="auto"/>
                <w:bottom w:val="none" w:sz="0" w:space="0" w:color="auto"/>
                <w:right w:val="none" w:sz="0" w:space="0" w:color="auto"/>
              </w:divBdr>
            </w:div>
          </w:divsChild>
        </w:div>
        <w:div w:id="1762725221">
          <w:marLeft w:val="0"/>
          <w:marRight w:val="0"/>
          <w:marTop w:val="0"/>
          <w:marBottom w:val="0"/>
          <w:divBdr>
            <w:top w:val="none" w:sz="0" w:space="0" w:color="auto"/>
            <w:left w:val="none" w:sz="0" w:space="0" w:color="auto"/>
            <w:bottom w:val="none" w:sz="0" w:space="0" w:color="auto"/>
            <w:right w:val="none" w:sz="0" w:space="0" w:color="auto"/>
          </w:divBdr>
          <w:divsChild>
            <w:div w:id="2079667236">
              <w:marLeft w:val="0"/>
              <w:marRight w:val="0"/>
              <w:marTop w:val="0"/>
              <w:marBottom w:val="0"/>
              <w:divBdr>
                <w:top w:val="none" w:sz="0" w:space="0" w:color="auto"/>
                <w:left w:val="none" w:sz="0" w:space="0" w:color="auto"/>
                <w:bottom w:val="none" w:sz="0" w:space="0" w:color="auto"/>
                <w:right w:val="none" w:sz="0" w:space="0" w:color="auto"/>
              </w:divBdr>
            </w:div>
          </w:divsChild>
        </w:div>
        <w:div w:id="2112968439">
          <w:marLeft w:val="0"/>
          <w:marRight w:val="0"/>
          <w:marTop w:val="0"/>
          <w:marBottom w:val="0"/>
          <w:divBdr>
            <w:top w:val="none" w:sz="0" w:space="0" w:color="auto"/>
            <w:left w:val="none" w:sz="0" w:space="0" w:color="auto"/>
            <w:bottom w:val="none" w:sz="0" w:space="0" w:color="auto"/>
            <w:right w:val="none" w:sz="0" w:space="0" w:color="auto"/>
          </w:divBdr>
          <w:divsChild>
            <w:div w:id="2006782850">
              <w:marLeft w:val="0"/>
              <w:marRight w:val="0"/>
              <w:marTop w:val="0"/>
              <w:marBottom w:val="0"/>
              <w:divBdr>
                <w:top w:val="none" w:sz="0" w:space="0" w:color="auto"/>
                <w:left w:val="none" w:sz="0" w:space="0" w:color="auto"/>
                <w:bottom w:val="none" w:sz="0" w:space="0" w:color="auto"/>
                <w:right w:val="none" w:sz="0" w:space="0" w:color="auto"/>
              </w:divBdr>
            </w:div>
          </w:divsChild>
        </w:div>
        <w:div w:id="1798181267">
          <w:marLeft w:val="0"/>
          <w:marRight w:val="0"/>
          <w:marTop w:val="0"/>
          <w:marBottom w:val="0"/>
          <w:divBdr>
            <w:top w:val="none" w:sz="0" w:space="0" w:color="auto"/>
            <w:left w:val="none" w:sz="0" w:space="0" w:color="auto"/>
            <w:bottom w:val="none" w:sz="0" w:space="0" w:color="auto"/>
            <w:right w:val="none" w:sz="0" w:space="0" w:color="auto"/>
          </w:divBdr>
          <w:divsChild>
            <w:div w:id="1744987625">
              <w:marLeft w:val="0"/>
              <w:marRight w:val="0"/>
              <w:marTop w:val="0"/>
              <w:marBottom w:val="0"/>
              <w:divBdr>
                <w:top w:val="none" w:sz="0" w:space="0" w:color="auto"/>
                <w:left w:val="none" w:sz="0" w:space="0" w:color="auto"/>
                <w:bottom w:val="none" w:sz="0" w:space="0" w:color="auto"/>
                <w:right w:val="none" w:sz="0" w:space="0" w:color="auto"/>
              </w:divBdr>
            </w:div>
            <w:div w:id="1346712023">
              <w:marLeft w:val="0"/>
              <w:marRight w:val="0"/>
              <w:marTop w:val="0"/>
              <w:marBottom w:val="0"/>
              <w:divBdr>
                <w:top w:val="none" w:sz="0" w:space="0" w:color="auto"/>
                <w:left w:val="none" w:sz="0" w:space="0" w:color="auto"/>
                <w:bottom w:val="none" w:sz="0" w:space="0" w:color="auto"/>
                <w:right w:val="none" w:sz="0" w:space="0" w:color="auto"/>
              </w:divBdr>
            </w:div>
            <w:div w:id="619537554">
              <w:marLeft w:val="0"/>
              <w:marRight w:val="0"/>
              <w:marTop w:val="0"/>
              <w:marBottom w:val="0"/>
              <w:divBdr>
                <w:top w:val="none" w:sz="0" w:space="0" w:color="auto"/>
                <w:left w:val="none" w:sz="0" w:space="0" w:color="auto"/>
                <w:bottom w:val="none" w:sz="0" w:space="0" w:color="auto"/>
                <w:right w:val="none" w:sz="0" w:space="0" w:color="auto"/>
              </w:divBdr>
            </w:div>
            <w:div w:id="1632595666">
              <w:marLeft w:val="0"/>
              <w:marRight w:val="0"/>
              <w:marTop w:val="0"/>
              <w:marBottom w:val="0"/>
              <w:divBdr>
                <w:top w:val="none" w:sz="0" w:space="0" w:color="auto"/>
                <w:left w:val="none" w:sz="0" w:space="0" w:color="auto"/>
                <w:bottom w:val="none" w:sz="0" w:space="0" w:color="auto"/>
                <w:right w:val="none" w:sz="0" w:space="0" w:color="auto"/>
              </w:divBdr>
            </w:div>
            <w:div w:id="666976095">
              <w:marLeft w:val="0"/>
              <w:marRight w:val="0"/>
              <w:marTop w:val="0"/>
              <w:marBottom w:val="0"/>
              <w:divBdr>
                <w:top w:val="none" w:sz="0" w:space="0" w:color="auto"/>
                <w:left w:val="none" w:sz="0" w:space="0" w:color="auto"/>
                <w:bottom w:val="none" w:sz="0" w:space="0" w:color="auto"/>
                <w:right w:val="none" w:sz="0" w:space="0" w:color="auto"/>
              </w:divBdr>
            </w:div>
            <w:div w:id="1252424704">
              <w:marLeft w:val="0"/>
              <w:marRight w:val="0"/>
              <w:marTop w:val="0"/>
              <w:marBottom w:val="0"/>
              <w:divBdr>
                <w:top w:val="none" w:sz="0" w:space="0" w:color="auto"/>
                <w:left w:val="none" w:sz="0" w:space="0" w:color="auto"/>
                <w:bottom w:val="none" w:sz="0" w:space="0" w:color="auto"/>
                <w:right w:val="none" w:sz="0" w:space="0" w:color="auto"/>
              </w:divBdr>
            </w:div>
            <w:div w:id="1112286934">
              <w:marLeft w:val="0"/>
              <w:marRight w:val="0"/>
              <w:marTop w:val="0"/>
              <w:marBottom w:val="0"/>
              <w:divBdr>
                <w:top w:val="none" w:sz="0" w:space="0" w:color="auto"/>
                <w:left w:val="none" w:sz="0" w:space="0" w:color="auto"/>
                <w:bottom w:val="none" w:sz="0" w:space="0" w:color="auto"/>
                <w:right w:val="none" w:sz="0" w:space="0" w:color="auto"/>
              </w:divBdr>
            </w:div>
          </w:divsChild>
        </w:div>
        <w:div w:id="47843342">
          <w:marLeft w:val="0"/>
          <w:marRight w:val="0"/>
          <w:marTop w:val="0"/>
          <w:marBottom w:val="0"/>
          <w:divBdr>
            <w:top w:val="none" w:sz="0" w:space="0" w:color="auto"/>
            <w:left w:val="none" w:sz="0" w:space="0" w:color="auto"/>
            <w:bottom w:val="none" w:sz="0" w:space="0" w:color="auto"/>
            <w:right w:val="none" w:sz="0" w:space="0" w:color="auto"/>
          </w:divBdr>
          <w:divsChild>
            <w:div w:id="1175341565">
              <w:marLeft w:val="0"/>
              <w:marRight w:val="0"/>
              <w:marTop w:val="0"/>
              <w:marBottom w:val="0"/>
              <w:divBdr>
                <w:top w:val="none" w:sz="0" w:space="0" w:color="auto"/>
                <w:left w:val="none" w:sz="0" w:space="0" w:color="auto"/>
                <w:bottom w:val="none" w:sz="0" w:space="0" w:color="auto"/>
                <w:right w:val="none" w:sz="0" w:space="0" w:color="auto"/>
              </w:divBdr>
            </w:div>
          </w:divsChild>
        </w:div>
        <w:div w:id="1371344280">
          <w:marLeft w:val="0"/>
          <w:marRight w:val="0"/>
          <w:marTop w:val="0"/>
          <w:marBottom w:val="0"/>
          <w:divBdr>
            <w:top w:val="none" w:sz="0" w:space="0" w:color="auto"/>
            <w:left w:val="none" w:sz="0" w:space="0" w:color="auto"/>
            <w:bottom w:val="none" w:sz="0" w:space="0" w:color="auto"/>
            <w:right w:val="none" w:sz="0" w:space="0" w:color="auto"/>
          </w:divBdr>
          <w:divsChild>
            <w:div w:id="197281732">
              <w:marLeft w:val="0"/>
              <w:marRight w:val="0"/>
              <w:marTop w:val="0"/>
              <w:marBottom w:val="0"/>
              <w:divBdr>
                <w:top w:val="none" w:sz="0" w:space="0" w:color="auto"/>
                <w:left w:val="none" w:sz="0" w:space="0" w:color="auto"/>
                <w:bottom w:val="none" w:sz="0" w:space="0" w:color="auto"/>
                <w:right w:val="none" w:sz="0" w:space="0" w:color="auto"/>
              </w:divBdr>
            </w:div>
          </w:divsChild>
        </w:div>
        <w:div w:id="216093077">
          <w:marLeft w:val="0"/>
          <w:marRight w:val="0"/>
          <w:marTop w:val="0"/>
          <w:marBottom w:val="0"/>
          <w:divBdr>
            <w:top w:val="none" w:sz="0" w:space="0" w:color="auto"/>
            <w:left w:val="none" w:sz="0" w:space="0" w:color="auto"/>
            <w:bottom w:val="none" w:sz="0" w:space="0" w:color="auto"/>
            <w:right w:val="none" w:sz="0" w:space="0" w:color="auto"/>
          </w:divBdr>
          <w:divsChild>
            <w:div w:id="2119526829">
              <w:marLeft w:val="0"/>
              <w:marRight w:val="0"/>
              <w:marTop w:val="0"/>
              <w:marBottom w:val="0"/>
              <w:divBdr>
                <w:top w:val="none" w:sz="0" w:space="0" w:color="auto"/>
                <w:left w:val="none" w:sz="0" w:space="0" w:color="auto"/>
                <w:bottom w:val="none" w:sz="0" w:space="0" w:color="auto"/>
                <w:right w:val="none" w:sz="0" w:space="0" w:color="auto"/>
              </w:divBdr>
            </w:div>
            <w:div w:id="996687596">
              <w:marLeft w:val="0"/>
              <w:marRight w:val="0"/>
              <w:marTop w:val="0"/>
              <w:marBottom w:val="0"/>
              <w:divBdr>
                <w:top w:val="none" w:sz="0" w:space="0" w:color="auto"/>
                <w:left w:val="none" w:sz="0" w:space="0" w:color="auto"/>
                <w:bottom w:val="none" w:sz="0" w:space="0" w:color="auto"/>
                <w:right w:val="none" w:sz="0" w:space="0" w:color="auto"/>
              </w:divBdr>
            </w:div>
          </w:divsChild>
        </w:div>
        <w:div w:id="521631499">
          <w:marLeft w:val="0"/>
          <w:marRight w:val="0"/>
          <w:marTop w:val="0"/>
          <w:marBottom w:val="0"/>
          <w:divBdr>
            <w:top w:val="none" w:sz="0" w:space="0" w:color="auto"/>
            <w:left w:val="none" w:sz="0" w:space="0" w:color="auto"/>
            <w:bottom w:val="none" w:sz="0" w:space="0" w:color="auto"/>
            <w:right w:val="none" w:sz="0" w:space="0" w:color="auto"/>
          </w:divBdr>
          <w:divsChild>
            <w:div w:id="1486240749">
              <w:marLeft w:val="0"/>
              <w:marRight w:val="0"/>
              <w:marTop w:val="0"/>
              <w:marBottom w:val="0"/>
              <w:divBdr>
                <w:top w:val="none" w:sz="0" w:space="0" w:color="auto"/>
                <w:left w:val="none" w:sz="0" w:space="0" w:color="auto"/>
                <w:bottom w:val="none" w:sz="0" w:space="0" w:color="auto"/>
                <w:right w:val="none" w:sz="0" w:space="0" w:color="auto"/>
              </w:divBdr>
            </w:div>
          </w:divsChild>
        </w:div>
        <w:div w:id="231081704">
          <w:marLeft w:val="0"/>
          <w:marRight w:val="0"/>
          <w:marTop w:val="0"/>
          <w:marBottom w:val="0"/>
          <w:divBdr>
            <w:top w:val="none" w:sz="0" w:space="0" w:color="auto"/>
            <w:left w:val="none" w:sz="0" w:space="0" w:color="auto"/>
            <w:bottom w:val="none" w:sz="0" w:space="0" w:color="auto"/>
            <w:right w:val="none" w:sz="0" w:space="0" w:color="auto"/>
          </w:divBdr>
          <w:divsChild>
            <w:div w:id="2070105591">
              <w:marLeft w:val="0"/>
              <w:marRight w:val="0"/>
              <w:marTop w:val="0"/>
              <w:marBottom w:val="0"/>
              <w:divBdr>
                <w:top w:val="none" w:sz="0" w:space="0" w:color="auto"/>
                <w:left w:val="none" w:sz="0" w:space="0" w:color="auto"/>
                <w:bottom w:val="none" w:sz="0" w:space="0" w:color="auto"/>
                <w:right w:val="none" w:sz="0" w:space="0" w:color="auto"/>
              </w:divBdr>
            </w:div>
          </w:divsChild>
        </w:div>
        <w:div w:id="1877352188">
          <w:marLeft w:val="0"/>
          <w:marRight w:val="0"/>
          <w:marTop w:val="0"/>
          <w:marBottom w:val="0"/>
          <w:divBdr>
            <w:top w:val="none" w:sz="0" w:space="0" w:color="auto"/>
            <w:left w:val="none" w:sz="0" w:space="0" w:color="auto"/>
            <w:bottom w:val="none" w:sz="0" w:space="0" w:color="auto"/>
            <w:right w:val="none" w:sz="0" w:space="0" w:color="auto"/>
          </w:divBdr>
          <w:divsChild>
            <w:div w:id="95759870">
              <w:marLeft w:val="0"/>
              <w:marRight w:val="0"/>
              <w:marTop w:val="0"/>
              <w:marBottom w:val="0"/>
              <w:divBdr>
                <w:top w:val="none" w:sz="0" w:space="0" w:color="auto"/>
                <w:left w:val="none" w:sz="0" w:space="0" w:color="auto"/>
                <w:bottom w:val="none" w:sz="0" w:space="0" w:color="auto"/>
                <w:right w:val="none" w:sz="0" w:space="0" w:color="auto"/>
              </w:divBdr>
            </w:div>
          </w:divsChild>
        </w:div>
        <w:div w:id="930546387">
          <w:marLeft w:val="0"/>
          <w:marRight w:val="0"/>
          <w:marTop w:val="0"/>
          <w:marBottom w:val="0"/>
          <w:divBdr>
            <w:top w:val="none" w:sz="0" w:space="0" w:color="auto"/>
            <w:left w:val="none" w:sz="0" w:space="0" w:color="auto"/>
            <w:bottom w:val="none" w:sz="0" w:space="0" w:color="auto"/>
            <w:right w:val="none" w:sz="0" w:space="0" w:color="auto"/>
          </w:divBdr>
          <w:divsChild>
            <w:div w:id="675226134">
              <w:marLeft w:val="0"/>
              <w:marRight w:val="0"/>
              <w:marTop w:val="0"/>
              <w:marBottom w:val="0"/>
              <w:divBdr>
                <w:top w:val="none" w:sz="0" w:space="0" w:color="auto"/>
                <w:left w:val="none" w:sz="0" w:space="0" w:color="auto"/>
                <w:bottom w:val="none" w:sz="0" w:space="0" w:color="auto"/>
                <w:right w:val="none" w:sz="0" w:space="0" w:color="auto"/>
              </w:divBdr>
            </w:div>
          </w:divsChild>
        </w:div>
        <w:div w:id="818419590">
          <w:marLeft w:val="0"/>
          <w:marRight w:val="0"/>
          <w:marTop w:val="0"/>
          <w:marBottom w:val="0"/>
          <w:divBdr>
            <w:top w:val="none" w:sz="0" w:space="0" w:color="auto"/>
            <w:left w:val="none" w:sz="0" w:space="0" w:color="auto"/>
            <w:bottom w:val="none" w:sz="0" w:space="0" w:color="auto"/>
            <w:right w:val="none" w:sz="0" w:space="0" w:color="auto"/>
          </w:divBdr>
          <w:divsChild>
            <w:div w:id="1905212611">
              <w:marLeft w:val="0"/>
              <w:marRight w:val="0"/>
              <w:marTop w:val="0"/>
              <w:marBottom w:val="0"/>
              <w:divBdr>
                <w:top w:val="none" w:sz="0" w:space="0" w:color="auto"/>
                <w:left w:val="none" w:sz="0" w:space="0" w:color="auto"/>
                <w:bottom w:val="none" w:sz="0" w:space="0" w:color="auto"/>
                <w:right w:val="none" w:sz="0" w:space="0" w:color="auto"/>
              </w:divBdr>
            </w:div>
          </w:divsChild>
        </w:div>
        <w:div w:id="1460563653">
          <w:marLeft w:val="0"/>
          <w:marRight w:val="0"/>
          <w:marTop w:val="0"/>
          <w:marBottom w:val="0"/>
          <w:divBdr>
            <w:top w:val="none" w:sz="0" w:space="0" w:color="auto"/>
            <w:left w:val="none" w:sz="0" w:space="0" w:color="auto"/>
            <w:bottom w:val="none" w:sz="0" w:space="0" w:color="auto"/>
            <w:right w:val="none" w:sz="0" w:space="0" w:color="auto"/>
          </w:divBdr>
          <w:divsChild>
            <w:div w:id="30426804">
              <w:marLeft w:val="0"/>
              <w:marRight w:val="0"/>
              <w:marTop w:val="0"/>
              <w:marBottom w:val="0"/>
              <w:divBdr>
                <w:top w:val="none" w:sz="0" w:space="0" w:color="auto"/>
                <w:left w:val="none" w:sz="0" w:space="0" w:color="auto"/>
                <w:bottom w:val="none" w:sz="0" w:space="0" w:color="auto"/>
                <w:right w:val="none" w:sz="0" w:space="0" w:color="auto"/>
              </w:divBdr>
            </w:div>
            <w:div w:id="350765486">
              <w:marLeft w:val="0"/>
              <w:marRight w:val="0"/>
              <w:marTop w:val="0"/>
              <w:marBottom w:val="0"/>
              <w:divBdr>
                <w:top w:val="none" w:sz="0" w:space="0" w:color="auto"/>
                <w:left w:val="none" w:sz="0" w:space="0" w:color="auto"/>
                <w:bottom w:val="none" w:sz="0" w:space="0" w:color="auto"/>
                <w:right w:val="none" w:sz="0" w:space="0" w:color="auto"/>
              </w:divBdr>
            </w:div>
          </w:divsChild>
        </w:div>
        <w:div w:id="1689091691">
          <w:marLeft w:val="0"/>
          <w:marRight w:val="0"/>
          <w:marTop w:val="0"/>
          <w:marBottom w:val="0"/>
          <w:divBdr>
            <w:top w:val="none" w:sz="0" w:space="0" w:color="auto"/>
            <w:left w:val="none" w:sz="0" w:space="0" w:color="auto"/>
            <w:bottom w:val="none" w:sz="0" w:space="0" w:color="auto"/>
            <w:right w:val="none" w:sz="0" w:space="0" w:color="auto"/>
          </w:divBdr>
          <w:divsChild>
            <w:div w:id="401870358">
              <w:marLeft w:val="0"/>
              <w:marRight w:val="0"/>
              <w:marTop w:val="0"/>
              <w:marBottom w:val="0"/>
              <w:divBdr>
                <w:top w:val="none" w:sz="0" w:space="0" w:color="auto"/>
                <w:left w:val="none" w:sz="0" w:space="0" w:color="auto"/>
                <w:bottom w:val="none" w:sz="0" w:space="0" w:color="auto"/>
                <w:right w:val="none" w:sz="0" w:space="0" w:color="auto"/>
              </w:divBdr>
            </w:div>
          </w:divsChild>
        </w:div>
        <w:div w:id="1508210872">
          <w:marLeft w:val="0"/>
          <w:marRight w:val="0"/>
          <w:marTop w:val="0"/>
          <w:marBottom w:val="0"/>
          <w:divBdr>
            <w:top w:val="none" w:sz="0" w:space="0" w:color="auto"/>
            <w:left w:val="none" w:sz="0" w:space="0" w:color="auto"/>
            <w:bottom w:val="none" w:sz="0" w:space="0" w:color="auto"/>
            <w:right w:val="none" w:sz="0" w:space="0" w:color="auto"/>
          </w:divBdr>
          <w:divsChild>
            <w:div w:id="236790051">
              <w:marLeft w:val="0"/>
              <w:marRight w:val="0"/>
              <w:marTop w:val="0"/>
              <w:marBottom w:val="0"/>
              <w:divBdr>
                <w:top w:val="none" w:sz="0" w:space="0" w:color="auto"/>
                <w:left w:val="none" w:sz="0" w:space="0" w:color="auto"/>
                <w:bottom w:val="none" w:sz="0" w:space="0" w:color="auto"/>
                <w:right w:val="none" w:sz="0" w:space="0" w:color="auto"/>
              </w:divBdr>
            </w:div>
          </w:divsChild>
        </w:div>
        <w:div w:id="143544696">
          <w:marLeft w:val="0"/>
          <w:marRight w:val="0"/>
          <w:marTop w:val="0"/>
          <w:marBottom w:val="0"/>
          <w:divBdr>
            <w:top w:val="none" w:sz="0" w:space="0" w:color="auto"/>
            <w:left w:val="none" w:sz="0" w:space="0" w:color="auto"/>
            <w:bottom w:val="none" w:sz="0" w:space="0" w:color="auto"/>
            <w:right w:val="none" w:sz="0" w:space="0" w:color="auto"/>
          </w:divBdr>
          <w:divsChild>
            <w:div w:id="1313950238">
              <w:marLeft w:val="0"/>
              <w:marRight w:val="0"/>
              <w:marTop w:val="0"/>
              <w:marBottom w:val="0"/>
              <w:divBdr>
                <w:top w:val="none" w:sz="0" w:space="0" w:color="auto"/>
                <w:left w:val="none" w:sz="0" w:space="0" w:color="auto"/>
                <w:bottom w:val="none" w:sz="0" w:space="0" w:color="auto"/>
                <w:right w:val="none" w:sz="0" w:space="0" w:color="auto"/>
              </w:divBdr>
            </w:div>
          </w:divsChild>
        </w:div>
        <w:div w:id="1308631881">
          <w:marLeft w:val="0"/>
          <w:marRight w:val="0"/>
          <w:marTop w:val="0"/>
          <w:marBottom w:val="0"/>
          <w:divBdr>
            <w:top w:val="none" w:sz="0" w:space="0" w:color="auto"/>
            <w:left w:val="none" w:sz="0" w:space="0" w:color="auto"/>
            <w:bottom w:val="none" w:sz="0" w:space="0" w:color="auto"/>
            <w:right w:val="none" w:sz="0" w:space="0" w:color="auto"/>
          </w:divBdr>
          <w:divsChild>
            <w:div w:id="1979189204">
              <w:marLeft w:val="0"/>
              <w:marRight w:val="0"/>
              <w:marTop w:val="0"/>
              <w:marBottom w:val="0"/>
              <w:divBdr>
                <w:top w:val="none" w:sz="0" w:space="0" w:color="auto"/>
                <w:left w:val="none" w:sz="0" w:space="0" w:color="auto"/>
                <w:bottom w:val="none" w:sz="0" w:space="0" w:color="auto"/>
                <w:right w:val="none" w:sz="0" w:space="0" w:color="auto"/>
              </w:divBdr>
            </w:div>
          </w:divsChild>
        </w:div>
        <w:div w:id="1482891556">
          <w:marLeft w:val="0"/>
          <w:marRight w:val="0"/>
          <w:marTop w:val="0"/>
          <w:marBottom w:val="0"/>
          <w:divBdr>
            <w:top w:val="none" w:sz="0" w:space="0" w:color="auto"/>
            <w:left w:val="none" w:sz="0" w:space="0" w:color="auto"/>
            <w:bottom w:val="none" w:sz="0" w:space="0" w:color="auto"/>
            <w:right w:val="none" w:sz="0" w:space="0" w:color="auto"/>
          </w:divBdr>
          <w:divsChild>
            <w:div w:id="1106467472">
              <w:marLeft w:val="0"/>
              <w:marRight w:val="0"/>
              <w:marTop w:val="0"/>
              <w:marBottom w:val="0"/>
              <w:divBdr>
                <w:top w:val="none" w:sz="0" w:space="0" w:color="auto"/>
                <w:left w:val="none" w:sz="0" w:space="0" w:color="auto"/>
                <w:bottom w:val="none" w:sz="0" w:space="0" w:color="auto"/>
                <w:right w:val="none" w:sz="0" w:space="0" w:color="auto"/>
              </w:divBdr>
            </w:div>
          </w:divsChild>
        </w:div>
        <w:div w:id="1301958821">
          <w:marLeft w:val="0"/>
          <w:marRight w:val="0"/>
          <w:marTop w:val="0"/>
          <w:marBottom w:val="0"/>
          <w:divBdr>
            <w:top w:val="none" w:sz="0" w:space="0" w:color="auto"/>
            <w:left w:val="none" w:sz="0" w:space="0" w:color="auto"/>
            <w:bottom w:val="none" w:sz="0" w:space="0" w:color="auto"/>
            <w:right w:val="none" w:sz="0" w:space="0" w:color="auto"/>
          </w:divBdr>
          <w:divsChild>
            <w:div w:id="1729258475">
              <w:marLeft w:val="0"/>
              <w:marRight w:val="0"/>
              <w:marTop w:val="0"/>
              <w:marBottom w:val="0"/>
              <w:divBdr>
                <w:top w:val="none" w:sz="0" w:space="0" w:color="auto"/>
                <w:left w:val="none" w:sz="0" w:space="0" w:color="auto"/>
                <w:bottom w:val="none" w:sz="0" w:space="0" w:color="auto"/>
                <w:right w:val="none" w:sz="0" w:space="0" w:color="auto"/>
              </w:divBdr>
            </w:div>
          </w:divsChild>
        </w:div>
        <w:div w:id="1078601718">
          <w:marLeft w:val="0"/>
          <w:marRight w:val="0"/>
          <w:marTop w:val="0"/>
          <w:marBottom w:val="0"/>
          <w:divBdr>
            <w:top w:val="none" w:sz="0" w:space="0" w:color="auto"/>
            <w:left w:val="none" w:sz="0" w:space="0" w:color="auto"/>
            <w:bottom w:val="none" w:sz="0" w:space="0" w:color="auto"/>
            <w:right w:val="none" w:sz="0" w:space="0" w:color="auto"/>
          </w:divBdr>
          <w:divsChild>
            <w:div w:id="1996178709">
              <w:marLeft w:val="0"/>
              <w:marRight w:val="0"/>
              <w:marTop w:val="0"/>
              <w:marBottom w:val="0"/>
              <w:divBdr>
                <w:top w:val="none" w:sz="0" w:space="0" w:color="auto"/>
                <w:left w:val="none" w:sz="0" w:space="0" w:color="auto"/>
                <w:bottom w:val="none" w:sz="0" w:space="0" w:color="auto"/>
                <w:right w:val="none" w:sz="0" w:space="0" w:color="auto"/>
              </w:divBdr>
            </w:div>
          </w:divsChild>
        </w:div>
        <w:div w:id="709382113">
          <w:marLeft w:val="0"/>
          <w:marRight w:val="0"/>
          <w:marTop w:val="0"/>
          <w:marBottom w:val="0"/>
          <w:divBdr>
            <w:top w:val="none" w:sz="0" w:space="0" w:color="auto"/>
            <w:left w:val="none" w:sz="0" w:space="0" w:color="auto"/>
            <w:bottom w:val="none" w:sz="0" w:space="0" w:color="auto"/>
            <w:right w:val="none" w:sz="0" w:space="0" w:color="auto"/>
          </w:divBdr>
          <w:divsChild>
            <w:div w:id="152331849">
              <w:marLeft w:val="0"/>
              <w:marRight w:val="0"/>
              <w:marTop w:val="0"/>
              <w:marBottom w:val="0"/>
              <w:divBdr>
                <w:top w:val="none" w:sz="0" w:space="0" w:color="auto"/>
                <w:left w:val="none" w:sz="0" w:space="0" w:color="auto"/>
                <w:bottom w:val="none" w:sz="0" w:space="0" w:color="auto"/>
                <w:right w:val="none" w:sz="0" w:space="0" w:color="auto"/>
              </w:divBdr>
            </w:div>
          </w:divsChild>
        </w:div>
        <w:div w:id="1230309755">
          <w:marLeft w:val="0"/>
          <w:marRight w:val="0"/>
          <w:marTop w:val="0"/>
          <w:marBottom w:val="0"/>
          <w:divBdr>
            <w:top w:val="none" w:sz="0" w:space="0" w:color="auto"/>
            <w:left w:val="none" w:sz="0" w:space="0" w:color="auto"/>
            <w:bottom w:val="none" w:sz="0" w:space="0" w:color="auto"/>
            <w:right w:val="none" w:sz="0" w:space="0" w:color="auto"/>
          </w:divBdr>
          <w:divsChild>
            <w:div w:id="4028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7418">
      <w:bodyDiv w:val="1"/>
      <w:marLeft w:val="0"/>
      <w:marRight w:val="0"/>
      <w:marTop w:val="0"/>
      <w:marBottom w:val="0"/>
      <w:divBdr>
        <w:top w:val="none" w:sz="0" w:space="0" w:color="auto"/>
        <w:left w:val="none" w:sz="0" w:space="0" w:color="auto"/>
        <w:bottom w:val="none" w:sz="0" w:space="0" w:color="auto"/>
        <w:right w:val="none" w:sz="0" w:space="0" w:color="auto"/>
      </w:divBdr>
      <w:divsChild>
        <w:div w:id="617487457">
          <w:marLeft w:val="0"/>
          <w:marRight w:val="0"/>
          <w:marTop w:val="0"/>
          <w:marBottom w:val="0"/>
          <w:divBdr>
            <w:top w:val="none" w:sz="0" w:space="0" w:color="auto"/>
            <w:left w:val="none" w:sz="0" w:space="0" w:color="auto"/>
            <w:bottom w:val="none" w:sz="0" w:space="0" w:color="auto"/>
            <w:right w:val="none" w:sz="0" w:space="0" w:color="auto"/>
          </w:divBdr>
          <w:divsChild>
            <w:div w:id="1149327744">
              <w:marLeft w:val="0"/>
              <w:marRight w:val="0"/>
              <w:marTop w:val="0"/>
              <w:marBottom w:val="0"/>
              <w:divBdr>
                <w:top w:val="none" w:sz="0" w:space="0" w:color="auto"/>
                <w:left w:val="none" w:sz="0" w:space="0" w:color="auto"/>
                <w:bottom w:val="none" w:sz="0" w:space="0" w:color="auto"/>
                <w:right w:val="none" w:sz="0" w:space="0" w:color="auto"/>
              </w:divBdr>
            </w:div>
          </w:divsChild>
        </w:div>
        <w:div w:id="1672681527">
          <w:marLeft w:val="0"/>
          <w:marRight w:val="0"/>
          <w:marTop w:val="0"/>
          <w:marBottom w:val="0"/>
          <w:divBdr>
            <w:top w:val="none" w:sz="0" w:space="0" w:color="auto"/>
            <w:left w:val="none" w:sz="0" w:space="0" w:color="auto"/>
            <w:bottom w:val="none" w:sz="0" w:space="0" w:color="auto"/>
            <w:right w:val="none" w:sz="0" w:space="0" w:color="auto"/>
          </w:divBdr>
          <w:divsChild>
            <w:div w:id="1036392055">
              <w:marLeft w:val="0"/>
              <w:marRight w:val="0"/>
              <w:marTop w:val="0"/>
              <w:marBottom w:val="0"/>
              <w:divBdr>
                <w:top w:val="none" w:sz="0" w:space="0" w:color="auto"/>
                <w:left w:val="none" w:sz="0" w:space="0" w:color="auto"/>
                <w:bottom w:val="none" w:sz="0" w:space="0" w:color="auto"/>
                <w:right w:val="none" w:sz="0" w:space="0" w:color="auto"/>
              </w:divBdr>
            </w:div>
          </w:divsChild>
        </w:div>
        <w:div w:id="527986731">
          <w:marLeft w:val="0"/>
          <w:marRight w:val="0"/>
          <w:marTop w:val="0"/>
          <w:marBottom w:val="0"/>
          <w:divBdr>
            <w:top w:val="none" w:sz="0" w:space="0" w:color="auto"/>
            <w:left w:val="none" w:sz="0" w:space="0" w:color="auto"/>
            <w:bottom w:val="none" w:sz="0" w:space="0" w:color="auto"/>
            <w:right w:val="none" w:sz="0" w:space="0" w:color="auto"/>
          </w:divBdr>
          <w:divsChild>
            <w:div w:id="2052530679">
              <w:marLeft w:val="0"/>
              <w:marRight w:val="0"/>
              <w:marTop w:val="0"/>
              <w:marBottom w:val="0"/>
              <w:divBdr>
                <w:top w:val="none" w:sz="0" w:space="0" w:color="auto"/>
                <w:left w:val="none" w:sz="0" w:space="0" w:color="auto"/>
                <w:bottom w:val="none" w:sz="0" w:space="0" w:color="auto"/>
                <w:right w:val="none" w:sz="0" w:space="0" w:color="auto"/>
              </w:divBdr>
            </w:div>
          </w:divsChild>
        </w:div>
        <w:div w:id="119887111">
          <w:marLeft w:val="0"/>
          <w:marRight w:val="0"/>
          <w:marTop w:val="0"/>
          <w:marBottom w:val="0"/>
          <w:divBdr>
            <w:top w:val="none" w:sz="0" w:space="0" w:color="auto"/>
            <w:left w:val="none" w:sz="0" w:space="0" w:color="auto"/>
            <w:bottom w:val="none" w:sz="0" w:space="0" w:color="auto"/>
            <w:right w:val="none" w:sz="0" w:space="0" w:color="auto"/>
          </w:divBdr>
          <w:divsChild>
            <w:div w:id="1024284825">
              <w:marLeft w:val="0"/>
              <w:marRight w:val="0"/>
              <w:marTop w:val="0"/>
              <w:marBottom w:val="0"/>
              <w:divBdr>
                <w:top w:val="none" w:sz="0" w:space="0" w:color="auto"/>
                <w:left w:val="none" w:sz="0" w:space="0" w:color="auto"/>
                <w:bottom w:val="none" w:sz="0" w:space="0" w:color="auto"/>
                <w:right w:val="none" w:sz="0" w:space="0" w:color="auto"/>
              </w:divBdr>
            </w:div>
          </w:divsChild>
        </w:div>
        <w:div w:id="1800104579">
          <w:marLeft w:val="0"/>
          <w:marRight w:val="0"/>
          <w:marTop w:val="0"/>
          <w:marBottom w:val="0"/>
          <w:divBdr>
            <w:top w:val="none" w:sz="0" w:space="0" w:color="auto"/>
            <w:left w:val="none" w:sz="0" w:space="0" w:color="auto"/>
            <w:bottom w:val="none" w:sz="0" w:space="0" w:color="auto"/>
            <w:right w:val="none" w:sz="0" w:space="0" w:color="auto"/>
          </w:divBdr>
          <w:divsChild>
            <w:div w:id="404760985">
              <w:marLeft w:val="0"/>
              <w:marRight w:val="0"/>
              <w:marTop w:val="0"/>
              <w:marBottom w:val="0"/>
              <w:divBdr>
                <w:top w:val="none" w:sz="0" w:space="0" w:color="auto"/>
                <w:left w:val="none" w:sz="0" w:space="0" w:color="auto"/>
                <w:bottom w:val="none" w:sz="0" w:space="0" w:color="auto"/>
                <w:right w:val="none" w:sz="0" w:space="0" w:color="auto"/>
              </w:divBdr>
            </w:div>
          </w:divsChild>
        </w:div>
        <w:div w:id="827137803">
          <w:marLeft w:val="0"/>
          <w:marRight w:val="0"/>
          <w:marTop w:val="0"/>
          <w:marBottom w:val="0"/>
          <w:divBdr>
            <w:top w:val="none" w:sz="0" w:space="0" w:color="auto"/>
            <w:left w:val="none" w:sz="0" w:space="0" w:color="auto"/>
            <w:bottom w:val="none" w:sz="0" w:space="0" w:color="auto"/>
            <w:right w:val="none" w:sz="0" w:space="0" w:color="auto"/>
          </w:divBdr>
          <w:divsChild>
            <w:div w:id="1247107353">
              <w:marLeft w:val="0"/>
              <w:marRight w:val="0"/>
              <w:marTop w:val="0"/>
              <w:marBottom w:val="0"/>
              <w:divBdr>
                <w:top w:val="none" w:sz="0" w:space="0" w:color="auto"/>
                <w:left w:val="none" w:sz="0" w:space="0" w:color="auto"/>
                <w:bottom w:val="none" w:sz="0" w:space="0" w:color="auto"/>
                <w:right w:val="none" w:sz="0" w:space="0" w:color="auto"/>
              </w:divBdr>
            </w:div>
          </w:divsChild>
        </w:div>
        <w:div w:id="1271743025">
          <w:marLeft w:val="0"/>
          <w:marRight w:val="0"/>
          <w:marTop w:val="0"/>
          <w:marBottom w:val="0"/>
          <w:divBdr>
            <w:top w:val="none" w:sz="0" w:space="0" w:color="auto"/>
            <w:left w:val="none" w:sz="0" w:space="0" w:color="auto"/>
            <w:bottom w:val="none" w:sz="0" w:space="0" w:color="auto"/>
            <w:right w:val="none" w:sz="0" w:space="0" w:color="auto"/>
          </w:divBdr>
          <w:divsChild>
            <w:div w:id="170874408">
              <w:marLeft w:val="0"/>
              <w:marRight w:val="0"/>
              <w:marTop w:val="0"/>
              <w:marBottom w:val="0"/>
              <w:divBdr>
                <w:top w:val="none" w:sz="0" w:space="0" w:color="auto"/>
                <w:left w:val="none" w:sz="0" w:space="0" w:color="auto"/>
                <w:bottom w:val="none" w:sz="0" w:space="0" w:color="auto"/>
                <w:right w:val="none" w:sz="0" w:space="0" w:color="auto"/>
              </w:divBdr>
            </w:div>
          </w:divsChild>
        </w:div>
        <w:div w:id="1396467374">
          <w:marLeft w:val="0"/>
          <w:marRight w:val="0"/>
          <w:marTop w:val="0"/>
          <w:marBottom w:val="0"/>
          <w:divBdr>
            <w:top w:val="none" w:sz="0" w:space="0" w:color="auto"/>
            <w:left w:val="none" w:sz="0" w:space="0" w:color="auto"/>
            <w:bottom w:val="none" w:sz="0" w:space="0" w:color="auto"/>
            <w:right w:val="none" w:sz="0" w:space="0" w:color="auto"/>
          </w:divBdr>
          <w:divsChild>
            <w:div w:id="1871264441">
              <w:marLeft w:val="0"/>
              <w:marRight w:val="0"/>
              <w:marTop w:val="0"/>
              <w:marBottom w:val="0"/>
              <w:divBdr>
                <w:top w:val="none" w:sz="0" w:space="0" w:color="auto"/>
                <w:left w:val="none" w:sz="0" w:space="0" w:color="auto"/>
                <w:bottom w:val="none" w:sz="0" w:space="0" w:color="auto"/>
                <w:right w:val="none" w:sz="0" w:space="0" w:color="auto"/>
              </w:divBdr>
            </w:div>
          </w:divsChild>
        </w:div>
        <w:div w:id="2028559947">
          <w:marLeft w:val="0"/>
          <w:marRight w:val="0"/>
          <w:marTop w:val="0"/>
          <w:marBottom w:val="0"/>
          <w:divBdr>
            <w:top w:val="none" w:sz="0" w:space="0" w:color="auto"/>
            <w:left w:val="none" w:sz="0" w:space="0" w:color="auto"/>
            <w:bottom w:val="none" w:sz="0" w:space="0" w:color="auto"/>
            <w:right w:val="none" w:sz="0" w:space="0" w:color="auto"/>
          </w:divBdr>
          <w:divsChild>
            <w:div w:id="987201364">
              <w:marLeft w:val="0"/>
              <w:marRight w:val="0"/>
              <w:marTop w:val="0"/>
              <w:marBottom w:val="0"/>
              <w:divBdr>
                <w:top w:val="none" w:sz="0" w:space="0" w:color="auto"/>
                <w:left w:val="none" w:sz="0" w:space="0" w:color="auto"/>
                <w:bottom w:val="none" w:sz="0" w:space="0" w:color="auto"/>
                <w:right w:val="none" w:sz="0" w:space="0" w:color="auto"/>
              </w:divBdr>
            </w:div>
          </w:divsChild>
        </w:div>
        <w:div w:id="1541362138">
          <w:marLeft w:val="0"/>
          <w:marRight w:val="0"/>
          <w:marTop w:val="0"/>
          <w:marBottom w:val="0"/>
          <w:divBdr>
            <w:top w:val="none" w:sz="0" w:space="0" w:color="auto"/>
            <w:left w:val="none" w:sz="0" w:space="0" w:color="auto"/>
            <w:bottom w:val="none" w:sz="0" w:space="0" w:color="auto"/>
            <w:right w:val="none" w:sz="0" w:space="0" w:color="auto"/>
          </w:divBdr>
          <w:divsChild>
            <w:div w:id="1319897">
              <w:marLeft w:val="0"/>
              <w:marRight w:val="0"/>
              <w:marTop w:val="0"/>
              <w:marBottom w:val="0"/>
              <w:divBdr>
                <w:top w:val="none" w:sz="0" w:space="0" w:color="auto"/>
                <w:left w:val="none" w:sz="0" w:space="0" w:color="auto"/>
                <w:bottom w:val="none" w:sz="0" w:space="0" w:color="auto"/>
                <w:right w:val="none" w:sz="0" w:space="0" w:color="auto"/>
              </w:divBdr>
            </w:div>
          </w:divsChild>
        </w:div>
        <w:div w:id="363989132">
          <w:marLeft w:val="0"/>
          <w:marRight w:val="0"/>
          <w:marTop w:val="0"/>
          <w:marBottom w:val="0"/>
          <w:divBdr>
            <w:top w:val="none" w:sz="0" w:space="0" w:color="auto"/>
            <w:left w:val="none" w:sz="0" w:space="0" w:color="auto"/>
            <w:bottom w:val="none" w:sz="0" w:space="0" w:color="auto"/>
            <w:right w:val="none" w:sz="0" w:space="0" w:color="auto"/>
          </w:divBdr>
          <w:divsChild>
            <w:div w:id="1236283759">
              <w:marLeft w:val="0"/>
              <w:marRight w:val="0"/>
              <w:marTop w:val="0"/>
              <w:marBottom w:val="0"/>
              <w:divBdr>
                <w:top w:val="none" w:sz="0" w:space="0" w:color="auto"/>
                <w:left w:val="none" w:sz="0" w:space="0" w:color="auto"/>
                <w:bottom w:val="none" w:sz="0" w:space="0" w:color="auto"/>
                <w:right w:val="none" w:sz="0" w:space="0" w:color="auto"/>
              </w:divBdr>
            </w:div>
          </w:divsChild>
        </w:div>
        <w:div w:id="745960385">
          <w:marLeft w:val="0"/>
          <w:marRight w:val="0"/>
          <w:marTop w:val="0"/>
          <w:marBottom w:val="0"/>
          <w:divBdr>
            <w:top w:val="none" w:sz="0" w:space="0" w:color="auto"/>
            <w:left w:val="none" w:sz="0" w:space="0" w:color="auto"/>
            <w:bottom w:val="none" w:sz="0" w:space="0" w:color="auto"/>
            <w:right w:val="none" w:sz="0" w:space="0" w:color="auto"/>
          </w:divBdr>
          <w:divsChild>
            <w:div w:id="1949115722">
              <w:marLeft w:val="0"/>
              <w:marRight w:val="0"/>
              <w:marTop w:val="0"/>
              <w:marBottom w:val="0"/>
              <w:divBdr>
                <w:top w:val="none" w:sz="0" w:space="0" w:color="auto"/>
                <w:left w:val="none" w:sz="0" w:space="0" w:color="auto"/>
                <w:bottom w:val="none" w:sz="0" w:space="0" w:color="auto"/>
                <w:right w:val="none" w:sz="0" w:space="0" w:color="auto"/>
              </w:divBdr>
            </w:div>
          </w:divsChild>
        </w:div>
        <w:div w:id="523906633">
          <w:marLeft w:val="0"/>
          <w:marRight w:val="0"/>
          <w:marTop w:val="0"/>
          <w:marBottom w:val="0"/>
          <w:divBdr>
            <w:top w:val="none" w:sz="0" w:space="0" w:color="auto"/>
            <w:left w:val="none" w:sz="0" w:space="0" w:color="auto"/>
            <w:bottom w:val="none" w:sz="0" w:space="0" w:color="auto"/>
            <w:right w:val="none" w:sz="0" w:space="0" w:color="auto"/>
          </w:divBdr>
          <w:divsChild>
            <w:div w:id="1857108893">
              <w:marLeft w:val="0"/>
              <w:marRight w:val="0"/>
              <w:marTop w:val="0"/>
              <w:marBottom w:val="0"/>
              <w:divBdr>
                <w:top w:val="none" w:sz="0" w:space="0" w:color="auto"/>
                <w:left w:val="none" w:sz="0" w:space="0" w:color="auto"/>
                <w:bottom w:val="none" w:sz="0" w:space="0" w:color="auto"/>
                <w:right w:val="none" w:sz="0" w:space="0" w:color="auto"/>
              </w:divBdr>
            </w:div>
          </w:divsChild>
        </w:div>
        <w:div w:id="924847283">
          <w:marLeft w:val="0"/>
          <w:marRight w:val="0"/>
          <w:marTop w:val="0"/>
          <w:marBottom w:val="0"/>
          <w:divBdr>
            <w:top w:val="none" w:sz="0" w:space="0" w:color="auto"/>
            <w:left w:val="none" w:sz="0" w:space="0" w:color="auto"/>
            <w:bottom w:val="none" w:sz="0" w:space="0" w:color="auto"/>
            <w:right w:val="none" w:sz="0" w:space="0" w:color="auto"/>
          </w:divBdr>
          <w:divsChild>
            <w:div w:id="1008486630">
              <w:marLeft w:val="0"/>
              <w:marRight w:val="0"/>
              <w:marTop w:val="0"/>
              <w:marBottom w:val="0"/>
              <w:divBdr>
                <w:top w:val="none" w:sz="0" w:space="0" w:color="auto"/>
                <w:left w:val="none" w:sz="0" w:space="0" w:color="auto"/>
                <w:bottom w:val="none" w:sz="0" w:space="0" w:color="auto"/>
                <w:right w:val="none" w:sz="0" w:space="0" w:color="auto"/>
              </w:divBdr>
            </w:div>
          </w:divsChild>
        </w:div>
        <w:div w:id="281040941">
          <w:marLeft w:val="0"/>
          <w:marRight w:val="0"/>
          <w:marTop w:val="0"/>
          <w:marBottom w:val="0"/>
          <w:divBdr>
            <w:top w:val="none" w:sz="0" w:space="0" w:color="auto"/>
            <w:left w:val="none" w:sz="0" w:space="0" w:color="auto"/>
            <w:bottom w:val="none" w:sz="0" w:space="0" w:color="auto"/>
            <w:right w:val="none" w:sz="0" w:space="0" w:color="auto"/>
          </w:divBdr>
          <w:divsChild>
            <w:div w:id="1107040248">
              <w:marLeft w:val="0"/>
              <w:marRight w:val="0"/>
              <w:marTop w:val="0"/>
              <w:marBottom w:val="0"/>
              <w:divBdr>
                <w:top w:val="none" w:sz="0" w:space="0" w:color="auto"/>
                <w:left w:val="none" w:sz="0" w:space="0" w:color="auto"/>
                <w:bottom w:val="none" w:sz="0" w:space="0" w:color="auto"/>
                <w:right w:val="none" w:sz="0" w:space="0" w:color="auto"/>
              </w:divBdr>
            </w:div>
          </w:divsChild>
        </w:div>
        <w:div w:id="1154948712">
          <w:marLeft w:val="0"/>
          <w:marRight w:val="0"/>
          <w:marTop w:val="0"/>
          <w:marBottom w:val="0"/>
          <w:divBdr>
            <w:top w:val="none" w:sz="0" w:space="0" w:color="auto"/>
            <w:left w:val="none" w:sz="0" w:space="0" w:color="auto"/>
            <w:bottom w:val="none" w:sz="0" w:space="0" w:color="auto"/>
            <w:right w:val="none" w:sz="0" w:space="0" w:color="auto"/>
          </w:divBdr>
          <w:divsChild>
            <w:div w:id="1197548855">
              <w:marLeft w:val="0"/>
              <w:marRight w:val="0"/>
              <w:marTop w:val="0"/>
              <w:marBottom w:val="0"/>
              <w:divBdr>
                <w:top w:val="none" w:sz="0" w:space="0" w:color="auto"/>
                <w:left w:val="none" w:sz="0" w:space="0" w:color="auto"/>
                <w:bottom w:val="none" w:sz="0" w:space="0" w:color="auto"/>
                <w:right w:val="none" w:sz="0" w:space="0" w:color="auto"/>
              </w:divBdr>
            </w:div>
          </w:divsChild>
        </w:div>
        <w:div w:id="757406390">
          <w:marLeft w:val="0"/>
          <w:marRight w:val="0"/>
          <w:marTop w:val="0"/>
          <w:marBottom w:val="0"/>
          <w:divBdr>
            <w:top w:val="none" w:sz="0" w:space="0" w:color="auto"/>
            <w:left w:val="none" w:sz="0" w:space="0" w:color="auto"/>
            <w:bottom w:val="none" w:sz="0" w:space="0" w:color="auto"/>
            <w:right w:val="none" w:sz="0" w:space="0" w:color="auto"/>
          </w:divBdr>
          <w:divsChild>
            <w:div w:id="167184369">
              <w:marLeft w:val="0"/>
              <w:marRight w:val="0"/>
              <w:marTop w:val="0"/>
              <w:marBottom w:val="0"/>
              <w:divBdr>
                <w:top w:val="none" w:sz="0" w:space="0" w:color="auto"/>
                <w:left w:val="none" w:sz="0" w:space="0" w:color="auto"/>
                <w:bottom w:val="none" w:sz="0" w:space="0" w:color="auto"/>
                <w:right w:val="none" w:sz="0" w:space="0" w:color="auto"/>
              </w:divBdr>
            </w:div>
          </w:divsChild>
        </w:div>
        <w:div w:id="1875843435">
          <w:marLeft w:val="0"/>
          <w:marRight w:val="0"/>
          <w:marTop w:val="0"/>
          <w:marBottom w:val="0"/>
          <w:divBdr>
            <w:top w:val="none" w:sz="0" w:space="0" w:color="auto"/>
            <w:left w:val="none" w:sz="0" w:space="0" w:color="auto"/>
            <w:bottom w:val="none" w:sz="0" w:space="0" w:color="auto"/>
            <w:right w:val="none" w:sz="0" w:space="0" w:color="auto"/>
          </w:divBdr>
          <w:divsChild>
            <w:div w:id="1321469925">
              <w:marLeft w:val="0"/>
              <w:marRight w:val="0"/>
              <w:marTop w:val="0"/>
              <w:marBottom w:val="0"/>
              <w:divBdr>
                <w:top w:val="none" w:sz="0" w:space="0" w:color="auto"/>
                <w:left w:val="none" w:sz="0" w:space="0" w:color="auto"/>
                <w:bottom w:val="none" w:sz="0" w:space="0" w:color="auto"/>
                <w:right w:val="none" w:sz="0" w:space="0" w:color="auto"/>
              </w:divBdr>
            </w:div>
          </w:divsChild>
        </w:div>
        <w:div w:id="751588124">
          <w:marLeft w:val="0"/>
          <w:marRight w:val="0"/>
          <w:marTop w:val="0"/>
          <w:marBottom w:val="0"/>
          <w:divBdr>
            <w:top w:val="none" w:sz="0" w:space="0" w:color="auto"/>
            <w:left w:val="none" w:sz="0" w:space="0" w:color="auto"/>
            <w:bottom w:val="none" w:sz="0" w:space="0" w:color="auto"/>
            <w:right w:val="none" w:sz="0" w:space="0" w:color="auto"/>
          </w:divBdr>
          <w:divsChild>
            <w:div w:id="771365881">
              <w:marLeft w:val="0"/>
              <w:marRight w:val="0"/>
              <w:marTop w:val="0"/>
              <w:marBottom w:val="0"/>
              <w:divBdr>
                <w:top w:val="none" w:sz="0" w:space="0" w:color="auto"/>
                <w:left w:val="none" w:sz="0" w:space="0" w:color="auto"/>
                <w:bottom w:val="none" w:sz="0" w:space="0" w:color="auto"/>
                <w:right w:val="none" w:sz="0" w:space="0" w:color="auto"/>
              </w:divBdr>
            </w:div>
          </w:divsChild>
        </w:div>
        <w:div w:id="666594933">
          <w:marLeft w:val="0"/>
          <w:marRight w:val="0"/>
          <w:marTop w:val="0"/>
          <w:marBottom w:val="0"/>
          <w:divBdr>
            <w:top w:val="none" w:sz="0" w:space="0" w:color="auto"/>
            <w:left w:val="none" w:sz="0" w:space="0" w:color="auto"/>
            <w:bottom w:val="none" w:sz="0" w:space="0" w:color="auto"/>
            <w:right w:val="none" w:sz="0" w:space="0" w:color="auto"/>
          </w:divBdr>
          <w:divsChild>
            <w:div w:id="17691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4289">
      <w:bodyDiv w:val="1"/>
      <w:marLeft w:val="0"/>
      <w:marRight w:val="0"/>
      <w:marTop w:val="0"/>
      <w:marBottom w:val="0"/>
      <w:divBdr>
        <w:top w:val="none" w:sz="0" w:space="0" w:color="auto"/>
        <w:left w:val="none" w:sz="0" w:space="0" w:color="auto"/>
        <w:bottom w:val="none" w:sz="0" w:space="0" w:color="auto"/>
        <w:right w:val="none" w:sz="0" w:space="0" w:color="auto"/>
      </w:divBdr>
      <w:divsChild>
        <w:div w:id="1522861769">
          <w:marLeft w:val="0"/>
          <w:marRight w:val="0"/>
          <w:marTop w:val="0"/>
          <w:marBottom w:val="0"/>
          <w:divBdr>
            <w:top w:val="none" w:sz="0" w:space="0" w:color="auto"/>
            <w:left w:val="none" w:sz="0" w:space="0" w:color="auto"/>
            <w:bottom w:val="none" w:sz="0" w:space="0" w:color="auto"/>
            <w:right w:val="none" w:sz="0" w:space="0" w:color="auto"/>
          </w:divBdr>
        </w:div>
        <w:div w:id="1722752118">
          <w:marLeft w:val="0"/>
          <w:marRight w:val="0"/>
          <w:marTop w:val="0"/>
          <w:marBottom w:val="0"/>
          <w:divBdr>
            <w:top w:val="none" w:sz="0" w:space="0" w:color="auto"/>
            <w:left w:val="none" w:sz="0" w:space="0" w:color="auto"/>
            <w:bottom w:val="none" w:sz="0" w:space="0" w:color="auto"/>
            <w:right w:val="none" w:sz="0" w:space="0" w:color="auto"/>
          </w:divBdr>
        </w:div>
        <w:div w:id="1890872119">
          <w:marLeft w:val="0"/>
          <w:marRight w:val="0"/>
          <w:marTop w:val="0"/>
          <w:marBottom w:val="0"/>
          <w:divBdr>
            <w:top w:val="none" w:sz="0" w:space="0" w:color="auto"/>
            <w:left w:val="none" w:sz="0" w:space="0" w:color="auto"/>
            <w:bottom w:val="none" w:sz="0" w:space="0" w:color="auto"/>
            <w:right w:val="none" w:sz="0" w:space="0" w:color="auto"/>
          </w:divBdr>
        </w:div>
      </w:divsChild>
    </w:div>
    <w:div w:id="906838690">
      <w:bodyDiv w:val="1"/>
      <w:marLeft w:val="0"/>
      <w:marRight w:val="0"/>
      <w:marTop w:val="0"/>
      <w:marBottom w:val="0"/>
      <w:divBdr>
        <w:top w:val="none" w:sz="0" w:space="0" w:color="auto"/>
        <w:left w:val="none" w:sz="0" w:space="0" w:color="auto"/>
        <w:bottom w:val="none" w:sz="0" w:space="0" w:color="auto"/>
        <w:right w:val="none" w:sz="0" w:space="0" w:color="auto"/>
      </w:divBdr>
      <w:divsChild>
        <w:div w:id="609894653">
          <w:marLeft w:val="0"/>
          <w:marRight w:val="0"/>
          <w:marTop w:val="0"/>
          <w:marBottom w:val="0"/>
          <w:divBdr>
            <w:top w:val="none" w:sz="0" w:space="0" w:color="auto"/>
            <w:left w:val="none" w:sz="0" w:space="0" w:color="auto"/>
            <w:bottom w:val="none" w:sz="0" w:space="0" w:color="auto"/>
            <w:right w:val="none" w:sz="0" w:space="0" w:color="auto"/>
          </w:divBdr>
        </w:div>
        <w:div w:id="945575932">
          <w:marLeft w:val="0"/>
          <w:marRight w:val="0"/>
          <w:marTop w:val="0"/>
          <w:marBottom w:val="0"/>
          <w:divBdr>
            <w:top w:val="none" w:sz="0" w:space="0" w:color="auto"/>
            <w:left w:val="none" w:sz="0" w:space="0" w:color="auto"/>
            <w:bottom w:val="none" w:sz="0" w:space="0" w:color="auto"/>
            <w:right w:val="none" w:sz="0" w:space="0" w:color="auto"/>
          </w:divBdr>
        </w:div>
        <w:div w:id="253559249">
          <w:marLeft w:val="0"/>
          <w:marRight w:val="0"/>
          <w:marTop w:val="0"/>
          <w:marBottom w:val="0"/>
          <w:divBdr>
            <w:top w:val="none" w:sz="0" w:space="0" w:color="auto"/>
            <w:left w:val="none" w:sz="0" w:space="0" w:color="auto"/>
            <w:bottom w:val="none" w:sz="0" w:space="0" w:color="auto"/>
            <w:right w:val="none" w:sz="0" w:space="0" w:color="auto"/>
          </w:divBdr>
        </w:div>
      </w:divsChild>
    </w:div>
    <w:div w:id="1032460649">
      <w:bodyDiv w:val="1"/>
      <w:marLeft w:val="0"/>
      <w:marRight w:val="0"/>
      <w:marTop w:val="0"/>
      <w:marBottom w:val="0"/>
      <w:divBdr>
        <w:top w:val="none" w:sz="0" w:space="0" w:color="auto"/>
        <w:left w:val="none" w:sz="0" w:space="0" w:color="auto"/>
        <w:bottom w:val="none" w:sz="0" w:space="0" w:color="auto"/>
        <w:right w:val="none" w:sz="0" w:space="0" w:color="auto"/>
      </w:divBdr>
      <w:divsChild>
        <w:div w:id="463890486">
          <w:marLeft w:val="0"/>
          <w:marRight w:val="0"/>
          <w:marTop w:val="0"/>
          <w:marBottom w:val="0"/>
          <w:divBdr>
            <w:top w:val="none" w:sz="0" w:space="0" w:color="auto"/>
            <w:left w:val="none" w:sz="0" w:space="0" w:color="auto"/>
            <w:bottom w:val="none" w:sz="0" w:space="0" w:color="auto"/>
            <w:right w:val="none" w:sz="0" w:space="0" w:color="auto"/>
          </w:divBdr>
        </w:div>
        <w:div w:id="400718626">
          <w:marLeft w:val="0"/>
          <w:marRight w:val="0"/>
          <w:marTop w:val="0"/>
          <w:marBottom w:val="0"/>
          <w:divBdr>
            <w:top w:val="none" w:sz="0" w:space="0" w:color="auto"/>
            <w:left w:val="none" w:sz="0" w:space="0" w:color="auto"/>
            <w:bottom w:val="none" w:sz="0" w:space="0" w:color="auto"/>
            <w:right w:val="none" w:sz="0" w:space="0" w:color="auto"/>
          </w:divBdr>
        </w:div>
        <w:div w:id="1821463262">
          <w:marLeft w:val="0"/>
          <w:marRight w:val="0"/>
          <w:marTop w:val="0"/>
          <w:marBottom w:val="0"/>
          <w:divBdr>
            <w:top w:val="none" w:sz="0" w:space="0" w:color="auto"/>
            <w:left w:val="none" w:sz="0" w:space="0" w:color="auto"/>
            <w:bottom w:val="none" w:sz="0" w:space="0" w:color="auto"/>
            <w:right w:val="none" w:sz="0" w:space="0" w:color="auto"/>
          </w:divBdr>
        </w:div>
      </w:divsChild>
    </w:div>
    <w:div w:id="1035807279">
      <w:bodyDiv w:val="1"/>
      <w:marLeft w:val="0"/>
      <w:marRight w:val="0"/>
      <w:marTop w:val="0"/>
      <w:marBottom w:val="0"/>
      <w:divBdr>
        <w:top w:val="none" w:sz="0" w:space="0" w:color="auto"/>
        <w:left w:val="none" w:sz="0" w:space="0" w:color="auto"/>
        <w:bottom w:val="none" w:sz="0" w:space="0" w:color="auto"/>
        <w:right w:val="none" w:sz="0" w:space="0" w:color="auto"/>
      </w:divBdr>
      <w:divsChild>
        <w:div w:id="1199128502">
          <w:marLeft w:val="0"/>
          <w:marRight w:val="0"/>
          <w:marTop w:val="0"/>
          <w:marBottom w:val="0"/>
          <w:divBdr>
            <w:top w:val="none" w:sz="0" w:space="0" w:color="auto"/>
            <w:left w:val="none" w:sz="0" w:space="0" w:color="auto"/>
            <w:bottom w:val="none" w:sz="0" w:space="0" w:color="auto"/>
            <w:right w:val="none" w:sz="0" w:space="0" w:color="auto"/>
          </w:divBdr>
          <w:divsChild>
            <w:div w:id="1429542081">
              <w:marLeft w:val="0"/>
              <w:marRight w:val="0"/>
              <w:marTop w:val="0"/>
              <w:marBottom w:val="0"/>
              <w:divBdr>
                <w:top w:val="none" w:sz="0" w:space="0" w:color="auto"/>
                <w:left w:val="none" w:sz="0" w:space="0" w:color="auto"/>
                <w:bottom w:val="none" w:sz="0" w:space="0" w:color="auto"/>
                <w:right w:val="none" w:sz="0" w:space="0" w:color="auto"/>
              </w:divBdr>
            </w:div>
          </w:divsChild>
        </w:div>
        <w:div w:id="1837570322">
          <w:marLeft w:val="0"/>
          <w:marRight w:val="0"/>
          <w:marTop w:val="0"/>
          <w:marBottom w:val="0"/>
          <w:divBdr>
            <w:top w:val="none" w:sz="0" w:space="0" w:color="auto"/>
            <w:left w:val="none" w:sz="0" w:space="0" w:color="auto"/>
            <w:bottom w:val="none" w:sz="0" w:space="0" w:color="auto"/>
            <w:right w:val="none" w:sz="0" w:space="0" w:color="auto"/>
          </w:divBdr>
          <w:divsChild>
            <w:div w:id="1334986823">
              <w:marLeft w:val="0"/>
              <w:marRight w:val="0"/>
              <w:marTop w:val="0"/>
              <w:marBottom w:val="0"/>
              <w:divBdr>
                <w:top w:val="none" w:sz="0" w:space="0" w:color="auto"/>
                <w:left w:val="none" w:sz="0" w:space="0" w:color="auto"/>
                <w:bottom w:val="none" w:sz="0" w:space="0" w:color="auto"/>
                <w:right w:val="none" w:sz="0" w:space="0" w:color="auto"/>
              </w:divBdr>
            </w:div>
          </w:divsChild>
        </w:div>
        <w:div w:id="814837165">
          <w:marLeft w:val="0"/>
          <w:marRight w:val="0"/>
          <w:marTop w:val="0"/>
          <w:marBottom w:val="0"/>
          <w:divBdr>
            <w:top w:val="none" w:sz="0" w:space="0" w:color="auto"/>
            <w:left w:val="none" w:sz="0" w:space="0" w:color="auto"/>
            <w:bottom w:val="none" w:sz="0" w:space="0" w:color="auto"/>
            <w:right w:val="none" w:sz="0" w:space="0" w:color="auto"/>
          </w:divBdr>
          <w:divsChild>
            <w:div w:id="1764260086">
              <w:marLeft w:val="0"/>
              <w:marRight w:val="0"/>
              <w:marTop w:val="0"/>
              <w:marBottom w:val="0"/>
              <w:divBdr>
                <w:top w:val="none" w:sz="0" w:space="0" w:color="auto"/>
                <w:left w:val="none" w:sz="0" w:space="0" w:color="auto"/>
                <w:bottom w:val="none" w:sz="0" w:space="0" w:color="auto"/>
                <w:right w:val="none" w:sz="0" w:space="0" w:color="auto"/>
              </w:divBdr>
            </w:div>
          </w:divsChild>
        </w:div>
        <w:div w:id="1101416150">
          <w:marLeft w:val="0"/>
          <w:marRight w:val="0"/>
          <w:marTop w:val="0"/>
          <w:marBottom w:val="0"/>
          <w:divBdr>
            <w:top w:val="none" w:sz="0" w:space="0" w:color="auto"/>
            <w:left w:val="none" w:sz="0" w:space="0" w:color="auto"/>
            <w:bottom w:val="none" w:sz="0" w:space="0" w:color="auto"/>
            <w:right w:val="none" w:sz="0" w:space="0" w:color="auto"/>
          </w:divBdr>
          <w:divsChild>
            <w:div w:id="471096421">
              <w:marLeft w:val="0"/>
              <w:marRight w:val="0"/>
              <w:marTop w:val="0"/>
              <w:marBottom w:val="0"/>
              <w:divBdr>
                <w:top w:val="none" w:sz="0" w:space="0" w:color="auto"/>
                <w:left w:val="none" w:sz="0" w:space="0" w:color="auto"/>
                <w:bottom w:val="none" w:sz="0" w:space="0" w:color="auto"/>
                <w:right w:val="none" w:sz="0" w:space="0" w:color="auto"/>
              </w:divBdr>
            </w:div>
          </w:divsChild>
        </w:div>
        <w:div w:id="454176643">
          <w:marLeft w:val="0"/>
          <w:marRight w:val="0"/>
          <w:marTop w:val="0"/>
          <w:marBottom w:val="0"/>
          <w:divBdr>
            <w:top w:val="none" w:sz="0" w:space="0" w:color="auto"/>
            <w:left w:val="none" w:sz="0" w:space="0" w:color="auto"/>
            <w:bottom w:val="none" w:sz="0" w:space="0" w:color="auto"/>
            <w:right w:val="none" w:sz="0" w:space="0" w:color="auto"/>
          </w:divBdr>
          <w:divsChild>
            <w:div w:id="485126389">
              <w:marLeft w:val="0"/>
              <w:marRight w:val="0"/>
              <w:marTop w:val="0"/>
              <w:marBottom w:val="0"/>
              <w:divBdr>
                <w:top w:val="none" w:sz="0" w:space="0" w:color="auto"/>
                <w:left w:val="none" w:sz="0" w:space="0" w:color="auto"/>
                <w:bottom w:val="none" w:sz="0" w:space="0" w:color="auto"/>
                <w:right w:val="none" w:sz="0" w:space="0" w:color="auto"/>
              </w:divBdr>
            </w:div>
          </w:divsChild>
        </w:div>
        <w:div w:id="2169510">
          <w:marLeft w:val="0"/>
          <w:marRight w:val="0"/>
          <w:marTop w:val="0"/>
          <w:marBottom w:val="0"/>
          <w:divBdr>
            <w:top w:val="none" w:sz="0" w:space="0" w:color="auto"/>
            <w:left w:val="none" w:sz="0" w:space="0" w:color="auto"/>
            <w:bottom w:val="none" w:sz="0" w:space="0" w:color="auto"/>
            <w:right w:val="none" w:sz="0" w:space="0" w:color="auto"/>
          </w:divBdr>
          <w:divsChild>
            <w:div w:id="1087187194">
              <w:marLeft w:val="0"/>
              <w:marRight w:val="0"/>
              <w:marTop w:val="0"/>
              <w:marBottom w:val="0"/>
              <w:divBdr>
                <w:top w:val="none" w:sz="0" w:space="0" w:color="auto"/>
                <w:left w:val="none" w:sz="0" w:space="0" w:color="auto"/>
                <w:bottom w:val="none" w:sz="0" w:space="0" w:color="auto"/>
                <w:right w:val="none" w:sz="0" w:space="0" w:color="auto"/>
              </w:divBdr>
            </w:div>
          </w:divsChild>
        </w:div>
        <w:div w:id="1854612525">
          <w:marLeft w:val="0"/>
          <w:marRight w:val="0"/>
          <w:marTop w:val="0"/>
          <w:marBottom w:val="0"/>
          <w:divBdr>
            <w:top w:val="none" w:sz="0" w:space="0" w:color="auto"/>
            <w:left w:val="none" w:sz="0" w:space="0" w:color="auto"/>
            <w:bottom w:val="none" w:sz="0" w:space="0" w:color="auto"/>
            <w:right w:val="none" w:sz="0" w:space="0" w:color="auto"/>
          </w:divBdr>
          <w:divsChild>
            <w:div w:id="1631743357">
              <w:marLeft w:val="0"/>
              <w:marRight w:val="0"/>
              <w:marTop w:val="0"/>
              <w:marBottom w:val="0"/>
              <w:divBdr>
                <w:top w:val="none" w:sz="0" w:space="0" w:color="auto"/>
                <w:left w:val="none" w:sz="0" w:space="0" w:color="auto"/>
                <w:bottom w:val="none" w:sz="0" w:space="0" w:color="auto"/>
                <w:right w:val="none" w:sz="0" w:space="0" w:color="auto"/>
              </w:divBdr>
            </w:div>
          </w:divsChild>
        </w:div>
        <w:div w:id="1658193010">
          <w:marLeft w:val="0"/>
          <w:marRight w:val="0"/>
          <w:marTop w:val="0"/>
          <w:marBottom w:val="0"/>
          <w:divBdr>
            <w:top w:val="none" w:sz="0" w:space="0" w:color="auto"/>
            <w:left w:val="none" w:sz="0" w:space="0" w:color="auto"/>
            <w:bottom w:val="none" w:sz="0" w:space="0" w:color="auto"/>
            <w:right w:val="none" w:sz="0" w:space="0" w:color="auto"/>
          </w:divBdr>
          <w:divsChild>
            <w:div w:id="1934631133">
              <w:marLeft w:val="0"/>
              <w:marRight w:val="0"/>
              <w:marTop w:val="0"/>
              <w:marBottom w:val="0"/>
              <w:divBdr>
                <w:top w:val="none" w:sz="0" w:space="0" w:color="auto"/>
                <w:left w:val="none" w:sz="0" w:space="0" w:color="auto"/>
                <w:bottom w:val="none" w:sz="0" w:space="0" w:color="auto"/>
                <w:right w:val="none" w:sz="0" w:space="0" w:color="auto"/>
              </w:divBdr>
            </w:div>
          </w:divsChild>
        </w:div>
        <w:div w:id="886456920">
          <w:marLeft w:val="0"/>
          <w:marRight w:val="0"/>
          <w:marTop w:val="0"/>
          <w:marBottom w:val="0"/>
          <w:divBdr>
            <w:top w:val="none" w:sz="0" w:space="0" w:color="auto"/>
            <w:left w:val="none" w:sz="0" w:space="0" w:color="auto"/>
            <w:bottom w:val="none" w:sz="0" w:space="0" w:color="auto"/>
            <w:right w:val="none" w:sz="0" w:space="0" w:color="auto"/>
          </w:divBdr>
          <w:divsChild>
            <w:div w:id="430590469">
              <w:marLeft w:val="0"/>
              <w:marRight w:val="0"/>
              <w:marTop w:val="0"/>
              <w:marBottom w:val="0"/>
              <w:divBdr>
                <w:top w:val="none" w:sz="0" w:space="0" w:color="auto"/>
                <w:left w:val="none" w:sz="0" w:space="0" w:color="auto"/>
                <w:bottom w:val="none" w:sz="0" w:space="0" w:color="auto"/>
                <w:right w:val="none" w:sz="0" w:space="0" w:color="auto"/>
              </w:divBdr>
            </w:div>
          </w:divsChild>
        </w:div>
        <w:div w:id="2133016677">
          <w:marLeft w:val="0"/>
          <w:marRight w:val="0"/>
          <w:marTop w:val="0"/>
          <w:marBottom w:val="0"/>
          <w:divBdr>
            <w:top w:val="none" w:sz="0" w:space="0" w:color="auto"/>
            <w:left w:val="none" w:sz="0" w:space="0" w:color="auto"/>
            <w:bottom w:val="none" w:sz="0" w:space="0" w:color="auto"/>
            <w:right w:val="none" w:sz="0" w:space="0" w:color="auto"/>
          </w:divBdr>
          <w:divsChild>
            <w:div w:id="1177188404">
              <w:marLeft w:val="0"/>
              <w:marRight w:val="0"/>
              <w:marTop w:val="0"/>
              <w:marBottom w:val="0"/>
              <w:divBdr>
                <w:top w:val="none" w:sz="0" w:space="0" w:color="auto"/>
                <w:left w:val="none" w:sz="0" w:space="0" w:color="auto"/>
                <w:bottom w:val="none" w:sz="0" w:space="0" w:color="auto"/>
                <w:right w:val="none" w:sz="0" w:space="0" w:color="auto"/>
              </w:divBdr>
            </w:div>
          </w:divsChild>
        </w:div>
        <w:div w:id="104886639">
          <w:marLeft w:val="0"/>
          <w:marRight w:val="0"/>
          <w:marTop w:val="0"/>
          <w:marBottom w:val="0"/>
          <w:divBdr>
            <w:top w:val="none" w:sz="0" w:space="0" w:color="auto"/>
            <w:left w:val="none" w:sz="0" w:space="0" w:color="auto"/>
            <w:bottom w:val="none" w:sz="0" w:space="0" w:color="auto"/>
            <w:right w:val="none" w:sz="0" w:space="0" w:color="auto"/>
          </w:divBdr>
          <w:divsChild>
            <w:div w:id="2055425043">
              <w:marLeft w:val="0"/>
              <w:marRight w:val="0"/>
              <w:marTop w:val="0"/>
              <w:marBottom w:val="0"/>
              <w:divBdr>
                <w:top w:val="none" w:sz="0" w:space="0" w:color="auto"/>
                <w:left w:val="none" w:sz="0" w:space="0" w:color="auto"/>
                <w:bottom w:val="none" w:sz="0" w:space="0" w:color="auto"/>
                <w:right w:val="none" w:sz="0" w:space="0" w:color="auto"/>
              </w:divBdr>
            </w:div>
          </w:divsChild>
        </w:div>
        <w:div w:id="1310211781">
          <w:marLeft w:val="0"/>
          <w:marRight w:val="0"/>
          <w:marTop w:val="0"/>
          <w:marBottom w:val="0"/>
          <w:divBdr>
            <w:top w:val="none" w:sz="0" w:space="0" w:color="auto"/>
            <w:left w:val="none" w:sz="0" w:space="0" w:color="auto"/>
            <w:bottom w:val="none" w:sz="0" w:space="0" w:color="auto"/>
            <w:right w:val="none" w:sz="0" w:space="0" w:color="auto"/>
          </w:divBdr>
          <w:divsChild>
            <w:div w:id="1385786281">
              <w:marLeft w:val="0"/>
              <w:marRight w:val="0"/>
              <w:marTop w:val="0"/>
              <w:marBottom w:val="0"/>
              <w:divBdr>
                <w:top w:val="none" w:sz="0" w:space="0" w:color="auto"/>
                <w:left w:val="none" w:sz="0" w:space="0" w:color="auto"/>
                <w:bottom w:val="none" w:sz="0" w:space="0" w:color="auto"/>
                <w:right w:val="none" w:sz="0" w:space="0" w:color="auto"/>
              </w:divBdr>
            </w:div>
          </w:divsChild>
        </w:div>
        <w:div w:id="49233631">
          <w:marLeft w:val="0"/>
          <w:marRight w:val="0"/>
          <w:marTop w:val="0"/>
          <w:marBottom w:val="0"/>
          <w:divBdr>
            <w:top w:val="none" w:sz="0" w:space="0" w:color="auto"/>
            <w:left w:val="none" w:sz="0" w:space="0" w:color="auto"/>
            <w:bottom w:val="none" w:sz="0" w:space="0" w:color="auto"/>
            <w:right w:val="none" w:sz="0" w:space="0" w:color="auto"/>
          </w:divBdr>
          <w:divsChild>
            <w:div w:id="382800403">
              <w:marLeft w:val="0"/>
              <w:marRight w:val="0"/>
              <w:marTop w:val="0"/>
              <w:marBottom w:val="0"/>
              <w:divBdr>
                <w:top w:val="none" w:sz="0" w:space="0" w:color="auto"/>
                <w:left w:val="none" w:sz="0" w:space="0" w:color="auto"/>
                <w:bottom w:val="none" w:sz="0" w:space="0" w:color="auto"/>
                <w:right w:val="none" w:sz="0" w:space="0" w:color="auto"/>
              </w:divBdr>
            </w:div>
          </w:divsChild>
        </w:div>
        <w:div w:id="1854302548">
          <w:marLeft w:val="0"/>
          <w:marRight w:val="0"/>
          <w:marTop w:val="0"/>
          <w:marBottom w:val="0"/>
          <w:divBdr>
            <w:top w:val="none" w:sz="0" w:space="0" w:color="auto"/>
            <w:left w:val="none" w:sz="0" w:space="0" w:color="auto"/>
            <w:bottom w:val="none" w:sz="0" w:space="0" w:color="auto"/>
            <w:right w:val="none" w:sz="0" w:space="0" w:color="auto"/>
          </w:divBdr>
          <w:divsChild>
            <w:div w:id="343409787">
              <w:marLeft w:val="0"/>
              <w:marRight w:val="0"/>
              <w:marTop w:val="0"/>
              <w:marBottom w:val="0"/>
              <w:divBdr>
                <w:top w:val="none" w:sz="0" w:space="0" w:color="auto"/>
                <w:left w:val="none" w:sz="0" w:space="0" w:color="auto"/>
                <w:bottom w:val="none" w:sz="0" w:space="0" w:color="auto"/>
                <w:right w:val="none" w:sz="0" w:space="0" w:color="auto"/>
              </w:divBdr>
            </w:div>
          </w:divsChild>
        </w:div>
        <w:div w:id="342055702">
          <w:marLeft w:val="0"/>
          <w:marRight w:val="0"/>
          <w:marTop w:val="0"/>
          <w:marBottom w:val="0"/>
          <w:divBdr>
            <w:top w:val="none" w:sz="0" w:space="0" w:color="auto"/>
            <w:left w:val="none" w:sz="0" w:space="0" w:color="auto"/>
            <w:bottom w:val="none" w:sz="0" w:space="0" w:color="auto"/>
            <w:right w:val="none" w:sz="0" w:space="0" w:color="auto"/>
          </w:divBdr>
          <w:divsChild>
            <w:div w:id="1836719440">
              <w:marLeft w:val="0"/>
              <w:marRight w:val="0"/>
              <w:marTop w:val="0"/>
              <w:marBottom w:val="0"/>
              <w:divBdr>
                <w:top w:val="none" w:sz="0" w:space="0" w:color="auto"/>
                <w:left w:val="none" w:sz="0" w:space="0" w:color="auto"/>
                <w:bottom w:val="none" w:sz="0" w:space="0" w:color="auto"/>
                <w:right w:val="none" w:sz="0" w:space="0" w:color="auto"/>
              </w:divBdr>
            </w:div>
          </w:divsChild>
        </w:div>
        <w:div w:id="877665547">
          <w:marLeft w:val="0"/>
          <w:marRight w:val="0"/>
          <w:marTop w:val="0"/>
          <w:marBottom w:val="0"/>
          <w:divBdr>
            <w:top w:val="none" w:sz="0" w:space="0" w:color="auto"/>
            <w:left w:val="none" w:sz="0" w:space="0" w:color="auto"/>
            <w:bottom w:val="none" w:sz="0" w:space="0" w:color="auto"/>
            <w:right w:val="none" w:sz="0" w:space="0" w:color="auto"/>
          </w:divBdr>
          <w:divsChild>
            <w:div w:id="2104449625">
              <w:marLeft w:val="0"/>
              <w:marRight w:val="0"/>
              <w:marTop w:val="0"/>
              <w:marBottom w:val="0"/>
              <w:divBdr>
                <w:top w:val="none" w:sz="0" w:space="0" w:color="auto"/>
                <w:left w:val="none" w:sz="0" w:space="0" w:color="auto"/>
                <w:bottom w:val="none" w:sz="0" w:space="0" w:color="auto"/>
                <w:right w:val="none" w:sz="0" w:space="0" w:color="auto"/>
              </w:divBdr>
            </w:div>
          </w:divsChild>
        </w:div>
        <w:div w:id="2091079627">
          <w:marLeft w:val="0"/>
          <w:marRight w:val="0"/>
          <w:marTop w:val="0"/>
          <w:marBottom w:val="0"/>
          <w:divBdr>
            <w:top w:val="none" w:sz="0" w:space="0" w:color="auto"/>
            <w:left w:val="none" w:sz="0" w:space="0" w:color="auto"/>
            <w:bottom w:val="none" w:sz="0" w:space="0" w:color="auto"/>
            <w:right w:val="none" w:sz="0" w:space="0" w:color="auto"/>
          </w:divBdr>
          <w:divsChild>
            <w:div w:id="1350139696">
              <w:marLeft w:val="0"/>
              <w:marRight w:val="0"/>
              <w:marTop w:val="0"/>
              <w:marBottom w:val="0"/>
              <w:divBdr>
                <w:top w:val="none" w:sz="0" w:space="0" w:color="auto"/>
                <w:left w:val="none" w:sz="0" w:space="0" w:color="auto"/>
                <w:bottom w:val="none" w:sz="0" w:space="0" w:color="auto"/>
                <w:right w:val="none" w:sz="0" w:space="0" w:color="auto"/>
              </w:divBdr>
            </w:div>
          </w:divsChild>
        </w:div>
        <w:div w:id="1028488454">
          <w:marLeft w:val="0"/>
          <w:marRight w:val="0"/>
          <w:marTop w:val="0"/>
          <w:marBottom w:val="0"/>
          <w:divBdr>
            <w:top w:val="none" w:sz="0" w:space="0" w:color="auto"/>
            <w:left w:val="none" w:sz="0" w:space="0" w:color="auto"/>
            <w:bottom w:val="none" w:sz="0" w:space="0" w:color="auto"/>
            <w:right w:val="none" w:sz="0" w:space="0" w:color="auto"/>
          </w:divBdr>
          <w:divsChild>
            <w:div w:id="486440840">
              <w:marLeft w:val="0"/>
              <w:marRight w:val="0"/>
              <w:marTop w:val="0"/>
              <w:marBottom w:val="0"/>
              <w:divBdr>
                <w:top w:val="none" w:sz="0" w:space="0" w:color="auto"/>
                <w:left w:val="none" w:sz="0" w:space="0" w:color="auto"/>
                <w:bottom w:val="none" w:sz="0" w:space="0" w:color="auto"/>
                <w:right w:val="none" w:sz="0" w:space="0" w:color="auto"/>
              </w:divBdr>
            </w:div>
          </w:divsChild>
        </w:div>
        <w:div w:id="1705594761">
          <w:marLeft w:val="0"/>
          <w:marRight w:val="0"/>
          <w:marTop w:val="0"/>
          <w:marBottom w:val="0"/>
          <w:divBdr>
            <w:top w:val="none" w:sz="0" w:space="0" w:color="auto"/>
            <w:left w:val="none" w:sz="0" w:space="0" w:color="auto"/>
            <w:bottom w:val="none" w:sz="0" w:space="0" w:color="auto"/>
            <w:right w:val="none" w:sz="0" w:space="0" w:color="auto"/>
          </w:divBdr>
          <w:divsChild>
            <w:div w:id="49426184">
              <w:marLeft w:val="0"/>
              <w:marRight w:val="0"/>
              <w:marTop w:val="0"/>
              <w:marBottom w:val="0"/>
              <w:divBdr>
                <w:top w:val="none" w:sz="0" w:space="0" w:color="auto"/>
                <w:left w:val="none" w:sz="0" w:space="0" w:color="auto"/>
                <w:bottom w:val="none" w:sz="0" w:space="0" w:color="auto"/>
                <w:right w:val="none" w:sz="0" w:space="0" w:color="auto"/>
              </w:divBdr>
            </w:div>
          </w:divsChild>
        </w:div>
        <w:div w:id="297689897">
          <w:marLeft w:val="0"/>
          <w:marRight w:val="0"/>
          <w:marTop w:val="0"/>
          <w:marBottom w:val="0"/>
          <w:divBdr>
            <w:top w:val="none" w:sz="0" w:space="0" w:color="auto"/>
            <w:left w:val="none" w:sz="0" w:space="0" w:color="auto"/>
            <w:bottom w:val="none" w:sz="0" w:space="0" w:color="auto"/>
            <w:right w:val="none" w:sz="0" w:space="0" w:color="auto"/>
          </w:divBdr>
          <w:divsChild>
            <w:div w:id="1482115231">
              <w:marLeft w:val="0"/>
              <w:marRight w:val="0"/>
              <w:marTop w:val="0"/>
              <w:marBottom w:val="0"/>
              <w:divBdr>
                <w:top w:val="none" w:sz="0" w:space="0" w:color="auto"/>
                <w:left w:val="none" w:sz="0" w:space="0" w:color="auto"/>
                <w:bottom w:val="none" w:sz="0" w:space="0" w:color="auto"/>
                <w:right w:val="none" w:sz="0" w:space="0" w:color="auto"/>
              </w:divBdr>
            </w:div>
          </w:divsChild>
        </w:div>
        <w:div w:id="598300155">
          <w:marLeft w:val="0"/>
          <w:marRight w:val="0"/>
          <w:marTop w:val="0"/>
          <w:marBottom w:val="0"/>
          <w:divBdr>
            <w:top w:val="none" w:sz="0" w:space="0" w:color="auto"/>
            <w:left w:val="none" w:sz="0" w:space="0" w:color="auto"/>
            <w:bottom w:val="none" w:sz="0" w:space="0" w:color="auto"/>
            <w:right w:val="none" w:sz="0" w:space="0" w:color="auto"/>
          </w:divBdr>
          <w:divsChild>
            <w:div w:id="1353727141">
              <w:marLeft w:val="0"/>
              <w:marRight w:val="0"/>
              <w:marTop w:val="0"/>
              <w:marBottom w:val="0"/>
              <w:divBdr>
                <w:top w:val="none" w:sz="0" w:space="0" w:color="auto"/>
                <w:left w:val="none" w:sz="0" w:space="0" w:color="auto"/>
                <w:bottom w:val="none" w:sz="0" w:space="0" w:color="auto"/>
                <w:right w:val="none" w:sz="0" w:space="0" w:color="auto"/>
              </w:divBdr>
            </w:div>
          </w:divsChild>
        </w:div>
        <w:div w:id="2052803851">
          <w:marLeft w:val="0"/>
          <w:marRight w:val="0"/>
          <w:marTop w:val="0"/>
          <w:marBottom w:val="0"/>
          <w:divBdr>
            <w:top w:val="none" w:sz="0" w:space="0" w:color="auto"/>
            <w:left w:val="none" w:sz="0" w:space="0" w:color="auto"/>
            <w:bottom w:val="none" w:sz="0" w:space="0" w:color="auto"/>
            <w:right w:val="none" w:sz="0" w:space="0" w:color="auto"/>
          </w:divBdr>
          <w:divsChild>
            <w:div w:id="632102096">
              <w:marLeft w:val="0"/>
              <w:marRight w:val="0"/>
              <w:marTop w:val="0"/>
              <w:marBottom w:val="0"/>
              <w:divBdr>
                <w:top w:val="none" w:sz="0" w:space="0" w:color="auto"/>
                <w:left w:val="none" w:sz="0" w:space="0" w:color="auto"/>
                <w:bottom w:val="none" w:sz="0" w:space="0" w:color="auto"/>
                <w:right w:val="none" w:sz="0" w:space="0" w:color="auto"/>
              </w:divBdr>
            </w:div>
          </w:divsChild>
        </w:div>
        <w:div w:id="2035038256">
          <w:marLeft w:val="0"/>
          <w:marRight w:val="0"/>
          <w:marTop w:val="0"/>
          <w:marBottom w:val="0"/>
          <w:divBdr>
            <w:top w:val="none" w:sz="0" w:space="0" w:color="auto"/>
            <w:left w:val="none" w:sz="0" w:space="0" w:color="auto"/>
            <w:bottom w:val="none" w:sz="0" w:space="0" w:color="auto"/>
            <w:right w:val="none" w:sz="0" w:space="0" w:color="auto"/>
          </w:divBdr>
          <w:divsChild>
            <w:div w:id="1101686110">
              <w:marLeft w:val="0"/>
              <w:marRight w:val="0"/>
              <w:marTop w:val="0"/>
              <w:marBottom w:val="0"/>
              <w:divBdr>
                <w:top w:val="none" w:sz="0" w:space="0" w:color="auto"/>
                <w:left w:val="none" w:sz="0" w:space="0" w:color="auto"/>
                <w:bottom w:val="none" w:sz="0" w:space="0" w:color="auto"/>
                <w:right w:val="none" w:sz="0" w:space="0" w:color="auto"/>
              </w:divBdr>
            </w:div>
          </w:divsChild>
        </w:div>
        <w:div w:id="104814744">
          <w:marLeft w:val="0"/>
          <w:marRight w:val="0"/>
          <w:marTop w:val="0"/>
          <w:marBottom w:val="0"/>
          <w:divBdr>
            <w:top w:val="none" w:sz="0" w:space="0" w:color="auto"/>
            <w:left w:val="none" w:sz="0" w:space="0" w:color="auto"/>
            <w:bottom w:val="none" w:sz="0" w:space="0" w:color="auto"/>
            <w:right w:val="none" w:sz="0" w:space="0" w:color="auto"/>
          </w:divBdr>
          <w:divsChild>
            <w:div w:id="270747446">
              <w:marLeft w:val="0"/>
              <w:marRight w:val="0"/>
              <w:marTop w:val="0"/>
              <w:marBottom w:val="0"/>
              <w:divBdr>
                <w:top w:val="none" w:sz="0" w:space="0" w:color="auto"/>
                <w:left w:val="none" w:sz="0" w:space="0" w:color="auto"/>
                <w:bottom w:val="none" w:sz="0" w:space="0" w:color="auto"/>
                <w:right w:val="none" w:sz="0" w:space="0" w:color="auto"/>
              </w:divBdr>
            </w:div>
          </w:divsChild>
        </w:div>
        <w:div w:id="547497990">
          <w:marLeft w:val="0"/>
          <w:marRight w:val="0"/>
          <w:marTop w:val="0"/>
          <w:marBottom w:val="0"/>
          <w:divBdr>
            <w:top w:val="none" w:sz="0" w:space="0" w:color="auto"/>
            <w:left w:val="none" w:sz="0" w:space="0" w:color="auto"/>
            <w:bottom w:val="none" w:sz="0" w:space="0" w:color="auto"/>
            <w:right w:val="none" w:sz="0" w:space="0" w:color="auto"/>
          </w:divBdr>
          <w:divsChild>
            <w:div w:id="1641768064">
              <w:marLeft w:val="0"/>
              <w:marRight w:val="0"/>
              <w:marTop w:val="0"/>
              <w:marBottom w:val="0"/>
              <w:divBdr>
                <w:top w:val="none" w:sz="0" w:space="0" w:color="auto"/>
                <w:left w:val="none" w:sz="0" w:space="0" w:color="auto"/>
                <w:bottom w:val="none" w:sz="0" w:space="0" w:color="auto"/>
                <w:right w:val="none" w:sz="0" w:space="0" w:color="auto"/>
              </w:divBdr>
            </w:div>
          </w:divsChild>
        </w:div>
        <w:div w:id="557206167">
          <w:marLeft w:val="0"/>
          <w:marRight w:val="0"/>
          <w:marTop w:val="0"/>
          <w:marBottom w:val="0"/>
          <w:divBdr>
            <w:top w:val="none" w:sz="0" w:space="0" w:color="auto"/>
            <w:left w:val="none" w:sz="0" w:space="0" w:color="auto"/>
            <w:bottom w:val="none" w:sz="0" w:space="0" w:color="auto"/>
            <w:right w:val="none" w:sz="0" w:space="0" w:color="auto"/>
          </w:divBdr>
          <w:divsChild>
            <w:div w:id="50271855">
              <w:marLeft w:val="0"/>
              <w:marRight w:val="0"/>
              <w:marTop w:val="0"/>
              <w:marBottom w:val="0"/>
              <w:divBdr>
                <w:top w:val="none" w:sz="0" w:space="0" w:color="auto"/>
                <w:left w:val="none" w:sz="0" w:space="0" w:color="auto"/>
                <w:bottom w:val="none" w:sz="0" w:space="0" w:color="auto"/>
                <w:right w:val="none" w:sz="0" w:space="0" w:color="auto"/>
              </w:divBdr>
            </w:div>
          </w:divsChild>
        </w:div>
        <w:div w:id="2015566501">
          <w:marLeft w:val="0"/>
          <w:marRight w:val="0"/>
          <w:marTop w:val="0"/>
          <w:marBottom w:val="0"/>
          <w:divBdr>
            <w:top w:val="none" w:sz="0" w:space="0" w:color="auto"/>
            <w:left w:val="none" w:sz="0" w:space="0" w:color="auto"/>
            <w:bottom w:val="none" w:sz="0" w:space="0" w:color="auto"/>
            <w:right w:val="none" w:sz="0" w:space="0" w:color="auto"/>
          </w:divBdr>
          <w:divsChild>
            <w:div w:id="796529568">
              <w:marLeft w:val="0"/>
              <w:marRight w:val="0"/>
              <w:marTop w:val="0"/>
              <w:marBottom w:val="0"/>
              <w:divBdr>
                <w:top w:val="none" w:sz="0" w:space="0" w:color="auto"/>
                <w:left w:val="none" w:sz="0" w:space="0" w:color="auto"/>
                <w:bottom w:val="none" w:sz="0" w:space="0" w:color="auto"/>
                <w:right w:val="none" w:sz="0" w:space="0" w:color="auto"/>
              </w:divBdr>
            </w:div>
          </w:divsChild>
        </w:div>
        <w:div w:id="1256355416">
          <w:marLeft w:val="0"/>
          <w:marRight w:val="0"/>
          <w:marTop w:val="0"/>
          <w:marBottom w:val="0"/>
          <w:divBdr>
            <w:top w:val="none" w:sz="0" w:space="0" w:color="auto"/>
            <w:left w:val="none" w:sz="0" w:space="0" w:color="auto"/>
            <w:bottom w:val="none" w:sz="0" w:space="0" w:color="auto"/>
            <w:right w:val="none" w:sz="0" w:space="0" w:color="auto"/>
          </w:divBdr>
          <w:divsChild>
            <w:div w:id="758453395">
              <w:marLeft w:val="0"/>
              <w:marRight w:val="0"/>
              <w:marTop w:val="0"/>
              <w:marBottom w:val="0"/>
              <w:divBdr>
                <w:top w:val="none" w:sz="0" w:space="0" w:color="auto"/>
                <w:left w:val="none" w:sz="0" w:space="0" w:color="auto"/>
                <w:bottom w:val="none" w:sz="0" w:space="0" w:color="auto"/>
                <w:right w:val="none" w:sz="0" w:space="0" w:color="auto"/>
              </w:divBdr>
            </w:div>
          </w:divsChild>
        </w:div>
        <w:div w:id="553809120">
          <w:marLeft w:val="0"/>
          <w:marRight w:val="0"/>
          <w:marTop w:val="0"/>
          <w:marBottom w:val="0"/>
          <w:divBdr>
            <w:top w:val="none" w:sz="0" w:space="0" w:color="auto"/>
            <w:left w:val="none" w:sz="0" w:space="0" w:color="auto"/>
            <w:bottom w:val="none" w:sz="0" w:space="0" w:color="auto"/>
            <w:right w:val="none" w:sz="0" w:space="0" w:color="auto"/>
          </w:divBdr>
          <w:divsChild>
            <w:div w:id="1147934045">
              <w:marLeft w:val="0"/>
              <w:marRight w:val="0"/>
              <w:marTop w:val="0"/>
              <w:marBottom w:val="0"/>
              <w:divBdr>
                <w:top w:val="none" w:sz="0" w:space="0" w:color="auto"/>
                <w:left w:val="none" w:sz="0" w:space="0" w:color="auto"/>
                <w:bottom w:val="none" w:sz="0" w:space="0" w:color="auto"/>
                <w:right w:val="none" w:sz="0" w:space="0" w:color="auto"/>
              </w:divBdr>
            </w:div>
          </w:divsChild>
        </w:div>
        <w:div w:id="571082876">
          <w:marLeft w:val="0"/>
          <w:marRight w:val="0"/>
          <w:marTop w:val="0"/>
          <w:marBottom w:val="0"/>
          <w:divBdr>
            <w:top w:val="none" w:sz="0" w:space="0" w:color="auto"/>
            <w:left w:val="none" w:sz="0" w:space="0" w:color="auto"/>
            <w:bottom w:val="none" w:sz="0" w:space="0" w:color="auto"/>
            <w:right w:val="none" w:sz="0" w:space="0" w:color="auto"/>
          </w:divBdr>
          <w:divsChild>
            <w:div w:id="1653409049">
              <w:marLeft w:val="0"/>
              <w:marRight w:val="0"/>
              <w:marTop w:val="0"/>
              <w:marBottom w:val="0"/>
              <w:divBdr>
                <w:top w:val="none" w:sz="0" w:space="0" w:color="auto"/>
                <w:left w:val="none" w:sz="0" w:space="0" w:color="auto"/>
                <w:bottom w:val="none" w:sz="0" w:space="0" w:color="auto"/>
                <w:right w:val="none" w:sz="0" w:space="0" w:color="auto"/>
              </w:divBdr>
            </w:div>
          </w:divsChild>
        </w:div>
        <w:div w:id="769156119">
          <w:marLeft w:val="0"/>
          <w:marRight w:val="0"/>
          <w:marTop w:val="0"/>
          <w:marBottom w:val="0"/>
          <w:divBdr>
            <w:top w:val="none" w:sz="0" w:space="0" w:color="auto"/>
            <w:left w:val="none" w:sz="0" w:space="0" w:color="auto"/>
            <w:bottom w:val="none" w:sz="0" w:space="0" w:color="auto"/>
            <w:right w:val="none" w:sz="0" w:space="0" w:color="auto"/>
          </w:divBdr>
          <w:divsChild>
            <w:div w:id="59444963">
              <w:marLeft w:val="0"/>
              <w:marRight w:val="0"/>
              <w:marTop w:val="0"/>
              <w:marBottom w:val="0"/>
              <w:divBdr>
                <w:top w:val="none" w:sz="0" w:space="0" w:color="auto"/>
                <w:left w:val="none" w:sz="0" w:space="0" w:color="auto"/>
                <w:bottom w:val="none" w:sz="0" w:space="0" w:color="auto"/>
                <w:right w:val="none" w:sz="0" w:space="0" w:color="auto"/>
              </w:divBdr>
            </w:div>
          </w:divsChild>
        </w:div>
        <w:div w:id="77945083">
          <w:marLeft w:val="0"/>
          <w:marRight w:val="0"/>
          <w:marTop w:val="0"/>
          <w:marBottom w:val="0"/>
          <w:divBdr>
            <w:top w:val="none" w:sz="0" w:space="0" w:color="auto"/>
            <w:left w:val="none" w:sz="0" w:space="0" w:color="auto"/>
            <w:bottom w:val="none" w:sz="0" w:space="0" w:color="auto"/>
            <w:right w:val="none" w:sz="0" w:space="0" w:color="auto"/>
          </w:divBdr>
          <w:divsChild>
            <w:div w:id="1506827254">
              <w:marLeft w:val="0"/>
              <w:marRight w:val="0"/>
              <w:marTop w:val="0"/>
              <w:marBottom w:val="0"/>
              <w:divBdr>
                <w:top w:val="none" w:sz="0" w:space="0" w:color="auto"/>
                <w:left w:val="none" w:sz="0" w:space="0" w:color="auto"/>
                <w:bottom w:val="none" w:sz="0" w:space="0" w:color="auto"/>
                <w:right w:val="none" w:sz="0" w:space="0" w:color="auto"/>
              </w:divBdr>
            </w:div>
          </w:divsChild>
        </w:div>
        <w:div w:id="855969260">
          <w:marLeft w:val="0"/>
          <w:marRight w:val="0"/>
          <w:marTop w:val="0"/>
          <w:marBottom w:val="0"/>
          <w:divBdr>
            <w:top w:val="none" w:sz="0" w:space="0" w:color="auto"/>
            <w:left w:val="none" w:sz="0" w:space="0" w:color="auto"/>
            <w:bottom w:val="none" w:sz="0" w:space="0" w:color="auto"/>
            <w:right w:val="none" w:sz="0" w:space="0" w:color="auto"/>
          </w:divBdr>
          <w:divsChild>
            <w:div w:id="793254655">
              <w:marLeft w:val="0"/>
              <w:marRight w:val="0"/>
              <w:marTop w:val="0"/>
              <w:marBottom w:val="0"/>
              <w:divBdr>
                <w:top w:val="none" w:sz="0" w:space="0" w:color="auto"/>
                <w:left w:val="none" w:sz="0" w:space="0" w:color="auto"/>
                <w:bottom w:val="none" w:sz="0" w:space="0" w:color="auto"/>
                <w:right w:val="none" w:sz="0" w:space="0" w:color="auto"/>
              </w:divBdr>
            </w:div>
          </w:divsChild>
        </w:div>
        <w:div w:id="2038853399">
          <w:marLeft w:val="0"/>
          <w:marRight w:val="0"/>
          <w:marTop w:val="0"/>
          <w:marBottom w:val="0"/>
          <w:divBdr>
            <w:top w:val="none" w:sz="0" w:space="0" w:color="auto"/>
            <w:left w:val="none" w:sz="0" w:space="0" w:color="auto"/>
            <w:bottom w:val="none" w:sz="0" w:space="0" w:color="auto"/>
            <w:right w:val="none" w:sz="0" w:space="0" w:color="auto"/>
          </w:divBdr>
          <w:divsChild>
            <w:div w:id="563566648">
              <w:marLeft w:val="0"/>
              <w:marRight w:val="0"/>
              <w:marTop w:val="0"/>
              <w:marBottom w:val="0"/>
              <w:divBdr>
                <w:top w:val="none" w:sz="0" w:space="0" w:color="auto"/>
                <w:left w:val="none" w:sz="0" w:space="0" w:color="auto"/>
                <w:bottom w:val="none" w:sz="0" w:space="0" w:color="auto"/>
                <w:right w:val="none" w:sz="0" w:space="0" w:color="auto"/>
              </w:divBdr>
            </w:div>
          </w:divsChild>
        </w:div>
        <w:div w:id="930695598">
          <w:marLeft w:val="0"/>
          <w:marRight w:val="0"/>
          <w:marTop w:val="0"/>
          <w:marBottom w:val="0"/>
          <w:divBdr>
            <w:top w:val="none" w:sz="0" w:space="0" w:color="auto"/>
            <w:left w:val="none" w:sz="0" w:space="0" w:color="auto"/>
            <w:bottom w:val="none" w:sz="0" w:space="0" w:color="auto"/>
            <w:right w:val="none" w:sz="0" w:space="0" w:color="auto"/>
          </w:divBdr>
          <w:divsChild>
            <w:div w:id="1762137745">
              <w:marLeft w:val="0"/>
              <w:marRight w:val="0"/>
              <w:marTop w:val="0"/>
              <w:marBottom w:val="0"/>
              <w:divBdr>
                <w:top w:val="none" w:sz="0" w:space="0" w:color="auto"/>
                <w:left w:val="none" w:sz="0" w:space="0" w:color="auto"/>
                <w:bottom w:val="none" w:sz="0" w:space="0" w:color="auto"/>
                <w:right w:val="none" w:sz="0" w:space="0" w:color="auto"/>
              </w:divBdr>
            </w:div>
          </w:divsChild>
        </w:div>
        <w:div w:id="1054541692">
          <w:marLeft w:val="0"/>
          <w:marRight w:val="0"/>
          <w:marTop w:val="0"/>
          <w:marBottom w:val="0"/>
          <w:divBdr>
            <w:top w:val="none" w:sz="0" w:space="0" w:color="auto"/>
            <w:left w:val="none" w:sz="0" w:space="0" w:color="auto"/>
            <w:bottom w:val="none" w:sz="0" w:space="0" w:color="auto"/>
            <w:right w:val="none" w:sz="0" w:space="0" w:color="auto"/>
          </w:divBdr>
          <w:divsChild>
            <w:div w:id="1063914799">
              <w:marLeft w:val="0"/>
              <w:marRight w:val="0"/>
              <w:marTop w:val="0"/>
              <w:marBottom w:val="0"/>
              <w:divBdr>
                <w:top w:val="none" w:sz="0" w:space="0" w:color="auto"/>
                <w:left w:val="none" w:sz="0" w:space="0" w:color="auto"/>
                <w:bottom w:val="none" w:sz="0" w:space="0" w:color="auto"/>
                <w:right w:val="none" w:sz="0" w:space="0" w:color="auto"/>
              </w:divBdr>
            </w:div>
          </w:divsChild>
        </w:div>
        <w:div w:id="1313870583">
          <w:marLeft w:val="0"/>
          <w:marRight w:val="0"/>
          <w:marTop w:val="0"/>
          <w:marBottom w:val="0"/>
          <w:divBdr>
            <w:top w:val="none" w:sz="0" w:space="0" w:color="auto"/>
            <w:left w:val="none" w:sz="0" w:space="0" w:color="auto"/>
            <w:bottom w:val="none" w:sz="0" w:space="0" w:color="auto"/>
            <w:right w:val="none" w:sz="0" w:space="0" w:color="auto"/>
          </w:divBdr>
          <w:divsChild>
            <w:div w:id="988900648">
              <w:marLeft w:val="0"/>
              <w:marRight w:val="0"/>
              <w:marTop w:val="0"/>
              <w:marBottom w:val="0"/>
              <w:divBdr>
                <w:top w:val="none" w:sz="0" w:space="0" w:color="auto"/>
                <w:left w:val="none" w:sz="0" w:space="0" w:color="auto"/>
                <w:bottom w:val="none" w:sz="0" w:space="0" w:color="auto"/>
                <w:right w:val="none" w:sz="0" w:space="0" w:color="auto"/>
              </w:divBdr>
            </w:div>
          </w:divsChild>
        </w:div>
        <w:div w:id="689798421">
          <w:marLeft w:val="0"/>
          <w:marRight w:val="0"/>
          <w:marTop w:val="0"/>
          <w:marBottom w:val="0"/>
          <w:divBdr>
            <w:top w:val="none" w:sz="0" w:space="0" w:color="auto"/>
            <w:left w:val="none" w:sz="0" w:space="0" w:color="auto"/>
            <w:bottom w:val="none" w:sz="0" w:space="0" w:color="auto"/>
            <w:right w:val="none" w:sz="0" w:space="0" w:color="auto"/>
          </w:divBdr>
          <w:divsChild>
            <w:div w:id="355429311">
              <w:marLeft w:val="0"/>
              <w:marRight w:val="0"/>
              <w:marTop w:val="0"/>
              <w:marBottom w:val="0"/>
              <w:divBdr>
                <w:top w:val="none" w:sz="0" w:space="0" w:color="auto"/>
                <w:left w:val="none" w:sz="0" w:space="0" w:color="auto"/>
                <w:bottom w:val="none" w:sz="0" w:space="0" w:color="auto"/>
                <w:right w:val="none" w:sz="0" w:space="0" w:color="auto"/>
              </w:divBdr>
            </w:div>
          </w:divsChild>
        </w:div>
        <w:div w:id="35544245">
          <w:marLeft w:val="0"/>
          <w:marRight w:val="0"/>
          <w:marTop w:val="0"/>
          <w:marBottom w:val="0"/>
          <w:divBdr>
            <w:top w:val="none" w:sz="0" w:space="0" w:color="auto"/>
            <w:left w:val="none" w:sz="0" w:space="0" w:color="auto"/>
            <w:bottom w:val="none" w:sz="0" w:space="0" w:color="auto"/>
            <w:right w:val="none" w:sz="0" w:space="0" w:color="auto"/>
          </w:divBdr>
          <w:divsChild>
            <w:div w:id="973829545">
              <w:marLeft w:val="0"/>
              <w:marRight w:val="0"/>
              <w:marTop w:val="0"/>
              <w:marBottom w:val="0"/>
              <w:divBdr>
                <w:top w:val="none" w:sz="0" w:space="0" w:color="auto"/>
                <w:left w:val="none" w:sz="0" w:space="0" w:color="auto"/>
                <w:bottom w:val="none" w:sz="0" w:space="0" w:color="auto"/>
                <w:right w:val="none" w:sz="0" w:space="0" w:color="auto"/>
              </w:divBdr>
            </w:div>
          </w:divsChild>
        </w:div>
        <w:div w:id="1110246041">
          <w:marLeft w:val="0"/>
          <w:marRight w:val="0"/>
          <w:marTop w:val="0"/>
          <w:marBottom w:val="0"/>
          <w:divBdr>
            <w:top w:val="none" w:sz="0" w:space="0" w:color="auto"/>
            <w:left w:val="none" w:sz="0" w:space="0" w:color="auto"/>
            <w:bottom w:val="none" w:sz="0" w:space="0" w:color="auto"/>
            <w:right w:val="none" w:sz="0" w:space="0" w:color="auto"/>
          </w:divBdr>
          <w:divsChild>
            <w:div w:id="706876259">
              <w:marLeft w:val="0"/>
              <w:marRight w:val="0"/>
              <w:marTop w:val="0"/>
              <w:marBottom w:val="0"/>
              <w:divBdr>
                <w:top w:val="none" w:sz="0" w:space="0" w:color="auto"/>
                <w:left w:val="none" w:sz="0" w:space="0" w:color="auto"/>
                <w:bottom w:val="none" w:sz="0" w:space="0" w:color="auto"/>
                <w:right w:val="none" w:sz="0" w:space="0" w:color="auto"/>
              </w:divBdr>
            </w:div>
          </w:divsChild>
        </w:div>
        <w:div w:id="1165166201">
          <w:marLeft w:val="0"/>
          <w:marRight w:val="0"/>
          <w:marTop w:val="0"/>
          <w:marBottom w:val="0"/>
          <w:divBdr>
            <w:top w:val="none" w:sz="0" w:space="0" w:color="auto"/>
            <w:left w:val="none" w:sz="0" w:space="0" w:color="auto"/>
            <w:bottom w:val="none" w:sz="0" w:space="0" w:color="auto"/>
            <w:right w:val="none" w:sz="0" w:space="0" w:color="auto"/>
          </w:divBdr>
          <w:divsChild>
            <w:div w:id="493113054">
              <w:marLeft w:val="0"/>
              <w:marRight w:val="0"/>
              <w:marTop w:val="0"/>
              <w:marBottom w:val="0"/>
              <w:divBdr>
                <w:top w:val="none" w:sz="0" w:space="0" w:color="auto"/>
                <w:left w:val="none" w:sz="0" w:space="0" w:color="auto"/>
                <w:bottom w:val="none" w:sz="0" w:space="0" w:color="auto"/>
                <w:right w:val="none" w:sz="0" w:space="0" w:color="auto"/>
              </w:divBdr>
            </w:div>
          </w:divsChild>
        </w:div>
        <w:div w:id="1336420585">
          <w:marLeft w:val="0"/>
          <w:marRight w:val="0"/>
          <w:marTop w:val="0"/>
          <w:marBottom w:val="0"/>
          <w:divBdr>
            <w:top w:val="none" w:sz="0" w:space="0" w:color="auto"/>
            <w:left w:val="none" w:sz="0" w:space="0" w:color="auto"/>
            <w:bottom w:val="none" w:sz="0" w:space="0" w:color="auto"/>
            <w:right w:val="none" w:sz="0" w:space="0" w:color="auto"/>
          </w:divBdr>
          <w:divsChild>
            <w:div w:id="1567454398">
              <w:marLeft w:val="0"/>
              <w:marRight w:val="0"/>
              <w:marTop w:val="0"/>
              <w:marBottom w:val="0"/>
              <w:divBdr>
                <w:top w:val="none" w:sz="0" w:space="0" w:color="auto"/>
                <w:left w:val="none" w:sz="0" w:space="0" w:color="auto"/>
                <w:bottom w:val="none" w:sz="0" w:space="0" w:color="auto"/>
                <w:right w:val="none" w:sz="0" w:space="0" w:color="auto"/>
              </w:divBdr>
            </w:div>
          </w:divsChild>
        </w:div>
        <w:div w:id="863254700">
          <w:marLeft w:val="0"/>
          <w:marRight w:val="0"/>
          <w:marTop w:val="0"/>
          <w:marBottom w:val="0"/>
          <w:divBdr>
            <w:top w:val="none" w:sz="0" w:space="0" w:color="auto"/>
            <w:left w:val="none" w:sz="0" w:space="0" w:color="auto"/>
            <w:bottom w:val="none" w:sz="0" w:space="0" w:color="auto"/>
            <w:right w:val="none" w:sz="0" w:space="0" w:color="auto"/>
          </w:divBdr>
          <w:divsChild>
            <w:div w:id="128670110">
              <w:marLeft w:val="0"/>
              <w:marRight w:val="0"/>
              <w:marTop w:val="0"/>
              <w:marBottom w:val="0"/>
              <w:divBdr>
                <w:top w:val="none" w:sz="0" w:space="0" w:color="auto"/>
                <w:left w:val="none" w:sz="0" w:space="0" w:color="auto"/>
                <w:bottom w:val="none" w:sz="0" w:space="0" w:color="auto"/>
                <w:right w:val="none" w:sz="0" w:space="0" w:color="auto"/>
              </w:divBdr>
            </w:div>
          </w:divsChild>
        </w:div>
        <w:div w:id="1558123246">
          <w:marLeft w:val="0"/>
          <w:marRight w:val="0"/>
          <w:marTop w:val="0"/>
          <w:marBottom w:val="0"/>
          <w:divBdr>
            <w:top w:val="none" w:sz="0" w:space="0" w:color="auto"/>
            <w:left w:val="none" w:sz="0" w:space="0" w:color="auto"/>
            <w:bottom w:val="none" w:sz="0" w:space="0" w:color="auto"/>
            <w:right w:val="none" w:sz="0" w:space="0" w:color="auto"/>
          </w:divBdr>
          <w:divsChild>
            <w:div w:id="1026447068">
              <w:marLeft w:val="0"/>
              <w:marRight w:val="0"/>
              <w:marTop w:val="0"/>
              <w:marBottom w:val="0"/>
              <w:divBdr>
                <w:top w:val="none" w:sz="0" w:space="0" w:color="auto"/>
                <w:left w:val="none" w:sz="0" w:space="0" w:color="auto"/>
                <w:bottom w:val="none" w:sz="0" w:space="0" w:color="auto"/>
                <w:right w:val="none" w:sz="0" w:space="0" w:color="auto"/>
              </w:divBdr>
            </w:div>
          </w:divsChild>
        </w:div>
        <w:div w:id="394738968">
          <w:marLeft w:val="0"/>
          <w:marRight w:val="0"/>
          <w:marTop w:val="0"/>
          <w:marBottom w:val="0"/>
          <w:divBdr>
            <w:top w:val="none" w:sz="0" w:space="0" w:color="auto"/>
            <w:left w:val="none" w:sz="0" w:space="0" w:color="auto"/>
            <w:bottom w:val="none" w:sz="0" w:space="0" w:color="auto"/>
            <w:right w:val="none" w:sz="0" w:space="0" w:color="auto"/>
          </w:divBdr>
          <w:divsChild>
            <w:div w:id="1094203506">
              <w:marLeft w:val="0"/>
              <w:marRight w:val="0"/>
              <w:marTop w:val="0"/>
              <w:marBottom w:val="0"/>
              <w:divBdr>
                <w:top w:val="none" w:sz="0" w:space="0" w:color="auto"/>
                <w:left w:val="none" w:sz="0" w:space="0" w:color="auto"/>
                <w:bottom w:val="none" w:sz="0" w:space="0" w:color="auto"/>
                <w:right w:val="none" w:sz="0" w:space="0" w:color="auto"/>
              </w:divBdr>
            </w:div>
          </w:divsChild>
        </w:div>
        <w:div w:id="2086413858">
          <w:marLeft w:val="0"/>
          <w:marRight w:val="0"/>
          <w:marTop w:val="0"/>
          <w:marBottom w:val="0"/>
          <w:divBdr>
            <w:top w:val="none" w:sz="0" w:space="0" w:color="auto"/>
            <w:left w:val="none" w:sz="0" w:space="0" w:color="auto"/>
            <w:bottom w:val="none" w:sz="0" w:space="0" w:color="auto"/>
            <w:right w:val="none" w:sz="0" w:space="0" w:color="auto"/>
          </w:divBdr>
          <w:divsChild>
            <w:div w:id="1562860637">
              <w:marLeft w:val="0"/>
              <w:marRight w:val="0"/>
              <w:marTop w:val="0"/>
              <w:marBottom w:val="0"/>
              <w:divBdr>
                <w:top w:val="none" w:sz="0" w:space="0" w:color="auto"/>
                <w:left w:val="none" w:sz="0" w:space="0" w:color="auto"/>
                <w:bottom w:val="none" w:sz="0" w:space="0" w:color="auto"/>
                <w:right w:val="none" w:sz="0" w:space="0" w:color="auto"/>
              </w:divBdr>
            </w:div>
          </w:divsChild>
        </w:div>
        <w:div w:id="1030567129">
          <w:marLeft w:val="0"/>
          <w:marRight w:val="0"/>
          <w:marTop w:val="0"/>
          <w:marBottom w:val="0"/>
          <w:divBdr>
            <w:top w:val="none" w:sz="0" w:space="0" w:color="auto"/>
            <w:left w:val="none" w:sz="0" w:space="0" w:color="auto"/>
            <w:bottom w:val="none" w:sz="0" w:space="0" w:color="auto"/>
            <w:right w:val="none" w:sz="0" w:space="0" w:color="auto"/>
          </w:divBdr>
          <w:divsChild>
            <w:div w:id="1859659560">
              <w:marLeft w:val="0"/>
              <w:marRight w:val="0"/>
              <w:marTop w:val="0"/>
              <w:marBottom w:val="0"/>
              <w:divBdr>
                <w:top w:val="none" w:sz="0" w:space="0" w:color="auto"/>
                <w:left w:val="none" w:sz="0" w:space="0" w:color="auto"/>
                <w:bottom w:val="none" w:sz="0" w:space="0" w:color="auto"/>
                <w:right w:val="none" w:sz="0" w:space="0" w:color="auto"/>
              </w:divBdr>
            </w:div>
          </w:divsChild>
        </w:div>
        <w:div w:id="1359699610">
          <w:marLeft w:val="0"/>
          <w:marRight w:val="0"/>
          <w:marTop w:val="0"/>
          <w:marBottom w:val="0"/>
          <w:divBdr>
            <w:top w:val="none" w:sz="0" w:space="0" w:color="auto"/>
            <w:left w:val="none" w:sz="0" w:space="0" w:color="auto"/>
            <w:bottom w:val="none" w:sz="0" w:space="0" w:color="auto"/>
            <w:right w:val="none" w:sz="0" w:space="0" w:color="auto"/>
          </w:divBdr>
          <w:divsChild>
            <w:div w:id="330641904">
              <w:marLeft w:val="0"/>
              <w:marRight w:val="0"/>
              <w:marTop w:val="0"/>
              <w:marBottom w:val="0"/>
              <w:divBdr>
                <w:top w:val="none" w:sz="0" w:space="0" w:color="auto"/>
                <w:left w:val="none" w:sz="0" w:space="0" w:color="auto"/>
                <w:bottom w:val="none" w:sz="0" w:space="0" w:color="auto"/>
                <w:right w:val="none" w:sz="0" w:space="0" w:color="auto"/>
              </w:divBdr>
            </w:div>
          </w:divsChild>
        </w:div>
        <w:div w:id="1548954806">
          <w:marLeft w:val="0"/>
          <w:marRight w:val="0"/>
          <w:marTop w:val="0"/>
          <w:marBottom w:val="0"/>
          <w:divBdr>
            <w:top w:val="none" w:sz="0" w:space="0" w:color="auto"/>
            <w:left w:val="none" w:sz="0" w:space="0" w:color="auto"/>
            <w:bottom w:val="none" w:sz="0" w:space="0" w:color="auto"/>
            <w:right w:val="none" w:sz="0" w:space="0" w:color="auto"/>
          </w:divBdr>
          <w:divsChild>
            <w:div w:id="1551650090">
              <w:marLeft w:val="0"/>
              <w:marRight w:val="0"/>
              <w:marTop w:val="0"/>
              <w:marBottom w:val="0"/>
              <w:divBdr>
                <w:top w:val="none" w:sz="0" w:space="0" w:color="auto"/>
                <w:left w:val="none" w:sz="0" w:space="0" w:color="auto"/>
                <w:bottom w:val="none" w:sz="0" w:space="0" w:color="auto"/>
                <w:right w:val="none" w:sz="0" w:space="0" w:color="auto"/>
              </w:divBdr>
            </w:div>
          </w:divsChild>
        </w:div>
        <w:div w:id="1156995100">
          <w:marLeft w:val="0"/>
          <w:marRight w:val="0"/>
          <w:marTop w:val="0"/>
          <w:marBottom w:val="0"/>
          <w:divBdr>
            <w:top w:val="none" w:sz="0" w:space="0" w:color="auto"/>
            <w:left w:val="none" w:sz="0" w:space="0" w:color="auto"/>
            <w:bottom w:val="none" w:sz="0" w:space="0" w:color="auto"/>
            <w:right w:val="none" w:sz="0" w:space="0" w:color="auto"/>
          </w:divBdr>
          <w:divsChild>
            <w:div w:id="1476794204">
              <w:marLeft w:val="0"/>
              <w:marRight w:val="0"/>
              <w:marTop w:val="0"/>
              <w:marBottom w:val="0"/>
              <w:divBdr>
                <w:top w:val="none" w:sz="0" w:space="0" w:color="auto"/>
                <w:left w:val="none" w:sz="0" w:space="0" w:color="auto"/>
                <w:bottom w:val="none" w:sz="0" w:space="0" w:color="auto"/>
                <w:right w:val="none" w:sz="0" w:space="0" w:color="auto"/>
              </w:divBdr>
            </w:div>
          </w:divsChild>
        </w:div>
        <w:div w:id="237133508">
          <w:marLeft w:val="0"/>
          <w:marRight w:val="0"/>
          <w:marTop w:val="0"/>
          <w:marBottom w:val="0"/>
          <w:divBdr>
            <w:top w:val="none" w:sz="0" w:space="0" w:color="auto"/>
            <w:left w:val="none" w:sz="0" w:space="0" w:color="auto"/>
            <w:bottom w:val="none" w:sz="0" w:space="0" w:color="auto"/>
            <w:right w:val="none" w:sz="0" w:space="0" w:color="auto"/>
          </w:divBdr>
          <w:divsChild>
            <w:div w:id="1240945760">
              <w:marLeft w:val="0"/>
              <w:marRight w:val="0"/>
              <w:marTop w:val="0"/>
              <w:marBottom w:val="0"/>
              <w:divBdr>
                <w:top w:val="none" w:sz="0" w:space="0" w:color="auto"/>
                <w:left w:val="none" w:sz="0" w:space="0" w:color="auto"/>
                <w:bottom w:val="none" w:sz="0" w:space="0" w:color="auto"/>
                <w:right w:val="none" w:sz="0" w:space="0" w:color="auto"/>
              </w:divBdr>
            </w:div>
          </w:divsChild>
        </w:div>
        <w:div w:id="784156712">
          <w:marLeft w:val="0"/>
          <w:marRight w:val="0"/>
          <w:marTop w:val="0"/>
          <w:marBottom w:val="0"/>
          <w:divBdr>
            <w:top w:val="none" w:sz="0" w:space="0" w:color="auto"/>
            <w:left w:val="none" w:sz="0" w:space="0" w:color="auto"/>
            <w:bottom w:val="none" w:sz="0" w:space="0" w:color="auto"/>
            <w:right w:val="none" w:sz="0" w:space="0" w:color="auto"/>
          </w:divBdr>
          <w:divsChild>
            <w:div w:id="487288090">
              <w:marLeft w:val="0"/>
              <w:marRight w:val="0"/>
              <w:marTop w:val="0"/>
              <w:marBottom w:val="0"/>
              <w:divBdr>
                <w:top w:val="none" w:sz="0" w:space="0" w:color="auto"/>
                <w:left w:val="none" w:sz="0" w:space="0" w:color="auto"/>
                <w:bottom w:val="none" w:sz="0" w:space="0" w:color="auto"/>
                <w:right w:val="none" w:sz="0" w:space="0" w:color="auto"/>
              </w:divBdr>
            </w:div>
          </w:divsChild>
        </w:div>
        <w:div w:id="2000037956">
          <w:marLeft w:val="0"/>
          <w:marRight w:val="0"/>
          <w:marTop w:val="0"/>
          <w:marBottom w:val="0"/>
          <w:divBdr>
            <w:top w:val="none" w:sz="0" w:space="0" w:color="auto"/>
            <w:left w:val="none" w:sz="0" w:space="0" w:color="auto"/>
            <w:bottom w:val="none" w:sz="0" w:space="0" w:color="auto"/>
            <w:right w:val="none" w:sz="0" w:space="0" w:color="auto"/>
          </w:divBdr>
          <w:divsChild>
            <w:div w:id="1429039164">
              <w:marLeft w:val="0"/>
              <w:marRight w:val="0"/>
              <w:marTop w:val="0"/>
              <w:marBottom w:val="0"/>
              <w:divBdr>
                <w:top w:val="none" w:sz="0" w:space="0" w:color="auto"/>
                <w:left w:val="none" w:sz="0" w:space="0" w:color="auto"/>
                <w:bottom w:val="none" w:sz="0" w:space="0" w:color="auto"/>
                <w:right w:val="none" w:sz="0" w:space="0" w:color="auto"/>
              </w:divBdr>
            </w:div>
          </w:divsChild>
        </w:div>
        <w:div w:id="1898739180">
          <w:marLeft w:val="0"/>
          <w:marRight w:val="0"/>
          <w:marTop w:val="0"/>
          <w:marBottom w:val="0"/>
          <w:divBdr>
            <w:top w:val="none" w:sz="0" w:space="0" w:color="auto"/>
            <w:left w:val="none" w:sz="0" w:space="0" w:color="auto"/>
            <w:bottom w:val="none" w:sz="0" w:space="0" w:color="auto"/>
            <w:right w:val="none" w:sz="0" w:space="0" w:color="auto"/>
          </w:divBdr>
          <w:divsChild>
            <w:div w:id="1423337172">
              <w:marLeft w:val="0"/>
              <w:marRight w:val="0"/>
              <w:marTop w:val="0"/>
              <w:marBottom w:val="0"/>
              <w:divBdr>
                <w:top w:val="none" w:sz="0" w:space="0" w:color="auto"/>
                <w:left w:val="none" w:sz="0" w:space="0" w:color="auto"/>
                <w:bottom w:val="none" w:sz="0" w:space="0" w:color="auto"/>
                <w:right w:val="none" w:sz="0" w:space="0" w:color="auto"/>
              </w:divBdr>
            </w:div>
          </w:divsChild>
        </w:div>
        <w:div w:id="452485326">
          <w:marLeft w:val="0"/>
          <w:marRight w:val="0"/>
          <w:marTop w:val="0"/>
          <w:marBottom w:val="0"/>
          <w:divBdr>
            <w:top w:val="none" w:sz="0" w:space="0" w:color="auto"/>
            <w:left w:val="none" w:sz="0" w:space="0" w:color="auto"/>
            <w:bottom w:val="none" w:sz="0" w:space="0" w:color="auto"/>
            <w:right w:val="none" w:sz="0" w:space="0" w:color="auto"/>
          </w:divBdr>
          <w:divsChild>
            <w:div w:id="392657552">
              <w:marLeft w:val="0"/>
              <w:marRight w:val="0"/>
              <w:marTop w:val="0"/>
              <w:marBottom w:val="0"/>
              <w:divBdr>
                <w:top w:val="none" w:sz="0" w:space="0" w:color="auto"/>
                <w:left w:val="none" w:sz="0" w:space="0" w:color="auto"/>
                <w:bottom w:val="none" w:sz="0" w:space="0" w:color="auto"/>
                <w:right w:val="none" w:sz="0" w:space="0" w:color="auto"/>
              </w:divBdr>
            </w:div>
          </w:divsChild>
        </w:div>
        <w:div w:id="1647314711">
          <w:marLeft w:val="0"/>
          <w:marRight w:val="0"/>
          <w:marTop w:val="0"/>
          <w:marBottom w:val="0"/>
          <w:divBdr>
            <w:top w:val="none" w:sz="0" w:space="0" w:color="auto"/>
            <w:left w:val="none" w:sz="0" w:space="0" w:color="auto"/>
            <w:bottom w:val="none" w:sz="0" w:space="0" w:color="auto"/>
            <w:right w:val="none" w:sz="0" w:space="0" w:color="auto"/>
          </w:divBdr>
          <w:divsChild>
            <w:div w:id="1807121516">
              <w:marLeft w:val="0"/>
              <w:marRight w:val="0"/>
              <w:marTop w:val="0"/>
              <w:marBottom w:val="0"/>
              <w:divBdr>
                <w:top w:val="none" w:sz="0" w:space="0" w:color="auto"/>
                <w:left w:val="none" w:sz="0" w:space="0" w:color="auto"/>
                <w:bottom w:val="none" w:sz="0" w:space="0" w:color="auto"/>
                <w:right w:val="none" w:sz="0" w:space="0" w:color="auto"/>
              </w:divBdr>
            </w:div>
          </w:divsChild>
        </w:div>
        <w:div w:id="2062090790">
          <w:marLeft w:val="0"/>
          <w:marRight w:val="0"/>
          <w:marTop w:val="0"/>
          <w:marBottom w:val="0"/>
          <w:divBdr>
            <w:top w:val="none" w:sz="0" w:space="0" w:color="auto"/>
            <w:left w:val="none" w:sz="0" w:space="0" w:color="auto"/>
            <w:bottom w:val="none" w:sz="0" w:space="0" w:color="auto"/>
            <w:right w:val="none" w:sz="0" w:space="0" w:color="auto"/>
          </w:divBdr>
          <w:divsChild>
            <w:div w:id="273446843">
              <w:marLeft w:val="0"/>
              <w:marRight w:val="0"/>
              <w:marTop w:val="0"/>
              <w:marBottom w:val="0"/>
              <w:divBdr>
                <w:top w:val="none" w:sz="0" w:space="0" w:color="auto"/>
                <w:left w:val="none" w:sz="0" w:space="0" w:color="auto"/>
                <w:bottom w:val="none" w:sz="0" w:space="0" w:color="auto"/>
                <w:right w:val="none" w:sz="0" w:space="0" w:color="auto"/>
              </w:divBdr>
            </w:div>
          </w:divsChild>
        </w:div>
        <w:div w:id="2061250243">
          <w:marLeft w:val="0"/>
          <w:marRight w:val="0"/>
          <w:marTop w:val="0"/>
          <w:marBottom w:val="0"/>
          <w:divBdr>
            <w:top w:val="none" w:sz="0" w:space="0" w:color="auto"/>
            <w:left w:val="none" w:sz="0" w:space="0" w:color="auto"/>
            <w:bottom w:val="none" w:sz="0" w:space="0" w:color="auto"/>
            <w:right w:val="none" w:sz="0" w:space="0" w:color="auto"/>
          </w:divBdr>
          <w:divsChild>
            <w:div w:id="2020159061">
              <w:marLeft w:val="0"/>
              <w:marRight w:val="0"/>
              <w:marTop w:val="0"/>
              <w:marBottom w:val="0"/>
              <w:divBdr>
                <w:top w:val="none" w:sz="0" w:space="0" w:color="auto"/>
                <w:left w:val="none" w:sz="0" w:space="0" w:color="auto"/>
                <w:bottom w:val="none" w:sz="0" w:space="0" w:color="auto"/>
                <w:right w:val="none" w:sz="0" w:space="0" w:color="auto"/>
              </w:divBdr>
            </w:div>
          </w:divsChild>
        </w:div>
        <w:div w:id="555047589">
          <w:marLeft w:val="0"/>
          <w:marRight w:val="0"/>
          <w:marTop w:val="0"/>
          <w:marBottom w:val="0"/>
          <w:divBdr>
            <w:top w:val="none" w:sz="0" w:space="0" w:color="auto"/>
            <w:left w:val="none" w:sz="0" w:space="0" w:color="auto"/>
            <w:bottom w:val="none" w:sz="0" w:space="0" w:color="auto"/>
            <w:right w:val="none" w:sz="0" w:space="0" w:color="auto"/>
          </w:divBdr>
          <w:divsChild>
            <w:div w:id="70782444">
              <w:marLeft w:val="0"/>
              <w:marRight w:val="0"/>
              <w:marTop w:val="0"/>
              <w:marBottom w:val="0"/>
              <w:divBdr>
                <w:top w:val="none" w:sz="0" w:space="0" w:color="auto"/>
                <w:left w:val="none" w:sz="0" w:space="0" w:color="auto"/>
                <w:bottom w:val="none" w:sz="0" w:space="0" w:color="auto"/>
                <w:right w:val="none" w:sz="0" w:space="0" w:color="auto"/>
              </w:divBdr>
            </w:div>
          </w:divsChild>
        </w:div>
        <w:div w:id="2035842154">
          <w:marLeft w:val="0"/>
          <w:marRight w:val="0"/>
          <w:marTop w:val="0"/>
          <w:marBottom w:val="0"/>
          <w:divBdr>
            <w:top w:val="none" w:sz="0" w:space="0" w:color="auto"/>
            <w:left w:val="none" w:sz="0" w:space="0" w:color="auto"/>
            <w:bottom w:val="none" w:sz="0" w:space="0" w:color="auto"/>
            <w:right w:val="none" w:sz="0" w:space="0" w:color="auto"/>
          </w:divBdr>
          <w:divsChild>
            <w:div w:id="384766163">
              <w:marLeft w:val="0"/>
              <w:marRight w:val="0"/>
              <w:marTop w:val="0"/>
              <w:marBottom w:val="0"/>
              <w:divBdr>
                <w:top w:val="none" w:sz="0" w:space="0" w:color="auto"/>
                <w:left w:val="none" w:sz="0" w:space="0" w:color="auto"/>
                <w:bottom w:val="none" w:sz="0" w:space="0" w:color="auto"/>
                <w:right w:val="none" w:sz="0" w:space="0" w:color="auto"/>
              </w:divBdr>
            </w:div>
          </w:divsChild>
        </w:div>
        <w:div w:id="1761019623">
          <w:marLeft w:val="0"/>
          <w:marRight w:val="0"/>
          <w:marTop w:val="0"/>
          <w:marBottom w:val="0"/>
          <w:divBdr>
            <w:top w:val="none" w:sz="0" w:space="0" w:color="auto"/>
            <w:left w:val="none" w:sz="0" w:space="0" w:color="auto"/>
            <w:bottom w:val="none" w:sz="0" w:space="0" w:color="auto"/>
            <w:right w:val="none" w:sz="0" w:space="0" w:color="auto"/>
          </w:divBdr>
          <w:divsChild>
            <w:div w:id="555510137">
              <w:marLeft w:val="0"/>
              <w:marRight w:val="0"/>
              <w:marTop w:val="0"/>
              <w:marBottom w:val="0"/>
              <w:divBdr>
                <w:top w:val="none" w:sz="0" w:space="0" w:color="auto"/>
                <w:left w:val="none" w:sz="0" w:space="0" w:color="auto"/>
                <w:bottom w:val="none" w:sz="0" w:space="0" w:color="auto"/>
                <w:right w:val="none" w:sz="0" w:space="0" w:color="auto"/>
              </w:divBdr>
            </w:div>
          </w:divsChild>
        </w:div>
        <w:div w:id="1277524174">
          <w:marLeft w:val="0"/>
          <w:marRight w:val="0"/>
          <w:marTop w:val="0"/>
          <w:marBottom w:val="0"/>
          <w:divBdr>
            <w:top w:val="none" w:sz="0" w:space="0" w:color="auto"/>
            <w:left w:val="none" w:sz="0" w:space="0" w:color="auto"/>
            <w:bottom w:val="none" w:sz="0" w:space="0" w:color="auto"/>
            <w:right w:val="none" w:sz="0" w:space="0" w:color="auto"/>
          </w:divBdr>
          <w:divsChild>
            <w:div w:id="1273826547">
              <w:marLeft w:val="0"/>
              <w:marRight w:val="0"/>
              <w:marTop w:val="0"/>
              <w:marBottom w:val="0"/>
              <w:divBdr>
                <w:top w:val="none" w:sz="0" w:space="0" w:color="auto"/>
                <w:left w:val="none" w:sz="0" w:space="0" w:color="auto"/>
                <w:bottom w:val="none" w:sz="0" w:space="0" w:color="auto"/>
                <w:right w:val="none" w:sz="0" w:space="0" w:color="auto"/>
              </w:divBdr>
            </w:div>
          </w:divsChild>
        </w:div>
        <w:div w:id="226573332">
          <w:marLeft w:val="0"/>
          <w:marRight w:val="0"/>
          <w:marTop w:val="0"/>
          <w:marBottom w:val="0"/>
          <w:divBdr>
            <w:top w:val="none" w:sz="0" w:space="0" w:color="auto"/>
            <w:left w:val="none" w:sz="0" w:space="0" w:color="auto"/>
            <w:bottom w:val="none" w:sz="0" w:space="0" w:color="auto"/>
            <w:right w:val="none" w:sz="0" w:space="0" w:color="auto"/>
          </w:divBdr>
          <w:divsChild>
            <w:div w:id="8579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14688">
      <w:bodyDiv w:val="1"/>
      <w:marLeft w:val="0"/>
      <w:marRight w:val="0"/>
      <w:marTop w:val="0"/>
      <w:marBottom w:val="0"/>
      <w:divBdr>
        <w:top w:val="none" w:sz="0" w:space="0" w:color="auto"/>
        <w:left w:val="none" w:sz="0" w:space="0" w:color="auto"/>
        <w:bottom w:val="none" w:sz="0" w:space="0" w:color="auto"/>
        <w:right w:val="none" w:sz="0" w:space="0" w:color="auto"/>
      </w:divBdr>
      <w:divsChild>
        <w:div w:id="34307170">
          <w:marLeft w:val="0"/>
          <w:marRight w:val="0"/>
          <w:marTop w:val="0"/>
          <w:marBottom w:val="0"/>
          <w:divBdr>
            <w:top w:val="none" w:sz="0" w:space="0" w:color="auto"/>
            <w:left w:val="none" w:sz="0" w:space="0" w:color="auto"/>
            <w:bottom w:val="none" w:sz="0" w:space="0" w:color="auto"/>
            <w:right w:val="none" w:sz="0" w:space="0" w:color="auto"/>
          </w:divBdr>
        </w:div>
        <w:div w:id="2037927680">
          <w:marLeft w:val="0"/>
          <w:marRight w:val="0"/>
          <w:marTop w:val="0"/>
          <w:marBottom w:val="0"/>
          <w:divBdr>
            <w:top w:val="none" w:sz="0" w:space="0" w:color="auto"/>
            <w:left w:val="none" w:sz="0" w:space="0" w:color="auto"/>
            <w:bottom w:val="none" w:sz="0" w:space="0" w:color="auto"/>
            <w:right w:val="none" w:sz="0" w:space="0" w:color="auto"/>
          </w:divBdr>
        </w:div>
        <w:div w:id="1632058253">
          <w:marLeft w:val="0"/>
          <w:marRight w:val="0"/>
          <w:marTop w:val="0"/>
          <w:marBottom w:val="0"/>
          <w:divBdr>
            <w:top w:val="none" w:sz="0" w:space="0" w:color="auto"/>
            <w:left w:val="none" w:sz="0" w:space="0" w:color="auto"/>
            <w:bottom w:val="none" w:sz="0" w:space="0" w:color="auto"/>
            <w:right w:val="none" w:sz="0" w:space="0" w:color="auto"/>
          </w:divBdr>
        </w:div>
        <w:div w:id="821040250">
          <w:marLeft w:val="0"/>
          <w:marRight w:val="0"/>
          <w:marTop w:val="0"/>
          <w:marBottom w:val="0"/>
          <w:divBdr>
            <w:top w:val="none" w:sz="0" w:space="0" w:color="auto"/>
            <w:left w:val="none" w:sz="0" w:space="0" w:color="auto"/>
            <w:bottom w:val="none" w:sz="0" w:space="0" w:color="auto"/>
            <w:right w:val="none" w:sz="0" w:space="0" w:color="auto"/>
          </w:divBdr>
        </w:div>
        <w:div w:id="402531171">
          <w:marLeft w:val="0"/>
          <w:marRight w:val="0"/>
          <w:marTop w:val="0"/>
          <w:marBottom w:val="0"/>
          <w:divBdr>
            <w:top w:val="none" w:sz="0" w:space="0" w:color="auto"/>
            <w:left w:val="none" w:sz="0" w:space="0" w:color="auto"/>
            <w:bottom w:val="none" w:sz="0" w:space="0" w:color="auto"/>
            <w:right w:val="none" w:sz="0" w:space="0" w:color="auto"/>
          </w:divBdr>
        </w:div>
        <w:div w:id="541939075">
          <w:marLeft w:val="0"/>
          <w:marRight w:val="0"/>
          <w:marTop w:val="0"/>
          <w:marBottom w:val="0"/>
          <w:divBdr>
            <w:top w:val="none" w:sz="0" w:space="0" w:color="auto"/>
            <w:left w:val="none" w:sz="0" w:space="0" w:color="auto"/>
            <w:bottom w:val="none" w:sz="0" w:space="0" w:color="auto"/>
            <w:right w:val="none" w:sz="0" w:space="0" w:color="auto"/>
          </w:divBdr>
        </w:div>
        <w:div w:id="311831398">
          <w:marLeft w:val="0"/>
          <w:marRight w:val="0"/>
          <w:marTop w:val="0"/>
          <w:marBottom w:val="0"/>
          <w:divBdr>
            <w:top w:val="none" w:sz="0" w:space="0" w:color="auto"/>
            <w:left w:val="none" w:sz="0" w:space="0" w:color="auto"/>
            <w:bottom w:val="none" w:sz="0" w:space="0" w:color="auto"/>
            <w:right w:val="none" w:sz="0" w:space="0" w:color="auto"/>
          </w:divBdr>
        </w:div>
        <w:div w:id="1810978377">
          <w:marLeft w:val="0"/>
          <w:marRight w:val="0"/>
          <w:marTop w:val="0"/>
          <w:marBottom w:val="0"/>
          <w:divBdr>
            <w:top w:val="none" w:sz="0" w:space="0" w:color="auto"/>
            <w:left w:val="none" w:sz="0" w:space="0" w:color="auto"/>
            <w:bottom w:val="none" w:sz="0" w:space="0" w:color="auto"/>
            <w:right w:val="none" w:sz="0" w:space="0" w:color="auto"/>
          </w:divBdr>
        </w:div>
        <w:div w:id="1520580440">
          <w:marLeft w:val="0"/>
          <w:marRight w:val="0"/>
          <w:marTop w:val="0"/>
          <w:marBottom w:val="0"/>
          <w:divBdr>
            <w:top w:val="none" w:sz="0" w:space="0" w:color="auto"/>
            <w:left w:val="none" w:sz="0" w:space="0" w:color="auto"/>
            <w:bottom w:val="none" w:sz="0" w:space="0" w:color="auto"/>
            <w:right w:val="none" w:sz="0" w:space="0" w:color="auto"/>
          </w:divBdr>
        </w:div>
      </w:divsChild>
    </w:div>
    <w:div w:id="1147286651">
      <w:bodyDiv w:val="1"/>
      <w:marLeft w:val="0"/>
      <w:marRight w:val="0"/>
      <w:marTop w:val="0"/>
      <w:marBottom w:val="0"/>
      <w:divBdr>
        <w:top w:val="none" w:sz="0" w:space="0" w:color="auto"/>
        <w:left w:val="none" w:sz="0" w:space="0" w:color="auto"/>
        <w:bottom w:val="none" w:sz="0" w:space="0" w:color="auto"/>
        <w:right w:val="none" w:sz="0" w:space="0" w:color="auto"/>
      </w:divBdr>
      <w:divsChild>
        <w:div w:id="1880170067">
          <w:marLeft w:val="0"/>
          <w:marRight w:val="0"/>
          <w:marTop w:val="0"/>
          <w:marBottom w:val="0"/>
          <w:divBdr>
            <w:top w:val="none" w:sz="0" w:space="0" w:color="auto"/>
            <w:left w:val="none" w:sz="0" w:space="0" w:color="auto"/>
            <w:bottom w:val="none" w:sz="0" w:space="0" w:color="auto"/>
            <w:right w:val="none" w:sz="0" w:space="0" w:color="auto"/>
          </w:divBdr>
        </w:div>
        <w:div w:id="1525364052">
          <w:marLeft w:val="0"/>
          <w:marRight w:val="0"/>
          <w:marTop w:val="0"/>
          <w:marBottom w:val="0"/>
          <w:divBdr>
            <w:top w:val="none" w:sz="0" w:space="0" w:color="auto"/>
            <w:left w:val="none" w:sz="0" w:space="0" w:color="auto"/>
            <w:bottom w:val="none" w:sz="0" w:space="0" w:color="auto"/>
            <w:right w:val="none" w:sz="0" w:space="0" w:color="auto"/>
          </w:divBdr>
        </w:div>
        <w:div w:id="2060933893">
          <w:marLeft w:val="0"/>
          <w:marRight w:val="0"/>
          <w:marTop w:val="0"/>
          <w:marBottom w:val="0"/>
          <w:divBdr>
            <w:top w:val="none" w:sz="0" w:space="0" w:color="auto"/>
            <w:left w:val="none" w:sz="0" w:space="0" w:color="auto"/>
            <w:bottom w:val="none" w:sz="0" w:space="0" w:color="auto"/>
            <w:right w:val="none" w:sz="0" w:space="0" w:color="auto"/>
          </w:divBdr>
        </w:div>
        <w:div w:id="1957179219">
          <w:marLeft w:val="0"/>
          <w:marRight w:val="0"/>
          <w:marTop w:val="0"/>
          <w:marBottom w:val="0"/>
          <w:divBdr>
            <w:top w:val="none" w:sz="0" w:space="0" w:color="auto"/>
            <w:left w:val="none" w:sz="0" w:space="0" w:color="auto"/>
            <w:bottom w:val="none" w:sz="0" w:space="0" w:color="auto"/>
            <w:right w:val="none" w:sz="0" w:space="0" w:color="auto"/>
          </w:divBdr>
        </w:div>
        <w:div w:id="434982140">
          <w:marLeft w:val="0"/>
          <w:marRight w:val="0"/>
          <w:marTop w:val="0"/>
          <w:marBottom w:val="0"/>
          <w:divBdr>
            <w:top w:val="none" w:sz="0" w:space="0" w:color="auto"/>
            <w:left w:val="none" w:sz="0" w:space="0" w:color="auto"/>
            <w:bottom w:val="none" w:sz="0" w:space="0" w:color="auto"/>
            <w:right w:val="none" w:sz="0" w:space="0" w:color="auto"/>
          </w:divBdr>
        </w:div>
        <w:div w:id="205605465">
          <w:marLeft w:val="0"/>
          <w:marRight w:val="0"/>
          <w:marTop w:val="0"/>
          <w:marBottom w:val="0"/>
          <w:divBdr>
            <w:top w:val="none" w:sz="0" w:space="0" w:color="auto"/>
            <w:left w:val="none" w:sz="0" w:space="0" w:color="auto"/>
            <w:bottom w:val="none" w:sz="0" w:space="0" w:color="auto"/>
            <w:right w:val="none" w:sz="0" w:space="0" w:color="auto"/>
          </w:divBdr>
        </w:div>
        <w:div w:id="1327128775">
          <w:marLeft w:val="0"/>
          <w:marRight w:val="0"/>
          <w:marTop w:val="0"/>
          <w:marBottom w:val="0"/>
          <w:divBdr>
            <w:top w:val="none" w:sz="0" w:space="0" w:color="auto"/>
            <w:left w:val="none" w:sz="0" w:space="0" w:color="auto"/>
            <w:bottom w:val="none" w:sz="0" w:space="0" w:color="auto"/>
            <w:right w:val="none" w:sz="0" w:space="0" w:color="auto"/>
          </w:divBdr>
        </w:div>
      </w:divsChild>
    </w:div>
    <w:div w:id="1198083899">
      <w:bodyDiv w:val="1"/>
      <w:marLeft w:val="0"/>
      <w:marRight w:val="0"/>
      <w:marTop w:val="0"/>
      <w:marBottom w:val="0"/>
      <w:divBdr>
        <w:top w:val="none" w:sz="0" w:space="0" w:color="auto"/>
        <w:left w:val="none" w:sz="0" w:space="0" w:color="auto"/>
        <w:bottom w:val="none" w:sz="0" w:space="0" w:color="auto"/>
        <w:right w:val="none" w:sz="0" w:space="0" w:color="auto"/>
      </w:divBdr>
      <w:divsChild>
        <w:div w:id="785853746">
          <w:marLeft w:val="0"/>
          <w:marRight w:val="0"/>
          <w:marTop w:val="0"/>
          <w:marBottom w:val="0"/>
          <w:divBdr>
            <w:top w:val="none" w:sz="0" w:space="0" w:color="auto"/>
            <w:left w:val="none" w:sz="0" w:space="0" w:color="auto"/>
            <w:bottom w:val="none" w:sz="0" w:space="0" w:color="auto"/>
            <w:right w:val="none" w:sz="0" w:space="0" w:color="auto"/>
          </w:divBdr>
        </w:div>
        <w:div w:id="1536505522">
          <w:marLeft w:val="0"/>
          <w:marRight w:val="0"/>
          <w:marTop w:val="0"/>
          <w:marBottom w:val="0"/>
          <w:divBdr>
            <w:top w:val="none" w:sz="0" w:space="0" w:color="auto"/>
            <w:left w:val="none" w:sz="0" w:space="0" w:color="auto"/>
            <w:bottom w:val="none" w:sz="0" w:space="0" w:color="auto"/>
            <w:right w:val="none" w:sz="0" w:space="0" w:color="auto"/>
          </w:divBdr>
        </w:div>
        <w:div w:id="440346922">
          <w:marLeft w:val="0"/>
          <w:marRight w:val="0"/>
          <w:marTop w:val="0"/>
          <w:marBottom w:val="0"/>
          <w:divBdr>
            <w:top w:val="none" w:sz="0" w:space="0" w:color="auto"/>
            <w:left w:val="none" w:sz="0" w:space="0" w:color="auto"/>
            <w:bottom w:val="none" w:sz="0" w:space="0" w:color="auto"/>
            <w:right w:val="none" w:sz="0" w:space="0" w:color="auto"/>
          </w:divBdr>
          <w:divsChild>
            <w:div w:id="2045709390">
              <w:marLeft w:val="0"/>
              <w:marRight w:val="0"/>
              <w:marTop w:val="0"/>
              <w:marBottom w:val="0"/>
              <w:divBdr>
                <w:top w:val="none" w:sz="0" w:space="0" w:color="auto"/>
                <w:left w:val="none" w:sz="0" w:space="0" w:color="auto"/>
                <w:bottom w:val="none" w:sz="0" w:space="0" w:color="auto"/>
                <w:right w:val="none" w:sz="0" w:space="0" w:color="auto"/>
              </w:divBdr>
            </w:div>
            <w:div w:id="85463014">
              <w:marLeft w:val="0"/>
              <w:marRight w:val="0"/>
              <w:marTop w:val="0"/>
              <w:marBottom w:val="0"/>
              <w:divBdr>
                <w:top w:val="none" w:sz="0" w:space="0" w:color="auto"/>
                <w:left w:val="none" w:sz="0" w:space="0" w:color="auto"/>
                <w:bottom w:val="none" w:sz="0" w:space="0" w:color="auto"/>
                <w:right w:val="none" w:sz="0" w:space="0" w:color="auto"/>
              </w:divBdr>
            </w:div>
            <w:div w:id="136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01">
      <w:bodyDiv w:val="1"/>
      <w:marLeft w:val="0"/>
      <w:marRight w:val="0"/>
      <w:marTop w:val="0"/>
      <w:marBottom w:val="0"/>
      <w:divBdr>
        <w:top w:val="none" w:sz="0" w:space="0" w:color="auto"/>
        <w:left w:val="none" w:sz="0" w:space="0" w:color="auto"/>
        <w:bottom w:val="none" w:sz="0" w:space="0" w:color="auto"/>
        <w:right w:val="none" w:sz="0" w:space="0" w:color="auto"/>
      </w:divBdr>
      <w:divsChild>
        <w:div w:id="400444996">
          <w:marLeft w:val="0"/>
          <w:marRight w:val="0"/>
          <w:marTop w:val="0"/>
          <w:marBottom w:val="0"/>
          <w:divBdr>
            <w:top w:val="none" w:sz="0" w:space="0" w:color="auto"/>
            <w:left w:val="none" w:sz="0" w:space="0" w:color="auto"/>
            <w:bottom w:val="none" w:sz="0" w:space="0" w:color="auto"/>
            <w:right w:val="none" w:sz="0" w:space="0" w:color="auto"/>
          </w:divBdr>
        </w:div>
        <w:div w:id="778838807">
          <w:marLeft w:val="0"/>
          <w:marRight w:val="0"/>
          <w:marTop w:val="0"/>
          <w:marBottom w:val="0"/>
          <w:divBdr>
            <w:top w:val="none" w:sz="0" w:space="0" w:color="auto"/>
            <w:left w:val="none" w:sz="0" w:space="0" w:color="auto"/>
            <w:bottom w:val="none" w:sz="0" w:space="0" w:color="auto"/>
            <w:right w:val="none" w:sz="0" w:space="0" w:color="auto"/>
          </w:divBdr>
        </w:div>
        <w:div w:id="1951275175">
          <w:marLeft w:val="0"/>
          <w:marRight w:val="0"/>
          <w:marTop w:val="0"/>
          <w:marBottom w:val="0"/>
          <w:divBdr>
            <w:top w:val="none" w:sz="0" w:space="0" w:color="auto"/>
            <w:left w:val="none" w:sz="0" w:space="0" w:color="auto"/>
            <w:bottom w:val="none" w:sz="0" w:space="0" w:color="auto"/>
            <w:right w:val="none" w:sz="0" w:space="0" w:color="auto"/>
          </w:divBdr>
          <w:divsChild>
            <w:div w:id="1240404552">
              <w:marLeft w:val="0"/>
              <w:marRight w:val="0"/>
              <w:marTop w:val="0"/>
              <w:marBottom w:val="0"/>
              <w:divBdr>
                <w:top w:val="none" w:sz="0" w:space="0" w:color="auto"/>
                <w:left w:val="none" w:sz="0" w:space="0" w:color="auto"/>
                <w:bottom w:val="none" w:sz="0" w:space="0" w:color="auto"/>
                <w:right w:val="none" w:sz="0" w:space="0" w:color="auto"/>
              </w:divBdr>
            </w:div>
            <w:div w:id="1914897109">
              <w:marLeft w:val="0"/>
              <w:marRight w:val="0"/>
              <w:marTop w:val="0"/>
              <w:marBottom w:val="0"/>
              <w:divBdr>
                <w:top w:val="none" w:sz="0" w:space="0" w:color="auto"/>
                <w:left w:val="none" w:sz="0" w:space="0" w:color="auto"/>
                <w:bottom w:val="none" w:sz="0" w:space="0" w:color="auto"/>
                <w:right w:val="none" w:sz="0" w:space="0" w:color="auto"/>
              </w:divBdr>
            </w:div>
            <w:div w:id="476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4747">
      <w:bodyDiv w:val="1"/>
      <w:marLeft w:val="0"/>
      <w:marRight w:val="0"/>
      <w:marTop w:val="0"/>
      <w:marBottom w:val="0"/>
      <w:divBdr>
        <w:top w:val="none" w:sz="0" w:space="0" w:color="auto"/>
        <w:left w:val="none" w:sz="0" w:space="0" w:color="auto"/>
        <w:bottom w:val="none" w:sz="0" w:space="0" w:color="auto"/>
        <w:right w:val="none" w:sz="0" w:space="0" w:color="auto"/>
      </w:divBdr>
      <w:divsChild>
        <w:div w:id="113911342">
          <w:marLeft w:val="0"/>
          <w:marRight w:val="0"/>
          <w:marTop w:val="0"/>
          <w:marBottom w:val="0"/>
          <w:divBdr>
            <w:top w:val="none" w:sz="0" w:space="0" w:color="auto"/>
            <w:left w:val="none" w:sz="0" w:space="0" w:color="auto"/>
            <w:bottom w:val="none" w:sz="0" w:space="0" w:color="auto"/>
            <w:right w:val="none" w:sz="0" w:space="0" w:color="auto"/>
          </w:divBdr>
        </w:div>
        <w:div w:id="1269897753">
          <w:marLeft w:val="0"/>
          <w:marRight w:val="0"/>
          <w:marTop w:val="0"/>
          <w:marBottom w:val="0"/>
          <w:divBdr>
            <w:top w:val="none" w:sz="0" w:space="0" w:color="auto"/>
            <w:left w:val="none" w:sz="0" w:space="0" w:color="auto"/>
            <w:bottom w:val="none" w:sz="0" w:space="0" w:color="auto"/>
            <w:right w:val="none" w:sz="0" w:space="0" w:color="auto"/>
          </w:divBdr>
        </w:div>
        <w:div w:id="3285111">
          <w:marLeft w:val="0"/>
          <w:marRight w:val="0"/>
          <w:marTop w:val="0"/>
          <w:marBottom w:val="0"/>
          <w:divBdr>
            <w:top w:val="none" w:sz="0" w:space="0" w:color="auto"/>
            <w:left w:val="none" w:sz="0" w:space="0" w:color="auto"/>
            <w:bottom w:val="none" w:sz="0" w:space="0" w:color="auto"/>
            <w:right w:val="none" w:sz="0" w:space="0" w:color="auto"/>
          </w:divBdr>
          <w:divsChild>
            <w:div w:id="1304504199">
              <w:marLeft w:val="0"/>
              <w:marRight w:val="0"/>
              <w:marTop w:val="0"/>
              <w:marBottom w:val="0"/>
              <w:divBdr>
                <w:top w:val="none" w:sz="0" w:space="0" w:color="auto"/>
                <w:left w:val="none" w:sz="0" w:space="0" w:color="auto"/>
                <w:bottom w:val="none" w:sz="0" w:space="0" w:color="auto"/>
                <w:right w:val="none" w:sz="0" w:space="0" w:color="auto"/>
              </w:divBdr>
            </w:div>
            <w:div w:id="1878659355">
              <w:marLeft w:val="0"/>
              <w:marRight w:val="0"/>
              <w:marTop w:val="0"/>
              <w:marBottom w:val="0"/>
              <w:divBdr>
                <w:top w:val="none" w:sz="0" w:space="0" w:color="auto"/>
                <w:left w:val="none" w:sz="0" w:space="0" w:color="auto"/>
                <w:bottom w:val="none" w:sz="0" w:space="0" w:color="auto"/>
                <w:right w:val="none" w:sz="0" w:space="0" w:color="auto"/>
              </w:divBdr>
            </w:div>
            <w:div w:id="34043298">
              <w:marLeft w:val="0"/>
              <w:marRight w:val="0"/>
              <w:marTop w:val="0"/>
              <w:marBottom w:val="0"/>
              <w:divBdr>
                <w:top w:val="none" w:sz="0" w:space="0" w:color="auto"/>
                <w:left w:val="none" w:sz="0" w:space="0" w:color="auto"/>
                <w:bottom w:val="none" w:sz="0" w:space="0" w:color="auto"/>
                <w:right w:val="none" w:sz="0" w:space="0" w:color="auto"/>
              </w:divBdr>
            </w:div>
          </w:divsChild>
        </w:div>
        <w:div w:id="1413430278">
          <w:marLeft w:val="0"/>
          <w:marRight w:val="0"/>
          <w:marTop w:val="0"/>
          <w:marBottom w:val="0"/>
          <w:divBdr>
            <w:top w:val="none" w:sz="0" w:space="0" w:color="auto"/>
            <w:left w:val="none" w:sz="0" w:space="0" w:color="auto"/>
            <w:bottom w:val="none" w:sz="0" w:space="0" w:color="auto"/>
            <w:right w:val="none" w:sz="0" w:space="0" w:color="auto"/>
          </w:divBdr>
          <w:divsChild>
            <w:div w:id="217252373">
              <w:marLeft w:val="0"/>
              <w:marRight w:val="0"/>
              <w:marTop w:val="0"/>
              <w:marBottom w:val="0"/>
              <w:divBdr>
                <w:top w:val="none" w:sz="0" w:space="0" w:color="auto"/>
                <w:left w:val="none" w:sz="0" w:space="0" w:color="auto"/>
                <w:bottom w:val="none" w:sz="0" w:space="0" w:color="auto"/>
                <w:right w:val="none" w:sz="0" w:space="0" w:color="auto"/>
              </w:divBdr>
            </w:div>
            <w:div w:id="1795324532">
              <w:marLeft w:val="0"/>
              <w:marRight w:val="0"/>
              <w:marTop w:val="0"/>
              <w:marBottom w:val="0"/>
              <w:divBdr>
                <w:top w:val="none" w:sz="0" w:space="0" w:color="auto"/>
                <w:left w:val="none" w:sz="0" w:space="0" w:color="auto"/>
                <w:bottom w:val="none" w:sz="0" w:space="0" w:color="auto"/>
                <w:right w:val="none" w:sz="0" w:space="0" w:color="auto"/>
              </w:divBdr>
            </w:div>
            <w:div w:id="1396859531">
              <w:marLeft w:val="0"/>
              <w:marRight w:val="0"/>
              <w:marTop w:val="0"/>
              <w:marBottom w:val="0"/>
              <w:divBdr>
                <w:top w:val="none" w:sz="0" w:space="0" w:color="auto"/>
                <w:left w:val="none" w:sz="0" w:space="0" w:color="auto"/>
                <w:bottom w:val="none" w:sz="0" w:space="0" w:color="auto"/>
                <w:right w:val="none" w:sz="0" w:space="0" w:color="auto"/>
              </w:divBdr>
            </w:div>
            <w:div w:id="565184413">
              <w:marLeft w:val="0"/>
              <w:marRight w:val="0"/>
              <w:marTop w:val="0"/>
              <w:marBottom w:val="0"/>
              <w:divBdr>
                <w:top w:val="none" w:sz="0" w:space="0" w:color="auto"/>
                <w:left w:val="none" w:sz="0" w:space="0" w:color="auto"/>
                <w:bottom w:val="none" w:sz="0" w:space="0" w:color="auto"/>
                <w:right w:val="none" w:sz="0" w:space="0" w:color="auto"/>
              </w:divBdr>
            </w:div>
            <w:div w:id="2048986328">
              <w:marLeft w:val="0"/>
              <w:marRight w:val="0"/>
              <w:marTop w:val="0"/>
              <w:marBottom w:val="0"/>
              <w:divBdr>
                <w:top w:val="none" w:sz="0" w:space="0" w:color="auto"/>
                <w:left w:val="none" w:sz="0" w:space="0" w:color="auto"/>
                <w:bottom w:val="none" w:sz="0" w:space="0" w:color="auto"/>
                <w:right w:val="none" w:sz="0" w:space="0" w:color="auto"/>
              </w:divBdr>
            </w:div>
          </w:divsChild>
        </w:div>
        <w:div w:id="1617061973">
          <w:marLeft w:val="0"/>
          <w:marRight w:val="0"/>
          <w:marTop w:val="0"/>
          <w:marBottom w:val="0"/>
          <w:divBdr>
            <w:top w:val="none" w:sz="0" w:space="0" w:color="auto"/>
            <w:left w:val="none" w:sz="0" w:space="0" w:color="auto"/>
            <w:bottom w:val="none" w:sz="0" w:space="0" w:color="auto"/>
            <w:right w:val="none" w:sz="0" w:space="0" w:color="auto"/>
          </w:divBdr>
          <w:divsChild>
            <w:div w:id="120536067">
              <w:marLeft w:val="0"/>
              <w:marRight w:val="0"/>
              <w:marTop w:val="0"/>
              <w:marBottom w:val="0"/>
              <w:divBdr>
                <w:top w:val="none" w:sz="0" w:space="0" w:color="auto"/>
                <w:left w:val="none" w:sz="0" w:space="0" w:color="auto"/>
                <w:bottom w:val="none" w:sz="0" w:space="0" w:color="auto"/>
                <w:right w:val="none" w:sz="0" w:space="0" w:color="auto"/>
              </w:divBdr>
            </w:div>
          </w:divsChild>
        </w:div>
        <w:div w:id="572467221">
          <w:marLeft w:val="0"/>
          <w:marRight w:val="0"/>
          <w:marTop w:val="0"/>
          <w:marBottom w:val="0"/>
          <w:divBdr>
            <w:top w:val="none" w:sz="0" w:space="0" w:color="auto"/>
            <w:left w:val="none" w:sz="0" w:space="0" w:color="auto"/>
            <w:bottom w:val="none" w:sz="0" w:space="0" w:color="auto"/>
            <w:right w:val="none" w:sz="0" w:space="0" w:color="auto"/>
          </w:divBdr>
          <w:divsChild>
            <w:div w:id="1191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2280">
      <w:bodyDiv w:val="1"/>
      <w:marLeft w:val="0"/>
      <w:marRight w:val="0"/>
      <w:marTop w:val="0"/>
      <w:marBottom w:val="0"/>
      <w:divBdr>
        <w:top w:val="none" w:sz="0" w:space="0" w:color="auto"/>
        <w:left w:val="none" w:sz="0" w:space="0" w:color="auto"/>
        <w:bottom w:val="none" w:sz="0" w:space="0" w:color="auto"/>
        <w:right w:val="none" w:sz="0" w:space="0" w:color="auto"/>
      </w:divBdr>
      <w:divsChild>
        <w:div w:id="633557802">
          <w:marLeft w:val="0"/>
          <w:marRight w:val="0"/>
          <w:marTop w:val="0"/>
          <w:marBottom w:val="0"/>
          <w:divBdr>
            <w:top w:val="none" w:sz="0" w:space="0" w:color="auto"/>
            <w:left w:val="none" w:sz="0" w:space="0" w:color="auto"/>
            <w:bottom w:val="none" w:sz="0" w:space="0" w:color="auto"/>
            <w:right w:val="none" w:sz="0" w:space="0" w:color="auto"/>
          </w:divBdr>
        </w:div>
        <w:div w:id="152575930">
          <w:marLeft w:val="0"/>
          <w:marRight w:val="0"/>
          <w:marTop w:val="0"/>
          <w:marBottom w:val="0"/>
          <w:divBdr>
            <w:top w:val="none" w:sz="0" w:space="0" w:color="auto"/>
            <w:left w:val="none" w:sz="0" w:space="0" w:color="auto"/>
            <w:bottom w:val="none" w:sz="0" w:space="0" w:color="auto"/>
            <w:right w:val="none" w:sz="0" w:space="0" w:color="auto"/>
          </w:divBdr>
        </w:div>
        <w:div w:id="927008117">
          <w:marLeft w:val="0"/>
          <w:marRight w:val="0"/>
          <w:marTop w:val="0"/>
          <w:marBottom w:val="0"/>
          <w:divBdr>
            <w:top w:val="none" w:sz="0" w:space="0" w:color="auto"/>
            <w:left w:val="none" w:sz="0" w:space="0" w:color="auto"/>
            <w:bottom w:val="none" w:sz="0" w:space="0" w:color="auto"/>
            <w:right w:val="none" w:sz="0" w:space="0" w:color="auto"/>
          </w:divBdr>
        </w:div>
        <w:div w:id="1389112240">
          <w:marLeft w:val="0"/>
          <w:marRight w:val="0"/>
          <w:marTop w:val="0"/>
          <w:marBottom w:val="0"/>
          <w:divBdr>
            <w:top w:val="none" w:sz="0" w:space="0" w:color="auto"/>
            <w:left w:val="none" w:sz="0" w:space="0" w:color="auto"/>
            <w:bottom w:val="none" w:sz="0" w:space="0" w:color="auto"/>
            <w:right w:val="none" w:sz="0" w:space="0" w:color="auto"/>
          </w:divBdr>
        </w:div>
        <w:div w:id="66729982">
          <w:marLeft w:val="0"/>
          <w:marRight w:val="0"/>
          <w:marTop w:val="0"/>
          <w:marBottom w:val="0"/>
          <w:divBdr>
            <w:top w:val="none" w:sz="0" w:space="0" w:color="auto"/>
            <w:left w:val="none" w:sz="0" w:space="0" w:color="auto"/>
            <w:bottom w:val="none" w:sz="0" w:space="0" w:color="auto"/>
            <w:right w:val="none" w:sz="0" w:space="0" w:color="auto"/>
          </w:divBdr>
        </w:div>
        <w:div w:id="508565215">
          <w:marLeft w:val="0"/>
          <w:marRight w:val="0"/>
          <w:marTop w:val="0"/>
          <w:marBottom w:val="0"/>
          <w:divBdr>
            <w:top w:val="none" w:sz="0" w:space="0" w:color="auto"/>
            <w:left w:val="none" w:sz="0" w:space="0" w:color="auto"/>
            <w:bottom w:val="none" w:sz="0" w:space="0" w:color="auto"/>
            <w:right w:val="none" w:sz="0" w:space="0" w:color="auto"/>
          </w:divBdr>
        </w:div>
        <w:div w:id="158470838">
          <w:marLeft w:val="0"/>
          <w:marRight w:val="0"/>
          <w:marTop w:val="0"/>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385720293">
      <w:bodyDiv w:val="1"/>
      <w:marLeft w:val="0"/>
      <w:marRight w:val="0"/>
      <w:marTop w:val="0"/>
      <w:marBottom w:val="0"/>
      <w:divBdr>
        <w:top w:val="none" w:sz="0" w:space="0" w:color="auto"/>
        <w:left w:val="none" w:sz="0" w:space="0" w:color="auto"/>
        <w:bottom w:val="none" w:sz="0" w:space="0" w:color="auto"/>
        <w:right w:val="none" w:sz="0" w:space="0" w:color="auto"/>
      </w:divBdr>
      <w:divsChild>
        <w:div w:id="1657413329">
          <w:marLeft w:val="0"/>
          <w:marRight w:val="0"/>
          <w:marTop w:val="0"/>
          <w:marBottom w:val="0"/>
          <w:divBdr>
            <w:top w:val="none" w:sz="0" w:space="0" w:color="auto"/>
            <w:left w:val="none" w:sz="0" w:space="0" w:color="auto"/>
            <w:bottom w:val="none" w:sz="0" w:space="0" w:color="auto"/>
            <w:right w:val="none" w:sz="0" w:space="0" w:color="auto"/>
          </w:divBdr>
        </w:div>
        <w:div w:id="1455556904">
          <w:marLeft w:val="0"/>
          <w:marRight w:val="0"/>
          <w:marTop w:val="0"/>
          <w:marBottom w:val="0"/>
          <w:divBdr>
            <w:top w:val="none" w:sz="0" w:space="0" w:color="auto"/>
            <w:left w:val="none" w:sz="0" w:space="0" w:color="auto"/>
            <w:bottom w:val="none" w:sz="0" w:space="0" w:color="auto"/>
            <w:right w:val="none" w:sz="0" w:space="0" w:color="auto"/>
          </w:divBdr>
        </w:div>
        <w:div w:id="1195116999">
          <w:marLeft w:val="0"/>
          <w:marRight w:val="0"/>
          <w:marTop w:val="0"/>
          <w:marBottom w:val="0"/>
          <w:divBdr>
            <w:top w:val="none" w:sz="0" w:space="0" w:color="auto"/>
            <w:left w:val="none" w:sz="0" w:space="0" w:color="auto"/>
            <w:bottom w:val="none" w:sz="0" w:space="0" w:color="auto"/>
            <w:right w:val="none" w:sz="0" w:space="0" w:color="auto"/>
          </w:divBdr>
        </w:div>
        <w:div w:id="719331249">
          <w:marLeft w:val="0"/>
          <w:marRight w:val="0"/>
          <w:marTop w:val="0"/>
          <w:marBottom w:val="0"/>
          <w:divBdr>
            <w:top w:val="none" w:sz="0" w:space="0" w:color="auto"/>
            <w:left w:val="none" w:sz="0" w:space="0" w:color="auto"/>
            <w:bottom w:val="none" w:sz="0" w:space="0" w:color="auto"/>
            <w:right w:val="none" w:sz="0" w:space="0" w:color="auto"/>
          </w:divBdr>
        </w:div>
        <w:div w:id="1602758851">
          <w:marLeft w:val="0"/>
          <w:marRight w:val="0"/>
          <w:marTop w:val="0"/>
          <w:marBottom w:val="0"/>
          <w:divBdr>
            <w:top w:val="none" w:sz="0" w:space="0" w:color="auto"/>
            <w:left w:val="none" w:sz="0" w:space="0" w:color="auto"/>
            <w:bottom w:val="none" w:sz="0" w:space="0" w:color="auto"/>
            <w:right w:val="none" w:sz="0" w:space="0" w:color="auto"/>
          </w:divBdr>
        </w:div>
      </w:divsChild>
    </w:div>
    <w:div w:id="1398742737">
      <w:bodyDiv w:val="1"/>
      <w:marLeft w:val="0"/>
      <w:marRight w:val="0"/>
      <w:marTop w:val="0"/>
      <w:marBottom w:val="0"/>
      <w:divBdr>
        <w:top w:val="none" w:sz="0" w:space="0" w:color="auto"/>
        <w:left w:val="none" w:sz="0" w:space="0" w:color="auto"/>
        <w:bottom w:val="none" w:sz="0" w:space="0" w:color="auto"/>
        <w:right w:val="none" w:sz="0" w:space="0" w:color="auto"/>
      </w:divBdr>
      <w:divsChild>
        <w:div w:id="1076901894">
          <w:marLeft w:val="0"/>
          <w:marRight w:val="0"/>
          <w:marTop w:val="0"/>
          <w:marBottom w:val="0"/>
          <w:divBdr>
            <w:top w:val="none" w:sz="0" w:space="0" w:color="auto"/>
            <w:left w:val="none" w:sz="0" w:space="0" w:color="auto"/>
            <w:bottom w:val="none" w:sz="0" w:space="0" w:color="auto"/>
            <w:right w:val="none" w:sz="0" w:space="0" w:color="auto"/>
          </w:divBdr>
        </w:div>
        <w:div w:id="1285770738">
          <w:marLeft w:val="0"/>
          <w:marRight w:val="0"/>
          <w:marTop w:val="0"/>
          <w:marBottom w:val="0"/>
          <w:divBdr>
            <w:top w:val="none" w:sz="0" w:space="0" w:color="auto"/>
            <w:left w:val="none" w:sz="0" w:space="0" w:color="auto"/>
            <w:bottom w:val="none" w:sz="0" w:space="0" w:color="auto"/>
            <w:right w:val="none" w:sz="0" w:space="0" w:color="auto"/>
          </w:divBdr>
        </w:div>
        <w:div w:id="1859656006">
          <w:marLeft w:val="0"/>
          <w:marRight w:val="0"/>
          <w:marTop w:val="0"/>
          <w:marBottom w:val="0"/>
          <w:divBdr>
            <w:top w:val="none" w:sz="0" w:space="0" w:color="auto"/>
            <w:left w:val="none" w:sz="0" w:space="0" w:color="auto"/>
            <w:bottom w:val="none" w:sz="0" w:space="0" w:color="auto"/>
            <w:right w:val="none" w:sz="0" w:space="0" w:color="auto"/>
          </w:divBdr>
        </w:div>
        <w:div w:id="492571687">
          <w:marLeft w:val="0"/>
          <w:marRight w:val="0"/>
          <w:marTop w:val="0"/>
          <w:marBottom w:val="0"/>
          <w:divBdr>
            <w:top w:val="none" w:sz="0" w:space="0" w:color="auto"/>
            <w:left w:val="none" w:sz="0" w:space="0" w:color="auto"/>
            <w:bottom w:val="none" w:sz="0" w:space="0" w:color="auto"/>
            <w:right w:val="none" w:sz="0" w:space="0" w:color="auto"/>
          </w:divBdr>
        </w:div>
        <w:div w:id="1274478838">
          <w:marLeft w:val="0"/>
          <w:marRight w:val="0"/>
          <w:marTop w:val="0"/>
          <w:marBottom w:val="0"/>
          <w:divBdr>
            <w:top w:val="none" w:sz="0" w:space="0" w:color="auto"/>
            <w:left w:val="none" w:sz="0" w:space="0" w:color="auto"/>
            <w:bottom w:val="none" w:sz="0" w:space="0" w:color="auto"/>
            <w:right w:val="none" w:sz="0" w:space="0" w:color="auto"/>
          </w:divBdr>
        </w:div>
      </w:divsChild>
    </w:div>
    <w:div w:id="1497262191">
      <w:bodyDiv w:val="1"/>
      <w:marLeft w:val="0"/>
      <w:marRight w:val="0"/>
      <w:marTop w:val="0"/>
      <w:marBottom w:val="0"/>
      <w:divBdr>
        <w:top w:val="none" w:sz="0" w:space="0" w:color="auto"/>
        <w:left w:val="none" w:sz="0" w:space="0" w:color="auto"/>
        <w:bottom w:val="none" w:sz="0" w:space="0" w:color="auto"/>
        <w:right w:val="none" w:sz="0" w:space="0" w:color="auto"/>
      </w:divBdr>
    </w:div>
    <w:div w:id="1512992547">
      <w:bodyDiv w:val="1"/>
      <w:marLeft w:val="0"/>
      <w:marRight w:val="0"/>
      <w:marTop w:val="0"/>
      <w:marBottom w:val="0"/>
      <w:divBdr>
        <w:top w:val="none" w:sz="0" w:space="0" w:color="auto"/>
        <w:left w:val="none" w:sz="0" w:space="0" w:color="auto"/>
        <w:bottom w:val="none" w:sz="0" w:space="0" w:color="auto"/>
        <w:right w:val="none" w:sz="0" w:space="0" w:color="auto"/>
      </w:divBdr>
      <w:divsChild>
        <w:div w:id="1767068550">
          <w:marLeft w:val="360"/>
          <w:marRight w:val="0"/>
          <w:marTop w:val="0"/>
          <w:marBottom w:val="0"/>
          <w:divBdr>
            <w:top w:val="none" w:sz="0" w:space="0" w:color="auto"/>
            <w:left w:val="none" w:sz="0" w:space="0" w:color="auto"/>
            <w:bottom w:val="none" w:sz="0" w:space="0" w:color="auto"/>
            <w:right w:val="none" w:sz="0" w:space="0" w:color="auto"/>
          </w:divBdr>
        </w:div>
        <w:div w:id="476999413">
          <w:marLeft w:val="360"/>
          <w:marRight w:val="0"/>
          <w:marTop w:val="0"/>
          <w:marBottom w:val="0"/>
          <w:divBdr>
            <w:top w:val="none" w:sz="0" w:space="0" w:color="auto"/>
            <w:left w:val="none" w:sz="0" w:space="0" w:color="auto"/>
            <w:bottom w:val="none" w:sz="0" w:space="0" w:color="auto"/>
            <w:right w:val="none" w:sz="0" w:space="0" w:color="auto"/>
          </w:divBdr>
        </w:div>
      </w:divsChild>
    </w:div>
    <w:div w:id="1562785944">
      <w:bodyDiv w:val="1"/>
      <w:marLeft w:val="0"/>
      <w:marRight w:val="0"/>
      <w:marTop w:val="0"/>
      <w:marBottom w:val="0"/>
      <w:divBdr>
        <w:top w:val="none" w:sz="0" w:space="0" w:color="auto"/>
        <w:left w:val="none" w:sz="0" w:space="0" w:color="auto"/>
        <w:bottom w:val="none" w:sz="0" w:space="0" w:color="auto"/>
        <w:right w:val="none" w:sz="0" w:space="0" w:color="auto"/>
      </w:divBdr>
      <w:divsChild>
        <w:div w:id="1974170231">
          <w:marLeft w:val="0"/>
          <w:marRight w:val="0"/>
          <w:marTop w:val="0"/>
          <w:marBottom w:val="0"/>
          <w:divBdr>
            <w:top w:val="none" w:sz="0" w:space="0" w:color="auto"/>
            <w:left w:val="none" w:sz="0" w:space="0" w:color="auto"/>
            <w:bottom w:val="none" w:sz="0" w:space="0" w:color="auto"/>
            <w:right w:val="none" w:sz="0" w:space="0" w:color="auto"/>
          </w:divBdr>
        </w:div>
        <w:div w:id="1884830159">
          <w:marLeft w:val="0"/>
          <w:marRight w:val="0"/>
          <w:marTop w:val="0"/>
          <w:marBottom w:val="0"/>
          <w:divBdr>
            <w:top w:val="none" w:sz="0" w:space="0" w:color="auto"/>
            <w:left w:val="none" w:sz="0" w:space="0" w:color="auto"/>
            <w:bottom w:val="none" w:sz="0" w:space="0" w:color="auto"/>
            <w:right w:val="none" w:sz="0" w:space="0" w:color="auto"/>
          </w:divBdr>
        </w:div>
        <w:div w:id="1344434490">
          <w:marLeft w:val="0"/>
          <w:marRight w:val="0"/>
          <w:marTop w:val="0"/>
          <w:marBottom w:val="0"/>
          <w:divBdr>
            <w:top w:val="none" w:sz="0" w:space="0" w:color="auto"/>
            <w:left w:val="none" w:sz="0" w:space="0" w:color="auto"/>
            <w:bottom w:val="none" w:sz="0" w:space="0" w:color="auto"/>
            <w:right w:val="none" w:sz="0" w:space="0" w:color="auto"/>
          </w:divBdr>
        </w:div>
      </w:divsChild>
    </w:div>
    <w:div w:id="1639989908">
      <w:bodyDiv w:val="1"/>
      <w:marLeft w:val="0"/>
      <w:marRight w:val="0"/>
      <w:marTop w:val="0"/>
      <w:marBottom w:val="0"/>
      <w:divBdr>
        <w:top w:val="none" w:sz="0" w:space="0" w:color="auto"/>
        <w:left w:val="none" w:sz="0" w:space="0" w:color="auto"/>
        <w:bottom w:val="none" w:sz="0" w:space="0" w:color="auto"/>
        <w:right w:val="none" w:sz="0" w:space="0" w:color="auto"/>
      </w:divBdr>
      <w:divsChild>
        <w:div w:id="644815272">
          <w:marLeft w:val="0"/>
          <w:marRight w:val="0"/>
          <w:marTop w:val="0"/>
          <w:marBottom w:val="0"/>
          <w:divBdr>
            <w:top w:val="none" w:sz="0" w:space="0" w:color="auto"/>
            <w:left w:val="none" w:sz="0" w:space="0" w:color="auto"/>
            <w:bottom w:val="none" w:sz="0" w:space="0" w:color="auto"/>
            <w:right w:val="none" w:sz="0" w:space="0" w:color="auto"/>
          </w:divBdr>
        </w:div>
        <w:div w:id="1262956470">
          <w:marLeft w:val="0"/>
          <w:marRight w:val="0"/>
          <w:marTop w:val="0"/>
          <w:marBottom w:val="0"/>
          <w:divBdr>
            <w:top w:val="none" w:sz="0" w:space="0" w:color="auto"/>
            <w:left w:val="none" w:sz="0" w:space="0" w:color="auto"/>
            <w:bottom w:val="none" w:sz="0" w:space="0" w:color="auto"/>
            <w:right w:val="none" w:sz="0" w:space="0" w:color="auto"/>
          </w:divBdr>
        </w:div>
        <w:div w:id="1759710091">
          <w:marLeft w:val="0"/>
          <w:marRight w:val="0"/>
          <w:marTop w:val="0"/>
          <w:marBottom w:val="0"/>
          <w:divBdr>
            <w:top w:val="none" w:sz="0" w:space="0" w:color="auto"/>
            <w:left w:val="none" w:sz="0" w:space="0" w:color="auto"/>
            <w:bottom w:val="none" w:sz="0" w:space="0" w:color="auto"/>
            <w:right w:val="none" w:sz="0" w:space="0" w:color="auto"/>
          </w:divBdr>
        </w:div>
      </w:divsChild>
    </w:div>
    <w:div w:id="1665278214">
      <w:bodyDiv w:val="1"/>
      <w:marLeft w:val="0"/>
      <w:marRight w:val="0"/>
      <w:marTop w:val="0"/>
      <w:marBottom w:val="0"/>
      <w:divBdr>
        <w:top w:val="none" w:sz="0" w:space="0" w:color="auto"/>
        <w:left w:val="none" w:sz="0" w:space="0" w:color="auto"/>
        <w:bottom w:val="none" w:sz="0" w:space="0" w:color="auto"/>
        <w:right w:val="none" w:sz="0" w:space="0" w:color="auto"/>
      </w:divBdr>
    </w:div>
    <w:div w:id="1666401089">
      <w:bodyDiv w:val="1"/>
      <w:marLeft w:val="0"/>
      <w:marRight w:val="0"/>
      <w:marTop w:val="0"/>
      <w:marBottom w:val="0"/>
      <w:divBdr>
        <w:top w:val="none" w:sz="0" w:space="0" w:color="auto"/>
        <w:left w:val="none" w:sz="0" w:space="0" w:color="auto"/>
        <w:bottom w:val="none" w:sz="0" w:space="0" w:color="auto"/>
        <w:right w:val="none" w:sz="0" w:space="0" w:color="auto"/>
      </w:divBdr>
      <w:divsChild>
        <w:div w:id="743212">
          <w:marLeft w:val="0"/>
          <w:marRight w:val="0"/>
          <w:marTop w:val="0"/>
          <w:marBottom w:val="0"/>
          <w:divBdr>
            <w:top w:val="none" w:sz="0" w:space="0" w:color="auto"/>
            <w:left w:val="none" w:sz="0" w:space="0" w:color="auto"/>
            <w:bottom w:val="none" w:sz="0" w:space="0" w:color="auto"/>
            <w:right w:val="none" w:sz="0" w:space="0" w:color="auto"/>
          </w:divBdr>
        </w:div>
        <w:div w:id="1610045246">
          <w:marLeft w:val="0"/>
          <w:marRight w:val="0"/>
          <w:marTop w:val="0"/>
          <w:marBottom w:val="0"/>
          <w:divBdr>
            <w:top w:val="none" w:sz="0" w:space="0" w:color="auto"/>
            <w:left w:val="none" w:sz="0" w:space="0" w:color="auto"/>
            <w:bottom w:val="none" w:sz="0" w:space="0" w:color="auto"/>
            <w:right w:val="none" w:sz="0" w:space="0" w:color="auto"/>
          </w:divBdr>
        </w:div>
        <w:div w:id="1959070093">
          <w:marLeft w:val="0"/>
          <w:marRight w:val="0"/>
          <w:marTop w:val="0"/>
          <w:marBottom w:val="0"/>
          <w:divBdr>
            <w:top w:val="none" w:sz="0" w:space="0" w:color="auto"/>
            <w:left w:val="none" w:sz="0" w:space="0" w:color="auto"/>
            <w:bottom w:val="none" w:sz="0" w:space="0" w:color="auto"/>
            <w:right w:val="none" w:sz="0" w:space="0" w:color="auto"/>
          </w:divBdr>
        </w:div>
      </w:divsChild>
    </w:div>
    <w:div w:id="1741638697">
      <w:bodyDiv w:val="1"/>
      <w:marLeft w:val="0"/>
      <w:marRight w:val="0"/>
      <w:marTop w:val="0"/>
      <w:marBottom w:val="0"/>
      <w:divBdr>
        <w:top w:val="none" w:sz="0" w:space="0" w:color="auto"/>
        <w:left w:val="none" w:sz="0" w:space="0" w:color="auto"/>
        <w:bottom w:val="none" w:sz="0" w:space="0" w:color="auto"/>
        <w:right w:val="none" w:sz="0" w:space="0" w:color="auto"/>
      </w:divBdr>
      <w:divsChild>
        <w:div w:id="1736274126">
          <w:marLeft w:val="0"/>
          <w:marRight w:val="0"/>
          <w:marTop w:val="0"/>
          <w:marBottom w:val="0"/>
          <w:divBdr>
            <w:top w:val="none" w:sz="0" w:space="0" w:color="auto"/>
            <w:left w:val="none" w:sz="0" w:space="0" w:color="auto"/>
            <w:bottom w:val="none" w:sz="0" w:space="0" w:color="auto"/>
            <w:right w:val="none" w:sz="0" w:space="0" w:color="auto"/>
          </w:divBdr>
        </w:div>
        <w:div w:id="676006735">
          <w:marLeft w:val="0"/>
          <w:marRight w:val="0"/>
          <w:marTop w:val="0"/>
          <w:marBottom w:val="0"/>
          <w:divBdr>
            <w:top w:val="none" w:sz="0" w:space="0" w:color="auto"/>
            <w:left w:val="none" w:sz="0" w:space="0" w:color="auto"/>
            <w:bottom w:val="none" w:sz="0" w:space="0" w:color="auto"/>
            <w:right w:val="none" w:sz="0" w:space="0" w:color="auto"/>
          </w:divBdr>
        </w:div>
        <w:div w:id="1897624480">
          <w:marLeft w:val="0"/>
          <w:marRight w:val="0"/>
          <w:marTop w:val="0"/>
          <w:marBottom w:val="0"/>
          <w:divBdr>
            <w:top w:val="none" w:sz="0" w:space="0" w:color="auto"/>
            <w:left w:val="none" w:sz="0" w:space="0" w:color="auto"/>
            <w:bottom w:val="none" w:sz="0" w:space="0" w:color="auto"/>
            <w:right w:val="none" w:sz="0" w:space="0" w:color="auto"/>
          </w:divBdr>
        </w:div>
      </w:divsChild>
    </w:div>
    <w:div w:id="1790664607">
      <w:bodyDiv w:val="1"/>
      <w:marLeft w:val="0"/>
      <w:marRight w:val="0"/>
      <w:marTop w:val="0"/>
      <w:marBottom w:val="0"/>
      <w:divBdr>
        <w:top w:val="none" w:sz="0" w:space="0" w:color="auto"/>
        <w:left w:val="none" w:sz="0" w:space="0" w:color="auto"/>
        <w:bottom w:val="none" w:sz="0" w:space="0" w:color="auto"/>
        <w:right w:val="none" w:sz="0" w:space="0" w:color="auto"/>
      </w:divBdr>
      <w:divsChild>
        <w:div w:id="1044058365">
          <w:marLeft w:val="0"/>
          <w:marRight w:val="0"/>
          <w:marTop w:val="0"/>
          <w:marBottom w:val="0"/>
          <w:divBdr>
            <w:top w:val="none" w:sz="0" w:space="0" w:color="auto"/>
            <w:left w:val="none" w:sz="0" w:space="0" w:color="auto"/>
            <w:bottom w:val="none" w:sz="0" w:space="0" w:color="auto"/>
            <w:right w:val="none" w:sz="0" w:space="0" w:color="auto"/>
          </w:divBdr>
        </w:div>
        <w:div w:id="924798951">
          <w:marLeft w:val="0"/>
          <w:marRight w:val="0"/>
          <w:marTop w:val="0"/>
          <w:marBottom w:val="0"/>
          <w:divBdr>
            <w:top w:val="none" w:sz="0" w:space="0" w:color="auto"/>
            <w:left w:val="none" w:sz="0" w:space="0" w:color="auto"/>
            <w:bottom w:val="none" w:sz="0" w:space="0" w:color="auto"/>
            <w:right w:val="none" w:sz="0" w:space="0" w:color="auto"/>
          </w:divBdr>
        </w:div>
        <w:div w:id="1772552216">
          <w:marLeft w:val="0"/>
          <w:marRight w:val="0"/>
          <w:marTop w:val="0"/>
          <w:marBottom w:val="0"/>
          <w:divBdr>
            <w:top w:val="none" w:sz="0" w:space="0" w:color="auto"/>
            <w:left w:val="none" w:sz="0" w:space="0" w:color="auto"/>
            <w:bottom w:val="none" w:sz="0" w:space="0" w:color="auto"/>
            <w:right w:val="none" w:sz="0" w:space="0" w:color="auto"/>
          </w:divBdr>
        </w:div>
        <w:div w:id="657271591">
          <w:marLeft w:val="0"/>
          <w:marRight w:val="0"/>
          <w:marTop w:val="0"/>
          <w:marBottom w:val="0"/>
          <w:divBdr>
            <w:top w:val="none" w:sz="0" w:space="0" w:color="auto"/>
            <w:left w:val="none" w:sz="0" w:space="0" w:color="auto"/>
            <w:bottom w:val="none" w:sz="0" w:space="0" w:color="auto"/>
            <w:right w:val="none" w:sz="0" w:space="0" w:color="auto"/>
          </w:divBdr>
        </w:div>
        <w:div w:id="2036880181">
          <w:marLeft w:val="0"/>
          <w:marRight w:val="0"/>
          <w:marTop w:val="0"/>
          <w:marBottom w:val="0"/>
          <w:divBdr>
            <w:top w:val="none" w:sz="0" w:space="0" w:color="auto"/>
            <w:left w:val="none" w:sz="0" w:space="0" w:color="auto"/>
            <w:bottom w:val="none" w:sz="0" w:space="0" w:color="auto"/>
            <w:right w:val="none" w:sz="0" w:space="0" w:color="auto"/>
          </w:divBdr>
        </w:div>
        <w:div w:id="840580581">
          <w:marLeft w:val="0"/>
          <w:marRight w:val="0"/>
          <w:marTop w:val="0"/>
          <w:marBottom w:val="0"/>
          <w:divBdr>
            <w:top w:val="none" w:sz="0" w:space="0" w:color="auto"/>
            <w:left w:val="none" w:sz="0" w:space="0" w:color="auto"/>
            <w:bottom w:val="none" w:sz="0" w:space="0" w:color="auto"/>
            <w:right w:val="none" w:sz="0" w:space="0" w:color="auto"/>
          </w:divBdr>
        </w:div>
        <w:div w:id="214119450">
          <w:marLeft w:val="0"/>
          <w:marRight w:val="0"/>
          <w:marTop w:val="0"/>
          <w:marBottom w:val="0"/>
          <w:divBdr>
            <w:top w:val="none" w:sz="0" w:space="0" w:color="auto"/>
            <w:left w:val="none" w:sz="0" w:space="0" w:color="auto"/>
            <w:bottom w:val="none" w:sz="0" w:space="0" w:color="auto"/>
            <w:right w:val="none" w:sz="0" w:space="0" w:color="auto"/>
          </w:divBdr>
        </w:div>
        <w:div w:id="1567570057">
          <w:marLeft w:val="0"/>
          <w:marRight w:val="0"/>
          <w:marTop w:val="0"/>
          <w:marBottom w:val="0"/>
          <w:divBdr>
            <w:top w:val="none" w:sz="0" w:space="0" w:color="auto"/>
            <w:left w:val="none" w:sz="0" w:space="0" w:color="auto"/>
            <w:bottom w:val="none" w:sz="0" w:space="0" w:color="auto"/>
            <w:right w:val="none" w:sz="0" w:space="0" w:color="auto"/>
          </w:divBdr>
        </w:div>
      </w:divsChild>
    </w:div>
    <w:div w:id="1803501693">
      <w:bodyDiv w:val="1"/>
      <w:marLeft w:val="0"/>
      <w:marRight w:val="0"/>
      <w:marTop w:val="0"/>
      <w:marBottom w:val="0"/>
      <w:divBdr>
        <w:top w:val="none" w:sz="0" w:space="0" w:color="auto"/>
        <w:left w:val="none" w:sz="0" w:space="0" w:color="auto"/>
        <w:bottom w:val="none" w:sz="0" w:space="0" w:color="auto"/>
        <w:right w:val="none" w:sz="0" w:space="0" w:color="auto"/>
      </w:divBdr>
      <w:divsChild>
        <w:div w:id="1056587941">
          <w:marLeft w:val="0"/>
          <w:marRight w:val="0"/>
          <w:marTop w:val="0"/>
          <w:marBottom w:val="0"/>
          <w:divBdr>
            <w:top w:val="none" w:sz="0" w:space="0" w:color="auto"/>
            <w:left w:val="none" w:sz="0" w:space="0" w:color="auto"/>
            <w:bottom w:val="none" w:sz="0" w:space="0" w:color="auto"/>
            <w:right w:val="none" w:sz="0" w:space="0" w:color="auto"/>
          </w:divBdr>
        </w:div>
        <w:div w:id="163281738">
          <w:marLeft w:val="0"/>
          <w:marRight w:val="0"/>
          <w:marTop w:val="0"/>
          <w:marBottom w:val="0"/>
          <w:divBdr>
            <w:top w:val="none" w:sz="0" w:space="0" w:color="auto"/>
            <w:left w:val="none" w:sz="0" w:space="0" w:color="auto"/>
            <w:bottom w:val="none" w:sz="0" w:space="0" w:color="auto"/>
            <w:right w:val="none" w:sz="0" w:space="0" w:color="auto"/>
          </w:divBdr>
        </w:div>
        <w:div w:id="1754165328">
          <w:marLeft w:val="0"/>
          <w:marRight w:val="0"/>
          <w:marTop w:val="0"/>
          <w:marBottom w:val="0"/>
          <w:divBdr>
            <w:top w:val="none" w:sz="0" w:space="0" w:color="auto"/>
            <w:left w:val="none" w:sz="0" w:space="0" w:color="auto"/>
            <w:bottom w:val="none" w:sz="0" w:space="0" w:color="auto"/>
            <w:right w:val="none" w:sz="0" w:space="0" w:color="auto"/>
          </w:divBdr>
        </w:div>
        <w:div w:id="1410272853">
          <w:marLeft w:val="0"/>
          <w:marRight w:val="0"/>
          <w:marTop w:val="0"/>
          <w:marBottom w:val="0"/>
          <w:divBdr>
            <w:top w:val="none" w:sz="0" w:space="0" w:color="auto"/>
            <w:left w:val="none" w:sz="0" w:space="0" w:color="auto"/>
            <w:bottom w:val="none" w:sz="0" w:space="0" w:color="auto"/>
            <w:right w:val="none" w:sz="0" w:space="0" w:color="auto"/>
          </w:divBdr>
        </w:div>
        <w:div w:id="1678314309">
          <w:marLeft w:val="0"/>
          <w:marRight w:val="0"/>
          <w:marTop w:val="0"/>
          <w:marBottom w:val="0"/>
          <w:divBdr>
            <w:top w:val="none" w:sz="0" w:space="0" w:color="auto"/>
            <w:left w:val="none" w:sz="0" w:space="0" w:color="auto"/>
            <w:bottom w:val="none" w:sz="0" w:space="0" w:color="auto"/>
            <w:right w:val="none" w:sz="0" w:space="0" w:color="auto"/>
          </w:divBdr>
        </w:div>
        <w:div w:id="1686595403">
          <w:marLeft w:val="0"/>
          <w:marRight w:val="0"/>
          <w:marTop w:val="0"/>
          <w:marBottom w:val="0"/>
          <w:divBdr>
            <w:top w:val="none" w:sz="0" w:space="0" w:color="auto"/>
            <w:left w:val="none" w:sz="0" w:space="0" w:color="auto"/>
            <w:bottom w:val="none" w:sz="0" w:space="0" w:color="auto"/>
            <w:right w:val="none" w:sz="0" w:space="0" w:color="auto"/>
          </w:divBdr>
        </w:div>
        <w:div w:id="1526288999">
          <w:marLeft w:val="0"/>
          <w:marRight w:val="0"/>
          <w:marTop w:val="0"/>
          <w:marBottom w:val="0"/>
          <w:divBdr>
            <w:top w:val="none" w:sz="0" w:space="0" w:color="auto"/>
            <w:left w:val="none" w:sz="0" w:space="0" w:color="auto"/>
            <w:bottom w:val="none" w:sz="0" w:space="0" w:color="auto"/>
            <w:right w:val="none" w:sz="0" w:space="0" w:color="auto"/>
          </w:divBdr>
        </w:div>
      </w:divsChild>
    </w:div>
    <w:div w:id="1858425623">
      <w:bodyDiv w:val="1"/>
      <w:marLeft w:val="0"/>
      <w:marRight w:val="0"/>
      <w:marTop w:val="0"/>
      <w:marBottom w:val="0"/>
      <w:divBdr>
        <w:top w:val="none" w:sz="0" w:space="0" w:color="auto"/>
        <w:left w:val="none" w:sz="0" w:space="0" w:color="auto"/>
        <w:bottom w:val="none" w:sz="0" w:space="0" w:color="auto"/>
        <w:right w:val="none" w:sz="0" w:space="0" w:color="auto"/>
      </w:divBdr>
      <w:divsChild>
        <w:div w:id="1564175169">
          <w:marLeft w:val="0"/>
          <w:marRight w:val="0"/>
          <w:marTop w:val="0"/>
          <w:marBottom w:val="0"/>
          <w:divBdr>
            <w:top w:val="none" w:sz="0" w:space="0" w:color="auto"/>
            <w:left w:val="none" w:sz="0" w:space="0" w:color="auto"/>
            <w:bottom w:val="none" w:sz="0" w:space="0" w:color="auto"/>
            <w:right w:val="none" w:sz="0" w:space="0" w:color="auto"/>
          </w:divBdr>
        </w:div>
        <w:div w:id="1386876132">
          <w:marLeft w:val="0"/>
          <w:marRight w:val="0"/>
          <w:marTop w:val="0"/>
          <w:marBottom w:val="0"/>
          <w:divBdr>
            <w:top w:val="none" w:sz="0" w:space="0" w:color="auto"/>
            <w:left w:val="none" w:sz="0" w:space="0" w:color="auto"/>
            <w:bottom w:val="none" w:sz="0" w:space="0" w:color="auto"/>
            <w:right w:val="none" w:sz="0" w:space="0" w:color="auto"/>
          </w:divBdr>
        </w:div>
        <w:div w:id="623460411">
          <w:marLeft w:val="0"/>
          <w:marRight w:val="0"/>
          <w:marTop w:val="0"/>
          <w:marBottom w:val="0"/>
          <w:divBdr>
            <w:top w:val="none" w:sz="0" w:space="0" w:color="auto"/>
            <w:left w:val="none" w:sz="0" w:space="0" w:color="auto"/>
            <w:bottom w:val="none" w:sz="0" w:space="0" w:color="auto"/>
            <w:right w:val="none" w:sz="0" w:space="0" w:color="auto"/>
          </w:divBdr>
        </w:div>
        <w:div w:id="984773519">
          <w:marLeft w:val="0"/>
          <w:marRight w:val="0"/>
          <w:marTop w:val="0"/>
          <w:marBottom w:val="0"/>
          <w:divBdr>
            <w:top w:val="none" w:sz="0" w:space="0" w:color="auto"/>
            <w:left w:val="none" w:sz="0" w:space="0" w:color="auto"/>
            <w:bottom w:val="none" w:sz="0" w:space="0" w:color="auto"/>
            <w:right w:val="none" w:sz="0" w:space="0" w:color="auto"/>
          </w:divBdr>
        </w:div>
        <w:div w:id="1524243530">
          <w:marLeft w:val="0"/>
          <w:marRight w:val="0"/>
          <w:marTop w:val="0"/>
          <w:marBottom w:val="0"/>
          <w:divBdr>
            <w:top w:val="none" w:sz="0" w:space="0" w:color="auto"/>
            <w:left w:val="none" w:sz="0" w:space="0" w:color="auto"/>
            <w:bottom w:val="none" w:sz="0" w:space="0" w:color="auto"/>
            <w:right w:val="none" w:sz="0" w:space="0" w:color="auto"/>
          </w:divBdr>
        </w:div>
        <w:div w:id="1448423585">
          <w:marLeft w:val="0"/>
          <w:marRight w:val="0"/>
          <w:marTop w:val="0"/>
          <w:marBottom w:val="0"/>
          <w:divBdr>
            <w:top w:val="none" w:sz="0" w:space="0" w:color="auto"/>
            <w:left w:val="none" w:sz="0" w:space="0" w:color="auto"/>
            <w:bottom w:val="none" w:sz="0" w:space="0" w:color="auto"/>
            <w:right w:val="none" w:sz="0" w:space="0" w:color="auto"/>
          </w:divBdr>
        </w:div>
        <w:div w:id="938607919">
          <w:marLeft w:val="0"/>
          <w:marRight w:val="0"/>
          <w:marTop w:val="0"/>
          <w:marBottom w:val="0"/>
          <w:divBdr>
            <w:top w:val="none" w:sz="0" w:space="0" w:color="auto"/>
            <w:left w:val="none" w:sz="0" w:space="0" w:color="auto"/>
            <w:bottom w:val="none" w:sz="0" w:space="0" w:color="auto"/>
            <w:right w:val="none" w:sz="0" w:space="0" w:color="auto"/>
          </w:divBdr>
        </w:div>
      </w:divsChild>
    </w:div>
    <w:div w:id="2072196066">
      <w:bodyDiv w:val="1"/>
      <w:marLeft w:val="0"/>
      <w:marRight w:val="0"/>
      <w:marTop w:val="0"/>
      <w:marBottom w:val="0"/>
      <w:divBdr>
        <w:top w:val="none" w:sz="0" w:space="0" w:color="auto"/>
        <w:left w:val="none" w:sz="0" w:space="0" w:color="auto"/>
        <w:bottom w:val="none" w:sz="0" w:space="0" w:color="auto"/>
        <w:right w:val="none" w:sz="0" w:space="0" w:color="auto"/>
      </w:divBdr>
      <w:divsChild>
        <w:div w:id="835078381">
          <w:marLeft w:val="0"/>
          <w:marRight w:val="0"/>
          <w:marTop w:val="0"/>
          <w:marBottom w:val="0"/>
          <w:divBdr>
            <w:top w:val="none" w:sz="0" w:space="0" w:color="auto"/>
            <w:left w:val="none" w:sz="0" w:space="0" w:color="auto"/>
            <w:bottom w:val="none" w:sz="0" w:space="0" w:color="auto"/>
            <w:right w:val="none" w:sz="0" w:space="0" w:color="auto"/>
          </w:divBdr>
          <w:divsChild>
            <w:div w:id="1398866065">
              <w:marLeft w:val="0"/>
              <w:marRight w:val="0"/>
              <w:marTop w:val="0"/>
              <w:marBottom w:val="0"/>
              <w:divBdr>
                <w:top w:val="none" w:sz="0" w:space="0" w:color="auto"/>
                <w:left w:val="none" w:sz="0" w:space="0" w:color="auto"/>
                <w:bottom w:val="none" w:sz="0" w:space="0" w:color="auto"/>
                <w:right w:val="none" w:sz="0" w:space="0" w:color="auto"/>
              </w:divBdr>
            </w:div>
          </w:divsChild>
        </w:div>
        <w:div w:id="1057123027">
          <w:marLeft w:val="0"/>
          <w:marRight w:val="0"/>
          <w:marTop w:val="0"/>
          <w:marBottom w:val="0"/>
          <w:divBdr>
            <w:top w:val="none" w:sz="0" w:space="0" w:color="auto"/>
            <w:left w:val="none" w:sz="0" w:space="0" w:color="auto"/>
            <w:bottom w:val="none" w:sz="0" w:space="0" w:color="auto"/>
            <w:right w:val="none" w:sz="0" w:space="0" w:color="auto"/>
          </w:divBdr>
          <w:divsChild>
            <w:div w:id="1140003446">
              <w:marLeft w:val="0"/>
              <w:marRight w:val="0"/>
              <w:marTop w:val="0"/>
              <w:marBottom w:val="0"/>
              <w:divBdr>
                <w:top w:val="none" w:sz="0" w:space="0" w:color="auto"/>
                <w:left w:val="none" w:sz="0" w:space="0" w:color="auto"/>
                <w:bottom w:val="none" w:sz="0" w:space="0" w:color="auto"/>
                <w:right w:val="none" w:sz="0" w:space="0" w:color="auto"/>
              </w:divBdr>
            </w:div>
          </w:divsChild>
        </w:div>
        <w:div w:id="1444500299">
          <w:marLeft w:val="0"/>
          <w:marRight w:val="0"/>
          <w:marTop w:val="0"/>
          <w:marBottom w:val="0"/>
          <w:divBdr>
            <w:top w:val="none" w:sz="0" w:space="0" w:color="auto"/>
            <w:left w:val="none" w:sz="0" w:space="0" w:color="auto"/>
            <w:bottom w:val="none" w:sz="0" w:space="0" w:color="auto"/>
            <w:right w:val="none" w:sz="0" w:space="0" w:color="auto"/>
          </w:divBdr>
          <w:divsChild>
            <w:div w:id="1435323796">
              <w:marLeft w:val="0"/>
              <w:marRight w:val="0"/>
              <w:marTop w:val="0"/>
              <w:marBottom w:val="0"/>
              <w:divBdr>
                <w:top w:val="none" w:sz="0" w:space="0" w:color="auto"/>
                <w:left w:val="none" w:sz="0" w:space="0" w:color="auto"/>
                <w:bottom w:val="none" w:sz="0" w:space="0" w:color="auto"/>
                <w:right w:val="none" w:sz="0" w:space="0" w:color="auto"/>
              </w:divBdr>
            </w:div>
          </w:divsChild>
        </w:div>
        <w:div w:id="626275140">
          <w:marLeft w:val="0"/>
          <w:marRight w:val="0"/>
          <w:marTop w:val="0"/>
          <w:marBottom w:val="0"/>
          <w:divBdr>
            <w:top w:val="none" w:sz="0" w:space="0" w:color="auto"/>
            <w:left w:val="none" w:sz="0" w:space="0" w:color="auto"/>
            <w:bottom w:val="none" w:sz="0" w:space="0" w:color="auto"/>
            <w:right w:val="none" w:sz="0" w:space="0" w:color="auto"/>
          </w:divBdr>
          <w:divsChild>
            <w:div w:id="1948075097">
              <w:marLeft w:val="0"/>
              <w:marRight w:val="0"/>
              <w:marTop w:val="0"/>
              <w:marBottom w:val="0"/>
              <w:divBdr>
                <w:top w:val="none" w:sz="0" w:space="0" w:color="auto"/>
                <w:left w:val="none" w:sz="0" w:space="0" w:color="auto"/>
                <w:bottom w:val="none" w:sz="0" w:space="0" w:color="auto"/>
                <w:right w:val="none" w:sz="0" w:space="0" w:color="auto"/>
              </w:divBdr>
            </w:div>
          </w:divsChild>
        </w:div>
        <w:div w:id="203101819">
          <w:marLeft w:val="0"/>
          <w:marRight w:val="0"/>
          <w:marTop w:val="0"/>
          <w:marBottom w:val="0"/>
          <w:divBdr>
            <w:top w:val="none" w:sz="0" w:space="0" w:color="auto"/>
            <w:left w:val="none" w:sz="0" w:space="0" w:color="auto"/>
            <w:bottom w:val="none" w:sz="0" w:space="0" w:color="auto"/>
            <w:right w:val="none" w:sz="0" w:space="0" w:color="auto"/>
          </w:divBdr>
          <w:divsChild>
            <w:div w:id="1082990548">
              <w:marLeft w:val="0"/>
              <w:marRight w:val="0"/>
              <w:marTop w:val="0"/>
              <w:marBottom w:val="0"/>
              <w:divBdr>
                <w:top w:val="none" w:sz="0" w:space="0" w:color="auto"/>
                <w:left w:val="none" w:sz="0" w:space="0" w:color="auto"/>
                <w:bottom w:val="none" w:sz="0" w:space="0" w:color="auto"/>
                <w:right w:val="none" w:sz="0" w:space="0" w:color="auto"/>
              </w:divBdr>
            </w:div>
          </w:divsChild>
        </w:div>
        <w:div w:id="739788404">
          <w:marLeft w:val="0"/>
          <w:marRight w:val="0"/>
          <w:marTop w:val="0"/>
          <w:marBottom w:val="0"/>
          <w:divBdr>
            <w:top w:val="none" w:sz="0" w:space="0" w:color="auto"/>
            <w:left w:val="none" w:sz="0" w:space="0" w:color="auto"/>
            <w:bottom w:val="none" w:sz="0" w:space="0" w:color="auto"/>
            <w:right w:val="none" w:sz="0" w:space="0" w:color="auto"/>
          </w:divBdr>
          <w:divsChild>
            <w:div w:id="213810443">
              <w:marLeft w:val="0"/>
              <w:marRight w:val="0"/>
              <w:marTop w:val="0"/>
              <w:marBottom w:val="0"/>
              <w:divBdr>
                <w:top w:val="none" w:sz="0" w:space="0" w:color="auto"/>
                <w:left w:val="none" w:sz="0" w:space="0" w:color="auto"/>
                <w:bottom w:val="none" w:sz="0" w:space="0" w:color="auto"/>
                <w:right w:val="none" w:sz="0" w:space="0" w:color="auto"/>
              </w:divBdr>
            </w:div>
          </w:divsChild>
        </w:div>
        <w:div w:id="2072579147">
          <w:marLeft w:val="0"/>
          <w:marRight w:val="0"/>
          <w:marTop w:val="0"/>
          <w:marBottom w:val="0"/>
          <w:divBdr>
            <w:top w:val="none" w:sz="0" w:space="0" w:color="auto"/>
            <w:left w:val="none" w:sz="0" w:space="0" w:color="auto"/>
            <w:bottom w:val="none" w:sz="0" w:space="0" w:color="auto"/>
            <w:right w:val="none" w:sz="0" w:space="0" w:color="auto"/>
          </w:divBdr>
          <w:divsChild>
            <w:div w:id="15866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6506">
      <w:bodyDiv w:val="1"/>
      <w:marLeft w:val="0"/>
      <w:marRight w:val="0"/>
      <w:marTop w:val="0"/>
      <w:marBottom w:val="0"/>
      <w:divBdr>
        <w:top w:val="none" w:sz="0" w:space="0" w:color="auto"/>
        <w:left w:val="none" w:sz="0" w:space="0" w:color="auto"/>
        <w:bottom w:val="none" w:sz="0" w:space="0" w:color="auto"/>
        <w:right w:val="none" w:sz="0" w:space="0" w:color="auto"/>
      </w:divBdr>
    </w:div>
    <w:div w:id="2124109781">
      <w:bodyDiv w:val="1"/>
      <w:marLeft w:val="0"/>
      <w:marRight w:val="0"/>
      <w:marTop w:val="0"/>
      <w:marBottom w:val="0"/>
      <w:divBdr>
        <w:top w:val="none" w:sz="0" w:space="0" w:color="auto"/>
        <w:left w:val="none" w:sz="0" w:space="0" w:color="auto"/>
        <w:bottom w:val="none" w:sz="0" w:space="0" w:color="auto"/>
        <w:right w:val="none" w:sz="0" w:space="0" w:color="auto"/>
      </w:divBdr>
      <w:divsChild>
        <w:div w:id="160589790">
          <w:marLeft w:val="0"/>
          <w:marRight w:val="0"/>
          <w:marTop w:val="0"/>
          <w:marBottom w:val="0"/>
          <w:divBdr>
            <w:top w:val="none" w:sz="0" w:space="0" w:color="auto"/>
            <w:left w:val="none" w:sz="0" w:space="0" w:color="auto"/>
            <w:bottom w:val="none" w:sz="0" w:space="0" w:color="auto"/>
            <w:right w:val="none" w:sz="0" w:space="0" w:color="auto"/>
          </w:divBdr>
        </w:div>
        <w:div w:id="1190996622">
          <w:marLeft w:val="0"/>
          <w:marRight w:val="0"/>
          <w:marTop w:val="0"/>
          <w:marBottom w:val="0"/>
          <w:divBdr>
            <w:top w:val="none" w:sz="0" w:space="0" w:color="auto"/>
            <w:left w:val="none" w:sz="0" w:space="0" w:color="auto"/>
            <w:bottom w:val="none" w:sz="0" w:space="0" w:color="auto"/>
            <w:right w:val="none" w:sz="0" w:space="0" w:color="auto"/>
          </w:divBdr>
        </w:div>
        <w:div w:id="329717645">
          <w:marLeft w:val="0"/>
          <w:marRight w:val="0"/>
          <w:marTop w:val="0"/>
          <w:marBottom w:val="0"/>
          <w:divBdr>
            <w:top w:val="none" w:sz="0" w:space="0" w:color="auto"/>
            <w:left w:val="none" w:sz="0" w:space="0" w:color="auto"/>
            <w:bottom w:val="none" w:sz="0" w:space="0" w:color="auto"/>
            <w:right w:val="none" w:sz="0" w:space="0" w:color="auto"/>
          </w:divBdr>
        </w:div>
        <w:div w:id="437531382">
          <w:marLeft w:val="0"/>
          <w:marRight w:val="0"/>
          <w:marTop w:val="0"/>
          <w:marBottom w:val="0"/>
          <w:divBdr>
            <w:top w:val="none" w:sz="0" w:space="0" w:color="auto"/>
            <w:left w:val="none" w:sz="0" w:space="0" w:color="auto"/>
            <w:bottom w:val="none" w:sz="0" w:space="0" w:color="auto"/>
            <w:right w:val="none" w:sz="0" w:space="0" w:color="auto"/>
          </w:divBdr>
        </w:div>
        <w:div w:id="487090316">
          <w:marLeft w:val="0"/>
          <w:marRight w:val="0"/>
          <w:marTop w:val="0"/>
          <w:marBottom w:val="0"/>
          <w:divBdr>
            <w:top w:val="none" w:sz="0" w:space="0" w:color="auto"/>
            <w:left w:val="none" w:sz="0" w:space="0" w:color="auto"/>
            <w:bottom w:val="none" w:sz="0" w:space="0" w:color="auto"/>
            <w:right w:val="none" w:sz="0" w:space="0" w:color="auto"/>
          </w:divBdr>
        </w:div>
        <w:div w:id="1555580266">
          <w:marLeft w:val="0"/>
          <w:marRight w:val="0"/>
          <w:marTop w:val="0"/>
          <w:marBottom w:val="0"/>
          <w:divBdr>
            <w:top w:val="none" w:sz="0" w:space="0" w:color="auto"/>
            <w:left w:val="none" w:sz="0" w:space="0" w:color="auto"/>
            <w:bottom w:val="none" w:sz="0" w:space="0" w:color="auto"/>
            <w:right w:val="none" w:sz="0" w:space="0" w:color="auto"/>
          </w:divBdr>
        </w:div>
        <w:div w:id="137042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oleObject" Target="embeddings/oleObject2.bin"/><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package" Target="embeddings/Microsoft_Word_Document.docx"/><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hyperlink" Target="http://www.fisgloba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5612680\OneDrive%20-%20FIS\Documents\MPMS\CCs\HLE%20CC7489%20-%20MPMS%20Suppress%20cross%20wallet%20contra%20transactions%20until%20request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C4EFE00FCC4785901116D49761E881"/>
        <w:category>
          <w:name w:val="General"/>
          <w:gallery w:val="placeholder"/>
        </w:category>
        <w:types>
          <w:type w:val="bbPlcHdr"/>
        </w:types>
        <w:behaviors>
          <w:behavior w:val="content"/>
        </w:behaviors>
        <w:guid w:val="{2FB05E05-D9A7-4EA1-A642-06189751B78F}"/>
      </w:docPartPr>
      <w:docPartBody>
        <w:p w:rsidR="00B64859" w:rsidRDefault="00D55307">
          <w:pPr>
            <w:pStyle w:val="E2C4EFE00FCC4785901116D49761E881"/>
          </w:pPr>
          <w:r w:rsidRPr="000E47A2">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pitch w:val="fixed"/>
    <w:sig w:usb0="00000001" w:usb1="08080000" w:usb2="00000010" w:usb3="00000000" w:csb0="00100000"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Minion Pro">
    <w:altName w:val="Times New Roman"/>
    <w:panose1 w:val="00000000000000000000"/>
    <w:charset w:val="00"/>
    <w:family w:val="roman"/>
    <w:notTrueType/>
    <w:pitch w:val="variable"/>
    <w:sig w:usb0="60000287" w:usb1="00000001" w:usb2="00000000" w:usb3="00000000" w:csb0="0000019F" w:csb1="00000000"/>
  </w:font>
  <w:font w:name="Avenir LT Pro 45 Book">
    <w:altName w:val="Calibri"/>
    <w:panose1 w:val="00000000000000000000"/>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07"/>
    <w:rsid w:val="00223598"/>
    <w:rsid w:val="0040276D"/>
    <w:rsid w:val="005673A9"/>
    <w:rsid w:val="005755A8"/>
    <w:rsid w:val="005C2C62"/>
    <w:rsid w:val="00A66DD2"/>
    <w:rsid w:val="00AA584A"/>
    <w:rsid w:val="00B64859"/>
    <w:rsid w:val="00BA180C"/>
    <w:rsid w:val="00D55307"/>
    <w:rsid w:val="00E341BB"/>
    <w:rsid w:val="00E54DFC"/>
    <w:rsid w:val="00F21650"/>
    <w:rsid w:val="00FC64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2C4EFE00FCC4785901116D49761E881">
    <w:name w:val="E2C4EFE00FCC4785901116D49761E8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FIS 2019a">
      <a:dk1>
        <a:srgbClr val="000000"/>
      </a:dk1>
      <a:lt1>
        <a:srgbClr val="FFFFFF"/>
      </a:lt1>
      <a:dk2>
        <a:srgbClr val="012834"/>
      </a:dk2>
      <a:lt2>
        <a:srgbClr val="E8DBCB"/>
      </a:lt2>
      <a:accent1>
        <a:srgbClr val="4BCD3E"/>
      </a:accent1>
      <a:accent2>
        <a:srgbClr val="015B7E"/>
      </a:accent2>
      <a:accent3>
        <a:srgbClr val="3BCFF0"/>
      </a:accent3>
      <a:accent4>
        <a:srgbClr val="285BC5"/>
      </a:accent4>
      <a:accent5>
        <a:srgbClr val="FF1F3E"/>
      </a:accent5>
      <a:accent6>
        <a:srgbClr val="4C12A1"/>
      </a:accent6>
      <a:hlink>
        <a:srgbClr val="285BC5"/>
      </a:hlink>
      <a:folHlink>
        <a:srgbClr val="3BCFF0"/>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1B12C8311B2E4A94C8D7FB7521292F" ma:contentTypeVersion="16" ma:contentTypeDescription="Create a new document." ma:contentTypeScope="" ma:versionID="ce541b977dbb9a327a45ccf7a2b3094c">
  <xsd:schema xmlns:xsd="http://www.w3.org/2001/XMLSchema" xmlns:xs="http://www.w3.org/2001/XMLSchema" xmlns:p="http://schemas.microsoft.com/office/2006/metadata/properties" xmlns:ns1="http://schemas.microsoft.com/sharepoint/v3" xmlns:ns2="ace06cf3-6fe4-47a8-8831-9a7283776d8a" xmlns:ns3="3b6787a9-d4b9-4a9d-ba7b-41398ad7cebc" targetNamespace="http://schemas.microsoft.com/office/2006/metadata/properties" ma:root="true" ma:fieldsID="c23aaf0ee1c6ec30da2f529ace0c657a" ns1:_="" ns2:_="" ns3:_="">
    <xsd:import namespace="http://schemas.microsoft.com/sharepoint/v3"/>
    <xsd:import namespace="ace06cf3-6fe4-47a8-8831-9a7283776d8a"/>
    <xsd:import namespace="3b6787a9-d4b9-4a9d-ba7b-41398ad7ce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e06cf3-6fe4-47a8-8831-9a7283776d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1b5e2f6-1ac1-4290-b6a8-6d271431a0d4" ma:termSetId="09814cd3-568e-fe90-9814-8d621ff8fb84" ma:anchorId="fba54fb3-c3e1-fe81-a776-ca4b69148c4d" ma:open="true" ma:isKeyword="false">
      <xsd:complexType>
        <xsd:sequence>
          <xsd:element ref="pc:Terms" minOccurs="0" maxOccurs="1"/>
        </xsd:sequence>
      </xsd:complex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6787a9-d4b9-4a9d-ba7b-41398ad7ceb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05e922c5-e29d-4b9a-947e-14142650c1df}" ma:internalName="TaxCatchAll" ma:showField="CatchAllData" ma:web="3b6787a9-d4b9-4a9d-ba7b-41398ad7ce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3b6787a9-d4b9-4a9d-ba7b-41398ad7cebc" xsi:nil="true"/>
    <_ip_UnifiedCompliancePolicyProperties xmlns="http://schemas.microsoft.com/sharepoint/v3" xsi:nil="true"/>
    <lcf76f155ced4ddcb4097134ff3c332f xmlns="ace06cf3-6fe4-47a8-8831-9a7283776d8a">
      <Terms xmlns="http://schemas.microsoft.com/office/infopath/2007/PartnerControls"/>
    </lcf76f155ced4ddcb4097134ff3c332f>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2774A-E927-4A6C-A202-CEA2B11CBB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ce06cf3-6fe4-47a8-8831-9a7283776d8a"/>
    <ds:schemaRef ds:uri="3b6787a9-d4b9-4a9d-ba7b-41398ad7ce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3.xml><?xml version="1.0" encoding="utf-8"?>
<ds:datastoreItem xmlns:ds="http://schemas.openxmlformats.org/officeDocument/2006/customXml" ds:itemID="{16B056FE-71BB-4259-B29A-EFD8F0F5B23E}">
  <ds:schemaRefs>
    <ds:schemaRef ds:uri="http://schemas.microsoft.com/office/2006/metadata/properties"/>
    <ds:schemaRef ds:uri="http://schemas.microsoft.com/office/infopath/2007/PartnerControls"/>
    <ds:schemaRef ds:uri="http://schemas.microsoft.com/sharepoint/v3"/>
    <ds:schemaRef ds:uri="3b6787a9-d4b9-4a9d-ba7b-41398ad7cebc"/>
    <ds:schemaRef ds:uri="ace06cf3-6fe4-47a8-8831-9a7283776d8a"/>
  </ds:schemaRefs>
</ds:datastoreItem>
</file>

<file path=customXml/itemProps4.xml><?xml version="1.0" encoding="utf-8"?>
<ds:datastoreItem xmlns:ds="http://schemas.openxmlformats.org/officeDocument/2006/customXml" ds:itemID="{BED8E9FD-97C0-4C20-8ADC-647CF9E7906F}">
  <ds:schemaRefs>
    <ds:schemaRef ds:uri="http://schemas.microsoft.com/office/2006/metadata/longProperties"/>
  </ds:schemaRefs>
</ds:datastoreItem>
</file>

<file path=customXml/itemProps5.xml><?xml version="1.0" encoding="utf-8"?>
<ds:datastoreItem xmlns:ds="http://schemas.openxmlformats.org/officeDocument/2006/customXml" ds:itemID="{7F5D4B99-2159-45BF-AD1B-06FFD778B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HLE CC7489 - MPMS Suppress cross wallet contra transactions until requested</Template>
  <TotalTime>18</TotalTime>
  <Pages>19</Pages>
  <Words>3746</Words>
  <Characters>20479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CC7940 - MPMS watchlist reporting integration - HLE</vt:lpstr>
    </vt:vector>
  </TitlesOfParts>
  <Company>FIS</Company>
  <LinksUpToDate>false</LinksUpToDate>
  <CharactersWithSpaces>24177</CharactersWithSpaces>
  <SharedDoc>false</SharedDoc>
  <HLinks>
    <vt:vector size="12" baseType="variant">
      <vt:variant>
        <vt:i4>2097231</vt:i4>
      </vt:variant>
      <vt:variant>
        <vt:i4>-1</vt:i4>
      </vt:variant>
      <vt:variant>
        <vt:i4>2054</vt:i4>
      </vt:variant>
      <vt:variant>
        <vt:i4>1</vt:i4>
      </vt:variant>
      <vt:variant>
        <vt:lpwstr>Generic_Cover-01</vt:lpwstr>
      </vt:variant>
      <vt:variant>
        <vt:lpwstr/>
      </vt:variant>
      <vt:variant>
        <vt:i4>7143462</vt:i4>
      </vt:variant>
      <vt:variant>
        <vt:i4>-1</vt:i4>
      </vt:variant>
      <vt:variant>
        <vt:i4>2053</vt:i4>
      </vt:variant>
      <vt:variant>
        <vt:i4>1</vt:i4>
      </vt:variant>
      <vt:variant>
        <vt:lpwstr>Generic-second-page-banner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CC7940 - MPMS watchlist reporting integration - HLE</dc:title>
  <dc:creator>Chapple, Derek</dc:creator>
  <cp:lastModifiedBy>Bailey, Carole</cp:lastModifiedBy>
  <cp:revision>3</cp:revision>
  <cp:lastPrinted>2022-10-27T00:02:00Z</cp:lastPrinted>
  <dcterms:created xsi:type="dcterms:W3CDTF">2023-05-26T18:49:00Z</dcterms:created>
  <dcterms:modified xsi:type="dcterms:W3CDTF">2023-05-26T19:10:00Z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0x0101005D1B12C8311B2E4A94C8D7FB7521292F</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ContentType">
    <vt:lpwstr>Document</vt:lpwstr>
  </property>
  <property fmtid="{D5CDD505-2E9C-101B-9397-08002B2CF9AE}" pid="7" name="hubDataClassification">
    <vt:lpwstr>120;#Internal Use|c3cad031-fee6-47a9-aad0-2ffea30ffed6</vt:lpwstr>
  </property>
  <property fmtid="{D5CDD505-2E9C-101B-9397-08002B2CF9AE}" pid="8" name="hubOfficialRecord">
    <vt:lpwstr>118;#Discretionary|be304623-379d-4a0b-8bdf-b30f264f5d0f</vt:lpwstr>
  </property>
  <property fmtid="{D5CDD505-2E9C-101B-9397-08002B2CF9AE}" pid="9" name="ContentCategory1">
    <vt:lpwstr>116;#General|df414748-05a1-4eef-b671-5b3efbbf31a9</vt:lpwstr>
  </property>
  <property fmtid="{D5CDD505-2E9C-101B-9397-08002B2CF9AE}" pid="10" name="Order">
    <vt:r8>1900</vt:r8>
  </property>
  <property fmtid="{D5CDD505-2E9C-101B-9397-08002B2CF9AE}" pid="11" name="MediaServiceImageTags">
    <vt:lpwstr/>
  </property>
  <property fmtid="{D5CDD505-2E9C-101B-9397-08002B2CF9AE}" pid="12" name="MSIP_Label_9e1e58c1-766d-4ff4-9619-b604fc37898b_Enabled">
    <vt:lpwstr>true</vt:lpwstr>
  </property>
  <property fmtid="{D5CDD505-2E9C-101B-9397-08002B2CF9AE}" pid="13" name="MSIP_Label_9e1e58c1-766d-4ff4-9619-b604fc37898b_SetDate">
    <vt:lpwstr>2023-01-13T17:35:18Z</vt:lpwstr>
  </property>
  <property fmtid="{D5CDD505-2E9C-101B-9397-08002B2CF9AE}" pid="14" name="MSIP_Label_9e1e58c1-766d-4ff4-9619-b604fc37898b_Method">
    <vt:lpwstr>Standard</vt:lpwstr>
  </property>
  <property fmtid="{D5CDD505-2E9C-101B-9397-08002B2CF9AE}" pid="15" name="MSIP_Label_9e1e58c1-766d-4ff4-9619-b604fc37898b_Name">
    <vt:lpwstr>Internal Use</vt:lpwstr>
  </property>
  <property fmtid="{D5CDD505-2E9C-101B-9397-08002B2CF9AE}" pid="16" name="MSIP_Label_9e1e58c1-766d-4ff4-9619-b604fc37898b_SiteId">
    <vt:lpwstr>e3ff91d8-34c8-4b15-a0b4-18910a6ac575</vt:lpwstr>
  </property>
  <property fmtid="{D5CDD505-2E9C-101B-9397-08002B2CF9AE}" pid="17" name="MSIP_Label_9e1e58c1-766d-4ff4-9619-b604fc37898b_ActionId">
    <vt:lpwstr>d422c745-5a6b-4d0d-aa99-4c4e17ad1dbc</vt:lpwstr>
  </property>
  <property fmtid="{D5CDD505-2E9C-101B-9397-08002B2CF9AE}" pid="18" name="MSIP_Label_9e1e58c1-766d-4ff4-9619-b604fc37898b_ContentBits">
    <vt:lpwstr>0</vt:lpwstr>
  </property>
</Properties>
</file>