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1948" w:rsidRPr="00DA1948" w:rsidRDefault="00DA1948" w:rsidP="00DA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 xml:space="preserve">Excelente. Tienes un </w:t>
      </w: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escenario de producción real</w:t>
      </w:r>
      <w:r w:rsidRPr="00DA1948">
        <w:rPr>
          <w:rFonts w:ascii="Times New Roman" w:eastAsia="Times New Roman" w:hAnsi="Times New Roman" w:cs="Times New Roman"/>
          <w:kern w:val="0"/>
          <w:lang w:eastAsia="es-CO"/>
        </w:rPr>
        <w:t xml:space="preserve"> con margen de iteración controlado (10-50 docs/mes = ~300-600 docs/año). Eso es suficiente para validar, pero con restricción clara: </w:t>
      </w: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necesitas algo estable hoy</w:t>
      </w:r>
      <w:r w:rsidRPr="00DA1948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DA1948" w:rsidRPr="00DA1948" w:rsidRDefault="00DA1948" w:rsidP="00DA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Déjame darte un análisis estratégico como experto en esta intersección (diseño editorial + programación + accesibilidad).</w:t>
      </w:r>
    </w:p>
    <w:p w:rsidR="00DA1948" w:rsidRPr="00DA1948" w:rsidRDefault="00DA1948" w:rsidP="00DA19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pict>
          <v:rect id="_x0000_i1025" style="width:0;height:1.5pt" o:hralign="center" o:hrstd="t" o:hr="t" fillcolor="#a0a0a0" stroked="f"/>
        </w:pict>
      </w:r>
    </w:p>
    <w:p w:rsidR="00DA1948" w:rsidRPr="00DA1948" w:rsidRDefault="00DA1948" w:rsidP="00DA1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1. ARQUITECTURA GLOBAL RECOMENDADA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┌─────────────────────────────────────────────────────────┐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TIER 1: INDESIGN (Extracción + AST)                   │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└─ ExtendedScript (En InDesign via UI Panel)          │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  • Lectura: estilos párrafo/carácter, capas, refs   │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  • Salida: JSON + IDML enriquecido                  │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└──────────────────┬──────────────────────────────────────┘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           │ (JSON ~5-50MB típico)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           ↓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┌─────────────────────────────────────────────────────────┐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TIER 2: COMPILACIÓN + TRANSFORMACIÓN                   │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└─ Node.js (CLI + Daemon, Linux-ready)                │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  • Lectura JSON + IDML                              │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  • Normalización ontológica (TypeResolver +         │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    PresentationResolver)                            │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  • Generación: AST canónico → XHTML limpio          │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  • Salida: XHTML, metadata A11y, structure.json     │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└──────────────────┬──────────────────────────────────────┘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           │ (XHTML + metadata)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           ↓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┌─────────────────────────────────────────────────────────┐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TIER 3: PRODUCCIÓN MULTI-FORMATO                       │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└─ Node.js (Specialized Builders)                     │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  • EPUB3: Packager + validación EPUBCHECK           │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  • PDF/UA: Generador + validación PAC3              │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  • PDF Visual: CSS → print stylesheets               │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  • Salida: 4 formatos listos                        │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└─────────────────────────────────────────────────────────┘</w:t>
      </w:r>
    </w:p>
    <w:p w:rsidR="00DA1948" w:rsidRPr="00DA1948" w:rsidRDefault="00DA1948" w:rsidP="00DA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Por qué esta arquitectura:</w:t>
      </w:r>
    </w:p>
    <w:p w:rsidR="00DA1948" w:rsidRPr="00DA1948" w:rsidRDefault="00DA1948" w:rsidP="00DA1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 xml:space="preserve">Separa </w:t>
      </w: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extracción</w:t>
      </w:r>
      <w:r w:rsidRPr="00DA1948">
        <w:rPr>
          <w:rFonts w:ascii="Times New Roman" w:eastAsia="Times New Roman" w:hAnsi="Times New Roman" w:cs="Times New Roman"/>
          <w:kern w:val="0"/>
          <w:lang w:eastAsia="es-CO"/>
        </w:rPr>
        <w:t xml:space="preserve"> (donde InDesign es autoritario) de </w:t>
      </w: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transformación</w:t>
      </w:r>
      <w:r w:rsidRPr="00DA1948">
        <w:rPr>
          <w:rFonts w:ascii="Times New Roman" w:eastAsia="Times New Roman" w:hAnsi="Times New Roman" w:cs="Times New Roman"/>
          <w:kern w:val="0"/>
          <w:lang w:eastAsia="es-CO"/>
        </w:rPr>
        <w:t xml:space="preserve"> (donde necesitas control total)</w:t>
      </w:r>
    </w:p>
    <w:p w:rsidR="00DA1948" w:rsidRPr="00DA1948" w:rsidRDefault="00DA1948" w:rsidP="00DA1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Permite validar cada etapa independientemente</w:t>
      </w:r>
    </w:p>
    <w:p w:rsidR="00DA1948" w:rsidRPr="00DA1948" w:rsidRDefault="00DA1948" w:rsidP="00DA1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Linux/Node es agnóstico de tu SO personal (puedes correr Windows pero ejecutar pipeline en WSL2 o remote)</w:t>
      </w:r>
    </w:p>
    <w:p w:rsidR="00DA1948" w:rsidRPr="00DA1948" w:rsidRDefault="00DA1948" w:rsidP="00DA1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Escalable sin reescribir (10 docs → 100 docs: solo optimiza JSON parsing y batch processing)</w:t>
      </w:r>
    </w:p>
    <w:p w:rsidR="00DA1948" w:rsidRPr="00DA1948" w:rsidRDefault="00DA1948" w:rsidP="00DA19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pict>
          <v:rect id="_x0000_i1026" style="width:0;height:1.5pt" o:hralign="center" o:hrstd="t" o:hr="t" fillcolor="#a0a0a0" stroked="f"/>
        </w:pict>
      </w:r>
    </w:p>
    <w:p w:rsidR="00DA1948" w:rsidRPr="00DA1948" w:rsidRDefault="00DA1948" w:rsidP="00DA1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lastRenderedPageBreak/>
        <w:t>2. STACK ESPECÍFICO POR TIER</w:t>
      </w:r>
    </w:p>
    <w:p w:rsidR="00DA1948" w:rsidRPr="00DA1948" w:rsidRDefault="00DA1948" w:rsidP="00DA1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>TIER 1: ExtendedScript en InDesign</w:t>
      </w:r>
    </w:p>
    <w:p w:rsidR="00DA1948" w:rsidRPr="00DA1948" w:rsidRDefault="00DA1948" w:rsidP="00DA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Recomendación: Híbrido ExtendedScript → UXP (con ruta de migración)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// HOY: ExtendedScript (máxima compatibilidad con ID 2021+)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// • Acceso completo a modelo de objetos InDesign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// • Exporta JSON + IDML enriquecido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// • Script ejecutable desde Script Panel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// MAÑANA: UXP Panel (2024+, si quieres UI moderna)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// • Acceso limitado pero UI nativa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// • Coexisten ambos durante transición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// ¿Por qué? Producción HOY con ExtendedScript. 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//         UXP es futuro, pero no bloquea tu workflow.</w:t>
      </w:r>
    </w:p>
    <w:p w:rsidR="00DA1948" w:rsidRPr="00DA1948" w:rsidRDefault="00DA1948" w:rsidP="00DA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Stack actual recomendado:</w:t>
      </w:r>
    </w:p>
    <w:p w:rsidR="00DA1948" w:rsidRPr="00DA1948" w:rsidRDefault="00DA1948" w:rsidP="00DA1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ExtendedScript</w:t>
      </w:r>
      <w:r w:rsidRPr="00DA1948">
        <w:rPr>
          <w:rFonts w:ascii="Times New Roman" w:eastAsia="Times New Roman" w:hAnsi="Times New Roman" w:cs="Times New Roman"/>
          <w:kern w:val="0"/>
          <w:lang w:eastAsia="es-CO"/>
        </w:rPr>
        <w:t>: Tu lenguaje de programación (basado en JavaScript ES5)</w:t>
      </w:r>
    </w:p>
    <w:p w:rsidR="00DA1948" w:rsidRPr="00DA1948" w:rsidRDefault="00DA1948" w:rsidP="00DA1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Target</w:t>
      </w:r>
      <w:r w:rsidRPr="00DA1948">
        <w:rPr>
          <w:rFonts w:ascii="Times New Roman" w:eastAsia="Times New Roman" w:hAnsi="Times New Roman" w:cs="Times New Roman"/>
          <w:kern w:val="0"/>
          <w:lang w:eastAsia="es-CO"/>
        </w:rPr>
        <w:t>: InDesign 2021.0+ (garantiza estabilidad, descartes ID &lt; 2020)</w:t>
      </w:r>
    </w:p>
    <w:p w:rsidR="00DA1948" w:rsidRPr="00DA1948" w:rsidRDefault="00DA1948" w:rsidP="00DA1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Salida</w:t>
      </w:r>
      <w:r w:rsidRPr="00DA1948">
        <w:rPr>
          <w:rFonts w:ascii="Times New Roman" w:eastAsia="Times New Roman" w:hAnsi="Times New Roman" w:cs="Times New Roman"/>
          <w:kern w:val="0"/>
          <w:lang w:eastAsia="es-CO"/>
        </w:rPr>
        <w:t>: JSON + IDML (mantienes opción de reimportar si algo falla)</w:t>
      </w:r>
    </w:p>
    <w:p w:rsidR="00DA1948" w:rsidRPr="00DA1948" w:rsidRDefault="00DA1948" w:rsidP="00DA1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Testing</w:t>
      </w:r>
      <w:r w:rsidRPr="00DA1948">
        <w:rPr>
          <w:rFonts w:ascii="Times New Roman" w:eastAsia="Times New Roman" w:hAnsi="Times New Roman" w:cs="Times New Roman"/>
          <w:kern w:val="0"/>
          <w:lang w:eastAsia="es-CO"/>
        </w:rPr>
        <w:t>: Pruebas manuales con 5 documentos de referencia (jurídicos + general)</w:t>
      </w:r>
    </w:p>
    <w:p w:rsidR="00DA1948" w:rsidRPr="00DA1948" w:rsidRDefault="00DA1948" w:rsidP="00DA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Estructura de exportación JSON (propuesta):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{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"metadata": {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"indesignVersion": "16.0",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"documentName": "Constitucion_Colombia_v2.indd",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"exportedAt": "2026-08-13T14:30:00Z",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"pageCount": 248,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"language": "es-CO",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"accessibilityTags": true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},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"styles": {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"paragraphStyles": [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{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"id": "p_titulo_cap",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"name": "Título Capítulo",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"inheritance": "BasicParagraphStyle",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"properties": {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  "fontSize": 18,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  "fontFamily": "Garamond",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  "fontWeight": "bold",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  "lineHeight": 1.2,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  "spaceBefore": 12,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  "spaceAfter": 6,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  "alignment": "left",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  "language": "es-CO"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},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"characterStyle": { "id": "c_bold", "color": "#000000" },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lastRenderedPageBreak/>
        <w:t xml:space="preserve">        "tags": ["heading", "semantic-level-2"]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}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],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"characterStyles": [...]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},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"content": {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"stories": [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{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"storyId": "story_1",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"parentFrame": "page_1_main",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"paragraphs": [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  {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    "id": "p_001",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    "parentStyle": "p_titulo_cap",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    "text": "ARTÍCULO 1",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    "characterRuns": [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      {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        "startIndex": 0,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        "endIndex": 9,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        "characterStyle": "c_bold",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        "properties": { "fontSize": 18 }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      }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    ],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    "inlineNotes": [],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    "anchors": []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  }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]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}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]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},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"metadata_a11y": {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"language": "es-CO",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"docTitle": "Constitución Política de la República de Colombia",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"docAuthor": "Estado Colombiano",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"docSubject": "Constitución Nacional",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"pdfTags": true,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"aria": {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"landmarks": [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  { "type": "doc-toc", "pageNumber": 3, "title": "Tabla de Contenidos" }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  ]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}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}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}</w:t>
      </w:r>
    </w:p>
    <w:p w:rsidR="00DA1948" w:rsidRPr="00DA1948" w:rsidRDefault="00DA1948" w:rsidP="00DA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Herramienta ExtendedScript a construir:</w:t>
      </w:r>
    </w:p>
    <w:p w:rsidR="00DA1948" w:rsidRPr="00DA1948" w:rsidRDefault="00DA1948" w:rsidP="00DA1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UI Panel simple con: (1) Selecciona documento, (2) Elige opciones exportación, (3) JSON + IDML</w:t>
      </w:r>
    </w:p>
    <w:p w:rsidR="00DA1948" w:rsidRPr="00DA1948" w:rsidRDefault="00DA1948" w:rsidP="00DA1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Validación inline: ¿estilos consistentes? ¿hay párrafos huérfanos?</w:t>
      </w:r>
    </w:p>
    <w:p w:rsidR="00DA1948" w:rsidRPr="00DA1948" w:rsidRDefault="00DA1948" w:rsidP="00DA1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Manejo de errores: catch de malformaciones y reporte claro</w:t>
      </w:r>
    </w:p>
    <w:p w:rsidR="00DA1948" w:rsidRPr="00DA1948" w:rsidRDefault="00DA1948" w:rsidP="00DA19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pict>
          <v:rect id="_x0000_i1027" style="width:0;height:1.5pt" o:hralign="center" o:hrstd="t" o:hr="t" fillcolor="#a0a0a0" stroked="f"/>
        </w:pict>
      </w:r>
    </w:p>
    <w:p w:rsidR="00DA1948" w:rsidRPr="00DA1948" w:rsidRDefault="00DA1948" w:rsidP="00DA1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lastRenderedPageBreak/>
        <w:t>TIER 2 &amp; 3: Node.js (Recomendación crítica)</w:t>
      </w:r>
    </w:p>
    <w:p w:rsidR="00DA1948" w:rsidRPr="00DA1948" w:rsidRDefault="00DA1948" w:rsidP="00DA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Stack recomendado (versiones estables hoy):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478"/>
        <w:gridCol w:w="4754"/>
      </w:tblGrid>
      <w:tr w:rsidR="00DA1948" w:rsidRPr="00DA1948" w:rsidTr="00DA19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Recomendación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Por qué</w:t>
            </w:r>
          </w:p>
        </w:tc>
      </w:tr>
      <w:tr w:rsidR="00DA1948" w:rsidRPr="00DA1948" w:rsidTr="00DA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Node.js 20.x LTS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Soporte hasta 2026; ES2024 native; sin sorpresas</w:t>
            </w:r>
          </w:p>
        </w:tc>
      </w:tr>
      <w:tr w:rsidR="00DA1948" w:rsidRPr="00DA1948" w:rsidTr="00DA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Orchestración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TypeScript + ts-node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Detecta errores en dev; refactor seguro; documentación implícita</w:t>
            </w:r>
          </w:p>
        </w:tc>
      </w:tr>
      <w:tr w:rsidR="00DA1948" w:rsidRPr="00DA1948" w:rsidTr="00DA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Vitest + jsdom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Rápido; simula DOM para validar XHTML/ARIA; pruebas reproducibles</w:t>
            </w:r>
          </w:p>
        </w:tc>
      </w:tr>
      <w:tr w:rsidR="00DA1948" w:rsidRPr="00DA1948" w:rsidTr="00DA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XHTML Gen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jsdom + custom builders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jsdom parseea HTML real; puedes manipular árbol; exporta XHTML válido</w:t>
            </w:r>
          </w:p>
        </w:tc>
      </w:tr>
      <w:tr w:rsidR="00DA1948" w:rsidRPr="00DA1948" w:rsidTr="00DA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EPUB3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Architect sin dependencia pesada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 xml:space="preserve">EPUBGenerator casero: zip + XML (30-50 líneas). No uses </w:t>
            </w:r>
            <w:r w:rsidRPr="00DA19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</w:rPr>
              <w:t>epub-gen</w:t>
            </w: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 xml:space="preserve"> (abandonado).</w:t>
            </w:r>
          </w:p>
        </w:tc>
      </w:tr>
      <w:tr w:rsidR="00DA1948" w:rsidRPr="00DA1948" w:rsidTr="00DA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PDF/UA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pdfkit (base) + pdfrw (manipulación)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pdfkit genera; pdfrw inyecta tags UA. Alternativa: headless Chrome (más pesado pero maduro).</w:t>
            </w:r>
          </w:p>
        </w:tc>
      </w:tr>
      <w:tr w:rsidR="00DA1948" w:rsidRPr="00DA1948" w:rsidTr="00DA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custom validators + W3C standards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EPUBCHECK (Java CLI) + PAC3 (PDF/UA) ambos son CLI; invocar desde Node</w:t>
            </w:r>
          </w:p>
        </w:tc>
      </w:tr>
      <w:tr w:rsidR="00DA1948" w:rsidRPr="00DA1948" w:rsidTr="00DA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Package Manager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pnpm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Más rápido, lockfile determinista, workspaces clean</w:t>
            </w:r>
          </w:p>
        </w:tc>
      </w:tr>
    </w:tbl>
    <w:p w:rsidR="00DA1948" w:rsidRPr="00DA1948" w:rsidRDefault="00DA1948" w:rsidP="00DA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Por qué NO:</w:t>
      </w:r>
    </w:p>
    <w:p w:rsidR="00DA1948" w:rsidRPr="00DA1948" w:rsidRDefault="00DA1948" w:rsidP="00DA19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❌ Pandoc: Overkill para tu control de estilos; te pierdes el AST</w:t>
      </w:r>
    </w:p>
    <w:p w:rsidR="00DA1948" w:rsidRPr="00DA1948" w:rsidRDefault="00DA1948" w:rsidP="00DA19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❌ Vivliostyle: Hermoso pero frágil para accesibilidad + tags PDF/UA</w:t>
      </w:r>
    </w:p>
    <w:p w:rsidR="00DA1948" w:rsidRPr="00DA1948" w:rsidRDefault="00DA1948" w:rsidP="00DA19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❌ Prince XML: Caro, y no genera EPUB3 nativo</w:t>
      </w:r>
    </w:p>
    <w:p w:rsidR="00DA1948" w:rsidRPr="00DA1948" w:rsidRDefault="00DA1948" w:rsidP="00DA19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❌ Calibre (ebook-convert): Bueno para EPUB, malo para PDF/UA + control fino</w:t>
      </w:r>
    </w:p>
    <w:p w:rsidR="00DA1948" w:rsidRPr="00DA1948" w:rsidRDefault="00DA1948" w:rsidP="00DA19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pict>
          <v:rect id="_x0000_i1028" style="width:0;height:1.5pt" o:hralign="center" o:hrstd="t" o:hr="t" fillcolor="#a0a0a0" stroked="f"/>
        </w:pict>
      </w:r>
    </w:p>
    <w:p w:rsidR="00DA1948" w:rsidRPr="00DA1948" w:rsidRDefault="00DA1948" w:rsidP="00DA1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3. ARQUITECTURA NODE.JS PROPUESTA (Modular)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proyecto/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├── packages/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├── @lexdigital/json-parser/          # Lectura JSON + IDML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├── src/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│   ├── parsers/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│   │   ├── jsonParser.ts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│   │   ├── idmlParser.ts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│   │   └── styleExtractor.ts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│   └── validators/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│       └── schemaValidator.ts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lastRenderedPageBreak/>
        <w:t>│   │   └── tests/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├── @lexdigital/core-compiler/         # TypeResolver + PresentationResolver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├── src/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│   ├── ast/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│   │   ├── astBuilder.ts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│   │   ├── types.ts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│   │   └── validators.ts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│   ├── resolvers/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│   │   ├── typeResolver.ts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│   │   ├── presentationResolver.ts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│   │   └── styleNormalizer.ts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│   └── compiler/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│       └── compilarLexmotor.ts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└── tests/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├── @lexdigital/xhtml-builder/         # XHTML + validación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├── src/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│   ├── builders/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│   │   ├── xhtmlBuilder.ts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│   │   ├── cssClassGenerator.ts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│   │   └── ariaInjector.ts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│   └── validators/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│       └── xhtmlValidator.ts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└── tests/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├── @lexdigital/epub3-builder/         # EPUB3 packaging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├── src/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│   ├── packageBuilder.ts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│   ├── manifestGenerator.ts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│   ├── opfGenerator.ts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│   └── ncxGenerator.ts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└── tests/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├── @lexdigital/pdf-builder/            # PDF/UA + visual PDF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├── src/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│   ├── uaPdfBuilder.ts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│   ├── visualPdfBuilder.ts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│   └── taggingEngine.ts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└── tests/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└── @lexdigital/cli/                    # CLI wrapper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    ├── src/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    │   ├── commands/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    │   │   ├── compile.ts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    │   │   ├── validate.ts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    │   │   └── batch.ts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    │   └── cli.ts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    └── package.json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├── fixtures/                               # Documentos de prueba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├── constitucion_colombia.json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├── ley_orgánica_sample.json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└── contracts_sample/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├── tests/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lastRenderedPageBreak/>
        <w:t>│   ├── integration/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├── e2e.test.ts                    # Flujo completo JSON → 4 formatos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│   └── regressions/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└── unit/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├── docs/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├── ARCHITECTURE.md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├── EXTENDEDSCRIPT_GUIDE.md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├── ACCESSIBILITY_CHECKLIST.md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   └── DEPLOYMENT_LINUX.md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│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├── pnpm-workspace.yaml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└── tsconfig.json</w:t>
      </w:r>
    </w:p>
    <w:p w:rsidR="00DA1948" w:rsidRPr="00DA1948" w:rsidRDefault="00DA1948" w:rsidP="00DA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Por qué esta estructura:</w:t>
      </w:r>
    </w:p>
    <w:p w:rsidR="00DA1948" w:rsidRPr="00DA1948" w:rsidRDefault="00DA1948" w:rsidP="00DA1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Workspaces</w:t>
      </w:r>
      <w:r w:rsidRPr="00DA1948">
        <w:rPr>
          <w:rFonts w:ascii="Times New Roman" w:eastAsia="Times New Roman" w:hAnsi="Times New Roman" w:cs="Times New Roman"/>
          <w:kern w:val="0"/>
          <w:lang w:eastAsia="es-CO"/>
        </w:rPr>
        <w:t>: Cada buildery puede evolucionar sin romper otros</w:t>
      </w:r>
    </w:p>
    <w:p w:rsidR="00DA1948" w:rsidRPr="00DA1948" w:rsidRDefault="00DA1948" w:rsidP="00DA1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TypeScript</w:t>
      </w:r>
      <w:r w:rsidRPr="00DA1948">
        <w:rPr>
          <w:rFonts w:ascii="Times New Roman" w:eastAsia="Times New Roman" w:hAnsi="Times New Roman" w:cs="Times New Roman"/>
          <w:kern w:val="0"/>
          <w:lang w:eastAsia="es-CO"/>
        </w:rPr>
        <w:t>: Type-safety en las transformaciones críticas</w:t>
      </w:r>
    </w:p>
    <w:p w:rsidR="00DA1948" w:rsidRPr="00DA1948" w:rsidRDefault="00DA1948" w:rsidP="00DA1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Testing modular</w:t>
      </w:r>
      <w:r w:rsidRPr="00DA1948">
        <w:rPr>
          <w:rFonts w:ascii="Times New Roman" w:eastAsia="Times New Roman" w:hAnsi="Times New Roman" w:cs="Times New Roman"/>
          <w:kern w:val="0"/>
          <w:lang w:eastAsia="es-CO"/>
        </w:rPr>
        <w:t>: Validas JSON parser sin correr compilador completo</w:t>
      </w:r>
    </w:p>
    <w:p w:rsidR="00DA1948" w:rsidRPr="00DA1948" w:rsidRDefault="00DA1948" w:rsidP="00DA1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CLI</w:t>
      </w:r>
      <w:r w:rsidRPr="00DA1948">
        <w:rPr>
          <w:rFonts w:ascii="Times New Roman" w:eastAsia="Times New Roman" w:hAnsi="Times New Roman" w:cs="Times New Roman"/>
          <w:kern w:val="0"/>
          <w:lang w:eastAsia="es-CO"/>
        </w:rPr>
        <w:t>: Ejecutable desde terminal o cronjob en Linux</w:t>
      </w:r>
    </w:p>
    <w:p w:rsidR="00DA1948" w:rsidRPr="00DA1948" w:rsidRDefault="00DA1948" w:rsidP="00DA19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pict>
          <v:rect id="_x0000_i1029" style="width:0;height:1.5pt" o:hralign="center" o:hrstd="t" o:hr="t" fillcolor="#a0a0a0" stroked="f"/>
        </w:pict>
      </w:r>
    </w:p>
    <w:p w:rsidR="00DA1948" w:rsidRPr="00DA1948" w:rsidRDefault="00DA1948" w:rsidP="00DA1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4. ROADMAP DE IMPLEMENTACIÓN (3 FASES)</w:t>
      </w:r>
    </w:p>
    <w:p w:rsidR="00DA1948" w:rsidRPr="00DA1948" w:rsidRDefault="00DA1948" w:rsidP="00DA1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>Fase 1: Validación de Concepto (Semanas 1-2)</w:t>
      </w:r>
    </w:p>
    <w:p w:rsidR="00DA1948" w:rsidRPr="00DA1948" w:rsidRDefault="00DA1948" w:rsidP="00DA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Objetivo:</w:t>
      </w:r>
      <w:r w:rsidRPr="00DA1948">
        <w:rPr>
          <w:rFonts w:ascii="Times New Roman" w:eastAsia="Times New Roman" w:hAnsi="Times New Roman" w:cs="Times New Roman"/>
          <w:kern w:val="0"/>
          <w:lang w:eastAsia="es-CO"/>
        </w:rPr>
        <w:t xml:space="preserve"> Compruebre que el flujo JSON → XHTML → EPUB3 funciona end-to-end.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Semana 1: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</w:t>
      </w:r>
      <w:r w:rsidRPr="00DA1948">
        <w:rPr>
          <w:rFonts w:ascii="MS Gothic" w:eastAsia="MS Gothic" w:hAnsi="MS Gothic" w:cs="MS Gothic" w:hint="eastAsia"/>
          <w:kern w:val="0"/>
          <w:sz w:val="20"/>
          <w:szCs w:val="20"/>
          <w:lang w:eastAsia="es-CO"/>
        </w:rPr>
        <w:t>✓</w:t>
      </w: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ExtendedScript básico: exporta JSON desde 1 documento de prueba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</w:t>
      </w:r>
      <w:r w:rsidRPr="00DA1948">
        <w:rPr>
          <w:rFonts w:ascii="MS Gothic" w:eastAsia="MS Gothic" w:hAnsi="MS Gothic" w:cs="MS Gothic" w:hint="eastAsia"/>
          <w:kern w:val="0"/>
          <w:sz w:val="20"/>
          <w:szCs w:val="20"/>
          <w:lang w:eastAsia="es-CO"/>
        </w:rPr>
        <w:t>✓</w:t>
      </w: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Node.js JSON parser: valida que JSON es válido + contiene todos los campos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</w:t>
      </w:r>
      <w:r w:rsidRPr="00DA1948">
        <w:rPr>
          <w:rFonts w:ascii="MS Gothic" w:eastAsia="MS Gothic" w:hAnsi="MS Gothic" w:cs="MS Gothic" w:hint="eastAsia"/>
          <w:kern w:val="0"/>
          <w:sz w:val="20"/>
          <w:szCs w:val="20"/>
          <w:lang w:eastAsia="es-CO"/>
        </w:rPr>
        <w:t>✓</w:t>
      </w: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Generador XHTML simple: párrafos + estilos inline (sin CSS separado)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Semana 2: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</w:t>
      </w:r>
      <w:r w:rsidRPr="00DA1948">
        <w:rPr>
          <w:rFonts w:ascii="MS Gothic" w:eastAsia="MS Gothic" w:hAnsi="MS Gothic" w:cs="MS Gothic" w:hint="eastAsia"/>
          <w:kern w:val="0"/>
          <w:sz w:val="20"/>
          <w:szCs w:val="20"/>
          <w:lang w:eastAsia="es-CO"/>
        </w:rPr>
        <w:t>✓</w:t>
      </w: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Packager EPUB3 rudimentario: XHTML + manifest + validation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</w:t>
      </w:r>
      <w:r w:rsidRPr="00DA1948">
        <w:rPr>
          <w:rFonts w:ascii="MS Gothic" w:eastAsia="MS Gothic" w:hAnsi="MS Gothic" w:cs="MS Gothic" w:hint="eastAsia"/>
          <w:kern w:val="0"/>
          <w:sz w:val="20"/>
          <w:szCs w:val="20"/>
          <w:lang w:eastAsia="es-CO"/>
        </w:rPr>
        <w:t>✓</w:t>
      </w: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Tests: 3 documentos mínimos (jurídico simple, general simple, complejo)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</w:t>
      </w:r>
      <w:r w:rsidRPr="00DA1948">
        <w:rPr>
          <w:rFonts w:ascii="MS Gothic" w:eastAsia="MS Gothic" w:hAnsi="MS Gothic" w:cs="MS Gothic" w:hint="eastAsia"/>
          <w:kern w:val="0"/>
          <w:sz w:val="20"/>
          <w:szCs w:val="20"/>
          <w:lang w:eastAsia="es-CO"/>
        </w:rPr>
        <w:t>✓</w:t>
      </w: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Documento: arquitectura decisions log (por qué estas decisiones)</w:t>
      </w:r>
    </w:p>
    <w:p w:rsidR="00DA1948" w:rsidRPr="00DA1948" w:rsidRDefault="00DA1948" w:rsidP="00DA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Entregables:</w:t>
      </w:r>
    </w:p>
    <w:p w:rsidR="00DA1948" w:rsidRPr="00DA1948" w:rsidRDefault="00DA1948" w:rsidP="00DA19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 xml:space="preserve">CLI que hace: </w:t>
      </w: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node compile.js documento.json → documento.epub</w:t>
      </w:r>
    </w:p>
    <w:p w:rsidR="00DA1948" w:rsidRPr="00DA1948" w:rsidRDefault="00DA1948" w:rsidP="00DA19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EPUB válido según EPUBCHECK (sin errores críticos)</w:t>
      </w:r>
    </w:p>
    <w:p w:rsidR="00DA1948" w:rsidRPr="00DA1948" w:rsidRDefault="00DA1948" w:rsidP="00DA19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Comprobación manual: abre en Apple Books o Calibre</w:t>
      </w:r>
    </w:p>
    <w:p w:rsidR="00DA1948" w:rsidRPr="00DA1948" w:rsidRDefault="00DA1948" w:rsidP="00DA19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pict>
          <v:rect id="_x0000_i1030" style="width:0;height:1.5pt" o:hralign="center" o:hrstd="t" o:hr="t" fillcolor="#a0a0a0" stroked="f"/>
        </w:pict>
      </w:r>
    </w:p>
    <w:p w:rsidR="00DA1948" w:rsidRPr="00DA1948" w:rsidRDefault="00DA1948" w:rsidP="00DA1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lastRenderedPageBreak/>
        <w:t>Fase 2: Accesibilidad + Robustez (Semanas 3-6)</w:t>
      </w:r>
    </w:p>
    <w:p w:rsidR="00DA1948" w:rsidRPr="00DA1948" w:rsidRDefault="00DA1948" w:rsidP="00DA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Objetivo:</w:t>
      </w:r>
      <w:r w:rsidRPr="00DA1948">
        <w:rPr>
          <w:rFonts w:ascii="Times New Roman" w:eastAsia="Times New Roman" w:hAnsi="Times New Roman" w:cs="Times New Roman"/>
          <w:kern w:val="0"/>
          <w:lang w:eastAsia="es-CO"/>
        </w:rPr>
        <w:t xml:space="preserve"> Soporte ARIA, tags semánticos, PDF/UA, validación de contrato.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Semana 3-4: Refactor → TypeResolver + PresentationResolver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</w:t>
      </w:r>
      <w:r w:rsidRPr="00DA1948">
        <w:rPr>
          <w:rFonts w:ascii="MS Gothic" w:eastAsia="MS Gothic" w:hAnsi="MS Gothic" w:cs="MS Gothic" w:hint="eastAsia"/>
          <w:kern w:val="0"/>
          <w:sz w:val="20"/>
          <w:szCs w:val="20"/>
          <w:lang w:eastAsia="es-CO"/>
        </w:rPr>
        <w:t>✓</w:t>
      </w: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Normalización ontológica: mismo estilo "Título Capítulo" = 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  siempre &lt;h2 class="cap-title" aria-level="2"&gt;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</w:t>
      </w:r>
      <w:r w:rsidRPr="00DA1948">
        <w:rPr>
          <w:rFonts w:ascii="MS Gothic" w:eastAsia="MS Gothic" w:hAnsi="MS Gothic" w:cs="MS Gothic" w:hint="eastAsia"/>
          <w:kern w:val="0"/>
          <w:sz w:val="20"/>
          <w:szCs w:val="20"/>
          <w:lang w:eastAsia="es-CO"/>
        </w:rPr>
        <w:t>✓</w:t>
      </w: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Validador contrato: ¿violaciones de estilo? Reporta explícitamente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Semana 5: PDF/UA + PDF Visual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</w:t>
      </w:r>
      <w:r w:rsidRPr="00DA1948">
        <w:rPr>
          <w:rFonts w:ascii="MS Gothic" w:eastAsia="MS Gothic" w:hAnsi="MS Gothic" w:cs="MS Gothic" w:hint="eastAsia"/>
          <w:kern w:val="0"/>
          <w:sz w:val="20"/>
          <w:szCs w:val="20"/>
          <w:lang w:eastAsia="es-CO"/>
        </w:rPr>
        <w:t>✓</w:t>
      </w: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Generador PDF/UA: XHTML → PDF con tags accesibles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</w:t>
      </w:r>
      <w:r w:rsidRPr="00DA1948">
        <w:rPr>
          <w:rFonts w:ascii="MS Gothic" w:eastAsia="MS Gothic" w:hAnsi="MS Gothic" w:cs="MS Gothic" w:hint="eastAsia"/>
          <w:kern w:val="0"/>
          <w:sz w:val="20"/>
          <w:szCs w:val="20"/>
          <w:lang w:eastAsia="es-CO"/>
        </w:rPr>
        <w:t>✓</w:t>
      </w: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Generador PDF visual: CSS → print stylesheet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</w:t>
      </w:r>
      <w:r w:rsidRPr="00DA1948">
        <w:rPr>
          <w:rFonts w:ascii="MS Gothic" w:eastAsia="MS Gothic" w:hAnsi="MS Gothic" w:cs="MS Gothic" w:hint="eastAsia"/>
          <w:kern w:val="0"/>
          <w:sz w:val="20"/>
          <w:szCs w:val="20"/>
          <w:lang w:eastAsia="es-CO"/>
        </w:rPr>
        <w:t>✓</w:t>
      </w: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Test: validación PAC3 (al menos 0 errores críticos)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Semana 6: Testing + Documentación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</w:t>
      </w:r>
      <w:r w:rsidRPr="00DA1948">
        <w:rPr>
          <w:rFonts w:ascii="MS Gothic" w:eastAsia="MS Gothic" w:hAnsi="MS Gothic" w:cs="MS Gothic" w:hint="eastAsia"/>
          <w:kern w:val="0"/>
          <w:sz w:val="20"/>
          <w:szCs w:val="20"/>
          <w:lang w:eastAsia="es-CO"/>
        </w:rPr>
        <w:t>✓</w:t>
      </w: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Suite de 10+ documentos de prueba (jurídicos + generales)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</w:t>
      </w:r>
      <w:r w:rsidRPr="00DA1948">
        <w:rPr>
          <w:rFonts w:ascii="MS Gothic" w:eastAsia="MS Gothic" w:hAnsi="MS Gothic" w:cs="MS Gothic" w:hint="eastAsia"/>
          <w:kern w:val="0"/>
          <w:sz w:val="20"/>
          <w:szCs w:val="20"/>
          <w:lang w:eastAsia="es-CO"/>
        </w:rPr>
        <w:t>✓</w:t>
      </w: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Fixtures para regresión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</w:t>
      </w:r>
      <w:r w:rsidRPr="00DA1948">
        <w:rPr>
          <w:rFonts w:ascii="MS Gothic" w:eastAsia="MS Gothic" w:hAnsi="MS Gothic" w:cs="MS Gothic" w:hint="eastAsia"/>
          <w:kern w:val="0"/>
          <w:sz w:val="20"/>
          <w:szCs w:val="20"/>
          <w:lang w:eastAsia="es-CO"/>
        </w:rPr>
        <w:t>✓</w:t>
      </w: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Documento: checklist accesibilidad (WCAG 2.1 AA para XHTML/EPUB)</w:t>
      </w:r>
    </w:p>
    <w:p w:rsidR="00DA1948" w:rsidRPr="00DA1948" w:rsidRDefault="00DA1948" w:rsidP="00DA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Entregables:</w:t>
      </w:r>
    </w:p>
    <w:p w:rsidR="00DA1948" w:rsidRPr="00DA1948" w:rsidRDefault="00DA1948" w:rsidP="00DA19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4 formatos: XHTML + EPUB3 + PDF/UA + PDF Visual</w:t>
      </w:r>
    </w:p>
    <w:p w:rsidR="00DA1948" w:rsidRPr="00DA1948" w:rsidRDefault="00DA1948" w:rsidP="00DA19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Accesibilidad validada (al menos A nivel)</w:t>
      </w:r>
    </w:p>
    <w:p w:rsidR="00DA1948" w:rsidRPr="00DA1948" w:rsidRDefault="00DA1948" w:rsidP="00DA19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Runbook de deployment a Linux</w:t>
      </w:r>
    </w:p>
    <w:p w:rsidR="00DA1948" w:rsidRPr="00DA1948" w:rsidRDefault="00DA1948" w:rsidP="00DA19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pict>
          <v:rect id="_x0000_i1031" style="width:0;height:1.5pt" o:hralign="center" o:hrstd="t" o:hr="t" fillcolor="#a0a0a0" stroked="f"/>
        </w:pict>
      </w:r>
    </w:p>
    <w:p w:rsidR="00DA1948" w:rsidRPr="00DA1948" w:rsidRDefault="00DA1948" w:rsidP="00DA1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>Fase 3: Optimización + Escalado (Semanas 7-10)</w:t>
      </w:r>
    </w:p>
    <w:p w:rsidR="00DA1948" w:rsidRPr="00DA1948" w:rsidRDefault="00DA1948" w:rsidP="00DA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Objetivo:</w:t>
      </w:r>
      <w:r w:rsidRPr="00DA1948">
        <w:rPr>
          <w:rFonts w:ascii="Times New Roman" w:eastAsia="Times New Roman" w:hAnsi="Times New Roman" w:cs="Times New Roman"/>
          <w:kern w:val="0"/>
          <w:lang w:eastAsia="es-CO"/>
        </w:rPr>
        <w:t xml:space="preserve"> Batch processing, performance, integración completa.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Semana 7-8: Batch + CLI mejorado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</w:t>
      </w:r>
      <w:r w:rsidRPr="00DA1948">
        <w:rPr>
          <w:rFonts w:ascii="MS Gothic" w:eastAsia="MS Gothic" w:hAnsi="MS Gothic" w:cs="MS Gothic" w:hint="eastAsia"/>
          <w:kern w:val="0"/>
          <w:sz w:val="20"/>
          <w:szCs w:val="20"/>
          <w:lang w:eastAsia="es-CO"/>
        </w:rPr>
        <w:t>✓</w:t>
      </w: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Daemon/watcher: monitorea carpeta input/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</w:t>
      </w:r>
      <w:r w:rsidRPr="00DA1948">
        <w:rPr>
          <w:rFonts w:ascii="MS Gothic" w:eastAsia="MS Gothic" w:hAnsi="MS Gothic" w:cs="MS Gothic" w:hint="eastAsia"/>
          <w:kern w:val="0"/>
          <w:sz w:val="20"/>
          <w:szCs w:val="20"/>
          <w:lang w:eastAsia="es-CO"/>
        </w:rPr>
        <w:t>✓</w:t>
      </w: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Batch processor: procesa 10+ docs en paralelo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</w:t>
      </w:r>
      <w:r w:rsidRPr="00DA1948">
        <w:rPr>
          <w:rFonts w:ascii="MS Gothic" w:eastAsia="MS Gothic" w:hAnsi="MS Gothic" w:cs="MS Gothic" w:hint="eastAsia"/>
          <w:kern w:val="0"/>
          <w:sz w:val="20"/>
          <w:szCs w:val="20"/>
          <w:lang w:eastAsia="es-CO"/>
        </w:rPr>
        <w:t>✓</w:t>
      </w: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Logging + telemetría: tiempos, errores, estadísticas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Semana 9: Optimizaciones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</w:t>
      </w:r>
      <w:r w:rsidRPr="00DA1948">
        <w:rPr>
          <w:rFonts w:ascii="MS Gothic" w:eastAsia="MS Gothic" w:hAnsi="MS Gothic" w:cs="MS Gothic" w:hint="eastAsia"/>
          <w:kern w:val="0"/>
          <w:sz w:val="20"/>
          <w:szCs w:val="20"/>
          <w:lang w:eastAsia="es-CO"/>
        </w:rPr>
        <w:t>✓</w:t>
      </w: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Caching de estilos normalizados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</w:t>
      </w:r>
      <w:r w:rsidRPr="00DA1948">
        <w:rPr>
          <w:rFonts w:ascii="MS Gothic" w:eastAsia="MS Gothic" w:hAnsi="MS Gothic" w:cs="MS Gothic" w:hint="eastAsia"/>
          <w:kern w:val="0"/>
          <w:sz w:val="20"/>
          <w:szCs w:val="20"/>
          <w:lang w:eastAsia="es-CO"/>
        </w:rPr>
        <w:t>✓</w:t>
      </w: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Lazy loading de builders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</w:t>
      </w:r>
      <w:r w:rsidRPr="00DA1948">
        <w:rPr>
          <w:rFonts w:ascii="MS Gothic" w:eastAsia="MS Gothic" w:hAnsi="MS Gothic" w:cs="MS Gothic" w:hint="eastAsia"/>
          <w:kern w:val="0"/>
          <w:sz w:val="20"/>
          <w:szCs w:val="20"/>
          <w:lang w:eastAsia="es-CO"/>
        </w:rPr>
        <w:t>✓</w:t>
      </w: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Profiling: ¿dónde está el cuello de botella?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Semana 10: Cierre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</w:t>
      </w:r>
      <w:r w:rsidRPr="00DA1948">
        <w:rPr>
          <w:rFonts w:ascii="MS Gothic" w:eastAsia="MS Gothic" w:hAnsi="MS Gothic" w:cs="MS Gothic" w:hint="eastAsia"/>
          <w:kern w:val="0"/>
          <w:sz w:val="20"/>
          <w:szCs w:val="20"/>
          <w:lang w:eastAsia="es-CO"/>
        </w:rPr>
        <w:t>✓</w:t>
      </w: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Documentación final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</w:t>
      </w:r>
      <w:r w:rsidRPr="00DA1948">
        <w:rPr>
          <w:rFonts w:ascii="MS Gothic" w:eastAsia="MS Gothic" w:hAnsi="MS Gothic" w:cs="MS Gothic" w:hint="eastAsia"/>
          <w:kern w:val="0"/>
          <w:sz w:val="20"/>
          <w:szCs w:val="20"/>
          <w:lang w:eastAsia="es-CO"/>
        </w:rPr>
        <w:t>✓</w:t>
      </w: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Script de deployment a Linux (systemd service opcional)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 </w:t>
      </w:r>
      <w:r w:rsidRPr="00DA1948">
        <w:rPr>
          <w:rFonts w:ascii="MS Gothic" w:eastAsia="MS Gothic" w:hAnsi="MS Gothic" w:cs="MS Gothic" w:hint="eastAsia"/>
          <w:kern w:val="0"/>
          <w:sz w:val="20"/>
          <w:szCs w:val="20"/>
          <w:lang w:eastAsia="es-CO"/>
        </w:rPr>
        <w:t>✓</w:t>
      </w: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Playbook: "Cómo agregar un nuevo formato"</w:t>
      </w:r>
    </w:p>
    <w:p w:rsidR="00DA1948" w:rsidRPr="00DA1948" w:rsidRDefault="00DA1948" w:rsidP="00DA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Entregables:</w:t>
      </w:r>
    </w:p>
    <w:p w:rsidR="00DA1948" w:rsidRPr="00DA1948" w:rsidRDefault="00DA1948" w:rsidP="00DA1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lastRenderedPageBreak/>
        <w:t xml:space="preserve">CLI production-ready: </w:t>
      </w: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lexdigital compile --batch input/ --output output/</w:t>
      </w:r>
    </w:p>
    <w:p w:rsidR="00DA1948" w:rsidRPr="00DA1948" w:rsidRDefault="00DA1948" w:rsidP="00DA1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Systemd service (opcional): ejecuta automáticamente cada noche</w:t>
      </w:r>
    </w:p>
    <w:p w:rsidR="00DA1948" w:rsidRPr="00DA1948" w:rsidRDefault="00DA1948" w:rsidP="00DA1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Soporte para 10-50 docs/mes sin degradación</w:t>
      </w:r>
    </w:p>
    <w:p w:rsidR="00DA1948" w:rsidRPr="00DA1948" w:rsidRDefault="00DA1948" w:rsidP="00DA19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pict>
          <v:rect id="_x0000_i1032" style="width:0;height:1.5pt" o:hralign="center" o:hrstd="t" o:hr="t" fillcolor="#a0a0a0" stroked="f"/>
        </w:pict>
      </w:r>
    </w:p>
    <w:p w:rsidR="00DA1948" w:rsidRPr="00DA1948" w:rsidRDefault="00DA1948" w:rsidP="00DA1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5. LINUX COMO ESTRATEGIA</w:t>
      </w:r>
    </w:p>
    <w:p w:rsidR="00DA1948" w:rsidRPr="00DA1948" w:rsidRDefault="00DA1948" w:rsidP="00DA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Por qué considerar Linux para el pipeline: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3259"/>
        <w:gridCol w:w="3474"/>
      </w:tblGrid>
      <w:tr w:rsidR="00DA1948" w:rsidRPr="00DA1948" w:rsidTr="00DA19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macOS / Windows</w:t>
            </w:r>
          </w:p>
        </w:tc>
      </w:tr>
      <w:tr w:rsidR="00DA1948" w:rsidRPr="00DA1948" w:rsidTr="00DA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Node.js + npm/pnpm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Nativo, optimizado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Funciona, pero más overhead</w:t>
            </w:r>
          </w:p>
        </w:tc>
      </w:tr>
      <w:tr w:rsidR="00DA1948" w:rsidRPr="00DA1948" w:rsidTr="00DA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CLI automation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Bash + cron, systemd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PowerShell (Windows), menos elegante</w:t>
            </w:r>
          </w:p>
        </w:tc>
      </w:tr>
      <w:tr w:rsidR="00DA1948" w:rsidRPr="00DA1948" w:rsidTr="00DA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Validadores externos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EPUBCHECK + PAC3 (Java)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Funciona igual, pero instalación más frágil</w:t>
            </w:r>
          </w:p>
        </w:tc>
      </w:tr>
      <w:tr w:rsidR="00DA1948" w:rsidRPr="00DA1948" w:rsidTr="00DA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Costo infraestructura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Gratuito (DigitalOcean, Linode, AWS)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Pago (aunque mínimo)</w:t>
            </w:r>
          </w:p>
        </w:tc>
      </w:tr>
      <w:tr w:rsidR="00DA1948" w:rsidRPr="00DA1948" w:rsidTr="00DA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Reproducibilidad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Docker → mismo env siempre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Posible, más complejo</w:t>
            </w:r>
          </w:p>
        </w:tc>
      </w:tr>
    </w:tbl>
    <w:p w:rsidR="00DA1948" w:rsidRPr="00DA1948" w:rsidRDefault="00DA1948" w:rsidP="00DA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Recomendación pragmática:</w:t>
      </w:r>
    </w:p>
    <w:p w:rsidR="00DA1948" w:rsidRPr="00DA1948" w:rsidRDefault="00DA1948" w:rsidP="00DA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HOY (Fase 1-2):</w:t>
      </w:r>
      <w:r w:rsidRPr="00DA1948">
        <w:rPr>
          <w:rFonts w:ascii="Times New Roman" w:eastAsia="Times New Roman" w:hAnsi="Times New Roman" w:cs="Times New Roman"/>
          <w:kern w:val="0"/>
          <w:lang w:eastAsia="es-CO"/>
        </w:rPr>
        <w:t xml:space="preserve"> Desarrollo en tu máquina actual (Windows/macOS).</w:t>
      </w:r>
    </w:p>
    <w:p w:rsidR="00DA1948" w:rsidRPr="00DA1948" w:rsidRDefault="00DA1948" w:rsidP="00DA1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Node.js instalado localmente</w:t>
      </w:r>
    </w:p>
    <w:p w:rsidR="00DA1948" w:rsidRPr="00DA1948" w:rsidRDefault="00DA1948" w:rsidP="00DA1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ExtendedScript en InDesign local</w:t>
      </w:r>
    </w:p>
    <w:p w:rsidR="00DA1948" w:rsidRPr="00DA1948" w:rsidRDefault="00DA1948" w:rsidP="00DA1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Tests en tu laptop</w:t>
      </w:r>
    </w:p>
    <w:p w:rsidR="00DA1948" w:rsidRPr="00DA1948" w:rsidRDefault="00DA1948" w:rsidP="00DA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FUTURO (Fase 3+):</w:t>
      </w:r>
      <w:r w:rsidRPr="00DA1948">
        <w:rPr>
          <w:rFonts w:ascii="Times New Roman" w:eastAsia="Times New Roman" w:hAnsi="Times New Roman" w:cs="Times New Roman"/>
          <w:kern w:val="0"/>
          <w:lang w:eastAsia="es-CO"/>
        </w:rPr>
        <w:t xml:space="preserve"> Deploy del compilador a Linux (opcional).</w:t>
      </w:r>
    </w:p>
    <w:p w:rsidR="00DA1948" w:rsidRPr="00DA1948" w:rsidRDefault="00DA1948" w:rsidP="00DA19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Servidor DigitalOcean $6-12/mes (droplet 2GB RAM)</w:t>
      </w:r>
    </w:p>
    <w:p w:rsidR="00DA1948" w:rsidRPr="00DA1948" w:rsidRDefault="00DA1948" w:rsidP="00DA19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Daemon Node.js corriendo 24/7</w:t>
      </w:r>
    </w:p>
    <w:p w:rsidR="00DA1948" w:rsidRPr="00DA1948" w:rsidRDefault="00DA1948" w:rsidP="00DA19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Input via SFTP/API</w:t>
      </w:r>
    </w:p>
    <w:p w:rsidR="00DA1948" w:rsidRPr="00DA1948" w:rsidRDefault="00DA1948" w:rsidP="00DA19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Output disponible para descargar</w:t>
      </w:r>
    </w:p>
    <w:p w:rsidR="00DA1948" w:rsidRPr="00DA1948" w:rsidRDefault="00DA1948" w:rsidP="00DA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Docker para reproducibilidad: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FROM node:20-alpine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WORKDIR /app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COPY . .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RUN pnpm install</w:t>
      </w:r>
    </w:p>
    <w:p w:rsidR="00DA1948" w:rsidRPr="00DA1948" w:rsidRDefault="00DA1948" w:rsidP="00DA1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r w:rsidRPr="00DA1948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CMD ["node", "packages/@lexdigital/cli/dist/cli.js"]</w:t>
      </w:r>
    </w:p>
    <w:p w:rsidR="00DA1948" w:rsidRPr="00DA1948" w:rsidRDefault="00DA1948" w:rsidP="00DA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Esto garantiza que compilador funciona igual en tu laptop y en servidor Linux.</w:t>
      </w:r>
    </w:p>
    <w:p w:rsidR="00DA1948" w:rsidRPr="00DA1948" w:rsidRDefault="00DA1948" w:rsidP="00DA19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lastRenderedPageBreak/>
        <w:pict>
          <v:rect id="_x0000_i1033" style="width:0;height:1.5pt" o:hralign="center" o:hrstd="t" o:hr="t" fillcolor="#a0a0a0" stroked="f"/>
        </w:pict>
      </w:r>
    </w:p>
    <w:p w:rsidR="00DA1948" w:rsidRPr="00DA1948" w:rsidRDefault="00DA1948" w:rsidP="00DA1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6. RIESGOS ESPECÍFICOS + MITIGACIÓN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1408"/>
        <w:gridCol w:w="914"/>
        <w:gridCol w:w="3622"/>
      </w:tblGrid>
      <w:tr w:rsidR="00DA1948" w:rsidRPr="00DA1948" w:rsidTr="00DA19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Mitigación</w:t>
            </w:r>
          </w:p>
        </w:tc>
      </w:tr>
      <w:tr w:rsidR="00DA1948" w:rsidRPr="00DA1948" w:rsidTr="00DA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ExtendedScript → JSON:</w:t>
            </w: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 xml:space="preserve"> Estilos no se exportan fielmente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Auditoría C.16 (ya hecha). Mantén IDML como backup.</w:t>
            </w:r>
          </w:p>
        </w:tc>
      </w:tr>
      <w:tr w:rsidR="00DA1948" w:rsidRPr="00DA1948" w:rsidTr="00DA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Compilador genera violaciones C.11:</w:t>
            </w: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 xml:space="preserve"> 562 contradicciones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TypeResolver + PresentationResolver deterministas. Tests con fixtures.</w:t>
            </w:r>
          </w:p>
        </w:tc>
      </w:tr>
      <w:tr w:rsidR="00DA1948" w:rsidRPr="00DA1948" w:rsidTr="00DA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EPUB3 falla validación EPUBCHECK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Usa generator robusto; valida temprano en Fase 1.</w:t>
            </w:r>
          </w:p>
        </w:tc>
      </w:tr>
      <w:tr w:rsidR="00DA1948" w:rsidRPr="00DA1948" w:rsidTr="00DA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PDF/UA genera PDFs que no abren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Test con lector de pantalla (NVDA libre). Valida con PAC3.</w:t>
            </w:r>
          </w:p>
        </w:tc>
      </w:tr>
      <w:tr w:rsidR="00DA1948" w:rsidRPr="00DA1948" w:rsidTr="00DA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Escalado: 50 docs/mes → 200 → cuello de botella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Batch processing + caching desde Fase 3. Profiling.</w:t>
            </w:r>
          </w:p>
        </w:tc>
      </w:tr>
      <w:tr w:rsidR="00DA1948" w:rsidRPr="00DA1948" w:rsidTr="00DA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Futuro: cliente pide formato nuevo (MOBI, etc)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BAJO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Arquitectura modular permite agregar builder nuevo sin romper otros.</w:t>
            </w:r>
          </w:p>
        </w:tc>
      </w:tr>
    </w:tbl>
    <w:p w:rsidR="00DA1948" w:rsidRPr="00DA1948" w:rsidRDefault="00DA1948" w:rsidP="00DA19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pict>
          <v:rect id="_x0000_i1034" style="width:0;height:1.5pt" o:hralign="center" o:hrstd="t" o:hr="t" fillcolor="#a0a0a0" stroked="f"/>
        </w:pict>
      </w:r>
    </w:p>
    <w:p w:rsidR="00DA1948" w:rsidRPr="00DA1948" w:rsidRDefault="00DA1948" w:rsidP="00DA1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7. RECOMENDACIONES FINALES (Prioridad)</w:t>
      </w:r>
    </w:p>
    <w:p w:rsidR="00DA1948" w:rsidRPr="00DA1948" w:rsidRDefault="00DA1948" w:rsidP="00DA1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>Hazlo así:</w:t>
      </w:r>
    </w:p>
    <w:p w:rsidR="00DA1948" w:rsidRPr="00DA1948" w:rsidRDefault="00DA1948" w:rsidP="00DA19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Primero: Consolidar auditoría C.16 + C.17</w:t>
      </w:r>
    </w:p>
    <w:p w:rsidR="00DA1948" w:rsidRPr="00DA1948" w:rsidRDefault="00DA1948" w:rsidP="00DA19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¿JSON realmente captura 100% de intención de estilos?</w:t>
      </w:r>
    </w:p>
    <w:p w:rsidR="00DA1948" w:rsidRPr="00DA1948" w:rsidRDefault="00DA1948" w:rsidP="00DA19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Documento qué está en JSON y qué NO (p.ej., efectos visuales especiales)</w:t>
      </w:r>
    </w:p>
    <w:p w:rsidR="00DA1948" w:rsidRPr="00DA1948" w:rsidRDefault="00DA1948" w:rsidP="00DA19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Esto unifica verdad de referencia</w:t>
      </w:r>
    </w:p>
    <w:p w:rsidR="00DA1948" w:rsidRPr="00DA1948" w:rsidRDefault="00DA1948" w:rsidP="00DA19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Segundo: Arquitectura del compilador (TypeScript)</w:t>
      </w:r>
    </w:p>
    <w:p w:rsidR="00DA1948" w:rsidRPr="00DA1948" w:rsidRDefault="00DA1948" w:rsidP="00DA19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TypeResolver: "este estilo párrafo se mapea a &lt;h2&gt;"</w:t>
      </w:r>
    </w:p>
    <w:p w:rsidR="00DA1948" w:rsidRPr="00DA1948" w:rsidRDefault="00DA1948" w:rsidP="00DA19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PresentationResolver: "h2 tiene estas propiedades CSS"</w:t>
      </w:r>
    </w:p>
    <w:p w:rsidR="00DA1948" w:rsidRPr="00DA1948" w:rsidRDefault="00DA1948" w:rsidP="00DA19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Validador: "todas las h2 deben ser h2; 0 violaciones"</w:t>
      </w:r>
    </w:p>
    <w:p w:rsidR="00DA1948" w:rsidRPr="00DA1948" w:rsidRDefault="00DA1948" w:rsidP="00DA19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Tercero: Generadores en orden de complejidad</w:t>
      </w:r>
    </w:p>
    <w:p w:rsidR="00DA1948" w:rsidRPr="00DA1948" w:rsidRDefault="00DA1948" w:rsidP="00DA19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XHTML first (es base para todo)</w:t>
      </w:r>
    </w:p>
    <w:p w:rsidR="00DA1948" w:rsidRPr="00DA1948" w:rsidRDefault="00DA1948" w:rsidP="00DA19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EPUB3 (XHTML + manifest; relativamente simple)</w:t>
      </w:r>
    </w:p>
    <w:p w:rsidR="00DA1948" w:rsidRPr="00DA1948" w:rsidRDefault="00DA1948" w:rsidP="00DA19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PDF Visual (CSS → PDF; pdfkit o Puppeteer)</w:t>
      </w:r>
    </w:p>
    <w:p w:rsidR="00DA1948" w:rsidRPr="00DA1948" w:rsidRDefault="00DA1948" w:rsidP="00DA19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PDF/UA last (requiere inyección de tags; más frágil)</w:t>
      </w:r>
    </w:p>
    <w:p w:rsidR="00DA1948" w:rsidRPr="00DA1948" w:rsidRDefault="00DA1948" w:rsidP="00DA19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Testing desde el inicio</w:t>
      </w:r>
    </w:p>
    <w:p w:rsidR="00DA1948" w:rsidRPr="00DA1948" w:rsidRDefault="00DA1948" w:rsidP="00DA19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3 documentos de referencia (pequeño jurídico, pequeño general, complejo)</w:t>
      </w:r>
    </w:p>
    <w:p w:rsidR="00DA1948" w:rsidRPr="00DA1948" w:rsidRDefault="00DA1948" w:rsidP="00DA19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Pruebas de regresión: "¿sigue funcionando con nueva versión?"</w:t>
      </w:r>
    </w:p>
    <w:p w:rsidR="00DA1948" w:rsidRPr="00DA1948" w:rsidRDefault="00DA1948" w:rsidP="00DA19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Validadores externos: EPUBCHECK + PAC3 en CI/CD</w:t>
      </w:r>
    </w:p>
    <w:p w:rsidR="00DA1948" w:rsidRPr="00DA1948" w:rsidRDefault="00DA1948" w:rsidP="00DA19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Documentación paralela</w:t>
      </w:r>
    </w:p>
    <w:p w:rsidR="00DA1948" w:rsidRPr="00DA1948" w:rsidRDefault="00DA1948" w:rsidP="00DA19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lastRenderedPageBreak/>
        <w:t>ARCHITECTURE.md: decisiones + trade-offs</w:t>
      </w:r>
    </w:p>
    <w:p w:rsidR="00DA1948" w:rsidRPr="00DA1948" w:rsidRDefault="00DA1948" w:rsidP="00DA19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ACCESSIBILITY_CHECKLIST.md: qué validamos, cómo</w:t>
      </w:r>
    </w:p>
    <w:p w:rsidR="00DA1948" w:rsidRPr="00DA1948" w:rsidRDefault="00DA1948" w:rsidP="00DA19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RUNBOOK.md: "cómo agregar un nuevo documento"</w:t>
      </w:r>
    </w:p>
    <w:p w:rsidR="00DA1948" w:rsidRPr="00DA1948" w:rsidRDefault="00DA1948" w:rsidP="00DA19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pict>
          <v:rect id="_x0000_i1035" style="width:0;height:1.5pt" o:hralign="center" o:hrstd="t" o:hr="t" fillcolor="#a0a0a0" stroked="f"/>
        </w:pict>
      </w:r>
    </w:p>
    <w:p w:rsidR="00DA1948" w:rsidRPr="00DA1948" w:rsidRDefault="00DA1948" w:rsidP="00DA1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DA1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8. ALTERNATIVAS QUE CONSIDERÉ (Y POR QUÉ NO)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1818"/>
        <w:gridCol w:w="2963"/>
        <w:gridCol w:w="1638"/>
      </w:tblGrid>
      <w:tr w:rsidR="00DA1948" w:rsidRPr="00DA1948" w:rsidTr="00DA19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Alternativa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Ventajas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Desventajas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Veredicto</w:t>
            </w:r>
          </w:p>
        </w:tc>
      </w:tr>
      <w:tr w:rsidR="00DA1948" w:rsidRPr="00DA1948" w:rsidTr="00DA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Pandoc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Universal, maduro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Pierde control de estilos; orientado a conversión genérica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❌</w:t>
            </w:r>
          </w:p>
        </w:tc>
      </w:tr>
      <w:tr w:rsidR="00DA1948" w:rsidRPr="00DA1948" w:rsidTr="00DA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Vivliostyle + Puppeteer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Bonito UI; genera PDF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Frágil para A11y; curva aprendizaje alta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⚠️ Futuro, no ahora</w:t>
            </w:r>
          </w:p>
        </w:tc>
      </w:tr>
      <w:tr w:rsidR="00DA1948" w:rsidRPr="00DA1948" w:rsidTr="00DA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Prince XML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Hermoso PDF; control CSS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$4000 licencia; overkill para tu caso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❌</w:t>
            </w:r>
          </w:p>
        </w:tc>
      </w:tr>
      <w:tr w:rsidR="00DA1948" w:rsidRPr="00DA1948" w:rsidTr="00DA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Calibre (ebook-convert)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Genera EPUB bien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CLI tosco; PDF/UA casi imposible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⚠️ Solo EPUB, no completo</w:t>
            </w:r>
          </w:p>
        </w:tc>
      </w:tr>
      <w:tr w:rsidR="00DA1948" w:rsidRPr="00DA1948" w:rsidTr="00DA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SAC (Structured Authoring)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Profesional editorial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Muy pesado; curva aprendizaje; caro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❌</w:t>
            </w:r>
          </w:p>
        </w:tc>
      </w:tr>
      <w:tr w:rsidR="00DA1948" w:rsidRPr="00DA1948" w:rsidTr="00DA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Stack propio (ExtendedScript + Node)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Control total; evolutivo; costo 0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Responsabilidad de testing + mantenimiento</w:t>
            </w:r>
          </w:p>
        </w:tc>
        <w:tc>
          <w:tcPr>
            <w:tcW w:w="0" w:type="auto"/>
            <w:vAlign w:val="center"/>
            <w:hideMark/>
          </w:tcPr>
          <w:p w:rsidR="00DA1948" w:rsidRPr="00DA1948" w:rsidRDefault="00DA1948" w:rsidP="00DA1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DA1948">
              <w:rPr>
                <w:rFonts w:ascii="Times New Roman" w:eastAsia="Times New Roman" w:hAnsi="Times New Roman" w:cs="Times New Roman"/>
                <w:kern w:val="0"/>
                <w:lang w:eastAsia="es-CO"/>
              </w:rPr>
              <w:t xml:space="preserve">✅ </w:t>
            </w:r>
            <w:r w:rsidRPr="00DA19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ESTO</w:t>
            </w:r>
          </w:p>
        </w:tc>
      </w:tr>
    </w:tbl>
    <w:p w:rsidR="00DA1948" w:rsidRPr="00DA1948" w:rsidRDefault="00DA1948" w:rsidP="00DA19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pict>
          <v:rect id="_x0000_i1036" style="width:0;height:1.5pt" o:hralign="center" o:hrstd="t" o:hr="t" fillcolor="#a0a0a0" stroked="f"/>
        </w:pict>
      </w:r>
    </w:p>
    <w:p w:rsidR="00DA1948" w:rsidRPr="00DA1948" w:rsidRDefault="00DA1948" w:rsidP="00DA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¿Preguntas sobre alguna de estas recomendaciones? Puedo profundizar en:</w:t>
      </w:r>
    </w:p>
    <w:p w:rsidR="00DA1948" w:rsidRPr="00DA1948" w:rsidRDefault="00DA1948" w:rsidP="00DA1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Arquitectura específica del compilador (TypeResolver patterns)</w:t>
      </w:r>
    </w:p>
    <w:p w:rsidR="00DA1948" w:rsidRPr="00DA1948" w:rsidRDefault="00DA1948" w:rsidP="00DA1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Cómo estructurar tests para accesibilidad</w:t>
      </w:r>
    </w:p>
    <w:p w:rsidR="00DA1948" w:rsidRPr="00DA1948" w:rsidRDefault="00DA1948" w:rsidP="00DA1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Configuración Linux / Docker</w:t>
      </w:r>
    </w:p>
    <w:p w:rsidR="00DA1948" w:rsidRPr="00DA1948" w:rsidRDefault="00DA1948" w:rsidP="00DA1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Roadmap detallado con estimaciones de tiempo real</w:t>
      </w:r>
    </w:p>
    <w:p w:rsidR="00DA1948" w:rsidRPr="00DA1948" w:rsidRDefault="00DA1948" w:rsidP="00DA1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DA1948">
        <w:rPr>
          <w:rFonts w:ascii="Times New Roman" w:eastAsia="Times New Roman" w:hAnsi="Times New Roman" w:cs="Times New Roman"/>
          <w:kern w:val="0"/>
          <w:lang w:eastAsia="es-CO"/>
        </w:rPr>
        <w:t>Alternativas específicas si alguna recomendación no se ajusta a tu realidad</w:t>
      </w:r>
    </w:p>
    <w:p w:rsidR="00FE56FD" w:rsidRDefault="00FE56FD">
      <w:bookmarkStart w:id="0" w:name="_GoBack"/>
      <w:bookmarkEnd w:id="0"/>
    </w:p>
    <w:sectPr w:rsidR="00FE5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7A10"/>
    <w:multiLevelType w:val="multilevel"/>
    <w:tmpl w:val="0E8A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EB1C3D"/>
    <w:multiLevelType w:val="multilevel"/>
    <w:tmpl w:val="2FB23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9C7959"/>
    <w:multiLevelType w:val="multilevel"/>
    <w:tmpl w:val="1F50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7B5263"/>
    <w:multiLevelType w:val="multilevel"/>
    <w:tmpl w:val="A860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36499A"/>
    <w:multiLevelType w:val="multilevel"/>
    <w:tmpl w:val="AC8C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AD6566"/>
    <w:multiLevelType w:val="multilevel"/>
    <w:tmpl w:val="AE28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2407DF"/>
    <w:multiLevelType w:val="multilevel"/>
    <w:tmpl w:val="46A6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5A76CE"/>
    <w:multiLevelType w:val="multilevel"/>
    <w:tmpl w:val="FC46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423A82"/>
    <w:multiLevelType w:val="multilevel"/>
    <w:tmpl w:val="9256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963F36"/>
    <w:multiLevelType w:val="multilevel"/>
    <w:tmpl w:val="6AB8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4C6038"/>
    <w:multiLevelType w:val="multilevel"/>
    <w:tmpl w:val="0DAA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3525B9F"/>
    <w:multiLevelType w:val="multilevel"/>
    <w:tmpl w:val="488A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11"/>
  </w:num>
  <w:num w:numId="4">
    <w:abstractNumId w:val="3"/>
  </w:num>
  <w:num w:numId="5">
    <w:abstractNumId w:val="0"/>
  </w:num>
  <w:num w:numId="6">
    <w:abstractNumId w:val="5"/>
  </w:num>
  <w:num w:numId="7">
    <w:abstractNumId w:val="10"/>
  </w:num>
  <w:num w:numId="8">
    <w:abstractNumId w:val="4"/>
  </w:num>
  <w:num w:numId="9">
    <w:abstractNumId w:val="7"/>
  </w:num>
  <w:num w:numId="10">
    <w:abstractNumId w:val="6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948"/>
    <w:rsid w:val="00173D7D"/>
    <w:rsid w:val="005036ED"/>
    <w:rsid w:val="007C02DC"/>
    <w:rsid w:val="0083131D"/>
    <w:rsid w:val="00846204"/>
    <w:rsid w:val="008C360B"/>
    <w:rsid w:val="00A60A49"/>
    <w:rsid w:val="00BB682A"/>
    <w:rsid w:val="00C02484"/>
    <w:rsid w:val="00D7583B"/>
    <w:rsid w:val="00DA1948"/>
    <w:rsid w:val="00DE2F0E"/>
    <w:rsid w:val="00E2028E"/>
    <w:rsid w:val="00E27F8F"/>
    <w:rsid w:val="00E6516D"/>
    <w:rsid w:val="00EA0DCB"/>
    <w:rsid w:val="00FE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Microsoft Sans Serif" w:hAnsi="Liberation Serif" w:cs="Arial"/>
        <w:kern w:val="16"/>
        <w:sz w:val="28"/>
        <w:szCs w:val="18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2DC"/>
    <w:rPr>
      <w:rFonts w:ascii="Microsoft Sans Serif" w:hAnsi="Microsoft Sans Serif" w:cs="Microsoft Sans Serif"/>
      <w:sz w:val="24"/>
      <w:szCs w:val="24"/>
      <w:lang w:eastAsia="es-ES"/>
    </w:rPr>
  </w:style>
  <w:style w:type="paragraph" w:styleId="Heading2">
    <w:name w:val="heading 2"/>
    <w:basedOn w:val="Normal"/>
    <w:link w:val="Heading2Char"/>
    <w:uiPriority w:val="9"/>
    <w:qFormat/>
    <w:rsid w:val="00DA19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paragraph" w:styleId="Heading3">
    <w:name w:val="heading 3"/>
    <w:basedOn w:val="Normal"/>
    <w:link w:val="Heading3Char"/>
    <w:uiPriority w:val="9"/>
    <w:qFormat/>
    <w:rsid w:val="00DA19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1948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character" w:customStyle="1" w:styleId="Heading3Char">
    <w:name w:val="Heading 3 Char"/>
    <w:basedOn w:val="DefaultParagraphFont"/>
    <w:link w:val="Heading3"/>
    <w:uiPriority w:val="9"/>
    <w:rsid w:val="00DA1948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DA1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</w:rPr>
  </w:style>
  <w:style w:type="character" w:styleId="Strong">
    <w:name w:val="Strong"/>
    <w:basedOn w:val="DefaultParagraphFont"/>
    <w:uiPriority w:val="22"/>
    <w:qFormat/>
    <w:rsid w:val="00DA194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19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1948"/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styleId="HTMLCode">
    <w:name w:val="HTML Code"/>
    <w:basedOn w:val="DefaultParagraphFont"/>
    <w:uiPriority w:val="99"/>
    <w:semiHidden/>
    <w:unhideWhenUsed/>
    <w:rsid w:val="00DA194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Microsoft Sans Serif" w:hAnsi="Liberation Serif" w:cs="Arial"/>
        <w:kern w:val="16"/>
        <w:sz w:val="28"/>
        <w:szCs w:val="18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2DC"/>
    <w:rPr>
      <w:rFonts w:ascii="Microsoft Sans Serif" w:hAnsi="Microsoft Sans Serif" w:cs="Microsoft Sans Serif"/>
      <w:sz w:val="24"/>
      <w:szCs w:val="24"/>
      <w:lang w:eastAsia="es-ES"/>
    </w:rPr>
  </w:style>
  <w:style w:type="paragraph" w:styleId="Heading2">
    <w:name w:val="heading 2"/>
    <w:basedOn w:val="Normal"/>
    <w:link w:val="Heading2Char"/>
    <w:uiPriority w:val="9"/>
    <w:qFormat/>
    <w:rsid w:val="00DA19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paragraph" w:styleId="Heading3">
    <w:name w:val="heading 3"/>
    <w:basedOn w:val="Normal"/>
    <w:link w:val="Heading3Char"/>
    <w:uiPriority w:val="9"/>
    <w:qFormat/>
    <w:rsid w:val="00DA19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1948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character" w:customStyle="1" w:styleId="Heading3Char">
    <w:name w:val="Heading 3 Char"/>
    <w:basedOn w:val="DefaultParagraphFont"/>
    <w:link w:val="Heading3"/>
    <w:uiPriority w:val="9"/>
    <w:rsid w:val="00DA1948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DA1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</w:rPr>
  </w:style>
  <w:style w:type="character" w:styleId="Strong">
    <w:name w:val="Strong"/>
    <w:basedOn w:val="DefaultParagraphFont"/>
    <w:uiPriority w:val="22"/>
    <w:qFormat/>
    <w:rsid w:val="00DA194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19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1948"/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styleId="HTMLCode">
    <w:name w:val="HTML Code"/>
    <w:basedOn w:val="DefaultParagraphFont"/>
    <w:uiPriority w:val="99"/>
    <w:semiHidden/>
    <w:unhideWhenUsed/>
    <w:rsid w:val="00DA19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69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2354</Words>
  <Characters>12952</Characters>
  <Application>Microsoft Office Word</Application>
  <DocSecurity>0</DocSecurity>
  <Lines>107</Lines>
  <Paragraphs>30</Paragraphs>
  <ScaleCrop>false</ScaleCrop>
  <Company/>
  <LinksUpToDate>false</LinksUpToDate>
  <CharactersWithSpaces>15276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2026-08-13T23:39:00Z</dcterms:created>
  <dcterms:modified xsi:type="dcterms:W3CDTF">2026-08-13T23:39:00Z</dcterms:modified>
</cp:coreProperties>
</file>