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45DD93A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486500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bookmarkStart w:id="0" w:name="_Hlk232755465"/>
      <w:r w:rsidR="00486500">
        <w:rPr>
          <w:b/>
          <w:bCs/>
          <w:color w:val="C00000"/>
          <w:sz w:val="24"/>
          <w:szCs w:val="24"/>
        </w:rPr>
        <w:t>Mock Interview</w:t>
      </w:r>
      <w:bookmarkEnd w:id="0"/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3300333B" w:rsidR="00D25E9A" w:rsidRDefault="00221E53">
            <w:r>
              <w:rPr>
                <w:sz w:val="18"/>
                <w:szCs w:val="18"/>
              </w:rPr>
              <w:t>CO</w:t>
            </w:r>
            <w:r w:rsidR="0068004C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 w:rsidR="0068004C" w:rsidRPr="0068004C"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926A07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486500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486500" w:rsidRPr="00486500">
              <w:rPr>
                <w:sz w:val="18"/>
                <w:szCs w:val="18"/>
              </w:rPr>
              <w:t>Mock Interview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710420EC" w:rsidR="00D25E9A" w:rsidRDefault="0068004C">
            <w:r>
              <w:rPr>
                <w:sz w:val="18"/>
                <w:szCs w:val="18"/>
              </w:rPr>
              <w:t>3</w:t>
            </w:r>
            <w:r w:rsidR="00486500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10BB10E2" w:rsidR="00D25E9A" w:rsidRDefault="0068004C" w:rsidP="008F5E9F">
            <w:r w:rsidRPr="0068004C">
              <w:t>Implement semantic models using predicate logic, word sense disambiguation and validate information retrieval techniques</w:t>
            </w:r>
            <w:r w:rsidR="000F31A7">
              <w:t>. (BL-</w:t>
            </w:r>
            <w:r>
              <w:t>5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532E5C4E" w:rsidR="00D25E9A" w:rsidRDefault="00662854">
            <w:r>
              <w:t>Praharshini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AA81D6E" w:rsidR="00D25E9A" w:rsidRDefault="0018570C">
            <w:r>
              <w:t>1924240</w:t>
            </w:r>
            <w:r w:rsidR="00662854">
              <w:t>85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F2F0F51" w:rsidR="00D25E9A" w:rsidRDefault="0018570C">
            <w:r>
              <w:t>2024-C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2CCEA07E" w:rsidR="00D25E9A" w:rsidRDefault="0018570C">
            <w:r>
              <w:t>25-8-2026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246A3CE3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</w:t>
            </w:r>
            <w:proofErr w:type="spellStart"/>
            <w:proofErr w:type="gramStart"/>
            <w:r w:rsidR="00662854">
              <w:rPr>
                <w:i/>
                <w:iCs/>
                <w:sz w:val="18"/>
                <w:szCs w:val="18"/>
              </w:rPr>
              <w:t>praharshini</w:t>
            </w:r>
            <w:proofErr w:type="spellEnd"/>
            <w:r w:rsidR="0018570C">
              <w:rPr>
                <w:i/>
                <w:iCs/>
                <w:sz w:val="18"/>
                <w:szCs w:val="18"/>
              </w:rPr>
              <w:t>(1924240</w:t>
            </w:r>
            <w:r w:rsidR="00662854">
              <w:rPr>
                <w:i/>
                <w:iCs/>
                <w:sz w:val="18"/>
                <w:szCs w:val="18"/>
              </w:rPr>
              <w:t>854</w:t>
            </w:r>
            <w:r w:rsidR="0018570C">
              <w:rPr>
                <w:i/>
                <w:iCs/>
                <w:sz w:val="18"/>
                <w:szCs w:val="18"/>
              </w:rPr>
              <w:t>)</w:t>
            </w:r>
            <w:r>
              <w:rPr>
                <w:i/>
                <w:iCs/>
                <w:sz w:val="18"/>
                <w:szCs w:val="18"/>
              </w:rPr>
              <w:t>_</w:t>
            </w:r>
            <w:proofErr w:type="gramEnd"/>
            <w:r>
              <w:rPr>
                <w:i/>
                <w:iCs/>
                <w:sz w:val="18"/>
                <w:szCs w:val="18"/>
              </w:rPr>
              <w:t>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68B16792" w:rsidR="00D25E9A" w:rsidRDefault="00221E53">
            <w:r>
              <w:rPr>
                <w:sz w:val="18"/>
                <w:szCs w:val="18"/>
              </w:rPr>
              <w:t>Signature of the Student: _____</w:t>
            </w:r>
            <w:proofErr w:type="spellStart"/>
            <w:r w:rsidR="00662854">
              <w:rPr>
                <w:sz w:val="18"/>
                <w:szCs w:val="18"/>
              </w:rPr>
              <w:t>praha</w:t>
            </w:r>
            <w:proofErr w:type="spellEnd"/>
            <w:r>
              <w:rPr>
                <w:sz w:val="18"/>
                <w:szCs w:val="18"/>
              </w:rPr>
              <w:t>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842B142" w14:textId="55423119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Start the mock interview by entering the provided ChatGPT prompt exactly as given </w:t>
            </w:r>
            <w:r w:rsidR="00E747D8">
              <w:t xml:space="preserve">in the </w:t>
            </w:r>
            <w:r w:rsidR="00E747D8" w:rsidRPr="00E747D8">
              <w:t>Annexure A</w:t>
            </w:r>
            <w:r w:rsidR="00E747D8">
              <w:t xml:space="preserve"> in the next page</w:t>
            </w:r>
            <w:r>
              <w:t>. Enter your Name and Register Number when requested.</w:t>
            </w:r>
          </w:p>
          <w:p w14:paraId="11970D41" w14:textId="6C8FA6DA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Answer all 10 interview questions independently and in your own words using mobile </w:t>
            </w:r>
            <w:proofErr w:type="spellStart"/>
            <w:r>
              <w:t>chatgpt</w:t>
            </w:r>
            <w:proofErr w:type="spellEnd"/>
            <w:r>
              <w:t xml:space="preserve"> voice. Do not copy content from external sources or use AI-generated responses during the interview.</w:t>
            </w:r>
          </w:p>
          <w:p w14:paraId="6AE4315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detailed and meaningful answers with appropriate technical terminology, examples, and justifications wherever applicable. One-line answers may lead to lower scores.</w:t>
            </w:r>
          </w:p>
          <w:p w14:paraId="4F46597B" w14:textId="77777777" w:rsidR="000F3D54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Complete the interview in a single session. Ensure that all 10 questions are answered before requesting the final evaluation and assessment report.</w:t>
            </w:r>
          </w:p>
          <w:p w14:paraId="11234BEB" w14:textId="600511C6" w:rsidR="00FD254A" w:rsidRPr="00FE2E5D" w:rsidRDefault="000F3D54" w:rsidP="000F3D5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Submit the final ChatGPT-generated report printout, including the interview questions, your responses, question-wise rubric evaluation, and the Student Average Final Mark, as proof of completion.</w:t>
            </w:r>
            <w:r w:rsidR="009E4980">
              <w:t xml:space="preserve"> 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460B41" w:rsidRPr="007A0847" w14:paraId="688DB243" w14:textId="77777777" w:rsidTr="00690398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6DF07D25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504C2A62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288E10DA" w:rsidR="00460B41" w:rsidRPr="000F3D54" w:rsidRDefault="00460B41" w:rsidP="00460B41">
            <w:pPr>
              <w:jc w:val="center"/>
              <w:rPr>
                <w:b/>
                <w:color w:val="FFFFFF" w:themeColor="background1"/>
                <w:sz w:val="16"/>
                <w:szCs w:val="16"/>
              </w:rPr>
            </w:pPr>
            <w:r w:rsidRPr="000F3D54">
              <w:rPr>
                <w:b/>
                <w:color w:val="FFFFFF" w:themeColor="background1"/>
                <w:sz w:val="16"/>
                <w:szCs w:val="16"/>
              </w:rPr>
              <w:t>Question No.</w:t>
            </w:r>
          </w:p>
        </w:tc>
      </w:tr>
      <w:tr w:rsidR="00460B41" w14:paraId="7F861A54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63968420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Discourse &amp; Reference Resolution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C1A36BA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Understanding discourse, anaphora resolution, reference tracking, and contextual interpretation in text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7CC9BB0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</w:t>
            </w:r>
          </w:p>
        </w:tc>
      </w:tr>
      <w:tr w:rsidR="00460B41" w14:paraId="19AD49AD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7904E081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Text Coherence &amp;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7CB4EC21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proofErr w:type="spellStart"/>
            <w:r w:rsidRPr="000F3D54">
              <w:rPr>
                <w:sz w:val="16"/>
                <w:szCs w:val="16"/>
              </w:rPr>
              <w:t>Analyzing</w:t>
            </w:r>
            <w:proofErr w:type="spellEnd"/>
            <w:r w:rsidRPr="000F3D54">
              <w:rPr>
                <w:sz w:val="16"/>
                <w:szCs w:val="16"/>
              </w:rPr>
              <w:t xml:space="preserve"> coherence relations, discourse organization, and maintaining meaningful text flow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9E58A1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Q2</w:t>
            </w:r>
          </w:p>
        </w:tc>
      </w:tr>
      <w:tr w:rsidR="00460B41" w14:paraId="5D86FC9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39305DEA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Acts &amp; 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1774B7B0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Identifying dialog acts, speaker intentions, and conversational meaning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64C25FF6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Q3</w:t>
            </w:r>
          </w:p>
        </w:tc>
      </w:tr>
      <w:tr w:rsidR="00460B41" w14:paraId="495ED47E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68307" w14:textId="5DF3738F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Dialog and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DA3E5" w14:textId="5BC79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Architecture, components, and working of conversational agents/chatbots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 w14:textId="1E2E31EF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Q4</w:t>
            </w:r>
          </w:p>
        </w:tc>
      </w:tr>
      <w:tr w:rsidR="00460B41" w14:paraId="52367FF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DDF931" w14:textId="0F3F94EB" w:rsidR="00460B41" w:rsidRPr="000F3D54" w:rsidRDefault="00460B41" w:rsidP="00460B41">
            <w:pPr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 Generation Architecture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D86F1" w14:textId="6DA30AF3" w:rsidR="00460B41" w:rsidRPr="000F3D54" w:rsidRDefault="00460B41" w:rsidP="00460B41">
            <w:pPr>
              <w:jc w:val="both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Stages of Natural Language Generation (NLG), pipeline architecture, and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 w14:textId="3978F059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Q5</w:t>
            </w:r>
          </w:p>
        </w:tc>
      </w:tr>
      <w:tr w:rsidR="00460B41" w14:paraId="08C740A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D1BF8" w14:textId="6FA95527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Surface Realization &amp; Discourse Planning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6BAF4" w14:textId="4E34BCAB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Transforming semantic representations into grammatically correct sentences and planning discourse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F15E2" w14:textId="5836BD91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Q6</w:t>
            </w:r>
          </w:p>
        </w:tc>
      </w:tr>
      <w:tr w:rsidR="00460B41" w14:paraId="2865FD17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C4EE6" w14:textId="47134E8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Transfer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B9A6E" w14:textId="4AB84545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Translation process using transfer-based methods and practical applications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055BC" w14:textId="1A4632B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Q7</w:t>
            </w:r>
          </w:p>
        </w:tc>
      </w:tr>
      <w:tr w:rsidR="00460B41" w14:paraId="3F55695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15620" w14:textId="1213AD36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Machine Translation – Interlingua Approach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20BC6" w14:textId="17E89C3A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Language-independent representation and multilingual translation framework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A9866" w14:textId="51BE2BF8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Q8</w:t>
            </w:r>
          </w:p>
        </w:tc>
      </w:tr>
      <w:tr w:rsidR="00460B41" w14:paraId="0163F4A0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04DF" w14:textId="07A9AD34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Approaches in NLP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DFC36B" w14:textId="13664AC8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Statistical language models, probability-based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8A2A2" w14:textId="564F988C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Q9</w:t>
            </w:r>
          </w:p>
        </w:tc>
      </w:tr>
      <w:tr w:rsidR="00460B41" w14:paraId="3FCC34FB" w14:textId="77777777" w:rsidTr="00690398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47B766" w14:textId="469C0E0C" w:rsidR="00460B41" w:rsidRPr="000F3D54" w:rsidRDefault="00460B41" w:rsidP="00460B41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Integrated Case Study (Analytical &amp; Problem Solving)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38E9B" w14:textId="6BD3BE5E" w:rsidR="00460B41" w:rsidRPr="000F3D54" w:rsidRDefault="00460B41" w:rsidP="00460B41">
            <w:pPr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Real-world scenario involving discourse analysis, conversational agents, language generation, and machine translation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2C63F" w14:textId="353B1E73" w:rsidR="00460B41" w:rsidRPr="000F3D54" w:rsidRDefault="00460B41" w:rsidP="00460B41">
            <w:pPr>
              <w:jc w:val="center"/>
              <w:rPr>
                <w:sz w:val="16"/>
                <w:szCs w:val="16"/>
              </w:rPr>
            </w:pPr>
            <w:r w:rsidRPr="000F3D54">
              <w:rPr>
                <w:sz w:val="16"/>
                <w:szCs w:val="16"/>
              </w:rPr>
              <w:t>Q10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7243CAFF" w14:textId="77777777" w:rsidR="00D25E9A" w:rsidRDefault="00D25E9A">
      <w:pPr>
        <w:spacing w:after="50"/>
      </w:pPr>
    </w:p>
    <w:p w14:paraId="69C161AE" w14:textId="0618A0A2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86500" w:rsidRPr="00486500">
        <w:rPr>
          <w:b/>
          <w:bCs/>
          <w:color w:val="C00000"/>
          <w:sz w:val="22"/>
          <w:szCs w:val="22"/>
        </w:rPr>
        <w:t>Mock Interview</w:t>
      </w:r>
    </w:p>
    <w:p w14:paraId="6E314678" w14:textId="0624A2DC" w:rsidR="00B5602E" w:rsidRPr="00862207" w:rsidRDefault="00BC69B4" w:rsidP="0086220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CHATGPT PROMPT: copy and paste in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</w:p>
    <w:p w14:paraId="071379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– NLP (Language Generation and Discourse Analysis)</w:t>
      </w:r>
    </w:p>
    <w:p w14:paraId="111EBA3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Act as an expert Technical Interview Panel for Computer Science and Engineering students.</w:t>
      </w:r>
    </w:p>
    <w:p w14:paraId="62DA3AB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Domain: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Language Generation and Discourse Analysis</w:t>
      </w:r>
    </w:p>
    <w:p w14:paraId="690ACEC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Topics:</w:t>
      </w:r>
    </w:p>
    <w:p w14:paraId="5EAA80E7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</w:t>
      </w:r>
    </w:p>
    <w:p w14:paraId="4E20000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Reference Resolution</w:t>
      </w:r>
    </w:p>
    <w:p w14:paraId="3CACD0E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Text Coherence</w:t>
      </w:r>
    </w:p>
    <w:p w14:paraId="4CD7CE2B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Structure</w:t>
      </w:r>
    </w:p>
    <w:p w14:paraId="0E0D18B2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Coherence</w:t>
      </w:r>
    </w:p>
    <w:p w14:paraId="27792CAC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and Conversational Agents</w:t>
      </w:r>
    </w:p>
    <w:p w14:paraId="6EB38B50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Dialog Acts</w:t>
      </w:r>
    </w:p>
    <w:p w14:paraId="78F46B2E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Interpretation</w:t>
      </w:r>
    </w:p>
    <w:p w14:paraId="53C0ABEF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Language Generation</w:t>
      </w:r>
    </w:p>
    <w:p w14:paraId="2190E32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Architecture</w:t>
      </w:r>
    </w:p>
    <w:p w14:paraId="4E66A475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Surface Realization</w:t>
      </w:r>
    </w:p>
    <w:p w14:paraId="52C0082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Discourse Planning</w:t>
      </w:r>
    </w:p>
    <w:p w14:paraId="2C0680D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Machine Translation</w:t>
      </w:r>
    </w:p>
    <w:p w14:paraId="108A61F3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Transfer Metaphor</w:t>
      </w:r>
    </w:p>
    <w:p w14:paraId="27DC5B94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Interlingua</w:t>
      </w:r>
    </w:p>
    <w:p w14:paraId="4BB20E5D" w14:textId="77777777" w:rsidR="00BC69B4" w:rsidRPr="00BC69B4" w:rsidRDefault="00BC69B4" w:rsidP="00BC69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Statistical Approaches</w:t>
      </w:r>
    </w:p>
    <w:p w14:paraId="08DDD83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Instructions:</w:t>
      </w:r>
    </w:p>
    <w:p w14:paraId="41BC3B9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Ask the student to enter: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6D474E5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Conduct a technical interview consisting of exactly 10 questions.</w:t>
      </w:r>
    </w:p>
    <w:p w14:paraId="639495A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Rules:</w:t>
      </w:r>
    </w:p>
    <w:p w14:paraId="563DF6DE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only one question at a time.</w:t>
      </w:r>
    </w:p>
    <w:p w14:paraId="22347C44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Wait for the student's response.</w:t>
      </w:r>
    </w:p>
    <w:p w14:paraId="528FF97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Ask conceptual, analytical, application-based, and problem-solving questions.</w:t>
      </w:r>
    </w:p>
    <w:p w14:paraId="78625658" w14:textId="77777777" w:rsidR="00BC69B4" w:rsidRPr="00BC69B4" w:rsidRDefault="00BC69B4" w:rsidP="00BC69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Include at least:</w:t>
      </w:r>
    </w:p>
    <w:p w14:paraId="6F97616E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Discourse and Coherence</w:t>
      </w:r>
    </w:p>
    <w:p w14:paraId="1D81B5B8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Conversational Agents and Dialog Acts</w:t>
      </w:r>
    </w:p>
    <w:p w14:paraId="142517F5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Language Generation</w:t>
      </w:r>
    </w:p>
    <w:p w14:paraId="6E14C9C0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questions on Machine Translation</w:t>
      </w:r>
    </w:p>
    <w:p w14:paraId="2E8CA9FC" w14:textId="77777777" w:rsidR="00BC69B4" w:rsidRPr="00BC69B4" w:rsidRDefault="00BC69B4" w:rsidP="00BC69B4">
      <w:pPr>
        <w:numPr>
          <w:ilvl w:val="1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 analytical or scenario-based questions</w:t>
      </w:r>
    </w:p>
    <w:p w14:paraId="6561FD4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Step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Store every question and answer.</w:t>
      </w:r>
    </w:p>
    <w:p w14:paraId="7B3EEA6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After Question 10, evaluate the student using the following rubric.</w:t>
      </w:r>
    </w:p>
    <w:p w14:paraId="37B463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</w:t>
      </w:r>
    </w:p>
    <w:p w14:paraId="1E4851D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Demonstrates strong and accurate subject knowledge with in-depth understanding</w:t>
      </w:r>
    </w:p>
    <w:p w14:paraId="5777C14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knowledge with minor gaps</w:t>
      </w:r>
    </w:p>
    <w:p w14:paraId="283F82E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Basic knowledge with noticeable errors</w:t>
      </w:r>
    </w:p>
    <w:p w14:paraId="278DF9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fundamental technical knowledge</w:t>
      </w:r>
    </w:p>
    <w:p w14:paraId="0CADD52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Problem Solving (25)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Solves problems logically and applies concepts effectively in real scenarios</w:t>
      </w:r>
    </w:p>
    <w:p w14:paraId="03D6055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Applies concepts with moderate accuracy</w:t>
      </w:r>
    </w:p>
    <w:p w14:paraId="4497B6D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Limited problem-solving ability; requires guidance</w:t>
      </w:r>
    </w:p>
    <w:p w14:paraId="0B4E46F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solve or apply concepts</w:t>
      </w:r>
    </w:p>
    <w:p w14:paraId="5504A0E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Analytical Thinking (20)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Analyzes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questions critically and provides well-structured logical answers</w:t>
      </w:r>
    </w:p>
    <w:p w14:paraId="2D9CD85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Provides reasonable analysis with some structure</w:t>
      </w:r>
    </w:p>
    <w:p w14:paraId="752369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Superficial or partially structured responses</w:t>
      </w:r>
    </w:p>
    <w:p w14:paraId="6A96178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No analytical thinking demonstrated</w:t>
      </w:r>
    </w:p>
    <w:p w14:paraId="1B124C7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Communication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clearly, confidently and professionally using appropriate terminology</w:t>
      </w:r>
    </w:p>
    <w:p w14:paraId="280C86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Communicates well with minor hesitation</w:t>
      </w:r>
    </w:p>
    <w:p w14:paraId="037EFD6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lacks clarity or confidence</w:t>
      </w:r>
    </w:p>
    <w:p w14:paraId="39CD4F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Unable to communicate effectively</w:t>
      </w:r>
    </w:p>
    <w:p w14:paraId="1481528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Confidence (15)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Displays high confidence, positive attitude and professional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throughout</w:t>
      </w:r>
    </w:p>
    <w:p w14:paraId="4047EDC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Shows good confidence with minor issues</w:t>
      </w:r>
    </w:p>
    <w:p w14:paraId="227A5C0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 xml:space="preserve">Low confidence and inconsistent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behavior</w:t>
      </w:r>
      <w:proofErr w:type="spellEnd"/>
    </w:p>
    <w:p w14:paraId="4B29B69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Lacks confidence and professionalism</w:t>
      </w:r>
    </w:p>
    <w:p w14:paraId="1A4D7E5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MARK CALCULATION</w:t>
      </w:r>
    </w:p>
    <w:p w14:paraId="29F59D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3 = 75%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2 = 50% of weightage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Level 1 = 25% of weightage</w:t>
      </w:r>
    </w:p>
    <w:p w14:paraId="4EAD469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Technical Knowledge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Problem Solving = 25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Analytical Thinking = 20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Communication = 15 marks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Confidence = 15 marks</w:t>
      </w:r>
    </w:p>
    <w:p w14:paraId="687ACB0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Calculate: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Final Score = Sum of all rubric scores</w:t>
      </w:r>
    </w:p>
    <w:p w14:paraId="49CC9FA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Step 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Generate the final report in the exact format below.</w:t>
      </w:r>
    </w:p>
    <w:p w14:paraId="4A154253" w14:textId="77777777" w:rsidR="00BC69B4" w:rsidRPr="00BC69B4" w:rsidRDefault="00E91136" w:rsidP="00BC69B4">
      <w:pP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pict w14:anchorId="1F43CCC6">
          <v:rect id="_x0000_i1025" style="width:0;height:1.5pt" o:hralign="center" o:hrstd="t" o:hr="t" fillcolor="#a0a0a0" stroked="f"/>
        </w:pict>
      </w:r>
    </w:p>
    <w:p w14:paraId="2C9E4BA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MOCK INTERVIEW ASSESSMENT REPORT</w:t>
      </w:r>
    </w:p>
    <w:p w14:paraId="4FC86BC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Student Name: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Register Number:</w:t>
      </w:r>
    </w:p>
    <w:p w14:paraId="56DAA6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QUESTIONS AND RESPONSES</w:t>
      </w:r>
    </w:p>
    <w:p w14:paraId="1D24F43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DBAD2B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Q2: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332179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Q3: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3C09B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Q4: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6F26097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Q5: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146466B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Q6: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0083A3C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Q7: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76AECE9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Q8: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B38329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Q9: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25F9026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Q10: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Question Asked:</w:t>
      </w: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br/>
        <w:t>Student Response:</w:t>
      </w:r>
    </w:p>
    <w:p w14:paraId="5CDDEA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RUBRIC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1154"/>
        <w:gridCol w:w="1601"/>
        <w:gridCol w:w="1762"/>
      </w:tblGrid>
      <w:tr w:rsidR="00BC69B4" w:rsidRPr="00BC69B4" w14:paraId="3DECEF13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85774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4BBFEB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Weightage</w:t>
            </w:r>
          </w:p>
        </w:tc>
        <w:tc>
          <w:tcPr>
            <w:tcW w:w="0" w:type="auto"/>
            <w:vAlign w:val="center"/>
            <w:hideMark/>
          </w:tcPr>
          <w:p w14:paraId="1CC928C7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Assigned Level</w:t>
            </w:r>
          </w:p>
        </w:tc>
        <w:tc>
          <w:tcPr>
            <w:tcW w:w="0" w:type="auto"/>
            <w:vAlign w:val="center"/>
            <w:hideMark/>
          </w:tcPr>
          <w:p w14:paraId="6C2E0E7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Marks Awarded</w:t>
            </w:r>
          </w:p>
        </w:tc>
      </w:tr>
      <w:tr w:rsidR="00BC69B4" w:rsidRPr="00BC69B4" w14:paraId="2537093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C86A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Technical Knowledge</w:t>
            </w:r>
          </w:p>
        </w:tc>
        <w:tc>
          <w:tcPr>
            <w:tcW w:w="0" w:type="auto"/>
            <w:vAlign w:val="center"/>
            <w:hideMark/>
          </w:tcPr>
          <w:p w14:paraId="20E61A2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685CBB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5E60ABF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24EC0828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70C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14:paraId="4D7579A7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EC8E31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BBBF67D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5CA6A0C2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ABF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Analytical Thinking</w:t>
            </w:r>
          </w:p>
        </w:tc>
        <w:tc>
          <w:tcPr>
            <w:tcW w:w="0" w:type="auto"/>
            <w:vAlign w:val="center"/>
            <w:hideMark/>
          </w:tcPr>
          <w:p w14:paraId="712FF15C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74B383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BB7FE6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7F9EFDAF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244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8E727B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EB62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7F33C1CE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  <w:tr w:rsidR="00BC69B4" w:rsidRPr="00BC69B4" w14:paraId="602589D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71A8A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2141CC45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6260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22D5513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</w:t>
            </w:r>
          </w:p>
        </w:tc>
      </w:tr>
    </w:tbl>
    <w:p w14:paraId="1B2642C5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340"/>
        <w:gridCol w:w="1573"/>
        <w:gridCol w:w="1858"/>
        <w:gridCol w:w="1364"/>
        <w:gridCol w:w="837"/>
        <w:gridCol w:w="1411"/>
      </w:tblGrid>
      <w:tr w:rsidR="00BC69B4" w:rsidRPr="00BC69B4" w14:paraId="6F1D7A2C" w14:textId="77777777" w:rsidTr="00BC69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C397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Technical Knowledge (25)</w:t>
            </w:r>
          </w:p>
        </w:tc>
        <w:tc>
          <w:tcPr>
            <w:tcW w:w="0" w:type="auto"/>
            <w:vAlign w:val="center"/>
            <w:hideMark/>
          </w:tcPr>
          <w:p w14:paraId="0C96338D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Problem Solving (25)</w:t>
            </w:r>
          </w:p>
        </w:tc>
        <w:tc>
          <w:tcPr>
            <w:tcW w:w="0" w:type="auto"/>
            <w:vAlign w:val="center"/>
            <w:hideMark/>
          </w:tcPr>
          <w:p w14:paraId="7944521B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Analytical Thinking (20)</w:t>
            </w:r>
          </w:p>
        </w:tc>
        <w:tc>
          <w:tcPr>
            <w:tcW w:w="0" w:type="auto"/>
            <w:vAlign w:val="center"/>
            <w:hideMark/>
          </w:tcPr>
          <w:p w14:paraId="4D0EC441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Communication (15)</w:t>
            </w:r>
          </w:p>
        </w:tc>
        <w:tc>
          <w:tcPr>
            <w:tcW w:w="0" w:type="auto"/>
            <w:vAlign w:val="center"/>
            <w:hideMark/>
          </w:tcPr>
          <w:p w14:paraId="4A8BC190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Confidence (15)</w:t>
            </w:r>
          </w:p>
        </w:tc>
        <w:tc>
          <w:tcPr>
            <w:tcW w:w="0" w:type="auto"/>
            <w:vAlign w:val="center"/>
            <w:hideMark/>
          </w:tcPr>
          <w:p w14:paraId="6E8D83E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SubQ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Total</w:t>
            </w:r>
          </w:p>
        </w:tc>
        <w:tc>
          <w:tcPr>
            <w:tcW w:w="0" w:type="auto"/>
            <w:vAlign w:val="center"/>
            <w:hideMark/>
          </w:tcPr>
          <w:p w14:paraId="46095562" w14:textId="77777777" w:rsidR="00BC69B4" w:rsidRPr="00BC69B4" w:rsidRDefault="00BC69B4" w:rsidP="00BC69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Student </w:t>
            </w:r>
            <w:proofErr w:type="spellStart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>Avg</w:t>
            </w:r>
            <w:proofErr w:type="spellEnd"/>
            <w:r w:rsidRPr="00BC69B4">
              <w:rPr>
                <w:rFonts w:ascii="Times New Roman" w:eastAsia="Times New Roman" w:hAnsi="Times New Roman" w:cs="Times New Roman"/>
                <w:b/>
                <w:bCs/>
                <w:color w:val="548DD4" w:themeColor="text2" w:themeTint="99"/>
                <w:sz w:val="24"/>
                <w:szCs w:val="24"/>
              </w:rPr>
              <w:t xml:space="preserve"> Final Mark</w:t>
            </w:r>
          </w:p>
        </w:tc>
      </w:tr>
      <w:tr w:rsidR="00BC69B4" w:rsidRPr="00BC69B4" w14:paraId="4DD78F09" w14:textId="77777777" w:rsidTr="00BC6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4E790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609469A2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8A56264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BC5771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43735DF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Level X</w:t>
            </w:r>
          </w:p>
        </w:tc>
        <w:tc>
          <w:tcPr>
            <w:tcW w:w="0" w:type="auto"/>
            <w:vAlign w:val="center"/>
            <w:hideMark/>
          </w:tcPr>
          <w:p w14:paraId="3BE8DDB8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  <w:tc>
          <w:tcPr>
            <w:tcW w:w="0" w:type="auto"/>
            <w:vAlign w:val="center"/>
            <w:hideMark/>
          </w:tcPr>
          <w:p w14:paraId="6F8EA186" w14:textId="77777777" w:rsidR="00BC69B4" w:rsidRPr="00BC69B4" w:rsidRDefault="00BC69B4" w:rsidP="00BC69B4">
            <w:pPr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</w:pPr>
            <w:r w:rsidRPr="00BC69B4">
              <w:rPr>
                <w:rFonts w:ascii="Times New Roman" w:eastAsia="Times New Roman" w:hAnsi="Times New Roman" w:cs="Times New Roman"/>
                <w:color w:val="548DD4" w:themeColor="text2" w:themeTint="99"/>
                <w:sz w:val="24"/>
                <w:szCs w:val="24"/>
              </w:rPr>
              <w:t>XX.X</w:t>
            </w:r>
          </w:p>
        </w:tc>
      </w:tr>
    </w:tbl>
    <w:p w14:paraId="619721C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OVERALL FEEDBACK</w:t>
      </w:r>
    </w:p>
    <w:p w14:paraId="7DF7195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Strengths:</w:t>
      </w:r>
    </w:p>
    <w:p w14:paraId="0B942734" w14:textId="77777777" w:rsidR="00BC69B4" w:rsidRPr="00BC69B4" w:rsidRDefault="00BC69B4" w:rsidP="00BC69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strengths</w:t>
      </w:r>
    </w:p>
    <w:p w14:paraId="4DB0AE7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Areas for Improvement:</w:t>
      </w:r>
    </w:p>
    <w:p w14:paraId="0E21C408" w14:textId="77777777" w:rsidR="00BC69B4" w:rsidRPr="00BC69B4" w:rsidRDefault="00BC69B4" w:rsidP="00BC69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List improvements</w:t>
      </w:r>
    </w:p>
    <w:p w14:paraId="406A0E3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Interview Readiness:</w:t>
      </w:r>
    </w:p>
    <w:p w14:paraId="3FB14839" w14:textId="77777777" w:rsidR="00BC69B4" w:rsidRPr="00BC69B4" w:rsidRDefault="00BC69B4" w:rsidP="00BC69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Excellent / Good / Average / Needs Improvement</w:t>
      </w:r>
    </w:p>
    <w:p w14:paraId="0F2C9B89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End the report after the Interview Readiness section.</w:t>
      </w:r>
    </w:p>
    <w:p w14:paraId="7B2AE2F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evaluating each answer, do NOT display the marks immediately.</w:t>
      </w:r>
    </w:p>
    <w:p w14:paraId="09809F74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Store the evaluation internally.</w:t>
      </w:r>
    </w:p>
    <w:p w14:paraId="76B5AC6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After Question 10 is completed:</w:t>
      </w:r>
    </w:p>
    <w:p w14:paraId="59AC353A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1. Generate a Question-wise Evaluation Table for all 10 questions.</w:t>
      </w:r>
    </w:p>
    <w:p w14:paraId="3E82E9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2. For each question assign:</w:t>
      </w:r>
    </w:p>
    <w:p w14:paraId="3F5067B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Technical Knowledge Level</w:t>
      </w:r>
    </w:p>
    <w:p w14:paraId="0AA7B632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Problem Solving Level</w:t>
      </w:r>
    </w:p>
    <w:p w14:paraId="5F05400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Analytical Thinking Level</w:t>
      </w:r>
    </w:p>
    <w:p w14:paraId="6777332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Communication Level</w:t>
      </w:r>
    </w:p>
    <w:p w14:paraId="62F21F6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Confidence Level</w:t>
      </w:r>
    </w:p>
    <w:p w14:paraId="7DAABFA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</w:t>
      </w:r>
    </w:p>
    <w:p w14:paraId="2E24C35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3. Calculate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 using:</w:t>
      </w:r>
    </w:p>
    <w:p w14:paraId="507D3BB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4 = 100% weightage</w:t>
      </w:r>
    </w:p>
    <w:p w14:paraId="6F69D4D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3 = 75% weightage</w:t>
      </w:r>
    </w:p>
    <w:p w14:paraId="4A164C3D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2 = 50% weightage</w:t>
      </w:r>
    </w:p>
    <w:p w14:paraId="547792CE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Level 1 = 25% weightage</w:t>
      </w:r>
    </w:p>
    <w:p w14:paraId="0006C160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4. Calculate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 as:</w:t>
      </w:r>
    </w:p>
    <w:p w14:paraId="1E352A23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89E454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Average of all 10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SubQ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Totals</w:t>
      </w:r>
    </w:p>
    <w:p w14:paraId="74E42BE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lastRenderedPageBreak/>
        <w:t>5. Display:</w:t>
      </w:r>
    </w:p>
    <w:p w14:paraId="70743EF6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Complete interview questions</w:t>
      </w:r>
    </w:p>
    <w:p w14:paraId="36A056A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answers</w:t>
      </w:r>
    </w:p>
    <w:p w14:paraId="402A4008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Question-wise evaluation table</w:t>
      </w:r>
    </w:p>
    <w:p w14:paraId="2FE73F2F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Student </w:t>
      </w:r>
      <w:proofErr w:type="spellStart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>Avg</w:t>
      </w:r>
      <w:proofErr w:type="spellEnd"/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Final Mark</w:t>
      </w:r>
    </w:p>
    <w:p w14:paraId="556FC477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Overall strengths</w:t>
      </w:r>
    </w:p>
    <w:p w14:paraId="3BD0F3A1" w14:textId="77777777" w:rsidR="00BC69B4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Areas for improvement</w:t>
      </w:r>
    </w:p>
    <w:p w14:paraId="17D8ACA8" w14:textId="5A1F3EA1" w:rsidR="00EA40F2" w:rsidRPr="00BC69B4" w:rsidRDefault="00BC69B4" w:rsidP="00BC69B4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 w:rsidRPr="00BC69B4"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  <w:t xml:space="preserve">   - Interview readiness</w:t>
      </w:r>
    </w:p>
    <w:p w14:paraId="3DFEC4CD" w14:textId="17845595" w:rsidR="00197BDA" w:rsidRPr="00860277" w:rsidRDefault="00662854" w:rsidP="00197BD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E911478" wp14:editId="24FDE8B5">
            <wp:extent cx="3308708" cy="4408853"/>
            <wp:effectExtent l="0" t="0" r="6350" b="0"/>
            <wp:docPr id="11106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547" cy="44206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98B977" w14:textId="3671A524" w:rsidR="00B07446" w:rsidRDefault="00B07446">
      <w:pPr>
        <w:rPr>
          <w:b/>
          <w:bCs/>
          <w:color w:val="1F4E79"/>
          <w:sz w:val="28"/>
          <w:szCs w:val="22"/>
        </w:rPr>
      </w:pPr>
    </w:p>
    <w:p w14:paraId="0D386BE6" w14:textId="48900A41" w:rsidR="00290E46" w:rsidRDefault="00290E46">
      <w:pPr>
        <w:rPr>
          <w:b/>
          <w:bCs/>
          <w:color w:val="1F4E79"/>
          <w:sz w:val="22"/>
          <w:szCs w:val="22"/>
        </w:rPr>
      </w:pPr>
    </w:p>
    <w:p w14:paraId="432BDD00" w14:textId="77777777" w:rsidR="002B4E9D" w:rsidRDefault="002B4E9D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E6BFA2" w14:textId="0A76C033" w:rsidR="00843EC7" w:rsidRPr="00843EC7" w:rsidRDefault="00843EC7" w:rsidP="00843EC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52B51B1" w14:textId="77777777" w:rsidR="0065646D" w:rsidRPr="001A4E0F" w:rsidRDefault="0065646D" w:rsidP="001A4E0F">
      <w:pPr>
        <w:pStyle w:val="ListParagraph"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04B5E749" w14:textId="6DA2DAA0" w:rsidR="00290E46" w:rsidRDefault="00290E46">
      <w:pPr>
        <w:rPr>
          <w:b/>
          <w:bCs/>
          <w:color w:val="1F4E79"/>
          <w:sz w:val="22"/>
          <w:szCs w:val="22"/>
        </w:rPr>
      </w:pPr>
    </w:p>
    <w:p w14:paraId="75D42511" w14:textId="77777777" w:rsidR="00717ACD" w:rsidRDefault="00717ACD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273749CC" w14:textId="67D51D5B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78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851"/>
        <w:gridCol w:w="2268"/>
        <w:gridCol w:w="1762"/>
        <w:gridCol w:w="1781"/>
        <w:gridCol w:w="1843"/>
      </w:tblGrid>
      <w:tr w:rsidR="00031701" w14:paraId="1A067E0C" w14:textId="77777777" w:rsidTr="007C313A">
        <w:trPr>
          <w:trHeight w:val="610"/>
        </w:trPr>
        <w:tc>
          <w:tcPr>
            <w:tcW w:w="1276" w:type="dxa"/>
            <w:vAlign w:val="center"/>
          </w:tcPr>
          <w:p w14:paraId="4FAA98F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851" w:type="dxa"/>
            <w:vAlign w:val="center"/>
          </w:tcPr>
          <w:p w14:paraId="5EBA3C6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268" w:type="dxa"/>
            <w:vAlign w:val="center"/>
          </w:tcPr>
          <w:p w14:paraId="29AD0A80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762" w:type="dxa"/>
            <w:vAlign w:val="center"/>
          </w:tcPr>
          <w:p w14:paraId="6E788F5D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81" w:type="dxa"/>
            <w:vAlign w:val="center"/>
          </w:tcPr>
          <w:p w14:paraId="2220CBD6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843" w:type="dxa"/>
            <w:vAlign w:val="center"/>
          </w:tcPr>
          <w:p w14:paraId="5F389DB1" w14:textId="77777777" w:rsidR="00031701" w:rsidRDefault="00031701" w:rsidP="00491CCE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031701" w14:paraId="1AFE5EE8" w14:textId="77777777" w:rsidTr="007C313A">
        <w:trPr>
          <w:trHeight w:val="1116"/>
        </w:trPr>
        <w:tc>
          <w:tcPr>
            <w:tcW w:w="1276" w:type="dxa"/>
            <w:vAlign w:val="center"/>
          </w:tcPr>
          <w:p w14:paraId="061E57A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Technical Knowledge</w:t>
            </w:r>
          </w:p>
        </w:tc>
        <w:tc>
          <w:tcPr>
            <w:tcW w:w="851" w:type="dxa"/>
            <w:vAlign w:val="center"/>
          </w:tcPr>
          <w:p w14:paraId="551615A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4B48D1E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Demonstrates strong and accurate subject knowledge with in-depth understanding</w:t>
            </w:r>
          </w:p>
        </w:tc>
        <w:tc>
          <w:tcPr>
            <w:tcW w:w="1762" w:type="dxa"/>
            <w:vAlign w:val="center"/>
          </w:tcPr>
          <w:p w14:paraId="43A8590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knowledge with minor gaps</w:t>
            </w:r>
          </w:p>
        </w:tc>
        <w:tc>
          <w:tcPr>
            <w:tcW w:w="1781" w:type="dxa"/>
            <w:vAlign w:val="center"/>
          </w:tcPr>
          <w:p w14:paraId="2C6CA63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Basic knowledge with noticeable errors</w:t>
            </w:r>
          </w:p>
        </w:tc>
        <w:tc>
          <w:tcPr>
            <w:tcW w:w="1843" w:type="dxa"/>
            <w:vAlign w:val="center"/>
          </w:tcPr>
          <w:p w14:paraId="5F31F7D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fundamental technical knowledge</w:t>
            </w:r>
          </w:p>
        </w:tc>
      </w:tr>
      <w:tr w:rsidR="00031701" w14:paraId="4B032D8C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2B8BB5A9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Problem Solving</w:t>
            </w:r>
          </w:p>
        </w:tc>
        <w:tc>
          <w:tcPr>
            <w:tcW w:w="851" w:type="dxa"/>
            <w:vAlign w:val="center"/>
          </w:tcPr>
          <w:p w14:paraId="29C4E3E5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2268" w:type="dxa"/>
            <w:vAlign w:val="center"/>
          </w:tcPr>
          <w:p w14:paraId="0167975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Solves problems logically and applies concepts effectively in real scenarios</w:t>
            </w:r>
          </w:p>
        </w:tc>
        <w:tc>
          <w:tcPr>
            <w:tcW w:w="1762" w:type="dxa"/>
            <w:vAlign w:val="center"/>
          </w:tcPr>
          <w:p w14:paraId="7E24D11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Applies concepts with moderate accuracy</w:t>
            </w:r>
          </w:p>
        </w:tc>
        <w:tc>
          <w:tcPr>
            <w:tcW w:w="1781" w:type="dxa"/>
            <w:vAlign w:val="center"/>
          </w:tcPr>
          <w:p w14:paraId="657586C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Limited problem-solving ability; requires guidance</w:t>
            </w:r>
          </w:p>
        </w:tc>
        <w:tc>
          <w:tcPr>
            <w:tcW w:w="1843" w:type="dxa"/>
            <w:vAlign w:val="center"/>
          </w:tcPr>
          <w:p w14:paraId="68C0E44C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solve or apply concepts</w:t>
            </w:r>
          </w:p>
        </w:tc>
      </w:tr>
      <w:tr w:rsidR="00031701" w14:paraId="0C0C46E1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53F729F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Analytical Thinking</w:t>
            </w:r>
          </w:p>
        </w:tc>
        <w:tc>
          <w:tcPr>
            <w:tcW w:w="851" w:type="dxa"/>
            <w:vAlign w:val="center"/>
          </w:tcPr>
          <w:p w14:paraId="4C11442A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2268" w:type="dxa"/>
            <w:vAlign w:val="center"/>
          </w:tcPr>
          <w:p w14:paraId="4D70E6E2" w14:textId="77777777" w:rsidR="00031701" w:rsidRDefault="00031701" w:rsidP="00491CCE">
            <w:pPr>
              <w:jc w:val="center"/>
            </w:pPr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questions critically and provides well-structured, logical answers</w:t>
            </w:r>
          </w:p>
        </w:tc>
        <w:tc>
          <w:tcPr>
            <w:tcW w:w="1762" w:type="dxa"/>
            <w:vAlign w:val="center"/>
          </w:tcPr>
          <w:p w14:paraId="7F564DF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Provides reasonable analysis with some structure</w:t>
            </w:r>
          </w:p>
        </w:tc>
        <w:tc>
          <w:tcPr>
            <w:tcW w:w="1781" w:type="dxa"/>
            <w:vAlign w:val="center"/>
          </w:tcPr>
          <w:p w14:paraId="2CF9926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Superficial or partially structured responses</w:t>
            </w:r>
          </w:p>
        </w:tc>
        <w:tc>
          <w:tcPr>
            <w:tcW w:w="1843" w:type="dxa"/>
            <w:vAlign w:val="center"/>
          </w:tcPr>
          <w:p w14:paraId="7D71A678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No analytical thinking demonstrated</w:t>
            </w:r>
          </w:p>
        </w:tc>
      </w:tr>
      <w:tr w:rsidR="00031701" w14:paraId="4454D74A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4E07CDD3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</w:t>
            </w:r>
          </w:p>
        </w:tc>
        <w:tc>
          <w:tcPr>
            <w:tcW w:w="851" w:type="dxa"/>
            <w:vAlign w:val="center"/>
          </w:tcPr>
          <w:p w14:paraId="1C6FF850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0E95D4AE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clearly, confidently, and professionally with proper terminology</w:t>
            </w:r>
          </w:p>
        </w:tc>
        <w:tc>
          <w:tcPr>
            <w:tcW w:w="1762" w:type="dxa"/>
            <w:vAlign w:val="center"/>
          </w:tcPr>
          <w:p w14:paraId="250CD2DB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Communicates well with minor hesitation</w:t>
            </w:r>
          </w:p>
        </w:tc>
        <w:tc>
          <w:tcPr>
            <w:tcW w:w="1781" w:type="dxa"/>
            <w:vAlign w:val="center"/>
          </w:tcPr>
          <w:p w14:paraId="7801E58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Communication lacks clarity or confidence</w:t>
            </w:r>
          </w:p>
        </w:tc>
        <w:tc>
          <w:tcPr>
            <w:tcW w:w="1843" w:type="dxa"/>
            <w:vAlign w:val="center"/>
          </w:tcPr>
          <w:p w14:paraId="7BCEB724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Unable to communicate effectively</w:t>
            </w:r>
          </w:p>
        </w:tc>
      </w:tr>
      <w:tr w:rsidR="00031701" w14:paraId="1DD87CB2" w14:textId="77777777" w:rsidTr="007C313A">
        <w:trPr>
          <w:trHeight w:val="889"/>
        </w:trPr>
        <w:tc>
          <w:tcPr>
            <w:tcW w:w="1276" w:type="dxa"/>
            <w:vAlign w:val="center"/>
          </w:tcPr>
          <w:p w14:paraId="05D40B6D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Confidence</w:t>
            </w:r>
          </w:p>
        </w:tc>
        <w:tc>
          <w:tcPr>
            <w:tcW w:w="851" w:type="dxa"/>
            <w:vAlign w:val="center"/>
          </w:tcPr>
          <w:p w14:paraId="32C70A6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268" w:type="dxa"/>
            <w:vAlign w:val="center"/>
          </w:tcPr>
          <w:p w14:paraId="18E6AE91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Displays high confidence, positive attitude, and professional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  <w:r>
              <w:rPr>
                <w:color w:val="000000"/>
              </w:rPr>
              <w:t xml:space="preserve"> throughout</w:t>
            </w:r>
          </w:p>
        </w:tc>
        <w:tc>
          <w:tcPr>
            <w:tcW w:w="1762" w:type="dxa"/>
            <w:vAlign w:val="center"/>
          </w:tcPr>
          <w:p w14:paraId="64C3BD67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Shows good confidence with minor issues</w:t>
            </w:r>
          </w:p>
        </w:tc>
        <w:tc>
          <w:tcPr>
            <w:tcW w:w="1781" w:type="dxa"/>
            <w:vAlign w:val="center"/>
          </w:tcPr>
          <w:p w14:paraId="4445F242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 xml:space="preserve">Low confidence; inconsistent </w:t>
            </w:r>
            <w:proofErr w:type="spellStart"/>
            <w:r>
              <w:rPr>
                <w:color w:val="000000"/>
              </w:rPr>
              <w:t>behavior</w:t>
            </w:r>
            <w:proofErr w:type="spellEnd"/>
          </w:p>
        </w:tc>
        <w:tc>
          <w:tcPr>
            <w:tcW w:w="1843" w:type="dxa"/>
            <w:vAlign w:val="center"/>
          </w:tcPr>
          <w:p w14:paraId="4A6B9FA6" w14:textId="77777777" w:rsidR="00031701" w:rsidRDefault="00031701" w:rsidP="00491CCE">
            <w:pPr>
              <w:jc w:val="center"/>
            </w:pPr>
            <w:r>
              <w:rPr>
                <w:color w:val="000000"/>
              </w:rPr>
              <w:t>Lacks confidence and professionalism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350"/>
        <w:gridCol w:w="1418"/>
        <w:gridCol w:w="1275"/>
        <w:gridCol w:w="1134"/>
        <w:gridCol w:w="1158"/>
        <w:gridCol w:w="752"/>
      </w:tblGrid>
      <w:tr w:rsidR="00043746" w14:paraId="31A92658" w14:textId="77777777" w:rsidTr="0070714E">
        <w:trPr>
          <w:trHeight w:val="1081"/>
        </w:trPr>
        <w:tc>
          <w:tcPr>
            <w:tcW w:w="987" w:type="dxa"/>
          </w:tcPr>
          <w:p w14:paraId="6BB08DD3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6F3DB802" w14:textId="20040FEF" w:rsidR="00043746" w:rsidRDefault="001A687F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1A687F"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350" w:type="dxa"/>
          </w:tcPr>
          <w:p w14:paraId="2DC91558" w14:textId="5FFEA928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418" w:type="dxa"/>
          </w:tcPr>
          <w:p w14:paraId="1644AB1C" w14:textId="42667A4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275" w:type="dxa"/>
          </w:tcPr>
          <w:p w14:paraId="6365185A" w14:textId="629E265D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134" w:type="dxa"/>
          </w:tcPr>
          <w:p w14:paraId="386423F7" w14:textId="2BB1531E" w:rsidR="00043746" w:rsidRDefault="00EB22E0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EB22E0"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158" w:type="dxa"/>
          </w:tcPr>
          <w:p w14:paraId="74C48A74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</w:tcPr>
          <w:p w14:paraId="3300682C" w14:textId="77777777" w:rsidR="00043746" w:rsidRDefault="00043746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44D63" w14:paraId="47093764" w14:textId="77777777" w:rsidTr="0070714E">
        <w:trPr>
          <w:trHeight w:val="403"/>
        </w:trPr>
        <w:tc>
          <w:tcPr>
            <w:tcW w:w="987" w:type="dxa"/>
          </w:tcPr>
          <w:p w14:paraId="4130C6F3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074D2EF9" w14:textId="0A365E84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370FC001" w14:textId="62D49524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7245AD05" w14:textId="106A5FD8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75" w:type="dxa"/>
          </w:tcPr>
          <w:p w14:paraId="760B7DAB" w14:textId="5BEBAC2C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34" w:type="dxa"/>
          </w:tcPr>
          <w:p w14:paraId="31E0F5D8" w14:textId="7B38F17E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1E442887" w14:textId="529562FD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 w:val="restart"/>
          </w:tcPr>
          <w:p w14:paraId="37D37A57" w14:textId="425CCFD1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86</w:t>
            </w:r>
          </w:p>
        </w:tc>
      </w:tr>
      <w:tr w:rsidR="00B44D63" w14:paraId="3D11E1B3" w14:textId="77777777" w:rsidTr="0070714E">
        <w:trPr>
          <w:trHeight w:val="403"/>
        </w:trPr>
        <w:tc>
          <w:tcPr>
            <w:tcW w:w="987" w:type="dxa"/>
          </w:tcPr>
          <w:p w14:paraId="479EE4B9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35B96E8A" w14:textId="48035342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25D27C1A" w14:textId="429DF28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16EFAE5D" w14:textId="406DFFEE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75" w:type="dxa"/>
          </w:tcPr>
          <w:p w14:paraId="0400F31D" w14:textId="570033F6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34" w:type="dxa"/>
          </w:tcPr>
          <w:p w14:paraId="337B6465" w14:textId="3DD650CA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1FC74DC3" w14:textId="61E628DA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/>
          </w:tcPr>
          <w:p w14:paraId="3BFEE7DD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4D63" w14:paraId="33303D51" w14:textId="77777777" w:rsidTr="0070714E">
        <w:trPr>
          <w:trHeight w:val="403"/>
        </w:trPr>
        <w:tc>
          <w:tcPr>
            <w:tcW w:w="987" w:type="dxa"/>
          </w:tcPr>
          <w:p w14:paraId="720C76C0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334A513" w14:textId="55BA1A5F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75ADB785" w14:textId="5F928CEB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24665F8E" w14:textId="14350E7B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75" w:type="dxa"/>
          </w:tcPr>
          <w:p w14:paraId="066C9658" w14:textId="527948DE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34" w:type="dxa"/>
          </w:tcPr>
          <w:p w14:paraId="0ED05396" w14:textId="11ED51BB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69235C02" w14:textId="586527AF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/>
          </w:tcPr>
          <w:p w14:paraId="0C8DB39D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4D63" w14:paraId="62AAA7E1" w14:textId="77777777" w:rsidTr="0070714E">
        <w:trPr>
          <w:trHeight w:val="403"/>
        </w:trPr>
        <w:tc>
          <w:tcPr>
            <w:tcW w:w="987" w:type="dxa"/>
          </w:tcPr>
          <w:p w14:paraId="48CDA14B" w14:textId="56F03C42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13B1A433" w14:textId="3BB0399E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20F4E5DC" w14:textId="729F4274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6E22FEA3" w14:textId="62C55719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75" w:type="dxa"/>
          </w:tcPr>
          <w:p w14:paraId="4F8FABA0" w14:textId="47AB36C5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34" w:type="dxa"/>
          </w:tcPr>
          <w:p w14:paraId="55B7EF11" w14:textId="0E60F17F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0C5B4621" w14:textId="381D4504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18</w:t>
            </w:r>
          </w:p>
        </w:tc>
        <w:tc>
          <w:tcPr>
            <w:tcW w:w="752" w:type="dxa"/>
            <w:vMerge/>
          </w:tcPr>
          <w:p w14:paraId="249E297F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4D63" w14:paraId="3563F664" w14:textId="77777777" w:rsidTr="0070714E">
        <w:trPr>
          <w:trHeight w:val="403"/>
        </w:trPr>
        <w:tc>
          <w:tcPr>
            <w:tcW w:w="987" w:type="dxa"/>
          </w:tcPr>
          <w:p w14:paraId="49402040" w14:textId="59449953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3C2207B0" w14:textId="55ED86EA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008DB139" w14:textId="145D9E65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56D499B8" w14:textId="669244EF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75" w:type="dxa"/>
          </w:tcPr>
          <w:p w14:paraId="351A02A9" w14:textId="146B602A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34" w:type="dxa"/>
          </w:tcPr>
          <w:p w14:paraId="41E4D207" w14:textId="7654EED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58" w:type="dxa"/>
          </w:tcPr>
          <w:p w14:paraId="025A3F12" w14:textId="335BA82A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52" w:type="dxa"/>
            <w:vMerge/>
          </w:tcPr>
          <w:p w14:paraId="5B3257ED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4D63" w14:paraId="14F7F4B9" w14:textId="77777777" w:rsidTr="0070714E">
        <w:trPr>
          <w:trHeight w:val="403"/>
        </w:trPr>
        <w:tc>
          <w:tcPr>
            <w:tcW w:w="987" w:type="dxa"/>
          </w:tcPr>
          <w:p w14:paraId="582057C7" w14:textId="3B8D42EB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6</w:t>
            </w:r>
          </w:p>
        </w:tc>
        <w:tc>
          <w:tcPr>
            <w:tcW w:w="1769" w:type="dxa"/>
          </w:tcPr>
          <w:p w14:paraId="6BD4513F" w14:textId="5E4F290D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4B3DC390" w14:textId="1DE6B0BD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1B8457E3" w14:textId="36171468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3F2C5A82" w14:textId="2E76BA24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23990C2A" w14:textId="1BCFC12F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4174600E" w14:textId="0C32F434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52" w:type="dxa"/>
            <w:vMerge/>
          </w:tcPr>
          <w:p w14:paraId="2895C6CA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4D63" w14:paraId="39E2D4F5" w14:textId="77777777" w:rsidTr="0070714E">
        <w:trPr>
          <w:trHeight w:val="403"/>
        </w:trPr>
        <w:tc>
          <w:tcPr>
            <w:tcW w:w="987" w:type="dxa"/>
          </w:tcPr>
          <w:p w14:paraId="6F1445FA" w14:textId="354CF7BB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7</w:t>
            </w:r>
          </w:p>
        </w:tc>
        <w:tc>
          <w:tcPr>
            <w:tcW w:w="1769" w:type="dxa"/>
          </w:tcPr>
          <w:p w14:paraId="77CD815A" w14:textId="19CF3759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21E84B83" w14:textId="3D8B1D9C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67A5B721" w14:textId="1CFBC011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75" w:type="dxa"/>
          </w:tcPr>
          <w:p w14:paraId="5B6F6552" w14:textId="0104103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5B8EF00D" w14:textId="13EEBEC3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159C06D4" w14:textId="4918FBD5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52" w:type="dxa"/>
            <w:vMerge/>
          </w:tcPr>
          <w:p w14:paraId="1DBEC045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4D63" w14:paraId="48C75944" w14:textId="77777777" w:rsidTr="0070714E">
        <w:trPr>
          <w:trHeight w:val="403"/>
        </w:trPr>
        <w:tc>
          <w:tcPr>
            <w:tcW w:w="987" w:type="dxa"/>
          </w:tcPr>
          <w:p w14:paraId="6A150B88" w14:textId="64C889E9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</w:t>
            </w:r>
          </w:p>
        </w:tc>
        <w:tc>
          <w:tcPr>
            <w:tcW w:w="1769" w:type="dxa"/>
          </w:tcPr>
          <w:p w14:paraId="446862DB" w14:textId="5E81FA2C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73A54E76" w14:textId="3B675FC6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27BFFC14" w14:textId="07D1F71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0B3664CF" w14:textId="1D00DDC3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34" w:type="dxa"/>
          </w:tcPr>
          <w:p w14:paraId="40C60EFF" w14:textId="4548425A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093A3684" w14:textId="00265F99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52" w:type="dxa"/>
            <w:vMerge/>
          </w:tcPr>
          <w:p w14:paraId="194A0C52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4D63" w14:paraId="6164F4A2" w14:textId="77777777" w:rsidTr="0070714E">
        <w:trPr>
          <w:trHeight w:val="403"/>
        </w:trPr>
        <w:tc>
          <w:tcPr>
            <w:tcW w:w="987" w:type="dxa"/>
          </w:tcPr>
          <w:p w14:paraId="01614AE2" w14:textId="7C5FACB2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</w:t>
            </w:r>
          </w:p>
        </w:tc>
        <w:tc>
          <w:tcPr>
            <w:tcW w:w="1769" w:type="dxa"/>
          </w:tcPr>
          <w:p w14:paraId="0C8273BB" w14:textId="5B2E2F72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039E862F" w14:textId="15DF1178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738E6F5B" w14:textId="29ADDD6B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275" w:type="dxa"/>
          </w:tcPr>
          <w:p w14:paraId="3A52FA0C" w14:textId="0E142DE3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C4F6385" w14:textId="3731130A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2CA9B1E5" w14:textId="70B43B99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16</w:t>
            </w:r>
          </w:p>
        </w:tc>
        <w:tc>
          <w:tcPr>
            <w:tcW w:w="752" w:type="dxa"/>
            <w:vMerge/>
          </w:tcPr>
          <w:p w14:paraId="051A6A19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B44D63" w14:paraId="0E71B72F" w14:textId="77777777" w:rsidTr="0070714E">
        <w:trPr>
          <w:trHeight w:val="403"/>
        </w:trPr>
        <w:tc>
          <w:tcPr>
            <w:tcW w:w="987" w:type="dxa"/>
          </w:tcPr>
          <w:p w14:paraId="0C08F34A" w14:textId="7A2273D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1769" w:type="dxa"/>
          </w:tcPr>
          <w:p w14:paraId="4E6A0957" w14:textId="4D5F5C09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50" w:type="dxa"/>
          </w:tcPr>
          <w:p w14:paraId="54F535EE" w14:textId="5E5A9E0F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18" w:type="dxa"/>
          </w:tcPr>
          <w:p w14:paraId="5E22D7CE" w14:textId="556E88A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275" w:type="dxa"/>
          </w:tcPr>
          <w:p w14:paraId="79BDECB3" w14:textId="0C7D5B64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062E7A54" w14:textId="4027D44F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58" w:type="dxa"/>
          </w:tcPr>
          <w:p w14:paraId="4017A030" w14:textId="5308B164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52" w:type="dxa"/>
            <w:vMerge/>
          </w:tcPr>
          <w:p w14:paraId="656929B3" w14:textId="77777777" w:rsidR="00B44D63" w:rsidRDefault="00B44D63" w:rsidP="00B44D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6ECAFD39" w:rsidR="00D25E9A" w:rsidRDefault="00B44D63">
            <w:r>
              <w:t>Dr.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4F90CAE-EB3D-4D75-8AB9-6C6E8DF8F1C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DC1DBB-1FA6-4BBC-B9F8-B5B29853D4C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23A73FCB-5F3B-450C-A5DE-56F27976F9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BE616A1-05CA-4AA1-BA5B-A2DAFB3972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4EC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CB66F6"/>
    <w:multiLevelType w:val="multilevel"/>
    <w:tmpl w:val="5F5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441B2"/>
    <w:multiLevelType w:val="multilevel"/>
    <w:tmpl w:val="07CC9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430DBD"/>
    <w:multiLevelType w:val="multilevel"/>
    <w:tmpl w:val="5858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42809"/>
    <w:multiLevelType w:val="multilevel"/>
    <w:tmpl w:val="27EA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93394"/>
    <w:multiLevelType w:val="multilevel"/>
    <w:tmpl w:val="090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DA7BA8"/>
    <w:multiLevelType w:val="multilevel"/>
    <w:tmpl w:val="4D7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B63BD"/>
    <w:multiLevelType w:val="multilevel"/>
    <w:tmpl w:val="2166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4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55B15"/>
    <w:multiLevelType w:val="multilevel"/>
    <w:tmpl w:val="214008FC"/>
    <w:lvl w:ilvl="0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8852B8"/>
    <w:multiLevelType w:val="multilevel"/>
    <w:tmpl w:val="5F744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039236">
    <w:abstractNumId w:val="23"/>
  </w:num>
  <w:num w:numId="2" w16cid:durableId="1469855232">
    <w:abstractNumId w:val="18"/>
  </w:num>
  <w:num w:numId="3" w16cid:durableId="238641794">
    <w:abstractNumId w:val="9"/>
  </w:num>
  <w:num w:numId="4" w16cid:durableId="333653573">
    <w:abstractNumId w:val="28"/>
  </w:num>
  <w:num w:numId="5" w16cid:durableId="50201152">
    <w:abstractNumId w:val="17"/>
  </w:num>
  <w:num w:numId="6" w16cid:durableId="874077729">
    <w:abstractNumId w:val="30"/>
  </w:num>
  <w:num w:numId="7" w16cid:durableId="2122259473">
    <w:abstractNumId w:val="25"/>
  </w:num>
  <w:num w:numId="8" w16cid:durableId="1414013090">
    <w:abstractNumId w:val="24"/>
  </w:num>
  <w:num w:numId="9" w16cid:durableId="1406950714">
    <w:abstractNumId w:val="7"/>
  </w:num>
  <w:num w:numId="10" w16cid:durableId="1509179797">
    <w:abstractNumId w:val="15"/>
  </w:num>
  <w:num w:numId="11" w16cid:durableId="156843104">
    <w:abstractNumId w:val="14"/>
  </w:num>
  <w:num w:numId="12" w16cid:durableId="1721439722">
    <w:abstractNumId w:val="31"/>
  </w:num>
  <w:num w:numId="13" w16cid:durableId="933363870">
    <w:abstractNumId w:val="5"/>
  </w:num>
  <w:num w:numId="14" w16cid:durableId="234170360">
    <w:abstractNumId w:val="8"/>
  </w:num>
  <w:num w:numId="15" w16cid:durableId="503251887">
    <w:abstractNumId w:val="19"/>
  </w:num>
  <w:num w:numId="16" w16cid:durableId="1836073153">
    <w:abstractNumId w:val="6"/>
  </w:num>
  <w:num w:numId="17" w16cid:durableId="229776751">
    <w:abstractNumId w:val="27"/>
  </w:num>
  <w:num w:numId="18" w16cid:durableId="1627394683">
    <w:abstractNumId w:val="2"/>
  </w:num>
  <w:num w:numId="19" w16cid:durableId="1896238444">
    <w:abstractNumId w:val="12"/>
  </w:num>
  <w:num w:numId="20" w16cid:durableId="1094790326">
    <w:abstractNumId w:val="0"/>
  </w:num>
  <w:num w:numId="21" w16cid:durableId="23555094">
    <w:abstractNumId w:val="21"/>
  </w:num>
  <w:num w:numId="22" w16cid:durableId="1942032331">
    <w:abstractNumId w:val="26"/>
  </w:num>
  <w:num w:numId="23" w16cid:durableId="280767705">
    <w:abstractNumId w:val="10"/>
  </w:num>
  <w:num w:numId="24" w16cid:durableId="1111818447">
    <w:abstractNumId w:val="29"/>
  </w:num>
  <w:num w:numId="25" w16cid:durableId="1421753825">
    <w:abstractNumId w:val="1"/>
  </w:num>
  <w:num w:numId="26" w16cid:durableId="307828115">
    <w:abstractNumId w:val="32"/>
  </w:num>
  <w:num w:numId="27" w16cid:durableId="1171680304">
    <w:abstractNumId w:val="16"/>
  </w:num>
  <w:num w:numId="28" w16cid:durableId="1338574640">
    <w:abstractNumId w:val="4"/>
  </w:num>
  <w:num w:numId="29" w16cid:durableId="2056081526">
    <w:abstractNumId w:val="20"/>
  </w:num>
  <w:num w:numId="30" w16cid:durableId="1947539789">
    <w:abstractNumId w:val="11"/>
  </w:num>
  <w:num w:numId="31" w16cid:durableId="485510913">
    <w:abstractNumId w:val="3"/>
  </w:num>
  <w:num w:numId="32" w16cid:durableId="882785426">
    <w:abstractNumId w:val="22"/>
  </w:num>
  <w:num w:numId="33" w16cid:durableId="6386118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31701"/>
    <w:rsid w:val="00043746"/>
    <w:rsid w:val="00047F39"/>
    <w:rsid w:val="000513F1"/>
    <w:rsid w:val="00054A10"/>
    <w:rsid w:val="00056994"/>
    <w:rsid w:val="0007479D"/>
    <w:rsid w:val="000F31A7"/>
    <w:rsid w:val="000F3D54"/>
    <w:rsid w:val="00104A56"/>
    <w:rsid w:val="00110EE0"/>
    <w:rsid w:val="001154D0"/>
    <w:rsid w:val="0012519D"/>
    <w:rsid w:val="00146B9B"/>
    <w:rsid w:val="00154049"/>
    <w:rsid w:val="0017585F"/>
    <w:rsid w:val="00176463"/>
    <w:rsid w:val="0018240B"/>
    <w:rsid w:val="00184703"/>
    <w:rsid w:val="0018570C"/>
    <w:rsid w:val="001866E0"/>
    <w:rsid w:val="00197BDA"/>
    <w:rsid w:val="001A4E0F"/>
    <w:rsid w:val="001A687F"/>
    <w:rsid w:val="001B4D9E"/>
    <w:rsid w:val="001D0608"/>
    <w:rsid w:val="001E4861"/>
    <w:rsid w:val="001F4771"/>
    <w:rsid w:val="00206D91"/>
    <w:rsid w:val="00221E53"/>
    <w:rsid w:val="00235C23"/>
    <w:rsid w:val="00240C8A"/>
    <w:rsid w:val="002415EB"/>
    <w:rsid w:val="00281C98"/>
    <w:rsid w:val="00290E46"/>
    <w:rsid w:val="00293263"/>
    <w:rsid w:val="002B4E9D"/>
    <w:rsid w:val="002D4451"/>
    <w:rsid w:val="002F44E1"/>
    <w:rsid w:val="0032256E"/>
    <w:rsid w:val="003339EF"/>
    <w:rsid w:val="00342829"/>
    <w:rsid w:val="0034314C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60AD1"/>
    <w:rsid w:val="00460B41"/>
    <w:rsid w:val="00462E9A"/>
    <w:rsid w:val="00485DCD"/>
    <w:rsid w:val="00486500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F1B0B"/>
    <w:rsid w:val="005F2066"/>
    <w:rsid w:val="00607D8B"/>
    <w:rsid w:val="00621F87"/>
    <w:rsid w:val="006231AD"/>
    <w:rsid w:val="006368DF"/>
    <w:rsid w:val="0065646D"/>
    <w:rsid w:val="00662854"/>
    <w:rsid w:val="00676A91"/>
    <w:rsid w:val="0068004C"/>
    <w:rsid w:val="006A0C55"/>
    <w:rsid w:val="006A3FA4"/>
    <w:rsid w:val="006A5A4D"/>
    <w:rsid w:val="006A7A99"/>
    <w:rsid w:val="006B20C5"/>
    <w:rsid w:val="006B2145"/>
    <w:rsid w:val="006C1C39"/>
    <w:rsid w:val="006C4B00"/>
    <w:rsid w:val="006F3A50"/>
    <w:rsid w:val="0070714E"/>
    <w:rsid w:val="00716059"/>
    <w:rsid w:val="00717ACD"/>
    <w:rsid w:val="00726938"/>
    <w:rsid w:val="0075514E"/>
    <w:rsid w:val="0076410E"/>
    <w:rsid w:val="007872F7"/>
    <w:rsid w:val="00794534"/>
    <w:rsid w:val="007A0847"/>
    <w:rsid w:val="007B71A1"/>
    <w:rsid w:val="007C313A"/>
    <w:rsid w:val="007C4FB5"/>
    <w:rsid w:val="00843EC7"/>
    <w:rsid w:val="00860277"/>
    <w:rsid w:val="00862207"/>
    <w:rsid w:val="008664B6"/>
    <w:rsid w:val="00891D75"/>
    <w:rsid w:val="008F5E9F"/>
    <w:rsid w:val="0090575C"/>
    <w:rsid w:val="009434FB"/>
    <w:rsid w:val="0094514D"/>
    <w:rsid w:val="00950CA0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05459"/>
    <w:rsid w:val="00A22AD6"/>
    <w:rsid w:val="00A4211B"/>
    <w:rsid w:val="00A62922"/>
    <w:rsid w:val="00A67D5C"/>
    <w:rsid w:val="00AA52C1"/>
    <w:rsid w:val="00AC72BF"/>
    <w:rsid w:val="00B07446"/>
    <w:rsid w:val="00B44D63"/>
    <w:rsid w:val="00B5602E"/>
    <w:rsid w:val="00B65977"/>
    <w:rsid w:val="00B830B8"/>
    <w:rsid w:val="00B853F3"/>
    <w:rsid w:val="00BC69B4"/>
    <w:rsid w:val="00C12C32"/>
    <w:rsid w:val="00C372A8"/>
    <w:rsid w:val="00C44205"/>
    <w:rsid w:val="00C61A51"/>
    <w:rsid w:val="00C87F1D"/>
    <w:rsid w:val="00CE5E02"/>
    <w:rsid w:val="00D0308A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E762D"/>
    <w:rsid w:val="00DF3F9A"/>
    <w:rsid w:val="00DF6F4C"/>
    <w:rsid w:val="00E046DF"/>
    <w:rsid w:val="00E54874"/>
    <w:rsid w:val="00E57066"/>
    <w:rsid w:val="00E67FC2"/>
    <w:rsid w:val="00E747D8"/>
    <w:rsid w:val="00E75EDD"/>
    <w:rsid w:val="00E84A52"/>
    <w:rsid w:val="00E96D05"/>
    <w:rsid w:val="00EA40F2"/>
    <w:rsid w:val="00EB22E0"/>
    <w:rsid w:val="00EB5B6E"/>
    <w:rsid w:val="00EC4EB0"/>
    <w:rsid w:val="00EF12DF"/>
    <w:rsid w:val="00EF2552"/>
    <w:rsid w:val="00F013F7"/>
    <w:rsid w:val="00F13878"/>
    <w:rsid w:val="00F433DE"/>
    <w:rsid w:val="00F43965"/>
    <w:rsid w:val="00F5768A"/>
    <w:rsid w:val="00F80B22"/>
    <w:rsid w:val="00F8315D"/>
    <w:rsid w:val="00F836F2"/>
    <w:rsid w:val="00F86AEA"/>
    <w:rsid w:val="00FA0433"/>
    <w:rsid w:val="00FA42E8"/>
    <w:rsid w:val="00FA5C4A"/>
    <w:rsid w:val="00FB134C"/>
    <w:rsid w:val="00FC4149"/>
    <w:rsid w:val="00FD254A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8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5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8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36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9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14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7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01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39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1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1456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Prahaharshini HDN</cp:lastModifiedBy>
  <cp:revision>2</cp:revision>
  <dcterms:created xsi:type="dcterms:W3CDTF">2026-09-02T15:05:00Z</dcterms:created>
  <dcterms:modified xsi:type="dcterms:W3CDTF">2026-09-02T15:05:00Z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