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E5" w:rsidRDefault="003954FA" w:rsidP="003954FA">
      <w:pPr>
        <w:jc w:val="center"/>
        <w:rPr>
          <w:b/>
        </w:rPr>
      </w:pPr>
      <w:r w:rsidRPr="003954FA">
        <w:rPr>
          <w:b/>
        </w:rPr>
        <w:t>Sistematización para cálculo de áreas por retiro municipal</w:t>
      </w:r>
    </w:p>
    <w:p w:rsidR="003954FA" w:rsidRDefault="003954FA" w:rsidP="003954FA">
      <w:pPr>
        <w:jc w:val="both"/>
      </w:pPr>
      <w:r>
        <w:t xml:space="preserve">En la carpeta </w:t>
      </w:r>
      <w:r w:rsidRPr="003954FA">
        <w:rPr>
          <w:b/>
        </w:rPr>
        <w:t>capas</w:t>
      </w:r>
      <w:r>
        <w:t xml:space="preserve"> se tiene lo siguiente:</w:t>
      </w:r>
    </w:p>
    <w:p w:rsidR="003954FA" w:rsidRPr="004F14F7" w:rsidRDefault="003954FA" w:rsidP="004F14F7">
      <w:pPr>
        <w:pStyle w:val="Prrafodelista"/>
        <w:numPr>
          <w:ilvl w:val="0"/>
          <w:numId w:val="1"/>
        </w:numPr>
        <w:jc w:val="both"/>
      </w:pPr>
      <w:r w:rsidRPr="003954FA">
        <w:t>Frente_lote</w:t>
      </w:r>
      <w:r w:rsidR="004F14F7">
        <w:t xml:space="preserve">, capa de tipo línea que representa los lados hacia la vía pública de un lote. Mediante el campo: </w:t>
      </w:r>
      <w:r w:rsidR="004F14F7" w:rsidRPr="004F14F7">
        <w:rPr>
          <w:b/>
        </w:rPr>
        <w:t>rv_retiro</w:t>
      </w:r>
      <w:r w:rsidR="004F14F7">
        <w:rPr>
          <w:b/>
        </w:rPr>
        <w:t xml:space="preserve">, </w:t>
      </w:r>
      <w:r w:rsidR="004F14F7" w:rsidRPr="004F14F7">
        <w:t xml:space="preserve">se especifica </w:t>
      </w:r>
      <w:r w:rsidR="004F14F7">
        <w:t xml:space="preserve">hasta los </w:t>
      </w:r>
      <w:r w:rsidR="004F14F7" w:rsidRPr="004F14F7">
        <w:t>cuantos metros</w:t>
      </w:r>
      <w:r w:rsidR="004F14F7">
        <w:t xml:space="preserve">  se debe dejar sin construir dentro del lote.</w:t>
      </w:r>
    </w:p>
    <w:p w:rsidR="004F14F7" w:rsidRDefault="004F14F7" w:rsidP="004F14F7">
      <w:pPr>
        <w:pStyle w:val="Prrafodelista"/>
        <w:jc w:val="both"/>
      </w:pPr>
    </w:p>
    <w:p w:rsidR="004F14F7" w:rsidRDefault="004F14F7" w:rsidP="004F14F7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1EDEE6" wp14:editId="6A5A2A45">
                <wp:simplePos x="0" y="0"/>
                <wp:positionH relativeFrom="column">
                  <wp:posOffset>3484245</wp:posOffset>
                </wp:positionH>
                <wp:positionV relativeFrom="paragraph">
                  <wp:posOffset>2383791</wp:posOffset>
                </wp:positionV>
                <wp:extent cx="696502" cy="1404620"/>
                <wp:effectExtent l="0" t="38100" r="0" b="3302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23260">
                          <a:off x="0" y="0"/>
                          <a:ext cx="69650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4F7" w:rsidRPr="004F14F7" w:rsidRDefault="004F14F7" w:rsidP="004F14F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5 </w:t>
                            </w:r>
                            <w:r w:rsidRPr="004F14F7">
                              <w:rPr>
                                <w:b/>
                              </w:rPr>
                              <w:t>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EDE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35pt;margin-top:187.7pt;width:54.85pt;height:110.6pt;rotation:-629954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" filled="f" stroked="f">
                <v:textbox style="mso-fit-shape-to-text:t">
                  <w:txbxContent>
                    <w:p w:rsidR="004F14F7" w:rsidRPr="004F14F7" w:rsidRDefault="004F14F7" w:rsidP="004F14F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5 </w:t>
                      </w:r>
                      <w:r w:rsidRPr="004F14F7">
                        <w:rPr>
                          <w:b/>
                        </w:rPr>
                        <w:t>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2655825</wp:posOffset>
                </wp:positionH>
                <wp:positionV relativeFrom="paragraph">
                  <wp:posOffset>655853</wp:posOffset>
                </wp:positionV>
                <wp:extent cx="696502" cy="1404620"/>
                <wp:effectExtent l="0" t="38100" r="0" b="330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23260">
                          <a:off x="0" y="0"/>
                          <a:ext cx="69650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4F7" w:rsidRPr="004F14F7" w:rsidRDefault="004F14F7">
                            <w:pPr>
                              <w:rPr>
                                <w:b/>
                              </w:rPr>
                            </w:pPr>
                            <w:r w:rsidRPr="004F14F7">
                              <w:rPr>
                                <w:b/>
                              </w:rPr>
                              <w:t>10 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9.1pt;margin-top:51.65pt;width:54.85pt;height:110.6pt;rotation:-629954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" filled="f" stroked="f">
                <v:textbox style="mso-fit-shape-to-text:t">
                  <w:txbxContent>
                    <w:p w:rsidR="004F14F7" w:rsidRPr="004F14F7" w:rsidRDefault="004F14F7">
                      <w:pPr>
                        <w:rPr>
                          <w:b/>
                        </w:rPr>
                      </w:pPr>
                      <w:r w:rsidRPr="004F14F7">
                        <w:rPr>
                          <w:b/>
                        </w:rPr>
                        <w:t>10 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516890</wp:posOffset>
                </wp:positionV>
                <wp:extent cx="114300" cy="666750"/>
                <wp:effectExtent l="0" t="0" r="7620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64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06.7pt;margin-top:40.7pt;width:9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4547D0D3" wp14:editId="301A83A7">
            <wp:extent cx="2564161" cy="3342807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144" cy="337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F7" w:rsidRDefault="004F14F7" w:rsidP="004F14F7">
      <w:pPr>
        <w:pStyle w:val="Prrafodelista"/>
        <w:jc w:val="center"/>
      </w:pPr>
    </w:p>
    <w:p w:rsidR="003954FA" w:rsidRPr="004F14F7" w:rsidRDefault="003954FA" w:rsidP="003954FA">
      <w:pPr>
        <w:pStyle w:val="Prrafodelista"/>
        <w:numPr>
          <w:ilvl w:val="0"/>
          <w:numId w:val="1"/>
        </w:numPr>
        <w:jc w:val="both"/>
      </w:pPr>
      <w:r w:rsidRPr="003954FA">
        <w:t>Lote_urbano</w:t>
      </w:r>
      <w:r w:rsidR="004F14F7">
        <w:t xml:space="preserve">, área del lote urbano el cual se vincula mediante el campo </w:t>
      </w:r>
      <w:r w:rsidR="004F14F7" w:rsidRPr="004F14F7">
        <w:rPr>
          <w:b/>
        </w:rPr>
        <w:t>id_lote</w:t>
      </w:r>
      <w:r w:rsidR="004F14F7">
        <w:rPr>
          <w:b/>
        </w:rPr>
        <w:t>.</w:t>
      </w:r>
      <w:bookmarkStart w:id="0" w:name="_GoBack"/>
      <w:bookmarkEnd w:id="0"/>
    </w:p>
    <w:sectPr w:rsidR="003954FA" w:rsidRPr="004F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436FD"/>
    <w:multiLevelType w:val="hybridMultilevel"/>
    <w:tmpl w:val="88443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6F"/>
    <w:rsid w:val="00024B6F"/>
    <w:rsid w:val="000B4BE5"/>
    <w:rsid w:val="003954FA"/>
    <w:rsid w:val="004F14F7"/>
    <w:rsid w:val="006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95EDDE-844B-4250-AC95-43701676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4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1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4F7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galindo chillcce</dc:creator>
  <cp:keywords/>
  <dc:description/>
  <cp:lastModifiedBy>jose luis galindo chillcce</cp:lastModifiedBy>
  <cp:revision>3</cp:revision>
  <dcterms:created xsi:type="dcterms:W3CDTF">2021-09-23T22:35:00Z</dcterms:created>
  <dcterms:modified xsi:type="dcterms:W3CDTF">2021-09-23T22:48:00Z</dcterms:modified>
</cp:coreProperties>
</file>