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921D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Supplementary Figures 1</w:t>
      </w:r>
    </w:p>
    <w:p w14:paraId="092A3E0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3675" cy="3954780"/>
            <wp:effectExtent l="0" t="0" r="9525" b="7620"/>
            <wp:docPr id="1" name="图片 1" descr="BWMR_plot1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WMR_plot1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C7D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A954C2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3675" cy="3954780"/>
            <wp:effectExtent l="0" t="0" r="9525" b="7620"/>
            <wp:docPr id="2" name="图片 2" descr="BWMR_plot2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WMR_plot2_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CFB0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B6780A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3675" cy="3954780"/>
            <wp:effectExtent l="0" t="0" r="9525" b="7620"/>
            <wp:docPr id="3" name="图片 3" descr="BWMR_plot3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WMR_plot3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6E5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12B4E25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3675" cy="3954780"/>
            <wp:effectExtent l="0" t="0" r="9525" b="7620"/>
            <wp:docPr id="4" name="图片 4" descr="BWMR_plot4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WMR_plot4_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AC8D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60CE7DF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A44E8"/>
    <w:rsid w:val="3A212D54"/>
    <w:rsid w:val="709A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</Words>
  <Characters>21</Characters>
  <Lines>0</Lines>
  <Paragraphs>0</Paragraphs>
  <TotalTime>1</TotalTime>
  <ScaleCrop>false</ScaleCrop>
  <LinksUpToDate>false</LinksUpToDate>
  <CharactersWithSpaces>23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2025-05-16T11:06:00Z</dcterms:created>
  <dc:creator>天行健 </dc:creator>
  <cp:lastModifiedBy>天行健 </cp:lastModifiedBy>
  <dcterms:modified xsi:type="dcterms:W3CDTF">2025-12-31T08:57:31Z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DF21D374917D4037A42463AF211C00C1_13</vt:lpwstr>
  </property>
  <property fmtid="{D5CDD505-2E9C-101B-9397-08002B2CF9AE}" pid="4" name="KSOTemplateDocerSaveRecord">
    <vt:lpwstr>eyJoZGlkIjoiZTVhNjY2YzNkYTE2MzdjMzk4MzhhMTI2MDVlMjgyNjgiLCJ1c2VySWQiOiIxMDg3ODMzNzYzIn0=</vt:lpwstr>
  </property>
</Properties>
</file>