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73A" w:rsidRPr="001341DB" w:rsidRDefault="00313AF1">
      <w:pPr>
        <w:rPr>
          <w:b/>
        </w:rPr>
      </w:pPr>
      <w:r w:rsidRPr="001341DB">
        <w:rPr>
          <w:rFonts w:hint="eastAsia"/>
          <w:b/>
        </w:rPr>
        <w:t>1</w:t>
      </w:r>
      <w:r w:rsidRPr="001341DB">
        <w:rPr>
          <w:rFonts w:hint="eastAsia"/>
          <w:b/>
        </w:rPr>
        <w:t>、简述细胞膜的结构和功能：</w:t>
      </w:r>
    </w:p>
    <w:p w:rsidR="00313AF1" w:rsidRDefault="00313AF1">
      <w:r>
        <w:rPr>
          <w:rFonts w:hint="eastAsia"/>
        </w:rPr>
        <w:tab/>
      </w:r>
      <w:r>
        <w:rPr>
          <w:rFonts w:hint="eastAsia"/>
        </w:rPr>
        <w:t>细胞膜是包裹在整个细胞最外层的薄膜，又称生物质膜。主要是由脂质、蛋白质和糖类构成的。脂质分子可分头、尾两部分，头部是极性基团，尾部是非极性基团，因为磷脂分子之间夹有胆固醇，从而保证了</w:t>
      </w:r>
      <w:proofErr w:type="gramStart"/>
      <w:r>
        <w:rPr>
          <w:rFonts w:hint="eastAsia"/>
        </w:rPr>
        <w:t>磷脂双</w:t>
      </w:r>
      <w:proofErr w:type="gramEnd"/>
      <w:r>
        <w:rPr>
          <w:rFonts w:hint="eastAsia"/>
        </w:rPr>
        <w:t>分子层的流动性。细胞通过单位膜进行物质、能量与信息的交换与传递。细胞膜的特性：①流动性（流动镶嵌模型）②不对称性（膜上各成分不对称分布）③选择透性（脂溶性物质较易通过）</w:t>
      </w:r>
    </w:p>
    <w:p w:rsidR="00313AF1" w:rsidRDefault="00313AF1"/>
    <w:p w:rsidR="00313AF1" w:rsidRPr="001341DB" w:rsidRDefault="00F26C11">
      <w:pPr>
        <w:rPr>
          <w:b/>
        </w:rPr>
      </w:pPr>
      <w:r w:rsidRPr="001341DB">
        <w:rPr>
          <w:rFonts w:hint="eastAsia"/>
          <w:b/>
        </w:rPr>
        <w:t>2</w:t>
      </w:r>
      <w:r w:rsidRPr="001341DB">
        <w:rPr>
          <w:rFonts w:hint="eastAsia"/>
          <w:b/>
        </w:rPr>
        <w:t>、反射弧由哪几部分组成，并简述各部分的特点：</w:t>
      </w:r>
    </w:p>
    <w:p w:rsidR="00F26C11" w:rsidRDefault="00F26C11">
      <w:r>
        <w:rPr>
          <w:rFonts w:hint="eastAsia"/>
        </w:rPr>
        <w:tab/>
      </w:r>
      <w:r>
        <w:rPr>
          <w:rFonts w:hint="eastAsia"/>
        </w:rPr>
        <w:t>反射弧由感受器、传入神经、神经中枢、传出神经、效应器组成。感受器是感受外界环境刺激的结构，它可将作用于机体的刺激能量转化为神经冲动；传入神经由传入神经元的突起构成，这些神经元的胞体位于背根部神经节或脑神经节内，它们的外周突起与感受器相连，将感受器的神经冲动传导到中枢神经系统；神经中枢是中枢神经系统内调节某一特定生理功能的神经元群，不同类型的生理活动需要不同的中枢范围；传出神经由中枢传出神经元的轴突构成，将神经冲动由中枢传到效应器；效应器则是发生应答反应的器官。</w:t>
      </w:r>
    </w:p>
    <w:p w:rsidR="00F26C11" w:rsidRDefault="00F26C11"/>
    <w:p w:rsidR="00F26C11" w:rsidRPr="001341DB" w:rsidRDefault="00F26C11">
      <w:pPr>
        <w:rPr>
          <w:b/>
        </w:rPr>
      </w:pPr>
      <w:r w:rsidRPr="001341DB">
        <w:rPr>
          <w:rFonts w:hint="eastAsia"/>
          <w:b/>
        </w:rPr>
        <w:t>3</w:t>
      </w:r>
      <w:r w:rsidRPr="001341DB">
        <w:rPr>
          <w:rFonts w:hint="eastAsia"/>
          <w:b/>
        </w:rPr>
        <w:t>、简述下丘脑对内脏活动的调节机制：</w:t>
      </w:r>
    </w:p>
    <w:p w:rsidR="00F26C11" w:rsidRDefault="00F26C11">
      <w:r>
        <w:rPr>
          <w:rFonts w:hint="eastAsia"/>
        </w:rPr>
        <w:tab/>
      </w:r>
      <w:r>
        <w:rPr>
          <w:rFonts w:hint="eastAsia"/>
        </w:rPr>
        <w:t>下丘脑是皮质下调节内脏活动的高级中枢，与大脑边缘系统、脑干网状结构和垂体具有密切的联系。它涉及以下的调节活动：①体温调节；②摄食行为调节；③水平衡调节；④对内分泌腺的调节；⑤对生物节律的控制。</w:t>
      </w:r>
    </w:p>
    <w:p w:rsidR="00F26C11" w:rsidRPr="00F26C11" w:rsidRDefault="00F26C11"/>
    <w:p w:rsidR="00F26C11" w:rsidRPr="001341DB" w:rsidRDefault="00F26C11">
      <w:pPr>
        <w:rPr>
          <w:b/>
        </w:rPr>
      </w:pPr>
      <w:r w:rsidRPr="001341DB">
        <w:rPr>
          <w:rFonts w:hint="eastAsia"/>
          <w:b/>
        </w:rPr>
        <w:t>4</w:t>
      </w:r>
      <w:r w:rsidRPr="001341DB">
        <w:rPr>
          <w:rFonts w:hint="eastAsia"/>
          <w:b/>
        </w:rPr>
        <w:t>、简述局部兴奋的特征：</w:t>
      </w:r>
    </w:p>
    <w:p w:rsidR="00F26C11" w:rsidRDefault="00F26C11">
      <w:r>
        <w:rPr>
          <w:rFonts w:hint="eastAsia"/>
        </w:rPr>
        <w:tab/>
      </w:r>
      <w:r>
        <w:rPr>
          <w:rFonts w:hint="eastAsia"/>
        </w:rPr>
        <w:t>局部兴奋具有以下特征：①它不是全或无的；②不能再</w:t>
      </w:r>
      <w:proofErr w:type="gramStart"/>
      <w:r>
        <w:rPr>
          <w:rFonts w:hint="eastAsia"/>
        </w:rPr>
        <w:t>膜上做远距离</w:t>
      </w:r>
      <w:proofErr w:type="gramEnd"/>
      <w:r>
        <w:rPr>
          <w:rFonts w:hint="eastAsia"/>
        </w:rPr>
        <w:t>传播，可以电紧张扩布的形式使邻近的膜也产生类似的去极化；③可以综合，包括空间性总和与时间性总和。</w:t>
      </w:r>
    </w:p>
    <w:p w:rsidR="00F26C11" w:rsidRDefault="00F26C11"/>
    <w:p w:rsidR="00F26C11" w:rsidRPr="001341DB" w:rsidRDefault="00F26C11">
      <w:pPr>
        <w:rPr>
          <w:b/>
        </w:rPr>
      </w:pPr>
      <w:r w:rsidRPr="001341DB">
        <w:rPr>
          <w:rFonts w:hint="eastAsia"/>
          <w:b/>
        </w:rPr>
        <w:t>5</w:t>
      </w:r>
      <w:r w:rsidRPr="001341DB">
        <w:rPr>
          <w:rFonts w:hint="eastAsia"/>
          <w:b/>
        </w:rPr>
        <w:t>、</w:t>
      </w:r>
      <w:r w:rsidR="00CF70DB" w:rsidRPr="001341DB">
        <w:rPr>
          <w:rFonts w:hint="eastAsia"/>
          <w:b/>
        </w:rPr>
        <w:t>什么是</w:t>
      </w:r>
      <w:proofErr w:type="gramStart"/>
      <w:r w:rsidR="00CF70DB" w:rsidRPr="001341DB">
        <w:rPr>
          <w:rFonts w:hint="eastAsia"/>
          <w:b/>
        </w:rPr>
        <w:t>锥体系</w:t>
      </w:r>
      <w:proofErr w:type="gramEnd"/>
      <w:r w:rsidR="00CF70DB" w:rsidRPr="001341DB">
        <w:rPr>
          <w:rFonts w:hint="eastAsia"/>
          <w:b/>
        </w:rPr>
        <w:t>和锥体外系，它们的结构和功能的不同：</w:t>
      </w:r>
    </w:p>
    <w:p w:rsidR="00CF70DB" w:rsidRDefault="00CF70DB">
      <w:r>
        <w:rPr>
          <w:rFonts w:hint="eastAsia"/>
        </w:rPr>
        <w:tab/>
      </w:r>
      <w:proofErr w:type="gramStart"/>
      <w:r>
        <w:rPr>
          <w:rFonts w:hint="eastAsia"/>
        </w:rPr>
        <w:t>锥体系</w:t>
      </w:r>
      <w:proofErr w:type="gramEnd"/>
      <w:r>
        <w:rPr>
          <w:rFonts w:hint="eastAsia"/>
        </w:rPr>
        <w:t>是大脑皮层下行控制躯体运动的最直接途径，主要由皮质第</w:t>
      </w:r>
      <w:r>
        <w:rPr>
          <w:rFonts w:hint="eastAsia"/>
        </w:rPr>
        <w:t>4</w:t>
      </w:r>
      <w:r>
        <w:rPr>
          <w:rFonts w:hint="eastAsia"/>
        </w:rPr>
        <w:t>区第</w:t>
      </w:r>
      <w:r>
        <w:rPr>
          <w:rFonts w:hint="eastAsia"/>
        </w:rPr>
        <w:t>V</w:t>
      </w:r>
      <w:r>
        <w:rPr>
          <w:rFonts w:hint="eastAsia"/>
        </w:rPr>
        <w:t>层及第</w:t>
      </w:r>
      <w:r>
        <w:rPr>
          <w:rFonts w:hint="eastAsia"/>
        </w:rPr>
        <w:t>4</w:t>
      </w:r>
      <w:r>
        <w:rPr>
          <w:rFonts w:hint="eastAsia"/>
        </w:rPr>
        <w:t>、</w:t>
      </w:r>
      <w:r>
        <w:rPr>
          <w:rFonts w:hint="eastAsia"/>
        </w:rPr>
        <w:t>6</w:t>
      </w:r>
      <w:r>
        <w:rPr>
          <w:rFonts w:hint="eastAsia"/>
        </w:rPr>
        <w:t>区</w:t>
      </w:r>
      <w:proofErr w:type="gramStart"/>
      <w:r>
        <w:rPr>
          <w:rFonts w:hint="eastAsia"/>
        </w:rPr>
        <w:t>第</w:t>
      </w:r>
      <w:r w:rsidRPr="00CF70DB">
        <w:rPr>
          <w:rFonts w:hint="eastAsia"/>
        </w:rPr>
        <w:t>Ⅲ</w:t>
      </w:r>
      <w:r>
        <w:rPr>
          <w:rFonts w:hint="eastAsia"/>
        </w:rPr>
        <w:t>层的</w:t>
      </w:r>
      <w:proofErr w:type="gramEnd"/>
      <w:r>
        <w:rPr>
          <w:rFonts w:hint="eastAsia"/>
        </w:rPr>
        <w:t>椎体细胞的轴突组成。除</w:t>
      </w:r>
      <w:proofErr w:type="gramStart"/>
      <w:r>
        <w:rPr>
          <w:rFonts w:hint="eastAsia"/>
        </w:rPr>
        <w:t>锥体系</w:t>
      </w:r>
      <w:proofErr w:type="gramEnd"/>
      <w:r>
        <w:rPr>
          <w:rFonts w:hint="eastAsia"/>
        </w:rPr>
        <w:t>以外调节肌肉运动的下行传导通路称为锥体外系。两者的神经传导通路不同，</w:t>
      </w:r>
      <w:proofErr w:type="gramStart"/>
      <w:r>
        <w:rPr>
          <w:rFonts w:hint="eastAsia"/>
        </w:rPr>
        <w:t>锥体系</w:t>
      </w:r>
      <w:proofErr w:type="gramEnd"/>
      <w:r>
        <w:rPr>
          <w:rFonts w:hint="eastAsia"/>
        </w:rPr>
        <w:t>是通过皮质</w:t>
      </w:r>
      <w:proofErr w:type="gramStart"/>
      <w:r>
        <w:rPr>
          <w:rFonts w:hint="eastAsia"/>
        </w:rPr>
        <w:t>延髓束与皮质</w:t>
      </w:r>
      <w:proofErr w:type="gramEnd"/>
      <w:r>
        <w:rPr>
          <w:rFonts w:hint="eastAsia"/>
        </w:rPr>
        <w:t>脊髓束两条通路来实现对躯体运动的控制。锥体外系主要有皮质</w:t>
      </w:r>
      <w:r>
        <w:rPr>
          <w:rFonts w:hint="eastAsia"/>
        </w:rPr>
        <w:t>-</w:t>
      </w:r>
      <w:r>
        <w:rPr>
          <w:rFonts w:hint="eastAsia"/>
        </w:rPr>
        <w:t>纹状体通路与皮质</w:t>
      </w:r>
      <w:r>
        <w:rPr>
          <w:rFonts w:hint="eastAsia"/>
        </w:rPr>
        <w:t>-</w:t>
      </w:r>
      <w:r>
        <w:rPr>
          <w:rFonts w:hint="eastAsia"/>
        </w:rPr>
        <w:t>脑桥</w:t>
      </w:r>
      <w:r>
        <w:rPr>
          <w:rFonts w:hint="eastAsia"/>
        </w:rPr>
        <w:t>-</w:t>
      </w:r>
      <w:r>
        <w:rPr>
          <w:rFonts w:hint="eastAsia"/>
        </w:rPr>
        <w:t>小脑通路这两条传导通路来实现调节</w:t>
      </w:r>
      <w:proofErr w:type="gramStart"/>
      <w:r>
        <w:rPr>
          <w:rFonts w:hint="eastAsia"/>
        </w:rPr>
        <w:t>肌</w:t>
      </w:r>
      <w:proofErr w:type="gramEnd"/>
      <w:r>
        <w:rPr>
          <w:rFonts w:hint="eastAsia"/>
        </w:rPr>
        <w:t>紧张，维持姿势平衡与协调各肌群的随意运动功能。</w:t>
      </w:r>
    </w:p>
    <w:p w:rsidR="00CF70DB" w:rsidRDefault="00CF70DB"/>
    <w:p w:rsidR="00CF70DB" w:rsidRPr="001341DB" w:rsidRDefault="00CF70DB">
      <w:pPr>
        <w:rPr>
          <w:b/>
        </w:rPr>
      </w:pPr>
      <w:r w:rsidRPr="001341DB">
        <w:rPr>
          <w:rFonts w:hint="eastAsia"/>
          <w:b/>
        </w:rPr>
        <w:t>6</w:t>
      </w:r>
      <w:r w:rsidRPr="001341DB">
        <w:rPr>
          <w:rFonts w:hint="eastAsia"/>
          <w:b/>
        </w:rPr>
        <w:t>、描述心脏在一个心动周期的泵血过程：</w:t>
      </w:r>
    </w:p>
    <w:p w:rsidR="00CF70DB" w:rsidRDefault="00CF70DB">
      <w:r>
        <w:rPr>
          <w:rFonts w:hint="eastAsia"/>
        </w:rPr>
        <w:tab/>
      </w:r>
      <w:r>
        <w:rPr>
          <w:rFonts w:hint="eastAsia"/>
        </w:rPr>
        <w:t>①心房收缩期：心房收缩，心室处于舒张状态，心房压力升高，将其内的血液进一步挤压入心室，心房容积缩小；</w:t>
      </w:r>
    </w:p>
    <w:p w:rsidR="00CF70DB" w:rsidRDefault="00CF70DB">
      <w:r>
        <w:rPr>
          <w:rFonts w:hint="eastAsia"/>
        </w:rPr>
        <w:tab/>
      </w:r>
      <w:r>
        <w:rPr>
          <w:rFonts w:hint="eastAsia"/>
        </w:rPr>
        <w:t>②心室收缩期：心室开始</w:t>
      </w:r>
      <w:r w:rsidR="008E2306">
        <w:rPr>
          <w:rFonts w:hint="eastAsia"/>
        </w:rPr>
        <w:t>收缩，室内压力增高；</w:t>
      </w:r>
      <w:r>
        <w:rPr>
          <w:rFonts w:hint="eastAsia"/>
        </w:rPr>
        <w:t>当室内压力大于房内压时，房室瓣关闭，当心室内压增加到超过动脉压时，动脉</w:t>
      </w:r>
      <w:proofErr w:type="gramStart"/>
      <w:r>
        <w:rPr>
          <w:rFonts w:hint="eastAsia"/>
        </w:rPr>
        <w:t>瓣</w:t>
      </w:r>
      <w:proofErr w:type="gramEnd"/>
      <w:r>
        <w:rPr>
          <w:rFonts w:hint="eastAsia"/>
        </w:rPr>
        <w:t>开放，血液迅速射入主动脉；</w:t>
      </w:r>
      <w:r w:rsidR="008E2306">
        <w:rPr>
          <w:rFonts w:hint="eastAsia"/>
        </w:rPr>
        <w:t>射血后，心室收缩力量和</w:t>
      </w:r>
      <w:proofErr w:type="gramStart"/>
      <w:r w:rsidR="008E2306">
        <w:rPr>
          <w:rFonts w:hint="eastAsia"/>
        </w:rPr>
        <w:t>室内压均开始</w:t>
      </w:r>
      <w:proofErr w:type="gramEnd"/>
      <w:r w:rsidR="008E2306">
        <w:rPr>
          <w:rFonts w:hint="eastAsia"/>
        </w:rPr>
        <w:t>减小，射</w:t>
      </w:r>
      <w:proofErr w:type="gramStart"/>
      <w:r w:rsidR="008E2306">
        <w:rPr>
          <w:rFonts w:hint="eastAsia"/>
        </w:rPr>
        <w:t>血速度</w:t>
      </w:r>
      <w:proofErr w:type="gramEnd"/>
      <w:r w:rsidR="008E2306">
        <w:rPr>
          <w:rFonts w:hint="eastAsia"/>
        </w:rPr>
        <w:t>减慢；</w:t>
      </w:r>
    </w:p>
    <w:p w:rsidR="008E2306" w:rsidRDefault="008E2306">
      <w:r>
        <w:rPr>
          <w:rFonts w:hint="eastAsia"/>
        </w:rPr>
        <w:tab/>
      </w:r>
      <w:r>
        <w:rPr>
          <w:rFonts w:hint="eastAsia"/>
        </w:rPr>
        <w:t>③心室舒张期：心室开始舒张，使心室内压力迅速下降；当低于动脉压时，动脉</w:t>
      </w:r>
      <w:proofErr w:type="gramStart"/>
      <w:r>
        <w:rPr>
          <w:rFonts w:hint="eastAsia"/>
        </w:rPr>
        <w:t>瓣</w:t>
      </w:r>
      <w:proofErr w:type="gramEnd"/>
      <w:r>
        <w:rPr>
          <w:rFonts w:hint="eastAsia"/>
        </w:rPr>
        <w:t>关闭；当心室内压降到低于心房压时，房室瓣开放，心室血液迅速充盈；随着心室内血液的充盈，心室与心房、大动脉之间的压力差减小，血液流入心室的速度减慢。</w:t>
      </w:r>
    </w:p>
    <w:p w:rsidR="00D16B0D" w:rsidRDefault="00D16B0D"/>
    <w:p w:rsidR="00D16B0D" w:rsidRDefault="00D16B0D">
      <w:r>
        <w:rPr>
          <w:rFonts w:hint="eastAsia"/>
          <w:b/>
        </w:rPr>
        <w:t>7</w:t>
      </w:r>
      <w:r>
        <w:rPr>
          <w:rFonts w:hint="eastAsia"/>
          <w:b/>
        </w:rPr>
        <w:t>、简述心室肌细胞动作电位的产生：</w:t>
      </w:r>
    </w:p>
    <w:p w:rsidR="00D16B0D" w:rsidRDefault="00D16B0D">
      <w:r>
        <w:rPr>
          <w:rFonts w:hint="eastAsia"/>
        </w:rPr>
        <w:tab/>
      </w:r>
      <w:r>
        <w:rPr>
          <w:rFonts w:hint="eastAsia"/>
        </w:rPr>
        <w:t>主要可分为</w:t>
      </w:r>
      <w:r>
        <w:rPr>
          <w:rFonts w:hint="eastAsia"/>
        </w:rPr>
        <w:t>0,1,2,3,4</w:t>
      </w:r>
      <w:proofErr w:type="gramStart"/>
      <w:r>
        <w:rPr>
          <w:rFonts w:hint="eastAsia"/>
        </w:rPr>
        <w:t>五个</w:t>
      </w:r>
      <w:proofErr w:type="gramEnd"/>
      <w:r>
        <w:rPr>
          <w:rFonts w:hint="eastAsia"/>
        </w:rPr>
        <w:t>时期。</w:t>
      </w:r>
    </w:p>
    <w:p w:rsidR="00D16B0D" w:rsidRDefault="00D16B0D">
      <w:r>
        <w:rPr>
          <w:rFonts w:hint="eastAsia"/>
        </w:rPr>
        <w:tab/>
      </w:r>
      <w:r>
        <w:rPr>
          <w:rFonts w:hint="eastAsia"/>
        </w:rPr>
        <w:t>（</w:t>
      </w:r>
      <w:r>
        <w:rPr>
          <w:rFonts w:hint="eastAsia"/>
        </w:rPr>
        <w:t>1</w:t>
      </w:r>
      <w:r>
        <w:rPr>
          <w:rFonts w:hint="eastAsia"/>
        </w:rPr>
        <w:t>）去极化过程（</w:t>
      </w:r>
      <w:r>
        <w:rPr>
          <w:rFonts w:hint="eastAsia"/>
        </w:rPr>
        <w:t>0</w:t>
      </w:r>
      <w:r>
        <w:rPr>
          <w:rFonts w:hint="eastAsia"/>
        </w:rPr>
        <w:t>期）：特点是去极化速度快，</w:t>
      </w:r>
      <w:proofErr w:type="gramStart"/>
      <w:r>
        <w:rPr>
          <w:rFonts w:hint="eastAsia"/>
        </w:rPr>
        <w:t>时程仅</w:t>
      </w:r>
      <w:proofErr w:type="gramEnd"/>
      <w:r>
        <w:rPr>
          <w:rFonts w:hint="eastAsia"/>
        </w:rPr>
        <w:t>1~2ms</w:t>
      </w:r>
      <w:r>
        <w:rPr>
          <w:rFonts w:hint="eastAsia"/>
        </w:rPr>
        <w:t>，去极化幅度大。将心</w:t>
      </w:r>
      <w:r>
        <w:rPr>
          <w:rFonts w:hint="eastAsia"/>
        </w:rPr>
        <w:lastRenderedPageBreak/>
        <w:t>室肌细胞称为</w:t>
      </w:r>
      <w:proofErr w:type="gramStart"/>
      <w:r>
        <w:rPr>
          <w:rFonts w:hint="eastAsia"/>
        </w:rPr>
        <w:t>快反应</w:t>
      </w:r>
      <w:proofErr w:type="gramEnd"/>
      <w:r>
        <w:rPr>
          <w:rFonts w:hint="eastAsia"/>
        </w:rPr>
        <w:t>细胞，其动作电位为快反应电位。</w:t>
      </w:r>
    </w:p>
    <w:p w:rsidR="00893FB4" w:rsidRDefault="00893FB4"/>
    <w:p w:rsidR="00D16B0D" w:rsidRDefault="00D16B0D">
      <w:r>
        <w:rPr>
          <w:rFonts w:hint="eastAsia"/>
        </w:rPr>
        <w:tab/>
      </w:r>
      <w:r>
        <w:rPr>
          <w:rFonts w:hint="eastAsia"/>
        </w:rPr>
        <w:t>（</w:t>
      </w:r>
      <w:r>
        <w:rPr>
          <w:rFonts w:hint="eastAsia"/>
        </w:rPr>
        <w:t>2</w:t>
      </w:r>
      <w:r>
        <w:rPr>
          <w:rFonts w:hint="eastAsia"/>
        </w:rPr>
        <w:t>）复极化过程（</w:t>
      </w:r>
      <w:r>
        <w:rPr>
          <w:rFonts w:hint="eastAsia"/>
        </w:rPr>
        <w:t>1,2,3</w:t>
      </w:r>
      <w:r>
        <w:rPr>
          <w:rFonts w:hint="eastAsia"/>
        </w:rPr>
        <w:t>期）</w:t>
      </w:r>
      <w:r w:rsidR="00893FB4">
        <w:rPr>
          <w:rFonts w:hint="eastAsia"/>
        </w:rPr>
        <w:t>：整个过程缓慢，时程</w:t>
      </w:r>
      <w:r w:rsidR="00893FB4">
        <w:rPr>
          <w:rFonts w:hint="eastAsia"/>
        </w:rPr>
        <w:t>200~300ms</w:t>
      </w:r>
    </w:p>
    <w:p w:rsidR="00893FB4" w:rsidRDefault="00893FB4">
      <w:r>
        <w:rPr>
          <w:rFonts w:hint="eastAsia"/>
        </w:rPr>
        <w:tab/>
      </w:r>
      <w:r>
        <w:rPr>
          <w:rFonts w:hint="eastAsia"/>
        </w:rPr>
        <w:tab/>
      </w:r>
      <w:r>
        <w:rPr>
          <w:rFonts w:hint="eastAsia"/>
        </w:rPr>
        <w:t>①快速复极初期（</w:t>
      </w:r>
      <w:r>
        <w:rPr>
          <w:rFonts w:hint="eastAsia"/>
        </w:rPr>
        <w:t>1</w:t>
      </w:r>
      <w:r>
        <w:rPr>
          <w:rFonts w:hint="eastAsia"/>
        </w:rPr>
        <w:t>期）：约</w:t>
      </w:r>
      <w:r>
        <w:rPr>
          <w:rFonts w:hint="eastAsia"/>
        </w:rPr>
        <w:t>10ms</w:t>
      </w:r>
    </w:p>
    <w:p w:rsidR="00893FB4" w:rsidRDefault="00893FB4">
      <w:r>
        <w:rPr>
          <w:rFonts w:hint="eastAsia"/>
        </w:rPr>
        <w:tab/>
      </w:r>
      <w:r>
        <w:rPr>
          <w:rFonts w:hint="eastAsia"/>
        </w:rPr>
        <w:tab/>
      </w:r>
      <w:r>
        <w:rPr>
          <w:rFonts w:hint="eastAsia"/>
        </w:rPr>
        <w:t>②平台期（</w:t>
      </w:r>
      <w:r>
        <w:rPr>
          <w:rFonts w:hint="eastAsia"/>
        </w:rPr>
        <w:t>2</w:t>
      </w:r>
      <w:r>
        <w:rPr>
          <w:rFonts w:hint="eastAsia"/>
        </w:rPr>
        <w:t>期）：</w:t>
      </w:r>
      <w:r>
        <w:rPr>
          <w:rFonts w:hint="eastAsia"/>
        </w:rPr>
        <w:t>K</w:t>
      </w:r>
      <w:r>
        <w:rPr>
          <w:rFonts w:hint="eastAsia"/>
          <w:vertAlign w:val="superscript"/>
        </w:rPr>
        <w:t>+</w:t>
      </w:r>
      <w:r>
        <w:rPr>
          <w:rFonts w:hint="eastAsia"/>
        </w:rPr>
        <w:t>的外流和</w:t>
      </w:r>
      <w:r>
        <w:rPr>
          <w:rFonts w:hint="eastAsia"/>
        </w:rPr>
        <w:t>Ca</w:t>
      </w:r>
      <w:r>
        <w:rPr>
          <w:rFonts w:hint="eastAsia"/>
          <w:vertAlign w:val="superscript"/>
        </w:rPr>
        <w:t>2+</w:t>
      </w:r>
      <w:r>
        <w:rPr>
          <w:rFonts w:hint="eastAsia"/>
        </w:rPr>
        <w:t>内流同时存在，</w:t>
      </w:r>
      <w:r>
        <w:rPr>
          <w:rFonts w:hint="eastAsia"/>
        </w:rPr>
        <w:t>100~150ms</w:t>
      </w:r>
    </w:p>
    <w:p w:rsidR="00893FB4" w:rsidRDefault="00893FB4">
      <w:r>
        <w:rPr>
          <w:rFonts w:hint="eastAsia"/>
        </w:rPr>
        <w:tab/>
      </w:r>
      <w:r>
        <w:rPr>
          <w:rFonts w:hint="eastAsia"/>
        </w:rPr>
        <w:tab/>
      </w:r>
      <w:r>
        <w:rPr>
          <w:rFonts w:hint="eastAsia"/>
        </w:rPr>
        <w:t>③快速复极末期（</w:t>
      </w:r>
      <w:r>
        <w:rPr>
          <w:rFonts w:hint="eastAsia"/>
        </w:rPr>
        <w:t>3</w:t>
      </w:r>
      <w:r>
        <w:rPr>
          <w:rFonts w:hint="eastAsia"/>
        </w:rPr>
        <w:t>期）：</w:t>
      </w:r>
      <w:r>
        <w:rPr>
          <w:rFonts w:hint="eastAsia"/>
        </w:rPr>
        <w:t>Ca</w:t>
      </w:r>
      <w:r>
        <w:rPr>
          <w:rFonts w:hint="eastAsia"/>
          <w:vertAlign w:val="superscript"/>
        </w:rPr>
        <w:t>2+</w:t>
      </w:r>
      <w:r>
        <w:rPr>
          <w:rFonts w:hint="eastAsia"/>
        </w:rPr>
        <w:t>通道失活，</w:t>
      </w:r>
      <w:r>
        <w:rPr>
          <w:rFonts w:hint="eastAsia"/>
        </w:rPr>
        <w:t>K</w:t>
      </w:r>
      <w:r>
        <w:rPr>
          <w:rFonts w:hint="eastAsia"/>
          <w:vertAlign w:val="superscript"/>
        </w:rPr>
        <w:t>+</w:t>
      </w:r>
      <w:r>
        <w:rPr>
          <w:rFonts w:hint="eastAsia"/>
        </w:rPr>
        <w:t>进一步外流，</w:t>
      </w:r>
      <w:r>
        <w:rPr>
          <w:rFonts w:hint="eastAsia"/>
        </w:rPr>
        <w:t>100~150ms</w:t>
      </w:r>
    </w:p>
    <w:p w:rsidR="00893FB4" w:rsidRDefault="00893FB4"/>
    <w:p w:rsidR="00893FB4" w:rsidRDefault="00893FB4">
      <w:r>
        <w:rPr>
          <w:rFonts w:hint="eastAsia"/>
        </w:rPr>
        <w:tab/>
      </w:r>
      <w:r>
        <w:rPr>
          <w:rFonts w:hint="eastAsia"/>
        </w:rPr>
        <w:t>（</w:t>
      </w:r>
      <w:r>
        <w:rPr>
          <w:rFonts w:hint="eastAsia"/>
        </w:rPr>
        <w:t>3</w:t>
      </w:r>
      <w:r>
        <w:rPr>
          <w:rFonts w:hint="eastAsia"/>
        </w:rPr>
        <w:t>）静息期（</w:t>
      </w:r>
      <w:r>
        <w:rPr>
          <w:rFonts w:hint="eastAsia"/>
        </w:rPr>
        <w:t>4</w:t>
      </w:r>
      <w:r>
        <w:rPr>
          <w:rFonts w:hint="eastAsia"/>
        </w:rPr>
        <w:t>期）：膜电位恢复稳定在静息电位水平</w:t>
      </w:r>
    </w:p>
    <w:p w:rsidR="006162A8" w:rsidRDefault="006162A8"/>
    <w:p w:rsidR="006162A8" w:rsidRDefault="006162A8"/>
    <w:p w:rsidR="006162A8" w:rsidRDefault="00D54AB9">
      <w:pPr>
        <w:rPr>
          <w:b/>
        </w:rPr>
      </w:pPr>
      <w:r>
        <w:rPr>
          <w:rFonts w:hint="eastAsia"/>
          <w:b/>
        </w:rPr>
        <w:t>8</w:t>
      </w:r>
      <w:r>
        <w:rPr>
          <w:rFonts w:hint="eastAsia"/>
          <w:b/>
        </w:rPr>
        <w:t>、临床上更换人工起搏器为什么在中断起搏器</w:t>
      </w:r>
      <w:proofErr w:type="gramStart"/>
      <w:r>
        <w:rPr>
          <w:rFonts w:hint="eastAsia"/>
          <w:b/>
        </w:rPr>
        <w:t>前逐步</w:t>
      </w:r>
      <w:proofErr w:type="gramEnd"/>
      <w:r>
        <w:rPr>
          <w:rFonts w:hint="eastAsia"/>
          <w:b/>
        </w:rPr>
        <w:t>减慢其驱动频率：</w:t>
      </w:r>
    </w:p>
    <w:p w:rsidR="00D54AB9" w:rsidRDefault="00D54AB9">
      <w:r>
        <w:rPr>
          <w:rFonts w:hint="eastAsia"/>
        </w:rPr>
        <w:tab/>
      </w:r>
      <w:r>
        <w:rPr>
          <w:rFonts w:hint="eastAsia"/>
        </w:rPr>
        <w:t>窦房结对于潜在起搏点的控制通过两种方式实现：①抢先占领，即窦房结的自律性高于其它潜在起搏点，在潜在起搏点</w:t>
      </w:r>
      <w:r>
        <w:rPr>
          <w:rFonts w:hint="eastAsia"/>
        </w:rPr>
        <w:t>4</w:t>
      </w:r>
      <w:r>
        <w:rPr>
          <w:rFonts w:hint="eastAsia"/>
        </w:rPr>
        <w:t>期自动去极化尚未达到阈电位水平之前，它们已经接受到窦房结发出的、并依次传来的兴奋的刺激而产生了动作电位，其自身的节律性兴奋就不能表现出来；②超速驱动压抑，窦房结对于潜在起搏点还可产生一种直接的抑制作用。在自律性很高的窦房结的兴奋驱动下，潜在起搏点“被动”兴奋的频率远远超过它们自身的自动节律性兴奋频率。潜在起搏点长时间的“超速”兴奋的结果，出现抑制效应；一旦窦房结的驱动中断，心室潜在起搏点需要一定的时间才能从被压抑的状态中恢复过来，从而表现其自身的自动兴奋性。因此，逐步减慢起搏器的驱动频率可以避免发生心博暂停。</w:t>
      </w:r>
    </w:p>
    <w:p w:rsidR="00D54AB9" w:rsidRDefault="00D54AB9"/>
    <w:p w:rsidR="00D54AB9" w:rsidRDefault="00D54AB9"/>
    <w:p w:rsidR="002D5E36" w:rsidRDefault="00080FEC">
      <w:pPr>
        <w:rPr>
          <w:b/>
        </w:rPr>
      </w:pPr>
      <w:r>
        <w:rPr>
          <w:rFonts w:hint="eastAsia"/>
          <w:b/>
        </w:rPr>
        <w:t>9</w:t>
      </w:r>
      <w:r>
        <w:rPr>
          <w:rFonts w:hint="eastAsia"/>
          <w:b/>
        </w:rPr>
        <w:t>、心血管</w:t>
      </w:r>
      <w:r w:rsidR="002D5E36">
        <w:rPr>
          <w:rFonts w:hint="eastAsia"/>
          <w:b/>
        </w:rPr>
        <w:t>活动调节</w:t>
      </w:r>
    </w:p>
    <w:p w:rsidR="00D54AB9" w:rsidRDefault="00080FEC">
      <w:pPr>
        <w:rPr>
          <w:b/>
        </w:rPr>
      </w:pPr>
      <w:r>
        <w:rPr>
          <w:rFonts w:hint="eastAsia"/>
          <w:b/>
        </w:rPr>
        <w:t>神经调节：</w:t>
      </w:r>
    </w:p>
    <w:p w:rsidR="00080FEC" w:rsidRDefault="00080FEC">
      <w:r>
        <w:rPr>
          <w:rFonts w:hint="eastAsia"/>
          <w:b/>
        </w:rPr>
        <w:tab/>
      </w:r>
      <w:r w:rsidRPr="00080FEC">
        <w:rPr>
          <w:rFonts w:hint="eastAsia"/>
        </w:rPr>
        <w:t>（</w:t>
      </w:r>
      <w:r w:rsidRPr="00080FEC">
        <w:rPr>
          <w:rFonts w:hint="eastAsia"/>
        </w:rPr>
        <w:t>1</w:t>
      </w:r>
      <w:r w:rsidRPr="00080FEC">
        <w:rPr>
          <w:rFonts w:hint="eastAsia"/>
        </w:rPr>
        <w:t>）心脏和血管的神经支配</w:t>
      </w:r>
    </w:p>
    <w:p w:rsidR="00080FEC" w:rsidRDefault="00080FEC">
      <w:r>
        <w:rPr>
          <w:rFonts w:hint="eastAsia"/>
        </w:rPr>
        <w:tab/>
      </w:r>
      <w:r>
        <w:rPr>
          <w:rFonts w:hint="eastAsia"/>
        </w:rPr>
        <w:tab/>
        <w:t>1</w:t>
      </w:r>
      <w:r>
        <w:rPr>
          <w:rFonts w:hint="eastAsia"/>
        </w:rPr>
        <w:t>、心脏的神经支配：心交感神经和心迷走神经</w:t>
      </w:r>
    </w:p>
    <w:p w:rsidR="00080FEC" w:rsidRDefault="00080FEC">
      <w:r>
        <w:rPr>
          <w:rFonts w:hint="eastAsia"/>
        </w:rPr>
        <w:tab/>
      </w:r>
      <w:r>
        <w:rPr>
          <w:rFonts w:hint="eastAsia"/>
        </w:rPr>
        <w:tab/>
        <w:t>2</w:t>
      </w:r>
      <w:r>
        <w:rPr>
          <w:rFonts w:hint="eastAsia"/>
        </w:rPr>
        <w:t>、血管的神经支配：缩血管神经纤维、舒血管神经纤维、副交感舒血管神经纤维</w:t>
      </w:r>
    </w:p>
    <w:p w:rsidR="00080FEC" w:rsidRDefault="00080FEC">
      <w:r>
        <w:rPr>
          <w:rFonts w:hint="eastAsia"/>
        </w:rPr>
        <w:tab/>
      </w:r>
      <w:r>
        <w:rPr>
          <w:rFonts w:hint="eastAsia"/>
        </w:rPr>
        <w:t>（</w:t>
      </w:r>
      <w:r>
        <w:rPr>
          <w:rFonts w:hint="eastAsia"/>
        </w:rPr>
        <w:t>2</w:t>
      </w:r>
      <w:r>
        <w:rPr>
          <w:rFonts w:hint="eastAsia"/>
        </w:rPr>
        <w:t>）心血管中枢</w:t>
      </w:r>
    </w:p>
    <w:p w:rsidR="00080FEC" w:rsidRDefault="00080FEC">
      <w:r>
        <w:rPr>
          <w:rFonts w:hint="eastAsia"/>
        </w:rPr>
        <w:tab/>
      </w:r>
      <w:r>
        <w:rPr>
          <w:rFonts w:hint="eastAsia"/>
        </w:rPr>
        <w:tab/>
      </w:r>
      <w:r w:rsidR="002D5E36">
        <w:rPr>
          <w:rFonts w:hint="eastAsia"/>
        </w:rPr>
        <w:t>1</w:t>
      </w:r>
      <w:r w:rsidR="002D5E36">
        <w:rPr>
          <w:rFonts w:hint="eastAsia"/>
        </w:rPr>
        <w:t>、延髓心血管中枢</w:t>
      </w:r>
    </w:p>
    <w:p w:rsidR="002D5E36" w:rsidRDefault="002D5E36">
      <w:r>
        <w:rPr>
          <w:rFonts w:hint="eastAsia"/>
        </w:rPr>
        <w:tab/>
      </w:r>
      <w:r>
        <w:rPr>
          <w:rFonts w:hint="eastAsia"/>
        </w:rPr>
        <w:tab/>
        <w:t>2</w:t>
      </w:r>
      <w:r>
        <w:rPr>
          <w:rFonts w:hint="eastAsia"/>
        </w:rPr>
        <w:t>、延髓以上的心血管中枢</w:t>
      </w:r>
    </w:p>
    <w:p w:rsidR="002D5E36" w:rsidRDefault="002D5E36">
      <w:r>
        <w:rPr>
          <w:rFonts w:hint="eastAsia"/>
        </w:rPr>
        <w:tab/>
      </w:r>
      <w:r>
        <w:rPr>
          <w:rFonts w:hint="eastAsia"/>
        </w:rPr>
        <w:t>（</w:t>
      </w:r>
      <w:r>
        <w:rPr>
          <w:rFonts w:hint="eastAsia"/>
        </w:rPr>
        <w:t>3</w:t>
      </w:r>
      <w:r>
        <w:rPr>
          <w:rFonts w:hint="eastAsia"/>
        </w:rPr>
        <w:t>）心血管反射</w:t>
      </w:r>
    </w:p>
    <w:p w:rsidR="002D5E36" w:rsidRDefault="002D5E36">
      <w:r>
        <w:rPr>
          <w:rFonts w:hint="eastAsia"/>
        </w:rPr>
        <w:tab/>
      </w:r>
      <w:r>
        <w:rPr>
          <w:rFonts w:hint="eastAsia"/>
        </w:rPr>
        <w:tab/>
        <w:t>1</w:t>
      </w:r>
      <w:r>
        <w:rPr>
          <w:rFonts w:hint="eastAsia"/>
        </w:rPr>
        <w:t>、颈动脉窦主动脉弓压力感受性反射</w:t>
      </w:r>
    </w:p>
    <w:p w:rsidR="002D5E36" w:rsidRDefault="002D5E36">
      <w:r>
        <w:rPr>
          <w:rFonts w:hint="eastAsia"/>
        </w:rPr>
        <w:tab/>
      </w:r>
      <w:r>
        <w:rPr>
          <w:rFonts w:hint="eastAsia"/>
        </w:rPr>
        <w:tab/>
        <w:t>2</w:t>
      </w:r>
      <w:r>
        <w:rPr>
          <w:rFonts w:hint="eastAsia"/>
        </w:rPr>
        <w:t>、颈动脉体和主动脉体化学感受性反射</w:t>
      </w:r>
    </w:p>
    <w:p w:rsidR="002D5E36" w:rsidRPr="002D5E36" w:rsidRDefault="002D5E36">
      <w:r>
        <w:rPr>
          <w:rFonts w:hint="eastAsia"/>
        </w:rPr>
        <w:tab/>
      </w:r>
      <w:r>
        <w:rPr>
          <w:rFonts w:hint="eastAsia"/>
        </w:rPr>
        <w:tab/>
        <w:t>3</w:t>
      </w:r>
      <w:r>
        <w:rPr>
          <w:rFonts w:hint="eastAsia"/>
        </w:rPr>
        <w:t>、心肺感受器引起的心血管反射</w:t>
      </w:r>
    </w:p>
    <w:p w:rsidR="00D54AB9" w:rsidRPr="002D5E36" w:rsidRDefault="002D5E36">
      <w:pPr>
        <w:rPr>
          <w:b/>
        </w:rPr>
      </w:pPr>
      <w:r w:rsidRPr="002D5E36">
        <w:rPr>
          <w:rFonts w:hint="eastAsia"/>
          <w:b/>
        </w:rPr>
        <w:t>体液调节：</w:t>
      </w:r>
    </w:p>
    <w:p w:rsidR="00D54AB9" w:rsidRDefault="002D5E36">
      <w:r>
        <w:rPr>
          <w:rFonts w:hint="eastAsia"/>
        </w:rPr>
        <w:tab/>
      </w:r>
      <w:r>
        <w:rPr>
          <w:rFonts w:hint="eastAsia"/>
        </w:rPr>
        <w:t>（</w:t>
      </w:r>
      <w:r>
        <w:rPr>
          <w:rFonts w:hint="eastAsia"/>
        </w:rPr>
        <w:t>1</w:t>
      </w:r>
      <w:r>
        <w:rPr>
          <w:rFonts w:hint="eastAsia"/>
        </w:rPr>
        <w:t>）肾素</w:t>
      </w:r>
      <w:r>
        <w:rPr>
          <w:rFonts w:hint="eastAsia"/>
        </w:rPr>
        <w:t>-</w:t>
      </w:r>
      <w:r>
        <w:rPr>
          <w:rFonts w:hint="eastAsia"/>
        </w:rPr>
        <w:t>血管紧张素</w:t>
      </w:r>
    </w:p>
    <w:p w:rsidR="002D5E36" w:rsidRDefault="002D5E36">
      <w:r>
        <w:rPr>
          <w:rFonts w:hint="eastAsia"/>
        </w:rPr>
        <w:tab/>
      </w:r>
      <w:r>
        <w:rPr>
          <w:rFonts w:hint="eastAsia"/>
        </w:rPr>
        <w:t>（</w:t>
      </w:r>
      <w:r>
        <w:rPr>
          <w:rFonts w:hint="eastAsia"/>
        </w:rPr>
        <w:t>2</w:t>
      </w:r>
      <w:r>
        <w:rPr>
          <w:rFonts w:hint="eastAsia"/>
        </w:rPr>
        <w:t>）肾上腺素和去甲肾上腺素</w:t>
      </w:r>
    </w:p>
    <w:p w:rsidR="002D5E36" w:rsidRDefault="002D5E36">
      <w:r>
        <w:rPr>
          <w:rFonts w:hint="eastAsia"/>
        </w:rPr>
        <w:tab/>
      </w:r>
      <w:r>
        <w:rPr>
          <w:rFonts w:hint="eastAsia"/>
        </w:rPr>
        <w:t>（</w:t>
      </w:r>
      <w:r>
        <w:rPr>
          <w:rFonts w:hint="eastAsia"/>
        </w:rPr>
        <w:t>3</w:t>
      </w:r>
      <w:r>
        <w:rPr>
          <w:rFonts w:hint="eastAsia"/>
        </w:rPr>
        <w:t>）血管升压素</w:t>
      </w:r>
    </w:p>
    <w:p w:rsidR="00566883" w:rsidRDefault="00566883"/>
    <w:p w:rsidR="00566883" w:rsidRDefault="00566883"/>
    <w:p w:rsidR="00566883" w:rsidRDefault="00566883">
      <w:pPr>
        <w:rPr>
          <w:b/>
        </w:rPr>
      </w:pPr>
      <w:r>
        <w:rPr>
          <w:rFonts w:hint="eastAsia"/>
          <w:b/>
        </w:rPr>
        <w:t>10</w:t>
      </w:r>
      <w:r>
        <w:rPr>
          <w:rFonts w:hint="eastAsia"/>
          <w:b/>
        </w:rPr>
        <w:t>、</w:t>
      </w:r>
      <w:r w:rsidR="00A97730">
        <w:rPr>
          <w:rFonts w:hint="eastAsia"/>
          <w:b/>
        </w:rPr>
        <w:t>简述自主神经系统对内脏活动的调节：</w:t>
      </w:r>
    </w:p>
    <w:p w:rsidR="00A97730" w:rsidRDefault="00A97730">
      <w:r>
        <w:rPr>
          <w:rFonts w:hint="eastAsia"/>
          <w:b/>
        </w:rPr>
        <w:tab/>
      </w:r>
      <w:r w:rsidRPr="00A97730">
        <w:rPr>
          <w:rFonts w:hint="eastAsia"/>
        </w:rPr>
        <w:t>自主神经系统的主要功能特征有：</w:t>
      </w:r>
    </w:p>
    <w:p w:rsidR="00A97730" w:rsidRDefault="00A97730">
      <w:r>
        <w:rPr>
          <w:rFonts w:hint="eastAsia"/>
        </w:rPr>
        <w:tab/>
        <w:t>1</w:t>
      </w:r>
      <w:r>
        <w:rPr>
          <w:rFonts w:hint="eastAsia"/>
        </w:rPr>
        <w:t>、紧张性活动；</w:t>
      </w:r>
    </w:p>
    <w:p w:rsidR="00A97730" w:rsidRDefault="00A97730">
      <w:r>
        <w:rPr>
          <w:rFonts w:hint="eastAsia"/>
        </w:rPr>
        <w:tab/>
        <w:t>2</w:t>
      </w:r>
      <w:r>
        <w:rPr>
          <w:rFonts w:hint="eastAsia"/>
        </w:rPr>
        <w:t>、双重支配和互相拮抗；</w:t>
      </w:r>
    </w:p>
    <w:p w:rsidR="00A97730" w:rsidRDefault="00A97730">
      <w:r>
        <w:rPr>
          <w:rFonts w:hint="eastAsia"/>
        </w:rPr>
        <w:tab/>
        <w:t>3</w:t>
      </w:r>
      <w:r>
        <w:rPr>
          <w:rFonts w:hint="eastAsia"/>
        </w:rPr>
        <w:t>、效应器功能状态的影响；</w:t>
      </w:r>
    </w:p>
    <w:p w:rsidR="00A97730" w:rsidRDefault="00A97730">
      <w:r>
        <w:rPr>
          <w:rFonts w:hint="eastAsia"/>
        </w:rPr>
        <w:lastRenderedPageBreak/>
        <w:tab/>
        <w:t>4</w:t>
      </w:r>
      <w:r>
        <w:rPr>
          <w:rFonts w:hint="eastAsia"/>
        </w:rPr>
        <w:t>对整体生理功能调节的意义①交感神经系统：促使机体迅速适应内外环境的急剧变化；②应急反应：交感</w:t>
      </w:r>
      <w:r>
        <w:rPr>
          <w:rFonts w:hint="eastAsia"/>
        </w:rPr>
        <w:t>-</w:t>
      </w:r>
      <w:r>
        <w:rPr>
          <w:rFonts w:hint="eastAsia"/>
        </w:rPr>
        <w:t>肾上腺髓质系统亢进的现象；③副交感神经系统：保护机体、休整恢复、促进消化、积蓄能量以及加强排泄和生殖功能等。</w:t>
      </w:r>
    </w:p>
    <w:p w:rsidR="006D3D3F" w:rsidRDefault="006D3D3F"/>
    <w:p w:rsidR="006D3D3F" w:rsidRDefault="006D3D3F"/>
    <w:p w:rsidR="006D3D3F" w:rsidRDefault="006D3D3F">
      <w:pPr>
        <w:rPr>
          <w:b/>
        </w:rPr>
      </w:pPr>
      <w:r>
        <w:rPr>
          <w:rFonts w:hint="eastAsia"/>
          <w:b/>
        </w:rPr>
        <w:t>11</w:t>
      </w:r>
      <w:r>
        <w:rPr>
          <w:rFonts w:hint="eastAsia"/>
          <w:b/>
        </w:rPr>
        <w:t>、简述学习和记忆的机制：</w:t>
      </w:r>
    </w:p>
    <w:p w:rsidR="006D3D3F" w:rsidRDefault="006D3D3F">
      <w:r>
        <w:rPr>
          <w:rFonts w:hint="eastAsia"/>
        </w:rPr>
        <w:tab/>
      </w:r>
      <w:r>
        <w:rPr>
          <w:rFonts w:hint="eastAsia"/>
        </w:rPr>
        <w:t>神经元的活动具有一定的后作用，在刺激作用过去以后，活动仍能存留一定时间，感觉性记忆的机制可能属于这一类。</w:t>
      </w:r>
    </w:p>
    <w:p w:rsidR="006D3D3F" w:rsidRDefault="006D3D3F">
      <w:r>
        <w:rPr>
          <w:rFonts w:hint="eastAsia"/>
        </w:rPr>
        <w:tab/>
      </w:r>
      <w:r>
        <w:rPr>
          <w:rFonts w:hint="eastAsia"/>
        </w:rPr>
        <w:t>神经元之间存在许多环路联系，环路的连续活动也是记忆的一种形式，第一级记忆的机制可能属于这一类。</w:t>
      </w:r>
    </w:p>
    <w:p w:rsidR="006D3D3F" w:rsidRDefault="006D3D3F">
      <w:r>
        <w:rPr>
          <w:rFonts w:hint="eastAsia"/>
        </w:rPr>
        <w:tab/>
      </w:r>
      <w:r>
        <w:rPr>
          <w:rFonts w:hint="eastAsia"/>
        </w:rPr>
        <w:t>第二级记忆的机制可能与脑内的物质代谢，尤其是与脑内蛋白质的合成有关。</w:t>
      </w:r>
    </w:p>
    <w:p w:rsidR="006D3D3F" w:rsidRPr="006D3D3F" w:rsidRDefault="006D3D3F">
      <w:r>
        <w:rPr>
          <w:rFonts w:hint="eastAsia"/>
        </w:rPr>
        <w:tab/>
      </w:r>
      <w:r>
        <w:rPr>
          <w:rFonts w:hint="eastAsia"/>
        </w:rPr>
        <w:t>第三级记忆的机制可能与新的突触关系的建立有关。</w:t>
      </w:r>
    </w:p>
    <w:p w:rsidR="00D54AB9" w:rsidRPr="00566883" w:rsidRDefault="00D54AB9"/>
    <w:p w:rsidR="00D54AB9" w:rsidRDefault="00D54AB9"/>
    <w:p w:rsidR="00D54AB9" w:rsidRDefault="00D54AB9"/>
    <w:p w:rsidR="00D54AB9" w:rsidRDefault="001849DF">
      <w:pPr>
        <w:rPr>
          <w:b/>
        </w:rPr>
      </w:pPr>
      <w:r>
        <w:rPr>
          <w:rFonts w:hint="eastAsia"/>
          <w:b/>
        </w:rPr>
        <w:t>12</w:t>
      </w:r>
      <w:r>
        <w:rPr>
          <w:rFonts w:hint="eastAsia"/>
          <w:b/>
        </w:rPr>
        <w:t>、简述骨骼肌的兴奋</w:t>
      </w:r>
      <w:r>
        <w:rPr>
          <w:rFonts w:hint="eastAsia"/>
          <w:b/>
        </w:rPr>
        <w:t>-</w:t>
      </w:r>
      <w:r>
        <w:rPr>
          <w:rFonts w:hint="eastAsia"/>
          <w:b/>
        </w:rPr>
        <w:t>收缩偶联：</w:t>
      </w:r>
    </w:p>
    <w:p w:rsidR="001849DF" w:rsidRPr="001849DF" w:rsidRDefault="001849DF">
      <w:r>
        <w:rPr>
          <w:rFonts w:hint="eastAsia"/>
        </w:rPr>
        <w:tab/>
      </w:r>
      <w:r w:rsidRPr="001849DF">
        <w:rPr>
          <w:rFonts w:hint="eastAsia"/>
        </w:rPr>
        <w:t>在整体情况下，骨骼肌的收缩活动是在支配它的躯体传出神经的控制下完成的；直接用人工刺激作用于无神经支配的骨骼肌，也可引起收缩。不论哪种情况，刺激在引起肌肉收缩之前，都是先在肌细胞膜上引起一个可传导的动作电位，然后才出现肌细胞的收缩反应。这样，在以膜的电变化为特征的兴奋过程和以肌纤维机械变化为基础的收缩过程之间，存在着某种中介性过程把两者联系起来，这一过程称为兴奋</w:t>
      </w:r>
      <w:r w:rsidRPr="001849DF">
        <w:rPr>
          <w:rFonts w:hint="eastAsia"/>
        </w:rPr>
        <w:t>-</w:t>
      </w:r>
      <w:r w:rsidRPr="001849DF">
        <w:rPr>
          <w:rFonts w:hint="eastAsia"/>
        </w:rPr>
        <w:t>收缩偶联。目前认为，它至少包括三个主要步骤：电兴奋通过横管系统传向肌细胞的深处；肌质网（</w:t>
      </w:r>
      <w:proofErr w:type="gramStart"/>
      <w:r w:rsidRPr="001849DF">
        <w:rPr>
          <w:rFonts w:hint="eastAsia"/>
        </w:rPr>
        <w:t>即纵管</w:t>
      </w:r>
      <w:proofErr w:type="gramEnd"/>
      <w:r w:rsidRPr="001849DF">
        <w:rPr>
          <w:rFonts w:hint="eastAsia"/>
        </w:rPr>
        <w:t>系统）对</w:t>
      </w:r>
      <w:r w:rsidRPr="001849DF">
        <w:rPr>
          <w:rFonts w:hint="eastAsia"/>
        </w:rPr>
        <w:t>Ca2+</w:t>
      </w:r>
      <w:r w:rsidRPr="001849DF">
        <w:rPr>
          <w:rFonts w:hint="eastAsia"/>
        </w:rPr>
        <w:t>的释放和再聚积</w:t>
      </w:r>
      <w:r w:rsidR="0067446F">
        <w:rPr>
          <w:rFonts w:hint="eastAsia"/>
        </w:rPr>
        <w:t>;</w:t>
      </w:r>
      <w:r w:rsidR="0067446F">
        <w:rPr>
          <w:rFonts w:hint="eastAsia"/>
        </w:rPr>
        <w:t>肌肉的收缩和舒张</w:t>
      </w:r>
      <w:r w:rsidRPr="001849DF">
        <w:rPr>
          <w:rFonts w:hint="eastAsia"/>
        </w:rPr>
        <w:t>。兴奋</w:t>
      </w:r>
      <w:r w:rsidRPr="001849DF">
        <w:rPr>
          <w:rFonts w:hint="eastAsia"/>
        </w:rPr>
        <w:t>-</w:t>
      </w:r>
      <w:r w:rsidRPr="001849DF">
        <w:rPr>
          <w:rFonts w:hint="eastAsia"/>
        </w:rPr>
        <w:t>收缩偶联的结构基础是三联管，偶联因子是</w:t>
      </w:r>
      <w:r w:rsidRPr="001849DF">
        <w:rPr>
          <w:rFonts w:hint="eastAsia"/>
        </w:rPr>
        <w:t>Ca2+</w:t>
      </w:r>
      <w:r w:rsidRPr="001849DF">
        <w:rPr>
          <w:rFonts w:hint="eastAsia"/>
        </w:rPr>
        <w:t>。</w:t>
      </w:r>
    </w:p>
    <w:p w:rsidR="00D54AB9" w:rsidRDefault="00D54AB9"/>
    <w:p w:rsidR="00D54AB9" w:rsidRDefault="00D54AB9"/>
    <w:p w:rsidR="00362DC5" w:rsidRDefault="00362DC5"/>
    <w:p w:rsidR="00362DC5" w:rsidRDefault="00362DC5">
      <w:pPr>
        <w:rPr>
          <w:b/>
        </w:rPr>
      </w:pPr>
      <w:r>
        <w:rPr>
          <w:rFonts w:hint="eastAsia"/>
          <w:b/>
        </w:rPr>
        <w:t>13</w:t>
      </w:r>
      <w:r>
        <w:rPr>
          <w:rFonts w:hint="eastAsia"/>
          <w:b/>
        </w:rPr>
        <w:t>、简述稳态的维持及其意义：</w:t>
      </w:r>
    </w:p>
    <w:p w:rsidR="00362DC5" w:rsidRPr="00362DC5" w:rsidRDefault="00362DC5">
      <w:r>
        <w:rPr>
          <w:rFonts w:hint="eastAsia"/>
        </w:rPr>
        <w:tab/>
      </w:r>
      <w:r>
        <w:rPr>
          <w:rFonts w:hint="eastAsia"/>
        </w:rPr>
        <w:t>在人体恒定状态被打破时，机体通过生理功能的调节方式使各生理机能回到恒定状态。稳态对维持细胞的形态和保证细胞行使正常的功能具有重要的意义，是机体进行正常生命活动的必要条件。</w:t>
      </w:r>
    </w:p>
    <w:sectPr w:rsidR="00362DC5" w:rsidRPr="00362DC5" w:rsidSect="006367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74B6" w:rsidRDefault="00C374B6" w:rsidP="00313AF1">
      <w:r>
        <w:separator/>
      </w:r>
    </w:p>
  </w:endnote>
  <w:endnote w:type="continuationSeparator" w:id="0">
    <w:p w:rsidR="00C374B6" w:rsidRDefault="00C374B6" w:rsidP="00313A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74B6" w:rsidRDefault="00C374B6" w:rsidP="00313AF1">
      <w:r>
        <w:separator/>
      </w:r>
    </w:p>
  </w:footnote>
  <w:footnote w:type="continuationSeparator" w:id="0">
    <w:p w:rsidR="00C374B6" w:rsidRDefault="00C374B6" w:rsidP="00313A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3AF1"/>
    <w:rsid w:val="00080FEC"/>
    <w:rsid w:val="001341DB"/>
    <w:rsid w:val="001849DF"/>
    <w:rsid w:val="002D5E36"/>
    <w:rsid w:val="00313AF1"/>
    <w:rsid w:val="00362DC5"/>
    <w:rsid w:val="005158F3"/>
    <w:rsid w:val="00566883"/>
    <w:rsid w:val="00585DBB"/>
    <w:rsid w:val="006162A8"/>
    <w:rsid w:val="0063673A"/>
    <w:rsid w:val="00653231"/>
    <w:rsid w:val="0067446F"/>
    <w:rsid w:val="006D3D3F"/>
    <w:rsid w:val="00893FB4"/>
    <w:rsid w:val="008E2306"/>
    <w:rsid w:val="009B5CFC"/>
    <w:rsid w:val="00A97730"/>
    <w:rsid w:val="00B62825"/>
    <w:rsid w:val="00B64B40"/>
    <w:rsid w:val="00C374B6"/>
    <w:rsid w:val="00CF70DB"/>
    <w:rsid w:val="00D16B0D"/>
    <w:rsid w:val="00D54AB9"/>
    <w:rsid w:val="00DC0443"/>
    <w:rsid w:val="00E438F1"/>
    <w:rsid w:val="00F26C11"/>
    <w:rsid w:val="00F860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7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3A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3AF1"/>
    <w:rPr>
      <w:sz w:val="18"/>
      <w:szCs w:val="18"/>
    </w:rPr>
  </w:style>
  <w:style w:type="paragraph" w:styleId="a4">
    <w:name w:val="footer"/>
    <w:basedOn w:val="a"/>
    <w:link w:val="Char0"/>
    <w:uiPriority w:val="99"/>
    <w:semiHidden/>
    <w:unhideWhenUsed/>
    <w:rsid w:val="00313A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3AF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2014-01-08T09:07:00Z</dcterms:created>
  <dcterms:modified xsi:type="dcterms:W3CDTF">2014-01-09T06:14:00Z</dcterms:modified>
</cp:coreProperties>
</file>