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E9" w:rsidRDefault="001A7BE9" w:rsidP="001A7BE9">
      <w:pPr>
        <w:ind w:firstLineChars="47" w:firstLine="141"/>
        <w:rPr>
          <w:sz w:val="30"/>
          <w:szCs w:val="30"/>
        </w:rPr>
      </w:pPr>
      <w:r w:rsidRPr="00F4697A">
        <w:rPr>
          <w:sz w:val="30"/>
          <w:szCs w:val="30"/>
        </w:rPr>
        <w:t>【实验目的】</w:t>
      </w:r>
    </w:p>
    <w:p w:rsidR="00596C53" w:rsidRDefault="003739B0" w:rsidP="008003E0">
      <w:pPr>
        <w:ind w:firstLineChars="129" w:firstLine="284"/>
        <w:rPr>
          <w:sz w:val="22"/>
          <w:szCs w:val="30"/>
        </w:rPr>
      </w:pPr>
      <w:r>
        <w:rPr>
          <w:sz w:val="22"/>
          <w:szCs w:val="30"/>
        </w:rPr>
        <w:t>1</w:t>
      </w:r>
      <w:r>
        <w:rPr>
          <w:rFonts w:hint="eastAsia"/>
          <w:sz w:val="22"/>
          <w:szCs w:val="30"/>
        </w:rPr>
        <w:t>.</w:t>
      </w:r>
      <w:r>
        <w:rPr>
          <w:rFonts w:hint="eastAsia"/>
          <w:sz w:val="22"/>
          <w:szCs w:val="30"/>
        </w:rPr>
        <w:t>掌握游标卡尺、千分尺和物理天平的测量原理和使用方法。</w:t>
      </w:r>
    </w:p>
    <w:p w:rsidR="00480126" w:rsidRDefault="00480126" w:rsidP="008003E0">
      <w:pPr>
        <w:ind w:firstLineChars="129" w:firstLine="284"/>
        <w:rPr>
          <w:sz w:val="22"/>
          <w:szCs w:val="30"/>
        </w:rPr>
      </w:pPr>
      <w:r>
        <w:rPr>
          <w:rFonts w:hint="eastAsia"/>
          <w:sz w:val="22"/>
          <w:szCs w:val="30"/>
        </w:rPr>
        <w:t>2.</w:t>
      </w:r>
      <w:r>
        <w:rPr>
          <w:rFonts w:hint="eastAsia"/>
          <w:sz w:val="22"/>
          <w:szCs w:val="30"/>
        </w:rPr>
        <w:t>学会用流体静力称衡法测定不规则物体的密度。</w:t>
      </w:r>
    </w:p>
    <w:p w:rsidR="00480126" w:rsidRPr="003739B0" w:rsidRDefault="00480126" w:rsidP="00480126">
      <w:pPr>
        <w:ind w:leftChars="67" w:left="141" w:rightChars="67" w:right="141" w:firstLineChars="64" w:firstLine="141"/>
        <w:rPr>
          <w:sz w:val="22"/>
          <w:szCs w:val="30"/>
        </w:rPr>
      </w:pPr>
      <w:r>
        <w:rPr>
          <w:rFonts w:hint="eastAsia"/>
          <w:sz w:val="22"/>
          <w:szCs w:val="30"/>
        </w:rPr>
        <w:t>3.</w:t>
      </w:r>
      <w:r>
        <w:rPr>
          <w:rFonts w:hint="eastAsia"/>
          <w:sz w:val="22"/>
          <w:szCs w:val="30"/>
        </w:rPr>
        <w:t>学习正确读数与数据记录，进一步熟悉误差的估算和实验结果的表示方法。</w:t>
      </w:r>
    </w:p>
    <w:p w:rsidR="001A7BE9" w:rsidRDefault="001A7BE9" w:rsidP="001A7BE9">
      <w:pPr>
        <w:ind w:firstLineChars="47" w:firstLine="141"/>
        <w:rPr>
          <w:sz w:val="24"/>
          <w:szCs w:val="30"/>
        </w:rPr>
      </w:pPr>
      <w:r w:rsidRPr="00F4697A">
        <w:rPr>
          <w:sz w:val="30"/>
          <w:szCs w:val="30"/>
        </w:rPr>
        <w:t>【实验</w:t>
      </w:r>
      <w:r>
        <w:rPr>
          <w:rFonts w:hint="eastAsia"/>
          <w:sz w:val="30"/>
          <w:szCs w:val="30"/>
        </w:rPr>
        <w:t>原理</w:t>
      </w:r>
      <w:r w:rsidRPr="00F4697A">
        <w:rPr>
          <w:sz w:val="30"/>
          <w:szCs w:val="30"/>
        </w:rPr>
        <w:t>】</w:t>
      </w:r>
      <w:r w:rsidRPr="005453D0">
        <w:rPr>
          <w:rFonts w:hint="eastAsia"/>
          <w:sz w:val="24"/>
          <w:szCs w:val="30"/>
        </w:rPr>
        <w:t>（</w:t>
      </w:r>
      <w:r w:rsidRPr="005453D0">
        <w:rPr>
          <w:sz w:val="24"/>
          <w:szCs w:val="30"/>
        </w:rPr>
        <w:t>原理概述</w:t>
      </w:r>
      <w:r w:rsidRPr="005453D0">
        <w:rPr>
          <w:rFonts w:hint="eastAsia"/>
          <w:sz w:val="24"/>
          <w:szCs w:val="30"/>
        </w:rPr>
        <w:t>，</w:t>
      </w:r>
      <w:r w:rsidRPr="005453D0">
        <w:rPr>
          <w:sz w:val="24"/>
          <w:szCs w:val="30"/>
        </w:rPr>
        <w:t>电学</w:t>
      </w:r>
      <w:r w:rsidRPr="005453D0">
        <w:rPr>
          <w:rFonts w:hint="eastAsia"/>
          <w:sz w:val="24"/>
          <w:szCs w:val="30"/>
        </w:rPr>
        <w:t>。</w:t>
      </w:r>
      <w:r w:rsidRPr="005453D0">
        <w:rPr>
          <w:sz w:val="24"/>
          <w:szCs w:val="30"/>
        </w:rPr>
        <w:t>光学原理图</w:t>
      </w:r>
      <w:r w:rsidRPr="005453D0">
        <w:rPr>
          <w:rFonts w:hint="eastAsia"/>
          <w:sz w:val="24"/>
          <w:szCs w:val="30"/>
        </w:rPr>
        <w:t>，</w:t>
      </w:r>
      <w:r w:rsidRPr="005453D0">
        <w:rPr>
          <w:sz w:val="24"/>
          <w:szCs w:val="30"/>
        </w:rPr>
        <w:t>计算公式</w:t>
      </w:r>
      <w:r w:rsidRPr="005453D0">
        <w:rPr>
          <w:rFonts w:hint="eastAsia"/>
          <w:sz w:val="24"/>
          <w:szCs w:val="30"/>
        </w:rPr>
        <w:t>）</w:t>
      </w:r>
    </w:p>
    <w:p w:rsidR="00480126" w:rsidRDefault="00480126" w:rsidP="00480126">
      <w:pPr>
        <w:ind w:leftChars="67" w:left="141" w:rightChars="67" w:right="141" w:firstLineChars="64" w:firstLine="141"/>
        <w:rPr>
          <w:sz w:val="22"/>
          <w:szCs w:val="30"/>
        </w:rPr>
      </w:pPr>
      <w:r>
        <w:rPr>
          <w:rFonts w:hint="eastAsia"/>
          <w:sz w:val="22"/>
          <w:szCs w:val="30"/>
        </w:rPr>
        <w:t>物质的密度</w:t>
      </w:r>
      <w:r w:rsidR="00677D44">
        <w:rPr>
          <w:rFonts w:hint="eastAsia"/>
          <w:sz w:val="22"/>
          <w:szCs w:val="30"/>
        </w:rPr>
        <w:t>是指单位体积中所含物质的量，以公式表示</w:t>
      </w:r>
    </w:p>
    <w:p w:rsidR="00677D44" w:rsidRPr="00677D44" w:rsidRDefault="00677D44" w:rsidP="00480126">
      <w:pPr>
        <w:ind w:leftChars="67" w:left="141" w:rightChars="67" w:right="141" w:firstLineChars="64" w:firstLine="141"/>
        <w:rPr>
          <w:sz w:val="22"/>
          <w:szCs w:val="30"/>
        </w:rPr>
      </w:pPr>
      <m:oMathPara>
        <m:oMath>
          <m:r>
            <m:rPr>
              <m:sty m:val="p"/>
            </m:rPr>
            <w:rPr>
              <w:rFonts w:ascii="Cambria Math" w:hAnsi="Cambria Math"/>
              <w:sz w:val="22"/>
              <w:szCs w:val="30"/>
            </w:rPr>
            <m:t>ρ</m:t>
          </m:r>
          <m:r>
            <m:rPr>
              <m:sty m:val="p"/>
            </m:rPr>
            <w:rPr>
              <w:rFonts w:ascii="Cambria Math" w:hAnsi="Cambria Math" w:hint="eastAsia"/>
              <w:sz w:val="22"/>
              <w:szCs w:val="30"/>
            </w:rPr>
            <m:t>=</m:t>
          </m:r>
          <m:f>
            <m:fPr>
              <m:ctrlPr>
                <w:rPr>
                  <w:rFonts w:ascii="Cambria Math" w:hAnsi="Cambria Math"/>
                  <w:sz w:val="22"/>
                  <w:szCs w:val="30"/>
                </w:rPr>
              </m:ctrlPr>
            </m:fPr>
            <m:num>
              <m:r>
                <w:rPr>
                  <w:rFonts w:ascii="Cambria Math" w:hAnsi="Cambria Math"/>
                  <w:sz w:val="22"/>
                  <w:szCs w:val="30"/>
                </w:rPr>
                <m:t>m</m:t>
              </m:r>
            </m:num>
            <m:den>
              <m:r>
                <w:rPr>
                  <w:rFonts w:ascii="Cambria Math" w:hAnsi="Cambria Math"/>
                  <w:sz w:val="22"/>
                  <w:szCs w:val="30"/>
                </w:rPr>
                <m:t>V</m:t>
              </m:r>
            </m:den>
          </m:f>
        </m:oMath>
      </m:oMathPara>
    </w:p>
    <w:p w:rsidR="00677D44" w:rsidRDefault="00677D44" w:rsidP="00480126">
      <w:pPr>
        <w:ind w:leftChars="67" w:left="141" w:rightChars="67" w:right="141" w:firstLineChars="64" w:firstLine="141"/>
        <w:rPr>
          <w:sz w:val="22"/>
          <w:szCs w:val="30"/>
        </w:rPr>
      </w:pPr>
      <w:r>
        <w:rPr>
          <w:sz w:val="22"/>
          <w:szCs w:val="30"/>
        </w:rPr>
        <w:t>式中</w:t>
      </w:r>
      <w:r>
        <w:rPr>
          <w:rFonts w:hint="eastAsia"/>
          <w:sz w:val="22"/>
          <w:szCs w:val="30"/>
        </w:rPr>
        <w:t>，</w:t>
      </w:r>
      <m:oMath>
        <m:r>
          <m:rPr>
            <m:sty m:val="p"/>
          </m:rPr>
          <w:rPr>
            <w:rFonts w:ascii="Cambria Math" w:hAnsi="Cambria Math"/>
            <w:sz w:val="22"/>
            <w:szCs w:val="30"/>
          </w:rPr>
          <m:t>ρ</m:t>
        </m:r>
      </m:oMath>
      <w:r>
        <w:rPr>
          <w:sz w:val="22"/>
          <w:szCs w:val="30"/>
        </w:rPr>
        <w:t>为物体的密度</w:t>
      </w:r>
      <w:r w:rsidR="00AA193E">
        <w:rPr>
          <w:rFonts w:hint="eastAsia"/>
          <w:sz w:val="22"/>
          <w:szCs w:val="30"/>
        </w:rPr>
        <w:t>；</w:t>
      </w:r>
      <w:r w:rsidR="00AA193E">
        <w:rPr>
          <w:sz w:val="22"/>
          <w:szCs w:val="30"/>
        </w:rPr>
        <w:t>m</w:t>
      </w:r>
      <w:r w:rsidR="00AA193E">
        <w:rPr>
          <w:sz w:val="22"/>
          <w:szCs w:val="30"/>
        </w:rPr>
        <w:t>为物体的质量</w:t>
      </w:r>
      <w:r w:rsidR="00AA193E">
        <w:rPr>
          <w:rFonts w:hint="eastAsia"/>
          <w:sz w:val="22"/>
          <w:szCs w:val="30"/>
        </w:rPr>
        <w:t>；</w:t>
      </w:r>
      <w:r w:rsidR="00AA193E">
        <w:rPr>
          <w:rFonts w:hint="eastAsia"/>
          <w:sz w:val="22"/>
          <w:szCs w:val="30"/>
        </w:rPr>
        <w:t>V</w:t>
      </w:r>
      <w:r w:rsidR="00AA193E">
        <w:rPr>
          <w:rFonts w:hint="eastAsia"/>
          <w:sz w:val="22"/>
          <w:szCs w:val="30"/>
        </w:rPr>
        <w:t>为物体的体积。物体的质量可用天平称量，体积则根据各种情况用不同方法测量。</w:t>
      </w:r>
    </w:p>
    <w:p w:rsidR="00AA193E" w:rsidRDefault="00AA193E" w:rsidP="00480126">
      <w:pPr>
        <w:ind w:leftChars="67" w:left="141" w:rightChars="67" w:right="141" w:firstLineChars="64" w:firstLine="141"/>
        <w:rPr>
          <w:sz w:val="22"/>
          <w:szCs w:val="30"/>
        </w:rPr>
      </w:pPr>
      <w:r>
        <w:rPr>
          <w:rFonts w:hint="eastAsia"/>
          <w:sz w:val="22"/>
          <w:szCs w:val="30"/>
        </w:rPr>
        <w:t>1.</w:t>
      </w:r>
      <w:r>
        <w:rPr>
          <w:rFonts w:hint="eastAsia"/>
          <w:sz w:val="22"/>
          <w:szCs w:val="30"/>
        </w:rPr>
        <w:t>测定规则物体的密度</w:t>
      </w:r>
    </w:p>
    <w:p w:rsidR="00AA193E" w:rsidRDefault="00AA193E" w:rsidP="00480126">
      <w:pPr>
        <w:ind w:leftChars="67" w:left="141" w:rightChars="67" w:right="141" w:firstLineChars="64" w:firstLine="141"/>
        <w:rPr>
          <w:sz w:val="22"/>
          <w:szCs w:val="30"/>
        </w:rPr>
      </w:pPr>
      <w:r w:rsidRPr="00AA193E">
        <w:rPr>
          <w:rFonts w:hint="eastAsia"/>
          <w:sz w:val="22"/>
          <w:szCs w:val="30"/>
        </w:rPr>
        <w:t>对于形状规则的固体</w:t>
      </w:r>
      <w:r>
        <w:rPr>
          <w:rFonts w:hint="eastAsia"/>
          <w:sz w:val="22"/>
          <w:szCs w:val="30"/>
        </w:rPr>
        <w:t>，可通过直接测量各线度以计算体积。如直径为</w:t>
      </w:r>
      <w:r>
        <w:rPr>
          <w:rFonts w:hint="eastAsia"/>
          <w:sz w:val="22"/>
          <w:szCs w:val="30"/>
        </w:rPr>
        <w:t>d</w:t>
      </w:r>
      <w:r>
        <w:rPr>
          <w:rFonts w:hint="eastAsia"/>
          <w:sz w:val="22"/>
          <w:szCs w:val="30"/>
        </w:rPr>
        <w:t>、高度为</w:t>
      </w:r>
      <w:r>
        <w:rPr>
          <w:rFonts w:hint="eastAsia"/>
          <w:sz w:val="22"/>
          <w:szCs w:val="30"/>
        </w:rPr>
        <w:t>h</w:t>
      </w:r>
      <w:r>
        <w:rPr>
          <w:rFonts w:hint="eastAsia"/>
          <w:sz w:val="22"/>
          <w:szCs w:val="30"/>
        </w:rPr>
        <w:t>的圆柱体的体积是</w:t>
      </w:r>
    </w:p>
    <w:p w:rsidR="00347429" w:rsidRPr="00347429" w:rsidRDefault="00347429" w:rsidP="00480126">
      <w:pPr>
        <w:ind w:leftChars="67" w:left="141" w:rightChars="67" w:right="141" w:firstLineChars="64" w:firstLine="141"/>
        <w:rPr>
          <w:sz w:val="22"/>
          <w:szCs w:val="30"/>
        </w:rPr>
      </w:pPr>
      <m:oMathPara>
        <m:oMath>
          <m:r>
            <m:rPr>
              <m:sty m:val="p"/>
            </m:rPr>
            <w:rPr>
              <w:rFonts w:ascii="Cambria Math" w:hAnsi="Cambria Math"/>
              <w:sz w:val="22"/>
              <w:szCs w:val="30"/>
            </w:rPr>
            <m:t>V</m:t>
          </m:r>
          <m:r>
            <m:rPr>
              <m:sty m:val="p"/>
            </m:rPr>
            <w:rPr>
              <w:rFonts w:ascii="Cambria Math" w:hAnsi="Cambria Math" w:hint="eastAsia"/>
              <w:sz w:val="22"/>
              <w:szCs w:val="30"/>
            </w:rPr>
            <m:t>=</m:t>
          </m:r>
          <m:f>
            <m:fPr>
              <m:ctrlPr>
                <w:rPr>
                  <w:rFonts w:ascii="Cambria Math" w:hAnsi="Cambria Math"/>
                  <w:sz w:val="22"/>
                  <w:szCs w:val="30"/>
                </w:rPr>
              </m:ctrlPr>
            </m:fPr>
            <m:num>
              <m:r>
                <w:rPr>
                  <w:rFonts w:ascii="Cambria Math" w:hAnsi="Cambria Math"/>
                  <w:sz w:val="22"/>
                  <w:szCs w:val="30"/>
                </w:rPr>
                <m:t>1</m:t>
              </m:r>
            </m:num>
            <m:den>
              <m:r>
                <w:rPr>
                  <w:rFonts w:ascii="Cambria Math" w:hAnsi="Cambria Math"/>
                  <w:sz w:val="22"/>
                  <w:szCs w:val="30"/>
                </w:rPr>
                <m:t>4</m:t>
              </m:r>
            </m:den>
          </m:f>
          <m:r>
            <w:rPr>
              <w:rFonts w:ascii="Cambria Math" w:hAnsi="Cambria Math"/>
              <w:sz w:val="22"/>
              <w:szCs w:val="30"/>
            </w:rPr>
            <m:t>π</m:t>
          </m:r>
          <m:sSup>
            <m:sSupPr>
              <m:ctrlPr>
                <w:rPr>
                  <w:rFonts w:ascii="Cambria Math" w:hAnsi="Cambria Math"/>
                  <w:i/>
                  <w:sz w:val="22"/>
                  <w:szCs w:val="30"/>
                </w:rPr>
              </m:ctrlPr>
            </m:sSupPr>
            <m:e>
              <m:r>
                <w:rPr>
                  <w:rFonts w:ascii="Cambria Math" w:hAnsi="Cambria Math"/>
                  <w:sz w:val="22"/>
                  <w:szCs w:val="30"/>
                </w:rPr>
                <m:t>d</m:t>
              </m:r>
            </m:e>
            <m:sup>
              <m:r>
                <w:rPr>
                  <w:rFonts w:ascii="Cambria Math" w:hAnsi="Cambria Math"/>
                  <w:sz w:val="22"/>
                  <w:szCs w:val="30"/>
                </w:rPr>
                <m:t>2</m:t>
              </m:r>
            </m:sup>
          </m:sSup>
          <m:r>
            <w:rPr>
              <w:rFonts w:ascii="Cambria Math" w:hAnsi="Cambria Math"/>
              <w:sz w:val="22"/>
              <w:szCs w:val="30"/>
            </w:rPr>
            <m:t>h</m:t>
          </m:r>
        </m:oMath>
      </m:oMathPara>
    </w:p>
    <w:p w:rsidR="00347429" w:rsidRDefault="00347429" w:rsidP="00480126">
      <w:pPr>
        <w:ind w:leftChars="67" w:left="141" w:rightChars="67" w:right="141" w:firstLineChars="64" w:firstLine="141"/>
        <w:rPr>
          <w:sz w:val="22"/>
          <w:szCs w:val="30"/>
        </w:rPr>
      </w:pPr>
      <w:r>
        <w:rPr>
          <w:rFonts w:hint="eastAsia"/>
          <w:sz w:val="22"/>
          <w:szCs w:val="30"/>
        </w:rPr>
        <w:t>其平均密度（若质量为</w:t>
      </w:r>
      <w:r>
        <w:rPr>
          <w:rFonts w:hint="eastAsia"/>
          <w:sz w:val="22"/>
          <w:szCs w:val="30"/>
        </w:rPr>
        <w:t>m</w:t>
      </w:r>
      <w:r>
        <w:rPr>
          <w:rFonts w:hint="eastAsia"/>
          <w:sz w:val="22"/>
          <w:szCs w:val="30"/>
        </w:rPr>
        <w:t>）为</w:t>
      </w:r>
    </w:p>
    <w:p w:rsidR="00347429" w:rsidRPr="00347429" w:rsidRDefault="00BD2517" w:rsidP="00347429">
      <w:pPr>
        <w:ind w:leftChars="67" w:left="141" w:rightChars="67" w:right="141" w:firstLineChars="64" w:firstLine="141"/>
        <w:rPr>
          <w:sz w:val="22"/>
          <w:szCs w:val="30"/>
        </w:rPr>
      </w:pPr>
      <m:oMathPara>
        <m:oMath>
          <m:r>
            <w:rPr>
              <w:rFonts w:ascii="Cambria Math" w:hAnsi="Cambria Math"/>
              <w:sz w:val="22"/>
              <w:szCs w:val="30"/>
            </w:rPr>
            <m:t>V</m:t>
          </m:r>
          <m:r>
            <w:rPr>
              <w:rFonts w:ascii="Cambria Math" w:hAnsi="Cambria Math" w:hint="eastAsia"/>
              <w:sz w:val="22"/>
              <w:szCs w:val="30"/>
            </w:rPr>
            <m:t>=</m:t>
          </m:r>
          <m:f>
            <m:fPr>
              <m:ctrlPr>
                <w:rPr>
                  <w:rFonts w:ascii="Cambria Math" w:hAnsi="Cambria Math"/>
                  <w:i/>
                  <w:sz w:val="22"/>
                  <w:szCs w:val="30"/>
                </w:rPr>
              </m:ctrlPr>
            </m:fPr>
            <m:num>
              <m:r>
                <w:rPr>
                  <w:rFonts w:ascii="Cambria Math" w:hAnsi="Cambria Math"/>
                  <w:sz w:val="22"/>
                  <w:szCs w:val="30"/>
                </w:rPr>
                <m:t>4m</m:t>
              </m:r>
            </m:num>
            <m:den>
              <m:r>
                <w:rPr>
                  <w:rFonts w:ascii="Cambria Math" w:hAnsi="Cambria Math"/>
                  <w:sz w:val="22"/>
                  <w:szCs w:val="30"/>
                </w:rPr>
                <m:t>π</m:t>
              </m:r>
              <m:sSup>
                <m:sSupPr>
                  <m:ctrlPr>
                    <w:rPr>
                      <w:rFonts w:ascii="Cambria Math" w:hAnsi="Cambria Math"/>
                      <w:i/>
                      <w:sz w:val="22"/>
                      <w:szCs w:val="30"/>
                    </w:rPr>
                  </m:ctrlPr>
                </m:sSupPr>
                <m:e>
                  <m:r>
                    <w:rPr>
                      <w:rFonts w:ascii="Cambria Math" w:hAnsi="Cambria Math"/>
                      <w:sz w:val="22"/>
                      <w:szCs w:val="30"/>
                    </w:rPr>
                    <m:t>d</m:t>
                  </m:r>
                </m:e>
                <m:sup>
                  <m:r>
                    <w:rPr>
                      <w:rFonts w:ascii="Cambria Math" w:hAnsi="Cambria Math"/>
                      <w:sz w:val="22"/>
                      <w:szCs w:val="30"/>
                    </w:rPr>
                    <m:t>2</m:t>
                  </m:r>
                </m:sup>
              </m:sSup>
              <m:r>
                <w:rPr>
                  <w:rFonts w:ascii="Cambria Math" w:hAnsi="Cambria Math"/>
                  <w:sz w:val="22"/>
                  <w:szCs w:val="30"/>
                </w:rPr>
                <m:t>h</m:t>
              </m:r>
            </m:den>
          </m:f>
        </m:oMath>
      </m:oMathPara>
    </w:p>
    <w:p w:rsidR="00347429" w:rsidRDefault="00347429" w:rsidP="00347429">
      <w:pPr>
        <w:ind w:leftChars="67" w:left="141" w:rightChars="67" w:right="141" w:firstLineChars="64" w:firstLine="141"/>
        <w:rPr>
          <w:sz w:val="22"/>
          <w:szCs w:val="30"/>
        </w:rPr>
      </w:pPr>
      <w:r>
        <w:rPr>
          <w:rFonts w:hint="eastAsia"/>
          <w:sz w:val="22"/>
          <w:szCs w:val="30"/>
        </w:rPr>
        <w:t>2.</w:t>
      </w:r>
      <w:r w:rsidR="006D485C" w:rsidRPr="006D485C">
        <w:rPr>
          <w:rFonts w:hint="eastAsia"/>
        </w:rPr>
        <w:t xml:space="preserve"> </w:t>
      </w:r>
      <w:r w:rsidR="006D485C">
        <w:rPr>
          <w:rFonts w:hint="eastAsia"/>
          <w:sz w:val="22"/>
          <w:szCs w:val="30"/>
        </w:rPr>
        <w:t>用流体静力称衡法测定不规则物体密度</w:t>
      </w:r>
    </w:p>
    <w:p w:rsidR="006D485C" w:rsidRDefault="006D485C" w:rsidP="00347429">
      <w:pPr>
        <w:ind w:leftChars="67" w:left="141" w:rightChars="67" w:right="141" w:firstLineChars="64" w:firstLine="141"/>
        <w:rPr>
          <w:sz w:val="22"/>
          <w:szCs w:val="30"/>
        </w:rPr>
      </w:pPr>
      <w:r>
        <w:rPr>
          <w:sz w:val="22"/>
          <w:szCs w:val="30"/>
        </w:rPr>
        <w:t>对于形状不规则的固体和液体</w:t>
      </w:r>
      <w:r>
        <w:rPr>
          <w:rFonts w:hint="eastAsia"/>
          <w:sz w:val="22"/>
          <w:szCs w:val="30"/>
        </w:rPr>
        <w:t>，</w:t>
      </w:r>
      <w:r>
        <w:rPr>
          <w:sz w:val="22"/>
          <w:szCs w:val="30"/>
        </w:rPr>
        <w:t>常用静力称衡法测量其体积和密度</w:t>
      </w:r>
      <w:r>
        <w:rPr>
          <w:rFonts w:hint="eastAsia"/>
          <w:sz w:val="22"/>
          <w:szCs w:val="30"/>
        </w:rPr>
        <w:t>。</w:t>
      </w:r>
    </w:p>
    <w:p w:rsidR="006D485C" w:rsidRDefault="006D485C" w:rsidP="00FC06A7">
      <w:pPr>
        <w:ind w:leftChars="67" w:left="141" w:rightChars="67" w:right="141" w:firstLineChars="64" w:firstLine="141"/>
        <w:rPr>
          <w:sz w:val="22"/>
          <w:szCs w:val="30"/>
        </w:rPr>
      </w:pPr>
      <w:r>
        <w:rPr>
          <w:sz w:val="22"/>
          <w:szCs w:val="30"/>
        </w:rPr>
        <w:t>流体静力称衡法基于阿基米德原理</w:t>
      </w:r>
      <w:r>
        <w:rPr>
          <w:rFonts w:hint="eastAsia"/>
          <w:sz w:val="22"/>
          <w:szCs w:val="30"/>
        </w:rPr>
        <w:t>，</w:t>
      </w:r>
      <w:r>
        <w:rPr>
          <w:sz w:val="22"/>
          <w:szCs w:val="30"/>
        </w:rPr>
        <w:t>即物体所受液体的浮力等于物体所排开的液体的重量</w:t>
      </w:r>
      <w:r>
        <w:rPr>
          <w:rFonts w:hint="eastAsia"/>
          <w:sz w:val="22"/>
          <w:szCs w:val="30"/>
        </w:rPr>
        <w:t>。</w:t>
      </w:r>
      <w:r>
        <w:rPr>
          <w:sz w:val="22"/>
          <w:szCs w:val="30"/>
        </w:rPr>
        <w:t>设物体在空气中的重量为</w:t>
      </w:r>
      <w:r>
        <w:rPr>
          <w:rFonts w:hint="eastAsia"/>
          <w:sz w:val="22"/>
          <w:szCs w:val="30"/>
        </w:rPr>
        <w:t>W</w:t>
      </w:r>
      <w:r w:rsidRPr="00FC06A7">
        <w:rPr>
          <w:sz w:val="22"/>
          <w:szCs w:val="30"/>
          <w:vertAlign w:val="subscript"/>
        </w:rPr>
        <w:t>1</w:t>
      </w:r>
      <w:r>
        <w:rPr>
          <w:rFonts w:hint="eastAsia"/>
          <w:sz w:val="22"/>
          <w:szCs w:val="30"/>
        </w:rPr>
        <w:t>=</w:t>
      </w:r>
      <w:r>
        <w:rPr>
          <w:sz w:val="22"/>
          <w:szCs w:val="30"/>
        </w:rPr>
        <w:t>m</w:t>
      </w:r>
      <w:r w:rsidRPr="00FC06A7">
        <w:rPr>
          <w:sz w:val="22"/>
          <w:szCs w:val="30"/>
          <w:vertAlign w:val="subscript"/>
        </w:rPr>
        <w:t>1</w:t>
      </w:r>
      <w:r>
        <w:rPr>
          <w:sz w:val="22"/>
          <w:szCs w:val="30"/>
        </w:rPr>
        <w:t>g</w:t>
      </w:r>
      <w:r>
        <w:rPr>
          <w:rFonts w:hint="eastAsia"/>
          <w:sz w:val="22"/>
          <w:szCs w:val="30"/>
        </w:rPr>
        <w:t>，</w:t>
      </w:r>
      <w:r>
        <w:rPr>
          <w:sz w:val="22"/>
          <w:szCs w:val="30"/>
        </w:rPr>
        <w:t>若将物体全部浸入液体中的视重为</w:t>
      </w:r>
      <w:r>
        <w:rPr>
          <w:rFonts w:hint="eastAsia"/>
          <w:sz w:val="22"/>
          <w:szCs w:val="30"/>
        </w:rPr>
        <w:t>W</w:t>
      </w:r>
      <w:r w:rsidRPr="00FC06A7">
        <w:rPr>
          <w:rFonts w:hint="eastAsia"/>
          <w:sz w:val="22"/>
          <w:szCs w:val="30"/>
          <w:vertAlign w:val="subscript"/>
        </w:rPr>
        <w:t>2</w:t>
      </w:r>
      <w:r>
        <w:rPr>
          <w:rFonts w:hint="eastAsia"/>
          <w:sz w:val="22"/>
          <w:szCs w:val="30"/>
        </w:rPr>
        <w:t>=m</w:t>
      </w:r>
      <w:r w:rsidRPr="00FC06A7">
        <w:rPr>
          <w:sz w:val="22"/>
          <w:szCs w:val="30"/>
          <w:vertAlign w:val="subscript"/>
        </w:rPr>
        <w:t>2</w:t>
      </w:r>
      <w:r>
        <w:rPr>
          <w:sz w:val="22"/>
          <w:szCs w:val="30"/>
        </w:rPr>
        <w:t>g</w:t>
      </w:r>
      <w:r>
        <w:rPr>
          <w:rFonts w:hint="eastAsia"/>
          <w:sz w:val="22"/>
          <w:szCs w:val="30"/>
        </w:rPr>
        <w:t>，</w:t>
      </w:r>
      <w:r>
        <w:rPr>
          <w:sz w:val="22"/>
          <w:szCs w:val="30"/>
        </w:rPr>
        <w:t>m</w:t>
      </w:r>
      <w:r w:rsidRPr="00FC06A7">
        <w:rPr>
          <w:sz w:val="22"/>
          <w:szCs w:val="30"/>
          <w:vertAlign w:val="subscript"/>
        </w:rPr>
        <w:t>2</w:t>
      </w:r>
      <w:r>
        <w:rPr>
          <w:sz w:val="22"/>
          <w:szCs w:val="30"/>
        </w:rPr>
        <w:t>为物体在液体中的表观质量</w:t>
      </w:r>
      <m:oMath>
        <m:r>
          <m:rPr>
            <m:sty m:val="p"/>
          </m:rPr>
          <w:rPr>
            <w:rFonts w:ascii="Cambria Math" w:hAnsi="Cambria Math"/>
            <w:sz w:val="22"/>
            <w:szCs w:val="30"/>
          </w:rPr>
          <m:t>ρ</m:t>
        </m:r>
      </m:oMath>
      <w:r w:rsidR="00FC06A7" w:rsidRPr="00FC06A7">
        <w:rPr>
          <w:rFonts w:hint="eastAsia"/>
          <w:sz w:val="22"/>
          <w:szCs w:val="30"/>
          <w:vertAlign w:val="subscript"/>
        </w:rPr>
        <w:t>0</w:t>
      </w:r>
      <w:r w:rsidR="00FC06A7">
        <w:rPr>
          <w:sz w:val="22"/>
          <w:szCs w:val="30"/>
        </w:rPr>
        <w:t>Vg</w:t>
      </w:r>
      <w:r>
        <w:rPr>
          <w:rFonts w:hint="eastAsia"/>
          <w:sz w:val="22"/>
          <w:szCs w:val="30"/>
        </w:rPr>
        <w:t>。</w:t>
      </w:r>
      <w:r>
        <w:rPr>
          <w:sz w:val="22"/>
          <w:szCs w:val="30"/>
        </w:rPr>
        <w:t>因此</w:t>
      </w:r>
      <w:r>
        <w:rPr>
          <w:rFonts w:hint="eastAsia"/>
          <w:sz w:val="22"/>
          <w:szCs w:val="30"/>
        </w:rPr>
        <w:t>，</w:t>
      </w:r>
      <w:r>
        <w:rPr>
          <w:sz w:val="22"/>
          <w:szCs w:val="30"/>
        </w:rPr>
        <w:t>物体</w:t>
      </w:r>
      <w:r w:rsidR="00FC06A7">
        <w:rPr>
          <w:sz w:val="22"/>
          <w:szCs w:val="30"/>
        </w:rPr>
        <w:t>所受浮力为实重与视重之差</w:t>
      </w:r>
      <w:r w:rsidR="00FC06A7">
        <w:rPr>
          <w:rFonts w:hint="eastAsia"/>
          <w:sz w:val="22"/>
          <w:szCs w:val="30"/>
        </w:rPr>
        <w:t>：</w:t>
      </w:r>
      <w:r w:rsidR="00FC06A7">
        <w:rPr>
          <w:rFonts w:hint="eastAsia"/>
          <w:sz w:val="22"/>
          <w:szCs w:val="30"/>
        </w:rPr>
        <w:t>W</w:t>
      </w:r>
      <w:r w:rsidR="00FC06A7" w:rsidRPr="00FC06A7">
        <w:rPr>
          <w:rFonts w:hint="eastAsia"/>
          <w:sz w:val="22"/>
          <w:szCs w:val="30"/>
          <w:vertAlign w:val="subscript"/>
        </w:rPr>
        <w:t>1</w:t>
      </w:r>
      <w:r w:rsidR="00FC06A7">
        <w:rPr>
          <w:rFonts w:hint="eastAsia"/>
          <w:sz w:val="22"/>
          <w:szCs w:val="30"/>
        </w:rPr>
        <w:t>-</w:t>
      </w:r>
      <w:r w:rsidR="00FC06A7">
        <w:rPr>
          <w:sz w:val="22"/>
          <w:szCs w:val="30"/>
        </w:rPr>
        <w:t>W</w:t>
      </w:r>
      <w:r w:rsidR="00FC06A7" w:rsidRPr="00FC06A7">
        <w:rPr>
          <w:sz w:val="22"/>
          <w:szCs w:val="30"/>
          <w:vertAlign w:val="subscript"/>
        </w:rPr>
        <w:t>2</w:t>
      </w:r>
      <w:r w:rsidR="00FC06A7">
        <w:rPr>
          <w:rFonts w:hint="eastAsia"/>
          <w:sz w:val="22"/>
          <w:szCs w:val="30"/>
        </w:rPr>
        <w:t>=</w:t>
      </w:r>
      <w:r w:rsidR="00FC06A7">
        <w:rPr>
          <w:rFonts w:hint="eastAsia"/>
          <w:sz w:val="22"/>
          <w:szCs w:val="30"/>
        </w:rPr>
        <w:t>（</w:t>
      </w:r>
      <w:r w:rsidR="00FC06A7">
        <w:rPr>
          <w:rFonts w:hint="eastAsia"/>
          <w:sz w:val="22"/>
          <w:szCs w:val="30"/>
        </w:rPr>
        <w:t>m</w:t>
      </w:r>
      <w:r w:rsidR="00FC06A7" w:rsidRPr="00FC06A7">
        <w:rPr>
          <w:sz w:val="22"/>
          <w:szCs w:val="30"/>
          <w:vertAlign w:val="subscript"/>
        </w:rPr>
        <w:t>1</w:t>
      </w:r>
      <w:r w:rsidR="00FC06A7">
        <w:rPr>
          <w:rFonts w:hint="eastAsia"/>
          <w:sz w:val="22"/>
          <w:szCs w:val="30"/>
        </w:rPr>
        <w:t>-</w:t>
      </w:r>
      <w:r w:rsidR="00FC06A7">
        <w:rPr>
          <w:sz w:val="22"/>
          <w:szCs w:val="30"/>
        </w:rPr>
        <w:t>m</w:t>
      </w:r>
      <w:r w:rsidR="00FC06A7" w:rsidRPr="00FC06A7">
        <w:rPr>
          <w:sz w:val="22"/>
          <w:szCs w:val="30"/>
          <w:vertAlign w:val="subscript"/>
        </w:rPr>
        <w:t>2</w:t>
      </w:r>
      <w:r w:rsidR="00FC06A7">
        <w:rPr>
          <w:rFonts w:hint="eastAsia"/>
          <w:sz w:val="22"/>
          <w:szCs w:val="30"/>
        </w:rPr>
        <w:t>）</w:t>
      </w:r>
      <w:r w:rsidR="00FC06A7">
        <w:rPr>
          <w:rFonts w:hint="eastAsia"/>
          <w:sz w:val="22"/>
          <w:szCs w:val="30"/>
        </w:rPr>
        <w:t>g</w:t>
      </w:r>
      <w:r w:rsidR="00FC06A7">
        <w:rPr>
          <w:rFonts w:hint="eastAsia"/>
          <w:sz w:val="22"/>
          <w:szCs w:val="30"/>
        </w:rPr>
        <w:t>，等于物体所排开的液体的重量</w:t>
      </w:r>
      <m:oMath>
        <m:r>
          <m:rPr>
            <m:sty m:val="p"/>
          </m:rPr>
          <w:rPr>
            <w:rFonts w:ascii="Cambria Math" w:hAnsi="Cambria Math"/>
            <w:sz w:val="22"/>
            <w:szCs w:val="30"/>
          </w:rPr>
          <m:t>ρ</m:t>
        </m:r>
      </m:oMath>
      <w:r w:rsidR="00FC06A7" w:rsidRPr="00FC06A7">
        <w:rPr>
          <w:rFonts w:hint="eastAsia"/>
          <w:sz w:val="22"/>
          <w:szCs w:val="30"/>
          <w:vertAlign w:val="subscript"/>
        </w:rPr>
        <w:t>0</w:t>
      </w:r>
      <w:r w:rsidR="00FC06A7">
        <w:rPr>
          <w:sz w:val="22"/>
          <w:szCs w:val="30"/>
        </w:rPr>
        <w:t>Vg</w:t>
      </w:r>
      <w:r w:rsidR="00FC06A7">
        <w:rPr>
          <w:rFonts w:hint="eastAsia"/>
          <w:sz w:val="22"/>
          <w:szCs w:val="30"/>
        </w:rPr>
        <w:t>。</w:t>
      </w:r>
      <w:r w:rsidR="00FC06A7">
        <w:rPr>
          <w:sz w:val="22"/>
          <w:szCs w:val="30"/>
        </w:rPr>
        <w:t>由此可得</w:t>
      </w:r>
      <w:r w:rsidR="00FC06A7">
        <w:rPr>
          <w:rFonts w:hint="eastAsia"/>
          <w:sz w:val="22"/>
          <w:szCs w:val="30"/>
        </w:rPr>
        <w:t>：</w:t>
      </w:r>
    </w:p>
    <w:p w:rsidR="00FC06A7" w:rsidRPr="00FC06A7" w:rsidRDefault="00FC06A7" w:rsidP="00FC06A7">
      <w:pPr>
        <w:ind w:leftChars="67" w:left="141" w:rightChars="67" w:right="141" w:firstLineChars="64" w:firstLine="141"/>
        <w:rPr>
          <w:sz w:val="22"/>
          <w:szCs w:val="30"/>
        </w:rPr>
      </w:pPr>
      <m:oMathPara>
        <m:oMath>
          <m:r>
            <m:rPr>
              <m:sty m:val="p"/>
            </m:rPr>
            <w:rPr>
              <w:rFonts w:ascii="Cambria Math" w:hAnsi="Cambria Math"/>
              <w:sz w:val="22"/>
              <w:szCs w:val="30"/>
            </w:rPr>
            <m:t>V</m:t>
          </m:r>
          <m:r>
            <m:rPr>
              <m:sty m:val="p"/>
            </m:rPr>
            <w:rPr>
              <w:rFonts w:ascii="Cambria Math" w:hAnsi="Cambria Math" w:hint="eastAsia"/>
              <w:sz w:val="22"/>
              <w:szCs w:val="30"/>
            </w:rPr>
            <m:t>=</m:t>
          </m:r>
          <m:f>
            <m:fPr>
              <m:ctrlPr>
                <w:rPr>
                  <w:rFonts w:ascii="Cambria Math" w:hAnsi="Cambria Math"/>
                  <w:sz w:val="22"/>
                  <w:szCs w:val="30"/>
                </w:rPr>
              </m:ctrlPr>
            </m:fPr>
            <m:num>
              <m:r>
                <m:rPr>
                  <m:sty m:val="p"/>
                </m:rPr>
                <w:rPr>
                  <w:rFonts w:ascii="Cambria Math" w:hAnsi="Cambria Math" w:hint="eastAsia"/>
                  <w:sz w:val="22"/>
                  <w:szCs w:val="30"/>
                </w:rPr>
                <m:t>（</m:t>
              </m:r>
              <m:sSub>
                <m:sSubPr>
                  <m:ctrlPr>
                    <w:rPr>
                      <w:rFonts w:ascii="Cambria Math" w:hAnsi="Cambria Math"/>
                      <w:sz w:val="22"/>
                      <w:szCs w:val="30"/>
                    </w:rPr>
                  </m:ctrlPr>
                </m:sSubPr>
                <m:e>
                  <m:r>
                    <m:rPr>
                      <m:sty m:val="p"/>
                    </m:rPr>
                    <w:rPr>
                      <w:rFonts w:ascii="Cambria Math" w:hAnsi="Cambria Math" w:hint="eastAsia"/>
                      <w:sz w:val="22"/>
                      <w:szCs w:val="30"/>
                    </w:rPr>
                    <m:t>m</m:t>
                  </m:r>
                </m:e>
                <m:sub>
                  <m:r>
                    <m:rPr>
                      <m:sty m:val="p"/>
                    </m:rPr>
                    <w:rPr>
                      <w:rFonts w:ascii="Cambria Math" w:hAnsi="Cambria Math"/>
                      <w:sz w:val="22"/>
                      <w:szCs w:val="30"/>
                      <w:vertAlign w:val="subscript"/>
                    </w:rPr>
                    <m:t>1</m:t>
                  </m:r>
                </m:sub>
              </m:sSub>
              <m:r>
                <m:rPr>
                  <m:sty m:val="p"/>
                </m:rPr>
                <w:rPr>
                  <w:rFonts w:ascii="MS Gothic" w:hAnsi="MS Gothic" w:cs="MS Gothic"/>
                  <w:sz w:val="22"/>
                  <w:szCs w:val="30"/>
                </w:rPr>
                <m:t>-</m:t>
              </m:r>
              <m:sSub>
                <m:sSubPr>
                  <m:ctrlPr>
                    <w:rPr>
                      <w:rFonts w:ascii="Cambria Math" w:hAnsi="Cambria Math"/>
                      <w:sz w:val="22"/>
                      <w:szCs w:val="30"/>
                    </w:rPr>
                  </m:ctrlPr>
                </m:sSubPr>
                <m:e>
                  <m:r>
                    <m:rPr>
                      <m:sty m:val="p"/>
                    </m:rPr>
                    <w:rPr>
                      <w:rFonts w:ascii="Cambria Math" w:hAnsi="Cambria Math"/>
                      <w:sz w:val="22"/>
                      <w:szCs w:val="30"/>
                    </w:rPr>
                    <m:t>m</m:t>
                  </m:r>
                </m:e>
                <m:sub>
                  <m:r>
                    <m:rPr>
                      <m:sty m:val="p"/>
                    </m:rPr>
                    <w:rPr>
                      <w:rFonts w:ascii="Cambria Math" w:hAnsi="Cambria Math"/>
                      <w:sz w:val="22"/>
                      <w:szCs w:val="30"/>
                      <w:vertAlign w:val="subscript"/>
                    </w:rPr>
                    <m:t>2</m:t>
                  </m:r>
                </m:sub>
              </m:sSub>
              <m:r>
                <m:rPr>
                  <m:sty m:val="p"/>
                </m:rPr>
                <w:rPr>
                  <w:rFonts w:ascii="Cambria Math" w:hAnsi="Cambria Math" w:hint="eastAsia"/>
                  <w:sz w:val="22"/>
                  <w:szCs w:val="30"/>
                </w:rPr>
                <m:t>）</m:t>
              </m:r>
              <m:r>
                <m:rPr>
                  <m:sty m:val="p"/>
                </m:rPr>
                <w:rPr>
                  <w:rFonts w:ascii="Cambria Math" w:hAnsi="Cambria Math" w:hint="eastAsia"/>
                  <w:sz w:val="22"/>
                  <w:szCs w:val="30"/>
                </w:rPr>
                <m:t>g</m:t>
              </m:r>
            </m:num>
            <m:den>
              <m:sSub>
                <m:sSubPr>
                  <m:ctrlPr>
                    <w:rPr>
                      <w:rFonts w:ascii="Cambria Math" w:hAnsi="Cambria Math"/>
                      <w:sz w:val="22"/>
                      <w:szCs w:val="30"/>
                    </w:rPr>
                  </m:ctrlPr>
                </m:sSubPr>
                <m:e>
                  <m:r>
                    <m:rPr>
                      <m:sty m:val="p"/>
                    </m:rPr>
                    <w:rPr>
                      <w:rFonts w:ascii="Cambria Math" w:hAnsi="Cambria Math"/>
                      <w:sz w:val="22"/>
                      <w:szCs w:val="30"/>
                    </w:rPr>
                    <m:t>ρ</m:t>
                  </m:r>
                </m:e>
                <m:sub>
                  <m:r>
                    <w:rPr>
                      <w:rFonts w:ascii="Cambria Math" w:hAnsi="Cambria Math"/>
                      <w:sz w:val="22"/>
                      <w:szCs w:val="30"/>
                    </w:rPr>
                    <m:t>0</m:t>
                  </m:r>
                </m:sub>
              </m:sSub>
              <m:r>
                <m:rPr>
                  <m:sty m:val="p"/>
                </m:rPr>
                <w:rPr>
                  <w:rFonts w:ascii="Cambria Math" w:hAnsi="Cambria Math"/>
                  <w:sz w:val="22"/>
                  <w:szCs w:val="30"/>
                </w:rPr>
                <m:t>g</m:t>
              </m:r>
            </m:den>
          </m:f>
          <m:r>
            <w:rPr>
              <w:rFonts w:ascii="Cambria Math" w:hAnsi="Cambria Math" w:hint="eastAsia"/>
              <w:sz w:val="22"/>
              <w:szCs w:val="30"/>
            </w:rPr>
            <m:t>=</m:t>
          </m:r>
          <m:f>
            <m:fPr>
              <m:ctrlPr>
                <w:rPr>
                  <w:rFonts w:ascii="Cambria Math" w:hAnsi="Cambria Math"/>
                  <w:sz w:val="22"/>
                  <w:szCs w:val="30"/>
                </w:rPr>
              </m:ctrlPr>
            </m:fPr>
            <m:num>
              <m:sSub>
                <m:sSubPr>
                  <m:ctrlPr>
                    <w:rPr>
                      <w:rFonts w:ascii="Cambria Math" w:hAnsi="Cambria Math"/>
                      <w:sz w:val="22"/>
                      <w:szCs w:val="30"/>
                    </w:rPr>
                  </m:ctrlPr>
                </m:sSubPr>
                <m:e>
                  <m:r>
                    <m:rPr>
                      <m:sty m:val="p"/>
                    </m:rPr>
                    <w:rPr>
                      <w:rFonts w:ascii="Cambria Math" w:hAnsi="Cambria Math" w:hint="eastAsia"/>
                      <w:sz w:val="22"/>
                      <w:szCs w:val="30"/>
                    </w:rPr>
                    <m:t>m</m:t>
                  </m:r>
                </m:e>
                <m:sub>
                  <m:r>
                    <m:rPr>
                      <m:sty m:val="p"/>
                    </m:rPr>
                    <w:rPr>
                      <w:rFonts w:ascii="Cambria Math" w:hAnsi="Cambria Math"/>
                      <w:sz w:val="22"/>
                      <w:szCs w:val="30"/>
                      <w:vertAlign w:val="subscript"/>
                    </w:rPr>
                    <m:t>1</m:t>
                  </m:r>
                </m:sub>
              </m:sSub>
              <m:r>
                <m:rPr>
                  <m:sty m:val="p"/>
                </m:rPr>
                <w:rPr>
                  <w:rFonts w:ascii="Cambria Math" w:hAnsi="Cambria Math" w:cs="MS Gothic"/>
                  <w:sz w:val="22"/>
                  <w:szCs w:val="30"/>
                </w:rPr>
                <m:t>-</m:t>
              </m:r>
              <m:sSub>
                <m:sSubPr>
                  <m:ctrlPr>
                    <w:rPr>
                      <w:rFonts w:ascii="Cambria Math" w:hAnsi="Cambria Math"/>
                      <w:sz w:val="22"/>
                      <w:szCs w:val="30"/>
                    </w:rPr>
                  </m:ctrlPr>
                </m:sSubPr>
                <m:e>
                  <m:r>
                    <m:rPr>
                      <m:sty m:val="p"/>
                    </m:rPr>
                    <w:rPr>
                      <w:rFonts w:ascii="Cambria Math" w:hAnsi="Cambria Math"/>
                      <w:sz w:val="22"/>
                      <w:szCs w:val="30"/>
                    </w:rPr>
                    <m:t>m</m:t>
                  </m:r>
                </m:e>
                <m:sub>
                  <m:r>
                    <m:rPr>
                      <m:sty m:val="p"/>
                    </m:rPr>
                    <w:rPr>
                      <w:rFonts w:ascii="Cambria Math" w:hAnsi="Cambria Math"/>
                      <w:sz w:val="22"/>
                      <w:szCs w:val="30"/>
                      <w:vertAlign w:val="subscript"/>
                    </w:rPr>
                    <m:t>2</m:t>
                  </m:r>
                </m:sub>
              </m:sSub>
            </m:num>
            <m:den>
              <m:sSub>
                <m:sSubPr>
                  <m:ctrlPr>
                    <w:rPr>
                      <w:rFonts w:ascii="Cambria Math" w:hAnsi="Cambria Math"/>
                      <w:sz w:val="22"/>
                      <w:szCs w:val="30"/>
                    </w:rPr>
                  </m:ctrlPr>
                </m:sSubPr>
                <m:e>
                  <m:r>
                    <m:rPr>
                      <m:sty m:val="p"/>
                    </m:rPr>
                    <w:rPr>
                      <w:rFonts w:ascii="Cambria Math" w:hAnsi="Cambria Math"/>
                      <w:sz w:val="22"/>
                      <w:szCs w:val="30"/>
                    </w:rPr>
                    <m:t>ρ</m:t>
                  </m:r>
                </m:e>
                <m:sub>
                  <m:r>
                    <w:rPr>
                      <w:rFonts w:ascii="Cambria Math" w:hAnsi="Cambria Math"/>
                      <w:sz w:val="22"/>
                      <w:szCs w:val="30"/>
                    </w:rPr>
                    <m:t>0</m:t>
                  </m:r>
                </m:sub>
              </m:sSub>
            </m:den>
          </m:f>
        </m:oMath>
      </m:oMathPara>
    </w:p>
    <w:p w:rsidR="00FC06A7" w:rsidRDefault="00FC06A7" w:rsidP="00FC06A7">
      <w:pPr>
        <w:ind w:leftChars="67" w:left="141" w:rightChars="67" w:right="141" w:firstLineChars="64" w:firstLine="141"/>
        <w:rPr>
          <w:sz w:val="22"/>
          <w:szCs w:val="30"/>
        </w:rPr>
      </w:pPr>
      <w:r>
        <w:rPr>
          <w:sz w:val="22"/>
          <w:szCs w:val="30"/>
        </w:rPr>
        <w:t>因而物体的密度为</w:t>
      </w:r>
    </w:p>
    <w:p w:rsidR="00BF0650" w:rsidRPr="00BF0650" w:rsidRDefault="00BF0650" w:rsidP="00FC06A7">
      <w:pPr>
        <w:ind w:leftChars="67" w:left="141" w:rightChars="67" w:right="141" w:firstLineChars="64" w:firstLine="141"/>
        <w:rPr>
          <w:sz w:val="22"/>
          <w:szCs w:val="30"/>
        </w:rPr>
      </w:pPr>
      <m:oMathPara>
        <m:oMath>
          <m:r>
            <m:rPr>
              <m:sty m:val="p"/>
            </m:rPr>
            <w:rPr>
              <w:rFonts w:ascii="Cambria Math" w:hAnsi="Cambria Math"/>
              <w:sz w:val="22"/>
              <w:szCs w:val="30"/>
            </w:rPr>
            <m:t>ρ</m:t>
          </m:r>
          <m:r>
            <m:rPr>
              <m:sty m:val="p"/>
            </m:rPr>
            <w:rPr>
              <w:rFonts w:ascii="Cambria Math" w:hAnsi="Cambria Math" w:hint="eastAsia"/>
              <w:sz w:val="22"/>
              <w:szCs w:val="30"/>
            </w:rPr>
            <m:t>=</m:t>
          </m:r>
          <m:f>
            <m:fPr>
              <m:ctrlPr>
                <w:rPr>
                  <w:rFonts w:ascii="Cambria Math" w:hAnsi="Cambria Math"/>
                  <w:sz w:val="22"/>
                  <w:szCs w:val="30"/>
                </w:rPr>
              </m:ctrlPr>
            </m:fPr>
            <m:num>
              <m:sSub>
                <m:sSubPr>
                  <m:ctrlPr>
                    <w:rPr>
                      <w:rFonts w:ascii="Cambria Math" w:hAnsi="Cambria Math"/>
                      <w:sz w:val="22"/>
                      <w:szCs w:val="30"/>
                    </w:rPr>
                  </m:ctrlPr>
                </m:sSubPr>
                <m:e>
                  <m:r>
                    <m:rPr>
                      <m:sty m:val="p"/>
                    </m:rPr>
                    <w:rPr>
                      <w:rFonts w:ascii="Cambria Math" w:hAnsi="Cambria Math" w:hint="eastAsia"/>
                      <w:sz w:val="22"/>
                      <w:szCs w:val="30"/>
                    </w:rPr>
                    <m:t>m</m:t>
                  </m:r>
                </m:e>
                <m:sub>
                  <m:r>
                    <m:rPr>
                      <m:sty m:val="p"/>
                    </m:rPr>
                    <w:rPr>
                      <w:rFonts w:ascii="Cambria Math" w:hAnsi="Cambria Math"/>
                      <w:sz w:val="22"/>
                      <w:szCs w:val="30"/>
                      <w:vertAlign w:val="subscript"/>
                    </w:rPr>
                    <m:t>1</m:t>
                  </m:r>
                </m:sub>
              </m:sSub>
            </m:num>
            <m:den>
              <m:sSub>
                <m:sSubPr>
                  <m:ctrlPr>
                    <w:rPr>
                      <w:rFonts w:ascii="Cambria Math" w:hAnsi="Cambria Math"/>
                      <w:sz w:val="22"/>
                      <w:szCs w:val="30"/>
                    </w:rPr>
                  </m:ctrlPr>
                </m:sSubPr>
                <m:e>
                  <m:r>
                    <m:rPr>
                      <m:sty m:val="p"/>
                    </m:rPr>
                    <w:rPr>
                      <w:rFonts w:ascii="Cambria Math" w:hAnsi="Cambria Math" w:hint="eastAsia"/>
                      <w:sz w:val="22"/>
                      <w:szCs w:val="30"/>
                    </w:rPr>
                    <m:t>m</m:t>
                  </m:r>
                </m:e>
                <m:sub>
                  <m:r>
                    <m:rPr>
                      <m:sty m:val="p"/>
                    </m:rPr>
                    <w:rPr>
                      <w:rFonts w:ascii="Cambria Math" w:hAnsi="Cambria Math"/>
                      <w:sz w:val="22"/>
                      <w:szCs w:val="30"/>
                      <w:vertAlign w:val="subscript"/>
                    </w:rPr>
                    <m:t>1</m:t>
                  </m:r>
                </m:sub>
              </m:sSub>
              <m:r>
                <m:rPr>
                  <m:sty m:val="p"/>
                </m:rPr>
                <w:rPr>
                  <w:rFonts w:ascii="Cambria Math" w:hAnsi="Cambria Math" w:cs="MS Gothic"/>
                  <w:sz w:val="22"/>
                  <w:szCs w:val="30"/>
                </w:rPr>
                <m:t>-</m:t>
              </m:r>
              <m:sSub>
                <m:sSubPr>
                  <m:ctrlPr>
                    <w:rPr>
                      <w:rFonts w:ascii="Cambria Math" w:hAnsi="Cambria Math"/>
                      <w:sz w:val="22"/>
                      <w:szCs w:val="30"/>
                    </w:rPr>
                  </m:ctrlPr>
                </m:sSubPr>
                <m:e>
                  <m:r>
                    <m:rPr>
                      <m:sty m:val="p"/>
                    </m:rPr>
                    <w:rPr>
                      <w:rFonts w:ascii="Cambria Math" w:hAnsi="Cambria Math"/>
                      <w:sz w:val="22"/>
                      <w:szCs w:val="30"/>
                    </w:rPr>
                    <m:t>m</m:t>
                  </m:r>
                </m:e>
                <m:sub>
                  <m:r>
                    <m:rPr>
                      <m:sty m:val="p"/>
                    </m:rPr>
                    <w:rPr>
                      <w:rFonts w:ascii="Cambria Math" w:hAnsi="Cambria Math"/>
                      <w:sz w:val="22"/>
                      <w:szCs w:val="30"/>
                      <w:vertAlign w:val="subscript"/>
                    </w:rPr>
                    <m:t>2</m:t>
                  </m:r>
                </m:sub>
              </m:sSub>
            </m:den>
          </m:f>
        </m:oMath>
      </m:oMathPara>
    </w:p>
    <w:p w:rsidR="00BF0650" w:rsidRDefault="00BF0650" w:rsidP="00FC06A7">
      <w:pPr>
        <w:ind w:leftChars="67" w:left="141" w:rightChars="67" w:right="141" w:firstLineChars="64" w:firstLine="141"/>
        <w:rPr>
          <w:sz w:val="22"/>
          <w:szCs w:val="30"/>
        </w:rPr>
      </w:pPr>
      <w:r>
        <w:rPr>
          <w:sz w:val="22"/>
          <w:szCs w:val="30"/>
        </w:rPr>
        <w:t>式中</w:t>
      </w:r>
      <w:r>
        <w:rPr>
          <w:rFonts w:hint="eastAsia"/>
          <w:sz w:val="22"/>
          <w:szCs w:val="30"/>
        </w:rPr>
        <w:t>，</w:t>
      </w:r>
      <m:oMath>
        <m:sSub>
          <m:sSubPr>
            <m:ctrlPr>
              <w:rPr>
                <w:rFonts w:ascii="Cambria Math" w:hAnsi="Cambria Math"/>
                <w:sz w:val="22"/>
                <w:szCs w:val="30"/>
              </w:rPr>
            </m:ctrlPr>
          </m:sSubPr>
          <m:e>
            <m:r>
              <m:rPr>
                <m:sty m:val="p"/>
              </m:rPr>
              <w:rPr>
                <w:rFonts w:ascii="Cambria Math" w:hAnsi="Cambria Math"/>
                <w:sz w:val="22"/>
                <w:szCs w:val="30"/>
              </w:rPr>
              <m:t>ρ</m:t>
            </m:r>
          </m:e>
          <m:sub>
            <m:r>
              <w:rPr>
                <w:rFonts w:ascii="Cambria Math" w:hAnsi="Cambria Math"/>
                <w:sz w:val="22"/>
                <w:szCs w:val="30"/>
              </w:rPr>
              <m:t>0</m:t>
            </m:r>
          </m:sub>
        </m:sSub>
      </m:oMath>
      <w:r>
        <w:rPr>
          <w:sz w:val="22"/>
          <w:szCs w:val="30"/>
        </w:rPr>
        <w:t>为液体的密度</w:t>
      </w:r>
      <w:r>
        <w:rPr>
          <w:rFonts w:hint="eastAsia"/>
          <w:sz w:val="22"/>
          <w:szCs w:val="30"/>
        </w:rPr>
        <w:t>。</w:t>
      </w:r>
      <w:r>
        <w:rPr>
          <w:sz w:val="22"/>
          <w:szCs w:val="30"/>
        </w:rPr>
        <w:t>如果待测物体的密度小于液体的密度</w:t>
      </w:r>
      <w:r>
        <w:rPr>
          <w:rFonts w:hint="eastAsia"/>
          <w:sz w:val="22"/>
          <w:szCs w:val="30"/>
        </w:rPr>
        <w:t>，</w:t>
      </w:r>
      <w:r>
        <w:rPr>
          <w:sz w:val="22"/>
          <w:szCs w:val="30"/>
        </w:rPr>
        <w:t>可以采用如下方法</w:t>
      </w:r>
      <w:r>
        <w:rPr>
          <w:rFonts w:hint="eastAsia"/>
          <w:sz w:val="22"/>
          <w:szCs w:val="30"/>
        </w:rPr>
        <w:t>：</w:t>
      </w:r>
      <w:r>
        <w:rPr>
          <w:sz w:val="22"/>
          <w:szCs w:val="30"/>
        </w:rPr>
        <w:t>将待测物体栓上一个重物</w:t>
      </w:r>
      <w:r w:rsidR="00DA587E">
        <w:rPr>
          <w:rFonts w:hint="eastAsia"/>
          <w:sz w:val="22"/>
          <w:szCs w:val="30"/>
        </w:rPr>
        <w:t>，</w:t>
      </w:r>
      <w:r w:rsidR="00DA587E">
        <w:rPr>
          <w:sz w:val="22"/>
          <w:szCs w:val="30"/>
        </w:rPr>
        <w:t>先将待测物体在液面之上而重物全部浸没在液体中进行称衡</w:t>
      </w:r>
      <w:r w:rsidR="00DA587E">
        <w:rPr>
          <w:rFonts w:hint="eastAsia"/>
          <w:sz w:val="22"/>
          <w:szCs w:val="30"/>
        </w:rPr>
        <w:t>，</w:t>
      </w:r>
      <w:r w:rsidR="00DA587E">
        <w:rPr>
          <w:sz w:val="22"/>
          <w:szCs w:val="30"/>
        </w:rPr>
        <w:t>如图</w:t>
      </w:r>
      <w:r w:rsidR="00DA587E">
        <w:rPr>
          <w:rFonts w:hint="eastAsia"/>
          <w:sz w:val="22"/>
          <w:szCs w:val="30"/>
        </w:rPr>
        <w:t>A</w:t>
      </w:r>
      <w:r w:rsidR="00DA587E">
        <w:rPr>
          <w:rFonts w:hint="eastAsia"/>
          <w:sz w:val="22"/>
          <w:szCs w:val="30"/>
        </w:rPr>
        <w:t>，相应砝码的质量为</w:t>
      </w:r>
      <w:r w:rsidR="00DA587E">
        <w:rPr>
          <w:rFonts w:hint="eastAsia"/>
          <w:sz w:val="22"/>
          <w:szCs w:val="30"/>
        </w:rPr>
        <w:t>m</w:t>
      </w:r>
      <w:r w:rsidR="00DA587E">
        <w:rPr>
          <w:sz w:val="22"/>
          <w:szCs w:val="30"/>
        </w:rPr>
        <w:t>3</w:t>
      </w:r>
      <w:r w:rsidR="00DA587E">
        <w:rPr>
          <w:rFonts w:hint="eastAsia"/>
          <w:sz w:val="22"/>
          <w:szCs w:val="30"/>
        </w:rPr>
        <w:t>；</w:t>
      </w:r>
      <w:r w:rsidR="00DA587E">
        <w:rPr>
          <w:sz w:val="22"/>
          <w:szCs w:val="30"/>
        </w:rPr>
        <w:t>再将待测物体连同重物全部浸没在液体中进行称衡</w:t>
      </w:r>
      <w:r w:rsidR="00DA587E">
        <w:rPr>
          <w:rFonts w:hint="eastAsia"/>
          <w:sz w:val="22"/>
          <w:szCs w:val="30"/>
        </w:rPr>
        <w:t>，</w:t>
      </w:r>
      <w:r w:rsidR="00DA587E">
        <w:rPr>
          <w:sz w:val="22"/>
          <w:szCs w:val="30"/>
        </w:rPr>
        <w:t>如图</w:t>
      </w:r>
      <w:r w:rsidR="00DA587E">
        <w:rPr>
          <w:rFonts w:hint="eastAsia"/>
          <w:sz w:val="22"/>
          <w:szCs w:val="30"/>
        </w:rPr>
        <w:t>B</w:t>
      </w:r>
      <w:r w:rsidR="00DA587E">
        <w:rPr>
          <w:rFonts w:hint="eastAsia"/>
          <w:sz w:val="22"/>
          <w:szCs w:val="30"/>
        </w:rPr>
        <w:t>，相应砝码质量为</w:t>
      </w:r>
      <w:r w:rsidR="00DA587E">
        <w:rPr>
          <w:rFonts w:hint="eastAsia"/>
          <w:sz w:val="22"/>
          <w:szCs w:val="30"/>
        </w:rPr>
        <w:t>m</w:t>
      </w:r>
      <w:r w:rsidR="00DA587E">
        <w:rPr>
          <w:sz w:val="22"/>
          <w:szCs w:val="30"/>
        </w:rPr>
        <w:t>4</w:t>
      </w:r>
      <w:r w:rsidR="00DA587E">
        <w:rPr>
          <w:rFonts w:hint="eastAsia"/>
          <w:sz w:val="22"/>
          <w:szCs w:val="30"/>
        </w:rPr>
        <w:t>，</w:t>
      </w:r>
      <w:r w:rsidR="00DA587E">
        <w:rPr>
          <w:sz w:val="22"/>
          <w:szCs w:val="30"/>
        </w:rPr>
        <w:t>则待测物体在液体中所受浮力为</w:t>
      </w:r>
      <w:r w:rsidR="00DA587E">
        <w:rPr>
          <w:rFonts w:hint="eastAsia"/>
          <w:sz w:val="22"/>
          <w:szCs w:val="30"/>
        </w:rPr>
        <w:t>（</w:t>
      </w:r>
      <w:r w:rsidR="00DA587E">
        <w:rPr>
          <w:rFonts w:hint="eastAsia"/>
          <w:sz w:val="22"/>
          <w:szCs w:val="30"/>
        </w:rPr>
        <w:t>m</w:t>
      </w:r>
      <w:r w:rsidR="00DA587E">
        <w:rPr>
          <w:sz w:val="22"/>
          <w:szCs w:val="30"/>
        </w:rPr>
        <w:t>3</w:t>
      </w:r>
      <w:r w:rsidR="00DA587E">
        <w:rPr>
          <w:rFonts w:hint="eastAsia"/>
          <w:sz w:val="22"/>
          <w:szCs w:val="30"/>
        </w:rPr>
        <w:t>-</w:t>
      </w:r>
      <w:r w:rsidR="00DA587E">
        <w:rPr>
          <w:sz w:val="22"/>
          <w:szCs w:val="30"/>
        </w:rPr>
        <w:t>m4</w:t>
      </w:r>
      <w:r w:rsidR="00DA587E">
        <w:rPr>
          <w:rFonts w:hint="eastAsia"/>
          <w:sz w:val="22"/>
          <w:szCs w:val="30"/>
        </w:rPr>
        <w:t>）</w:t>
      </w:r>
      <w:r w:rsidR="00DA587E">
        <w:rPr>
          <w:rFonts w:hint="eastAsia"/>
          <w:sz w:val="22"/>
          <w:szCs w:val="30"/>
        </w:rPr>
        <w:t>g</w:t>
      </w:r>
      <w:r w:rsidR="008A2EDC">
        <w:rPr>
          <w:rFonts w:hint="eastAsia"/>
          <w:sz w:val="22"/>
          <w:szCs w:val="30"/>
        </w:rPr>
        <w:t>，因而，待测固体的密度为</w:t>
      </w:r>
    </w:p>
    <w:p w:rsidR="008A2EDC" w:rsidRPr="008A2EDC" w:rsidRDefault="008A2EDC" w:rsidP="00FC06A7">
      <w:pPr>
        <w:ind w:leftChars="67" w:left="141" w:rightChars="67" w:right="141" w:firstLineChars="64" w:firstLine="141"/>
        <w:rPr>
          <w:sz w:val="22"/>
          <w:szCs w:val="30"/>
        </w:rPr>
      </w:pPr>
      <m:oMathPara>
        <m:oMath>
          <m:r>
            <m:rPr>
              <m:sty m:val="p"/>
            </m:rPr>
            <w:rPr>
              <w:rFonts w:ascii="Cambria Math" w:hAnsi="Cambria Math"/>
              <w:sz w:val="22"/>
              <w:szCs w:val="30"/>
            </w:rPr>
            <m:t>ρ</m:t>
          </m:r>
          <m:r>
            <m:rPr>
              <m:sty m:val="p"/>
            </m:rPr>
            <w:rPr>
              <w:rFonts w:ascii="Cambria Math" w:hAnsi="Cambria Math" w:hint="eastAsia"/>
              <w:sz w:val="22"/>
              <w:szCs w:val="30"/>
            </w:rPr>
            <m:t>=</m:t>
          </m:r>
          <m:f>
            <m:fPr>
              <m:ctrlPr>
                <w:rPr>
                  <w:rFonts w:ascii="Cambria Math" w:hAnsi="Cambria Math"/>
                  <w:sz w:val="22"/>
                  <w:szCs w:val="30"/>
                </w:rPr>
              </m:ctrlPr>
            </m:fPr>
            <m:num>
              <m:sSub>
                <m:sSubPr>
                  <m:ctrlPr>
                    <w:rPr>
                      <w:rFonts w:ascii="Cambria Math" w:hAnsi="Cambria Math"/>
                      <w:i/>
                      <w:sz w:val="22"/>
                      <w:szCs w:val="30"/>
                    </w:rPr>
                  </m:ctrlPr>
                </m:sSubPr>
                <m:e>
                  <m:r>
                    <w:rPr>
                      <w:rFonts w:ascii="Cambria Math" w:hAnsi="Cambria Math"/>
                      <w:sz w:val="22"/>
                      <w:szCs w:val="30"/>
                    </w:rPr>
                    <m:t>m</m:t>
                  </m:r>
                </m:e>
                <m:sub>
                  <m:r>
                    <w:rPr>
                      <w:rFonts w:ascii="Cambria Math" w:hAnsi="Cambria Math"/>
                      <w:sz w:val="22"/>
                      <w:szCs w:val="30"/>
                    </w:rPr>
                    <m:t>1</m:t>
                  </m:r>
                </m:sub>
              </m:sSub>
            </m:num>
            <m:den>
              <m:sSub>
                <m:sSubPr>
                  <m:ctrlPr>
                    <w:rPr>
                      <w:rFonts w:ascii="Cambria Math" w:hAnsi="Cambria Math"/>
                      <w:sz w:val="22"/>
                      <w:szCs w:val="30"/>
                    </w:rPr>
                  </m:ctrlPr>
                </m:sSubPr>
                <m:e>
                  <m:r>
                    <m:rPr>
                      <m:sty m:val="p"/>
                    </m:rPr>
                    <w:rPr>
                      <w:rFonts w:ascii="Cambria Math" w:hAnsi="Cambria Math" w:hint="eastAsia"/>
                      <w:sz w:val="22"/>
                      <w:szCs w:val="30"/>
                    </w:rPr>
                    <m:t>m</m:t>
                  </m:r>
                </m:e>
                <m:sub>
                  <m:r>
                    <m:rPr>
                      <m:sty m:val="p"/>
                    </m:rPr>
                    <w:rPr>
                      <w:rFonts w:ascii="Cambria Math" w:hAnsi="Cambria Math"/>
                      <w:sz w:val="22"/>
                      <w:szCs w:val="30"/>
                      <w:vertAlign w:val="subscript"/>
                    </w:rPr>
                    <m:t>3</m:t>
                  </m:r>
                </m:sub>
              </m:sSub>
              <m:r>
                <m:rPr>
                  <m:sty m:val="p"/>
                </m:rPr>
                <w:rPr>
                  <w:rFonts w:ascii="Cambria Math" w:hAnsi="Cambria Math" w:cs="MS Gothic"/>
                  <w:sz w:val="22"/>
                  <w:szCs w:val="30"/>
                </w:rPr>
                <m:t>-</m:t>
              </m:r>
              <m:sSub>
                <m:sSubPr>
                  <m:ctrlPr>
                    <w:rPr>
                      <w:rFonts w:ascii="Cambria Math" w:hAnsi="Cambria Math"/>
                      <w:sz w:val="22"/>
                      <w:szCs w:val="30"/>
                    </w:rPr>
                  </m:ctrlPr>
                </m:sSubPr>
                <m:e>
                  <m:r>
                    <m:rPr>
                      <m:sty m:val="p"/>
                    </m:rPr>
                    <w:rPr>
                      <w:rFonts w:ascii="Cambria Math" w:hAnsi="Cambria Math"/>
                      <w:sz w:val="22"/>
                      <w:szCs w:val="30"/>
                    </w:rPr>
                    <m:t>m</m:t>
                  </m:r>
                </m:e>
                <m:sub>
                  <m:r>
                    <m:rPr>
                      <m:sty m:val="p"/>
                    </m:rPr>
                    <w:rPr>
                      <w:rFonts w:ascii="Cambria Math" w:hAnsi="Cambria Math"/>
                      <w:sz w:val="22"/>
                      <w:szCs w:val="30"/>
                      <w:vertAlign w:val="subscript"/>
                    </w:rPr>
                    <m:t>4</m:t>
                  </m:r>
                </m:sub>
              </m:sSub>
            </m:den>
          </m:f>
          <m:sSub>
            <m:sSubPr>
              <m:ctrlPr>
                <w:rPr>
                  <w:rFonts w:ascii="Cambria Math" w:hAnsi="Cambria Math"/>
                  <w:sz w:val="22"/>
                  <w:szCs w:val="30"/>
                </w:rPr>
              </m:ctrlPr>
            </m:sSubPr>
            <m:e>
              <m:r>
                <m:rPr>
                  <m:sty m:val="p"/>
                </m:rPr>
                <w:rPr>
                  <w:rFonts w:ascii="Cambria Math" w:hAnsi="Cambria Math"/>
                  <w:sz w:val="22"/>
                  <w:szCs w:val="30"/>
                </w:rPr>
                <m:t>ρ</m:t>
              </m:r>
            </m:e>
            <m:sub>
              <m:r>
                <w:rPr>
                  <w:rFonts w:ascii="Cambria Math" w:hAnsi="Cambria Math"/>
                  <w:sz w:val="22"/>
                  <w:szCs w:val="30"/>
                </w:rPr>
                <m:t>0</m:t>
              </m:r>
            </m:sub>
          </m:sSub>
        </m:oMath>
      </m:oMathPara>
    </w:p>
    <w:p w:rsidR="008A2EDC" w:rsidRDefault="008A2EDC" w:rsidP="00FC06A7">
      <w:pPr>
        <w:ind w:leftChars="67" w:left="141" w:rightChars="67" w:right="141" w:firstLineChars="64" w:firstLine="141"/>
        <w:rPr>
          <w:sz w:val="22"/>
          <w:szCs w:val="30"/>
        </w:rPr>
      </w:pPr>
      <w:r>
        <w:rPr>
          <w:sz w:val="22"/>
          <w:szCs w:val="30"/>
        </w:rPr>
        <w:t>采用流体静力称衡法时</w:t>
      </w:r>
      <w:r>
        <w:rPr>
          <w:rFonts w:hint="eastAsia"/>
          <w:sz w:val="22"/>
          <w:szCs w:val="30"/>
        </w:rPr>
        <w:t>，</w:t>
      </w:r>
      <w:r>
        <w:rPr>
          <w:sz w:val="22"/>
          <w:szCs w:val="30"/>
        </w:rPr>
        <w:t>必须保证浸入液体后物体的性质保持不变</w:t>
      </w:r>
      <w:r>
        <w:rPr>
          <w:rFonts w:hint="eastAsia"/>
          <w:sz w:val="22"/>
          <w:szCs w:val="30"/>
        </w:rPr>
        <w:t>。</w:t>
      </w:r>
    </w:p>
    <w:p w:rsidR="008A2EDC" w:rsidRPr="00FC06A7" w:rsidRDefault="008A2EDC" w:rsidP="00FC06A7">
      <w:pPr>
        <w:ind w:leftChars="67" w:left="141" w:rightChars="67" w:right="141" w:firstLineChars="64" w:firstLine="134"/>
        <w:rPr>
          <w:sz w:val="22"/>
          <w:szCs w:val="30"/>
        </w:rPr>
      </w:pPr>
      <w:r w:rsidRPr="008A2EDC">
        <w:rPr>
          <w:rFonts w:hint="eastAsia"/>
          <w:noProof/>
        </w:rPr>
        <w:drawing>
          <wp:inline distT="0" distB="0" distL="0" distR="0">
            <wp:extent cx="2663072" cy="14699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6212" cy="1482698"/>
                    </a:xfrm>
                    <a:prstGeom prst="rect">
                      <a:avLst/>
                    </a:prstGeom>
                    <a:noFill/>
                    <a:ln>
                      <a:noFill/>
                    </a:ln>
                  </pic:spPr>
                </pic:pic>
              </a:graphicData>
            </a:graphic>
          </wp:inline>
        </w:drawing>
      </w:r>
    </w:p>
    <w:p w:rsidR="00101AAB" w:rsidRDefault="005453D0" w:rsidP="00101AAB">
      <w:pPr>
        <w:ind w:firstLineChars="47" w:firstLine="141"/>
        <w:rPr>
          <w:sz w:val="24"/>
          <w:szCs w:val="30"/>
        </w:rPr>
      </w:pPr>
      <w:r w:rsidRPr="00F4697A">
        <w:rPr>
          <w:sz w:val="30"/>
          <w:szCs w:val="30"/>
        </w:rPr>
        <w:lastRenderedPageBreak/>
        <w:t>【实验</w:t>
      </w:r>
      <w:r>
        <w:rPr>
          <w:rFonts w:hint="eastAsia"/>
          <w:sz w:val="30"/>
          <w:szCs w:val="30"/>
        </w:rPr>
        <w:t>仪器</w:t>
      </w:r>
      <w:r>
        <w:rPr>
          <w:sz w:val="30"/>
          <w:szCs w:val="30"/>
        </w:rPr>
        <w:t>及器材</w:t>
      </w:r>
      <w:r w:rsidRPr="00F4697A">
        <w:rPr>
          <w:sz w:val="30"/>
          <w:szCs w:val="30"/>
        </w:rPr>
        <w:t>】</w:t>
      </w:r>
      <w:r w:rsidRPr="005453D0">
        <w:rPr>
          <w:rFonts w:hint="eastAsia"/>
          <w:sz w:val="24"/>
          <w:szCs w:val="30"/>
        </w:rPr>
        <w:t>（</w:t>
      </w:r>
      <w:r w:rsidRPr="005453D0">
        <w:rPr>
          <w:sz w:val="24"/>
          <w:szCs w:val="30"/>
        </w:rPr>
        <w:t>应写明仪器型号</w:t>
      </w:r>
      <w:r w:rsidRPr="005453D0">
        <w:rPr>
          <w:rFonts w:hint="eastAsia"/>
          <w:sz w:val="24"/>
          <w:szCs w:val="30"/>
        </w:rPr>
        <w:t>、规格、精度）</w:t>
      </w:r>
    </w:p>
    <w:p w:rsidR="008A2EDC" w:rsidRDefault="00EE1271" w:rsidP="008A2EDC">
      <w:pPr>
        <w:ind w:leftChars="67" w:left="141" w:rightChars="67" w:right="141" w:firstLineChars="64" w:firstLine="141"/>
        <w:rPr>
          <w:sz w:val="24"/>
          <w:szCs w:val="30"/>
        </w:rPr>
      </w:pPr>
      <w:r>
        <w:rPr>
          <w:rFonts w:hint="eastAsia"/>
          <w:sz w:val="22"/>
          <w:szCs w:val="30"/>
        </w:rPr>
        <w:t>游标卡尺</w:t>
      </w:r>
      <w:r>
        <w:rPr>
          <w:sz w:val="22"/>
          <w:szCs w:val="30"/>
        </w:rPr>
        <w:t>、千分尺</w:t>
      </w:r>
      <w:r>
        <w:rPr>
          <w:rFonts w:hint="eastAsia"/>
          <w:sz w:val="22"/>
          <w:szCs w:val="30"/>
        </w:rPr>
        <w:t>、</w:t>
      </w:r>
      <w:r>
        <w:rPr>
          <w:sz w:val="22"/>
          <w:szCs w:val="30"/>
        </w:rPr>
        <w:t>物理天平</w:t>
      </w:r>
      <w:r>
        <w:rPr>
          <w:rFonts w:hint="eastAsia"/>
          <w:sz w:val="22"/>
          <w:szCs w:val="30"/>
        </w:rPr>
        <w:t>、</w:t>
      </w:r>
      <w:r>
        <w:rPr>
          <w:sz w:val="22"/>
          <w:szCs w:val="30"/>
        </w:rPr>
        <w:t>圆柱体</w:t>
      </w:r>
      <w:r>
        <w:rPr>
          <w:rFonts w:hint="eastAsia"/>
          <w:sz w:val="22"/>
          <w:szCs w:val="30"/>
        </w:rPr>
        <w:t>、</w:t>
      </w:r>
      <w:r>
        <w:rPr>
          <w:sz w:val="22"/>
          <w:szCs w:val="30"/>
        </w:rPr>
        <w:t>钢球</w:t>
      </w:r>
      <w:r>
        <w:rPr>
          <w:rFonts w:hint="eastAsia"/>
          <w:sz w:val="22"/>
          <w:szCs w:val="30"/>
        </w:rPr>
        <w:t>、</w:t>
      </w:r>
      <w:r>
        <w:rPr>
          <w:sz w:val="22"/>
          <w:szCs w:val="30"/>
        </w:rPr>
        <w:t>形状不规则物体</w:t>
      </w:r>
      <w:r>
        <w:rPr>
          <w:rFonts w:hint="eastAsia"/>
          <w:sz w:val="22"/>
          <w:szCs w:val="30"/>
        </w:rPr>
        <w:t>、</w:t>
      </w:r>
      <w:r>
        <w:rPr>
          <w:sz w:val="22"/>
          <w:szCs w:val="30"/>
        </w:rPr>
        <w:t>石蜡块</w:t>
      </w:r>
      <w:r>
        <w:rPr>
          <w:rFonts w:hint="eastAsia"/>
          <w:sz w:val="22"/>
          <w:szCs w:val="30"/>
        </w:rPr>
        <w:t>、</w:t>
      </w:r>
      <w:r>
        <w:rPr>
          <w:sz w:val="22"/>
          <w:szCs w:val="30"/>
        </w:rPr>
        <w:t>烧杯</w:t>
      </w:r>
      <w:r>
        <w:rPr>
          <w:rFonts w:hint="eastAsia"/>
          <w:sz w:val="22"/>
          <w:szCs w:val="30"/>
        </w:rPr>
        <w:t>、</w:t>
      </w:r>
      <w:r>
        <w:rPr>
          <w:sz w:val="22"/>
          <w:szCs w:val="30"/>
        </w:rPr>
        <w:t>尼龙丝等</w:t>
      </w:r>
      <w:r>
        <w:rPr>
          <w:rFonts w:hint="eastAsia"/>
          <w:sz w:val="22"/>
          <w:szCs w:val="30"/>
        </w:rPr>
        <w:t>。</w:t>
      </w:r>
    </w:p>
    <w:p w:rsidR="005453D0" w:rsidRDefault="005453D0" w:rsidP="005453D0">
      <w:pPr>
        <w:ind w:firstLineChars="47" w:firstLine="141"/>
        <w:rPr>
          <w:sz w:val="30"/>
          <w:szCs w:val="30"/>
        </w:rPr>
      </w:pPr>
      <w:r w:rsidRPr="00F4697A">
        <w:rPr>
          <w:sz w:val="30"/>
          <w:szCs w:val="30"/>
        </w:rPr>
        <w:t>【</w:t>
      </w:r>
      <w:r>
        <w:rPr>
          <w:rFonts w:hint="eastAsia"/>
          <w:sz w:val="30"/>
          <w:szCs w:val="30"/>
        </w:rPr>
        <w:t>注意</w:t>
      </w:r>
      <w:r>
        <w:rPr>
          <w:sz w:val="30"/>
          <w:szCs w:val="30"/>
        </w:rPr>
        <w:t>事项</w:t>
      </w:r>
      <w:r w:rsidRPr="00F4697A">
        <w:rPr>
          <w:sz w:val="30"/>
          <w:szCs w:val="30"/>
        </w:rPr>
        <w:t>】</w:t>
      </w:r>
    </w:p>
    <w:p w:rsidR="00863181" w:rsidRDefault="00863181" w:rsidP="00863181">
      <w:pPr>
        <w:ind w:leftChars="67" w:left="141" w:rightChars="67" w:right="141" w:firstLineChars="64" w:firstLine="141"/>
        <w:rPr>
          <w:sz w:val="22"/>
          <w:szCs w:val="30"/>
        </w:rPr>
      </w:pPr>
      <w:r>
        <w:rPr>
          <w:rFonts w:hint="eastAsia"/>
          <w:sz w:val="22"/>
          <w:szCs w:val="30"/>
        </w:rPr>
        <w:t>1</w:t>
      </w:r>
      <w:r>
        <w:rPr>
          <w:rFonts w:hint="eastAsia"/>
          <w:sz w:val="22"/>
          <w:szCs w:val="30"/>
        </w:rPr>
        <w:t>）使用游标卡尺与千分尺时应记录零点读数，并对测量数据作修正。</w:t>
      </w:r>
    </w:p>
    <w:p w:rsidR="00863181" w:rsidRDefault="00863181" w:rsidP="00863181">
      <w:pPr>
        <w:ind w:leftChars="67" w:left="141" w:rightChars="67" w:right="141" w:firstLineChars="64" w:firstLine="141"/>
        <w:rPr>
          <w:sz w:val="22"/>
          <w:szCs w:val="30"/>
        </w:rPr>
      </w:pPr>
      <w:r>
        <w:rPr>
          <w:rFonts w:hint="eastAsia"/>
          <w:sz w:val="22"/>
          <w:szCs w:val="30"/>
        </w:rPr>
        <w:t>2</w:t>
      </w:r>
      <w:r>
        <w:rPr>
          <w:rFonts w:hint="eastAsia"/>
          <w:sz w:val="22"/>
          <w:szCs w:val="30"/>
        </w:rPr>
        <w:t>）使用千分尺，应轻轻转动螺旋柄后的小棘轮来推进测量轴，以夹好被测物，不要直接拧螺杆，以免损坏仪器。</w:t>
      </w:r>
    </w:p>
    <w:p w:rsidR="00863181" w:rsidRDefault="00863181" w:rsidP="00863181">
      <w:pPr>
        <w:ind w:leftChars="67" w:left="141" w:rightChars="67" w:right="141" w:firstLineChars="64" w:firstLine="141"/>
        <w:rPr>
          <w:sz w:val="22"/>
          <w:szCs w:val="30"/>
        </w:rPr>
      </w:pPr>
      <w:r>
        <w:rPr>
          <w:rFonts w:hint="eastAsia"/>
          <w:sz w:val="22"/>
          <w:szCs w:val="30"/>
        </w:rPr>
        <w:t>3</w:t>
      </w:r>
      <w:r>
        <w:rPr>
          <w:rFonts w:hint="eastAsia"/>
          <w:sz w:val="22"/>
          <w:szCs w:val="30"/>
        </w:rPr>
        <w:t>）取、放砝码应使用镊子，而且在使用后必须将砝码和镊子放回盒内规定位置。</w:t>
      </w:r>
    </w:p>
    <w:p w:rsidR="00863181" w:rsidRDefault="00863181" w:rsidP="00863181">
      <w:pPr>
        <w:ind w:leftChars="67" w:left="141" w:rightChars="67" w:right="141" w:firstLineChars="64" w:firstLine="141"/>
        <w:rPr>
          <w:sz w:val="30"/>
          <w:szCs w:val="30"/>
        </w:rPr>
      </w:pPr>
      <w:r>
        <w:rPr>
          <w:rFonts w:hint="eastAsia"/>
          <w:sz w:val="22"/>
          <w:szCs w:val="30"/>
        </w:rPr>
        <w:t>4</w:t>
      </w:r>
      <w:r>
        <w:rPr>
          <w:rFonts w:hint="eastAsia"/>
          <w:sz w:val="22"/>
          <w:szCs w:val="30"/>
        </w:rPr>
        <w:t>）调节天平、取放被测物体或砝码时都必须先将天平调至止动位置。</w:t>
      </w:r>
    </w:p>
    <w:p w:rsidR="00B33424" w:rsidRDefault="005453D0" w:rsidP="00960235">
      <w:pPr>
        <w:ind w:firstLineChars="47" w:firstLine="141"/>
        <w:rPr>
          <w:sz w:val="30"/>
          <w:szCs w:val="30"/>
        </w:rPr>
      </w:pPr>
      <w:r w:rsidRPr="00F4697A">
        <w:rPr>
          <w:sz w:val="30"/>
          <w:szCs w:val="30"/>
        </w:rPr>
        <w:t>【实验</w:t>
      </w:r>
      <w:r>
        <w:rPr>
          <w:rFonts w:hint="eastAsia"/>
          <w:sz w:val="30"/>
          <w:szCs w:val="30"/>
        </w:rPr>
        <w:t>内容</w:t>
      </w:r>
      <w:r w:rsidRPr="00F4697A">
        <w:rPr>
          <w:sz w:val="30"/>
          <w:szCs w:val="30"/>
        </w:rPr>
        <w:t>】</w:t>
      </w:r>
    </w:p>
    <w:p w:rsidR="00863181" w:rsidRDefault="001307D1" w:rsidP="00863181">
      <w:pPr>
        <w:ind w:leftChars="67" w:left="141" w:rightChars="67" w:right="141" w:firstLineChars="64" w:firstLine="141"/>
        <w:rPr>
          <w:sz w:val="22"/>
          <w:szCs w:val="30"/>
        </w:rPr>
      </w:pPr>
      <w:r>
        <w:rPr>
          <w:rFonts w:hint="eastAsia"/>
          <w:sz w:val="22"/>
          <w:szCs w:val="30"/>
        </w:rPr>
        <w:t>1</w:t>
      </w:r>
      <w:r>
        <w:rPr>
          <w:sz w:val="22"/>
          <w:szCs w:val="30"/>
        </w:rPr>
        <w:t>.</w:t>
      </w:r>
      <w:r>
        <w:rPr>
          <w:sz w:val="22"/>
          <w:szCs w:val="30"/>
        </w:rPr>
        <w:t>测定规则物体的密度</w:t>
      </w:r>
    </w:p>
    <w:p w:rsidR="001307D1" w:rsidRDefault="001307D1" w:rsidP="00863181">
      <w:pPr>
        <w:ind w:leftChars="67" w:left="141" w:rightChars="67" w:right="141" w:firstLineChars="64" w:firstLine="141"/>
        <w:rPr>
          <w:sz w:val="22"/>
          <w:szCs w:val="30"/>
        </w:rPr>
      </w:pPr>
      <w:r>
        <w:rPr>
          <w:rFonts w:hint="eastAsia"/>
          <w:sz w:val="22"/>
          <w:szCs w:val="30"/>
        </w:rPr>
        <w:t>1</w:t>
      </w:r>
      <w:r>
        <w:rPr>
          <w:rFonts w:hint="eastAsia"/>
          <w:sz w:val="22"/>
          <w:szCs w:val="30"/>
        </w:rPr>
        <w:t>）用游标卡尺测量圆柱体的高度</w:t>
      </w:r>
      <w:r>
        <w:rPr>
          <w:rFonts w:hint="eastAsia"/>
          <w:sz w:val="22"/>
          <w:szCs w:val="30"/>
        </w:rPr>
        <w:t>h</w:t>
      </w:r>
      <w:r>
        <w:rPr>
          <w:rFonts w:hint="eastAsia"/>
          <w:sz w:val="22"/>
          <w:szCs w:val="30"/>
        </w:rPr>
        <w:t>，测</w:t>
      </w:r>
      <w:r>
        <w:rPr>
          <w:rFonts w:hint="eastAsia"/>
          <w:sz w:val="22"/>
          <w:szCs w:val="30"/>
        </w:rPr>
        <w:t>5</w:t>
      </w:r>
      <w:r>
        <w:rPr>
          <w:rFonts w:hint="eastAsia"/>
          <w:sz w:val="22"/>
          <w:szCs w:val="30"/>
        </w:rPr>
        <w:t>次，取其平均值</w:t>
      </w:r>
      <w:r>
        <w:rPr>
          <w:rFonts w:hint="eastAsia"/>
          <w:sz w:val="22"/>
          <w:szCs w:val="30"/>
        </w:rPr>
        <w:t>h</w:t>
      </w:r>
      <w:r>
        <w:rPr>
          <w:rFonts w:hint="eastAsia"/>
          <w:sz w:val="22"/>
          <w:szCs w:val="30"/>
        </w:rPr>
        <w:t>，并计算</w:t>
      </w:r>
      <w:r w:rsidR="00834A6D">
        <w:rPr>
          <w:rFonts w:hint="eastAsia"/>
          <w:sz w:val="22"/>
          <w:szCs w:val="30"/>
        </w:rPr>
        <w:t>直接测量值的不确定度</w:t>
      </w:r>
      <w:r w:rsidR="00834A6D">
        <w:rPr>
          <w:rFonts w:hint="eastAsia"/>
          <w:sz w:val="22"/>
          <w:szCs w:val="30"/>
        </w:rPr>
        <w:t>u</w:t>
      </w:r>
      <w:r w:rsidR="00834A6D">
        <w:rPr>
          <w:rFonts w:hint="eastAsia"/>
          <w:sz w:val="22"/>
          <w:szCs w:val="30"/>
        </w:rPr>
        <w:t>（</w:t>
      </w:r>
      <w:r w:rsidR="00834A6D">
        <w:rPr>
          <w:rFonts w:hint="eastAsia"/>
          <w:sz w:val="22"/>
          <w:szCs w:val="30"/>
        </w:rPr>
        <w:t>h</w:t>
      </w:r>
      <w:r w:rsidR="00834A6D">
        <w:rPr>
          <w:rFonts w:hint="eastAsia"/>
          <w:sz w:val="22"/>
          <w:szCs w:val="30"/>
        </w:rPr>
        <w:t>）；用千分尺测量圆柱体的直径</w:t>
      </w:r>
      <w:r w:rsidR="00834A6D">
        <w:rPr>
          <w:rFonts w:hint="eastAsia"/>
          <w:sz w:val="22"/>
          <w:szCs w:val="30"/>
        </w:rPr>
        <w:t>d</w:t>
      </w:r>
      <w:r w:rsidR="00834A6D">
        <w:rPr>
          <w:rFonts w:hint="eastAsia"/>
          <w:sz w:val="22"/>
          <w:szCs w:val="30"/>
        </w:rPr>
        <w:t>，测</w:t>
      </w:r>
      <w:r w:rsidR="00834A6D">
        <w:rPr>
          <w:rFonts w:hint="eastAsia"/>
          <w:sz w:val="22"/>
          <w:szCs w:val="30"/>
        </w:rPr>
        <w:t>9</w:t>
      </w:r>
      <w:r w:rsidR="00834A6D">
        <w:rPr>
          <w:rFonts w:hint="eastAsia"/>
          <w:sz w:val="22"/>
          <w:szCs w:val="30"/>
        </w:rPr>
        <w:t>次（上、中、下部各测</w:t>
      </w:r>
      <w:r w:rsidR="00834A6D">
        <w:rPr>
          <w:rFonts w:hint="eastAsia"/>
          <w:sz w:val="22"/>
          <w:szCs w:val="30"/>
        </w:rPr>
        <w:t>3</w:t>
      </w:r>
      <w:r w:rsidR="00834A6D">
        <w:rPr>
          <w:rFonts w:hint="eastAsia"/>
          <w:sz w:val="22"/>
          <w:szCs w:val="30"/>
        </w:rPr>
        <w:t>次），取</w:t>
      </w:r>
      <w:r w:rsidR="000F5136">
        <w:rPr>
          <w:rFonts w:hint="eastAsia"/>
          <w:sz w:val="22"/>
          <w:szCs w:val="30"/>
        </w:rPr>
        <w:t>其平均值</w:t>
      </w:r>
      <w:r w:rsidR="000F5136">
        <w:rPr>
          <w:rFonts w:hint="eastAsia"/>
          <w:sz w:val="22"/>
          <w:szCs w:val="30"/>
        </w:rPr>
        <w:t>d</w:t>
      </w:r>
      <w:r w:rsidR="000F5136">
        <w:rPr>
          <w:rFonts w:hint="eastAsia"/>
          <w:sz w:val="22"/>
          <w:szCs w:val="30"/>
        </w:rPr>
        <w:t>，并计算直接测量值的不确定度</w:t>
      </w:r>
      <w:r w:rsidR="000F5136">
        <w:rPr>
          <w:rFonts w:hint="eastAsia"/>
          <w:sz w:val="22"/>
          <w:szCs w:val="30"/>
        </w:rPr>
        <w:t>u</w:t>
      </w:r>
      <w:r w:rsidR="000F5136">
        <w:rPr>
          <w:rFonts w:hint="eastAsia"/>
          <w:sz w:val="22"/>
          <w:szCs w:val="30"/>
        </w:rPr>
        <w:t>（</w:t>
      </w:r>
      <w:r w:rsidR="000F5136">
        <w:rPr>
          <w:rFonts w:hint="eastAsia"/>
          <w:sz w:val="22"/>
          <w:szCs w:val="30"/>
        </w:rPr>
        <w:t>d</w:t>
      </w:r>
      <w:r w:rsidR="000F5136">
        <w:rPr>
          <w:rFonts w:hint="eastAsia"/>
          <w:sz w:val="22"/>
          <w:szCs w:val="30"/>
        </w:rPr>
        <w:t>）。</w:t>
      </w:r>
    </w:p>
    <w:p w:rsidR="000F5136" w:rsidRDefault="000F5136" w:rsidP="00447044">
      <w:pPr>
        <w:ind w:leftChars="67" w:left="141" w:rightChars="67" w:right="141" w:firstLineChars="64" w:firstLine="141"/>
        <w:rPr>
          <w:sz w:val="22"/>
          <w:szCs w:val="30"/>
        </w:rPr>
      </w:pPr>
      <w:r>
        <w:rPr>
          <w:rFonts w:hint="eastAsia"/>
          <w:sz w:val="22"/>
          <w:szCs w:val="30"/>
        </w:rPr>
        <w:t>2</w:t>
      </w:r>
      <w:r>
        <w:rPr>
          <w:rFonts w:hint="eastAsia"/>
          <w:sz w:val="22"/>
          <w:szCs w:val="30"/>
        </w:rPr>
        <w:t>）用物理天平（或电子天平）称出圆柱体的质量</w:t>
      </w:r>
      <w:r>
        <w:rPr>
          <w:rFonts w:hint="eastAsia"/>
          <w:sz w:val="22"/>
          <w:szCs w:val="30"/>
        </w:rPr>
        <w:t>m</w:t>
      </w:r>
      <w:r>
        <w:rPr>
          <w:rFonts w:hint="eastAsia"/>
          <w:sz w:val="22"/>
          <w:szCs w:val="30"/>
        </w:rPr>
        <w:t>。</w:t>
      </w:r>
    </w:p>
    <w:p w:rsidR="00447044" w:rsidRDefault="00447044" w:rsidP="00447044">
      <w:pPr>
        <w:ind w:leftChars="67" w:left="141" w:rightChars="67" w:right="141" w:firstLineChars="64" w:firstLine="141"/>
        <w:rPr>
          <w:sz w:val="22"/>
          <w:szCs w:val="30"/>
        </w:rPr>
      </w:pPr>
      <w:r>
        <w:rPr>
          <w:sz w:val="22"/>
          <w:szCs w:val="30"/>
        </w:rPr>
        <w:t>3</w:t>
      </w:r>
      <w:r>
        <w:rPr>
          <w:rFonts w:hint="eastAsia"/>
          <w:sz w:val="22"/>
          <w:szCs w:val="30"/>
        </w:rPr>
        <w:t>）</w:t>
      </w:r>
      <w:r>
        <w:rPr>
          <w:sz w:val="22"/>
          <w:szCs w:val="30"/>
        </w:rPr>
        <w:t>将</w:t>
      </w:r>
      <w:r>
        <w:rPr>
          <w:rFonts w:hint="eastAsia"/>
          <w:sz w:val="22"/>
          <w:szCs w:val="30"/>
        </w:rPr>
        <w:t>1</w:t>
      </w:r>
      <w:r>
        <w:rPr>
          <w:rFonts w:hint="eastAsia"/>
          <w:sz w:val="22"/>
          <w:szCs w:val="30"/>
        </w:rPr>
        <w:t>）、</w:t>
      </w:r>
      <w:r>
        <w:rPr>
          <w:rFonts w:hint="eastAsia"/>
          <w:sz w:val="22"/>
          <w:szCs w:val="30"/>
        </w:rPr>
        <w:t>2</w:t>
      </w:r>
      <w:r>
        <w:rPr>
          <w:rFonts w:hint="eastAsia"/>
          <w:sz w:val="22"/>
          <w:szCs w:val="30"/>
        </w:rPr>
        <w:t>）两步测量的结果代入式计算出圆柱体的密度，并计算间接测量值的不确定度，写出结果表达式。</w:t>
      </w:r>
    </w:p>
    <w:p w:rsidR="00447044" w:rsidRDefault="00447044" w:rsidP="00447044">
      <w:pPr>
        <w:ind w:leftChars="67" w:left="141" w:rightChars="67" w:right="141" w:firstLineChars="64" w:firstLine="141"/>
        <w:rPr>
          <w:sz w:val="22"/>
          <w:szCs w:val="30"/>
        </w:rPr>
      </w:pPr>
      <w:r>
        <w:rPr>
          <w:rFonts w:hint="eastAsia"/>
          <w:sz w:val="22"/>
          <w:szCs w:val="30"/>
        </w:rPr>
        <w:t>2.</w:t>
      </w:r>
      <w:r>
        <w:rPr>
          <w:rFonts w:hint="eastAsia"/>
          <w:sz w:val="22"/>
          <w:szCs w:val="30"/>
        </w:rPr>
        <w:t>用流体静力称衡法测定固体密度</w:t>
      </w:r>
    </w:p>
    <w:p w:rsidR="00447044" w:rsidRDefault="00447044" w:rsidP="00447044">
      <w:pPr>
        <w:ind w:leftChars="67" w:left="141" w:rightChars="67" w:right="141" w:firstLineChars="64" w:firstLine="141"/>
        <w:rPr>
          <w:sz w:val="22"/>
          <w:szCs w:val="30"/>
        </w:rPr>
      </w:pPr>
      <w:r>
        <w:rPr>
          <w:rFonts w:hint="eastAsia"/>
          <w:sz w:val="22"/>
          <w:szCs w:val="30"/>
        </w:rPr>
        <w:t>1</w:t>
      </w:r>
      <w:r>
        <w:rPr>
          <w:rFonts w:hint="eastAsia"/>
          <w:sz w:val="22"/>
          <w:szCs w:val="30"/>
        </w:rPr>
        <w:t>）将</w:t>
      </w:r>
      <w:r w:rsidR="00CE2F63">
        <w:rPr>
          <w:rFonts w:hint="eastAsia"/>
          <w:sz w:val="22"/>
          <w:szCs w:val="30"/>
        </w:rPr>
        <w:t>待测物用细线悬挂于天平挂钩上，测量待测物体的质量。</w:t>
      </w:r>
    </w:p>
    <w:p w:rsidR="00CE2F63" w:rsidRDefault="00CE2F63" w:rsidP="00447044">
      <w:pPr>
        <w:ind w:leftChars="67" w:left="141" w:rightChars="67" w:right="141" w:firstLineChars="64" w:firstLine="141"/>
        <w:rPr>
          <w:sz w:val="22"/>
          <w:szCs w:val="30"/>
        </w:rPr>
      </w:pPr>
      <w:r>
        <w:rPr>
          <w:rFonts w:hint="eastAsia"/>
          <w:sz w:val="22"/>
          <w:szCs w:val="30"/>
        </w:rPr>
        <w:t>2</w:t>
      </w:r>
      <w:r>
        <w:rPr>
          <w:rFonts w:hint="eastAsia"/>
          <w:sz w:val="22"/>
          <w:szCs w:val="30"/>
        </w:rPr>
        <w:t>）用托架托住水杯，并移入待测物下方，将待测物浸入水杯中，测其表观质量。</w:t>
      </w:r>
    </w:p>
    <w:p w:rsidR="00CE2F63" w:rsidRPr="00447044" w:rsidRDefault="00CE2F63" w:rsidP="00447044">
      <w:pPr>
        <w:ind w:leftChars="67" w:left="141" w:rightChars="67" w:right="141" w:firstLineChars="64" w:firstLine="141"/>
        <w:rPr>
          <w:sz w:val="22"/>
          <w:szCs w:val="30"/>
        </w:rPr>
      </w:pPr>
      <w:r>
        <w:rPr>
          <w:rFonts w:hint="eastAsia"/>
          <w:sz w:val="22"/>
          <w:szCs w:val="30"/>
        </w:rPr>
        <w:t>3</w:t>
      </w:r>
      <w:r>
        <w:rPr>
          <w:rFonts w:hint="eastAsia"/>
          <w:sz w:val="22"/>
          <w:szCs w:val="30"/>
        </w:rPr>
        <w:t>）用公式计算待测物体的密度，并计算不确定度，写出结果表达式。</w:t>
      </w:r>
    </w:p>
    <w:p w:rsidR="005453D0" w:rsidRDefault="005453D0" w:rsidP="00B96967">
      <w:pPr>
        <w:ind w:rightChars="67" w:right="141" w:firstLineChars="47" w:firstLine="141"/>
        <w:rPr>
          <w:sz w:val="24"/>
          <w:szCs w:val="30"/>
        </w:rPr>
      </w:pPr>
      <w:r w:rsidRPr="00F4697A">
        <w:rPr>
          <w:sz w:val="30"/>
          <w:szCs w:val="30"/>
        </w:rPr>
        <w:t>【</w:t>
      </w:r>
      <w:r>
        <w:rPr>
          <w:rFonts w:hint="eastAsia"/>
          <w:sz w:val="30"/>
          <w:szCs w:val="30"/>
        </w:rPr>
        <w:t>数据</w:t>
      </w:r>
      <w:r>
        <w:rPr>
          <w:sz w:val="30"/>
          <w:szCs w:val="30"/>
        </w:rPr>
        <w:t>处理与结果</w:t>
      </w:r>
      <w:r w:rsidRPr="00F4697A">
        <w:rPr>
          <w:sz w:val="30"/>
          <w:szCs w:val="30"/>
        </w:rPr>
        <w:t>】</w:t>
      </w:r>
      <w:r w:rsidRPr="005453D0">
        <w:rPr>
          <w:rFonts w:hint="eastAsia"/>
          <w:sz w:val="24"/>
          <w:szCs w:val="30"/>
        </w:rPr>
        <w:t>（</w:t>
      </w:r>
      <w:r w:rsidRPr="005453D0">
        <w:rPr>
          <w:sz w:val="24"/>
          <w:szCs w:val="30"/>
        </w:rPr>
        <w:t>画出数据表格</w:t>
      </w:r>
      <w:r w:rsidRPr="005453D0">
        <w:rPr>
          <w:rFonts w:hint="eastAsia"/>
          <w:sz w:val="24"/>
          <w:szCs w:val="30"/>
        </w:rPr>
        <w:t>、</w:t>
      </w:r>
      <w:r w:rsidRPr="005453D0">
        <w:rPr>
          <w:sz w:val="24"/>
          <w:szCs w:val="30"/>
        </w:rPr>
        <w:t>写明物理量和单位</w:t>
      </w:r>
      <w:r w:rsidRPr="005453D0">
        <w:rPr>
          <w:rFonts w:hint="eastAsia"/>
          <w:sz w:val="24"/>
          <w:szCs w:val="30"/>
        </w:rPr>
        <w:t>，</w:t>
      </w:r>
      <w:r w:rsidRPr="005453D0">
        <w:rPr>
          <w:sz w:val="24"/>
          <w:szCs w:val="30"/>
        </w:rPr>
        <w:t>计算结果和不确定度</w:t>
      </w:r>
      <w:r w:rsidRPr="005453D0">
        <w:rPr>
          <w:rFonts w:hint="eastAsia"/>
          <w:sz w:val="24"/>
          <w:szCs w:val="30"/>
        </w:rPr>
        <w:t>，</w:t>
      </w:r>
      <w:r w:rsidRPr="005453D0">
        <w:rPr>
          <w:sz w:val="24"/>
          <w:szCs w:val="30"/>
        </w:rPr>
        <w:t>写出结果表达式</w:t>
      </w:r>
      <w:r w:rsidRPr="005453D0">
        <w:rPr>
          <w:rFonts w:hint="eastAsia"/>
          <w:sz w:val="24"/>
          <w:szCs w:val="30"/>
        </w:rPr>
        <w:t>。</w:t>
      </w:r>
      <w:r w:rsidRPr="005453D0">
        <w:rPr>
          <w:sz w:val="24"/>
          <w:szCs w:val="30"/>
        </w:rPr>
        <w:t>注意作图要用坐标纸</w:t>
      </w:r>
      <w:r w:rsidRPr="005453D0">
        <w:rPr>
          <w:rFonts w:hint="eastAsia"/>
          <w:sz w:val="24"/>
          <w:szCs w:val="30"/>
        </w:rPr>
        <w:t>）</w:t>
      </w:r>
    </w:p>
    <w:p w:rsidR="00BD2517" w:rsidRDefault="00BD2517" w:rsidP="00BD2517">
      <w:pPr>
        <w:ind w:leftChars="67" w:left="141" w:rightChars="67" w:right="141" w:firstLineChars="129" w:firstLine="284"/>
        <w:rPr>
          <w:rFonts w:hint="eastAsia"/>
          <w:sz w:val="24"/>
          <w:szCs w:val="30"/>
        </w:rPr>
      </w:pPr>
      <w:r>
        <w:rPr>
          <w:rFonts w:hint="eastAsia"/>
          <w:sz w:val="22"/>
          <w:szCs w:val="30"/>
        </w:rPr>
        <w:t>测量圆柱体的各线度并分析：</w:t>
      </w:r>
    </w:p>
    <w:tbl>
      <w:tblPr>
        <w:tblW w:w="6694" w:type="dxa"/>
        <w:tblInd w:w="1648" w:type="dxa"/>
        <w:tblLook w:val="04A0" w:firstRow="1" w:lastRow="0" w:firstColumn="1" w:lastColumn="0" w:noHBand="0" w:noVBand="1"/>
      </w:tblPr>
      <w:tblGrid>
        <w:gridCol w:w="1560"/>
        <w:gridCol w:w="1020"/>
        <w:gridCol w:w="1020"/>
        <w:gridCol w:w="1020"/>
        <w:gridCol w:w="1056"/>
        <w:gridCol w:w="1018"/>
      </w:tblGrid>
      <w:tr w:rsidR="00BD2517" w:rsidRPr="00BA025C" w:rsidTr="00BD2517">
        <w:trPr>
          <w:trHeight w:val="285"/>
        </w:trPr>
        <w:tc>
          <w:tcPr>
            <w:tcW w:w="1560" w:type="dxa"/>
            <w:tcBorders>
              <w:top w:val="single" w:sz="8" w:space="0" w:color="auto"/>
              <w:left w:val="single" w:sz="8" w:space="0" w:color="auto"/>
              <w:bottom w:val="nil"/>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color w:val="000000"/>
                <w:kern w:val="0"/>
                <w:sz w:val="22"/>
              </w:rPr>
            </w:pPr>
            <w:r w:rsidRPr="00BA025C">
              <w:rPr>
                <w:rFonts w:ascii="宋体" w:eastAsia="宋体" w:hAnsi="宋体" w:cs="宋体" w:hint="eastAsia"/>
                <w:color w:val="000000"/>
                <w:kern w:val="0"/>
                <w:sz w:val="22"/>
              </w:rPr>
              <w:t>项      目</w:t>
            </w:r>
          </w:p>
        </w:tc>
        <w:tc>
          <w:tcPr>
            <w:tcW w:w="102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A025C" w:rsidRPr="00BA025C" w:rsidRDefault="000F1277" w:rsidP="00BA025C">
            <w:pPr>
              <w:widowControl/>
              <w:jc w:val="center"/>
              <w:rPr>
                <w:rFonts w:ascii="宋体" w:eastAsia="宋体" w:hAnsi="宋体" w:cs="宋体" w:hint="eastAsia"/>
                <w:color w:val="000000"/>
                <w:kern w:val="0"/>
                <w:sz w:val="22"/>
              </w:rPr>
            </w:pPr>
            <w:r>
              <w:rPr>
                <w:rFonts w:ascii="宋体" w:eastAsia="宋体" w:hAnsi="宋体" w:cs="宋体"/>
                <w:color w:val="000000"/>
                <w:kern w:val="0"/>
                <w:sz w:val="22"/>
              </w:rPr>
              <w:t>d/mm</w:t>
            </w:r>
          </w:p>
        </w:tc>
        <w:tc>
          <w:tcPr>
            <w:tcW w:w="10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h</w:t>
            </w:r>
            <w:r w:rsidR="000F1277">
              <w:rPr>
                <w:rFonts w:ascii="宋体" w:eastAsia="宋体" w:hAnsi="宋体" w:cs="宋体"/>
                <w:color w:val="000000"/>
                <w:kern w:val="0"/>
                <w:sz w:val="22"/>
              </w:rPr>
              <w:t>/mm</w:t>
            </w:r>
          </w:p>
        </w:tc>
        <w:tc>
          <w:tcPr>
            <w:tcW w:w="102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dO</w:t>
            </w:r>
            <w:r w:rsidR="000F1277">
              <w:rPr>
                <w:rFonts w:ascii="宋体" w:eastAsia="宋体" w:hAnsi="宋体" w:cs="宋体"/>
                <w:color w:val="000000"/>
                <w:kern w:val="0"/>
                <w:sz w:val="22"/>
              </w:rPr>
              <w:t>/mm</w:t>
            </w:r>
          </w:p>
        </w:tc>
        <w:tc>
          <w:tcPr>
            <w:tcW w:w="1056"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dI</w:t>
            </w:r>
            <w:r w:rsidR="000F1277">
              <w:rPr>
                <w:rFonts w:ascii="宋体" w:eastAsia="宋体" w:hAnsi="宋体" w:cs="宋体"/>
                <w:color w:val="000000"/>
                <w:kern w:val="0"/>
                <w:sz w:val="22"/>
              </w:rPr>
              <w:t>/mm</w:t>
            </w:r>
          </w:p>
        </w:tc>
        <w:tc>
          <w:tcPr>
            <w:tcW w:w="1018"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h`</w:t>
            </w:r>
            <w:r w:rsidR="000F1277">
              <w:rPr>
                <w:rFonts w:ascii="宋体" w:eastAsia="宋体" w:hAnsi="宋体" w:cs="宋体"/>
                <w:color w:val="000000"/>
                <w:kern w:val="0"/>
                <w:sz w:val="22"/>
              </w:rPr>
              <w:t>/mm</w:t>
            </w:r>
          </w:p>
        </w:tc>
      </w:tr>
      <w:tr w:rsidR="00BD2517" w:rsidRPr="00BA025C" w:rsidTr="00BD2517">
        <w:trPr>
          <w:trHeight w:val="270"/>
        </w:trPr>
        <w:tc>
          <w:tcPr>
            <w:tcW w:w="15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Test    1</w:t>
            </w:r>
          </w:p>
        </w:tc>
        <w:tc>
          <w:tcPr>
            <w:tcW w:w="1020" w:type="dxa"/>
            <w:tcBorders>
              <w:top w:val="nil"/>
              <w:left w:val="nil"/>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10.003 </w:t>
            </w:r>
          </w:p>
        </w:tc>
        <w:tc>
          <w:tcPr>
            <w:tcW w:w="1020" w:type="dxa"/>
            <w:tcBorders>
              <w:top w:val="nil"/>
              <w:left w:val="single" w:sz="4"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40.20 </w:t>
            </w:r>
          </w:p>
        </w:tc>
        <w:tc>
          <w:tcPr>
            <w:tcW w:w="1020" w:type="dxa"/>
            <w:tcBorders>
              <w:top w:val="nil"/>
              <w:left w:val="single" w:sz="8" w:space="0" w:color="auto"/>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24.096 </w:t>
            </w:r>
          </w:p>
        </w:tc>
        <w:tc>
          <w:tcPr>
            <w:tcW w:w="1056" w:type="dxa"/>
            <w:tcBorders>
              <w:top w:val="nil"/>
              <w:left w:val="single" w:sz="4" w:space="0" w:color="auto"/>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5.20 </w:t>
            </w:r>
          </w:p>
        </w:tc>
        <w:tc>
          <w:tcPr>
            <w:tcW w:w="1018" w:type="dxa"/>
            <w:tcBorders>
              <w:top w:val="nil"/>
              <w:left w:val="single" w:sz="4"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2.504 </w:t>
            </w:r>
          </w:p>
        </w:tc>
      </w:tr>
      <w:tr w:rsidR="00BA025C" w:rsidRPr="00BA025C" w:rsidTr="00BD2517">
        <w:trPr>
          <w:trHeight w:val="270"/>
        </w:trPr>
        <w:tc>
          <w:tcPr>
            <w:tcW w:w="15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Test    2</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10.003 </w:t>
            </w:r>
          </w:p>
        </w:tc>
        <w:tc>
          <w:tcPr>
            <w:tcW w:w="102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40.22 </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24.094 </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5.21 </w:t>
            </w:r>
          </w:p>
        </w:tc>
        <w:tc>
          <w:tcPr>
            <w:tcW w:w="1018"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2.500 </w:t>
            </w:r>
          </w:p>
        </w:tc>
      </w:tr>
      <w:tr w:rsidR="00BA025C" w:rsidRPr="00BA025C" w:rsidTr="00BD2517">
        <w:trPr>
          <w:trHeight w:val="270"/>
        </w:trPr>
        <w:tc>
          <w:tcPr>
            <w:tcW w:w="15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Test    3</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10.002 </w:t>
            </w:r>
          </w:p>
        </w:tc>
        <w:tc>
          <w:tcPr>
            <w:tcW w:w="102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40.20 </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24.098 </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5.20 </w:t>
            </w:r>
          </w:p>
        </w:tc>
        <w:tc>
          <w:tcPr>
            <w:tcW w:w="1018"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2.502 </w:t>
            </w:r>
          </w:p>
        </w:tc>
      </w:tr>
      <w:tr w:rsidR="00BA025C" w:rsidRPr="00BA025C" w:rsidTr="00BD2517">
        <w:trPr>
          <w:trHeight w:val="270"/>
        </w:trPr>
        <w:tc>
          <w:tcPr>
            <w:tcW w:w="15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Test    4</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10.001 </w:t>
            </w:r>
          </w:p>
        </w:tc>
        <w:tc>
          <w:tcPr>
            <w:tcW w:w="1020"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40.21 </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24.094 </w:t>
            </w:r>
          </w:p>
        </w:tc>
        <w:tc>
          <w:tcPr>
            <w:tcW w:w="10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5.22 </w:t>
            </w:r>
          </w:p>
        </w:tc>
        <w:tc>
          <w:tcPr>
            <w:tcW w:w="1018"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2.502 </w:t>
            </w:r>
          </w:p>
        </w:tc>
      </w:tr>
      <w:tr w:rsidR="00BA025C" w:rsidRPr="00BA025C" w:rsidTr="00BD2517">
        <w:trPr>
          <w:trHeight w:val="285"/>
        </w:trPr>
        <w:tc>
          <w:tcPr>
            <w:tcW w:w="156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Test    5</w:t>
            </w:r>
          </w:p>
        </w:tc>
        <w:tc>
          <w:tcPr>
            <w:tcW w:w="1020" w:type="dxa"/>
            <w:tcBorders>
              <w:top w:val="single" w:sz="4" w:space="0" w:color="auto"/>
              <w:left w:val="nil"/>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10.003 </w:t>
            </w:r>
          </w:p>
        </w:tc>
        <w:tc>
          <w:tcPr>
            <w:tcW w:w="1020"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40.19 </w:t>
            </w:r>
          </w:p>
        </w:tc>
        <w:tc>
          <w:tcPr>
            <w:tcW w:w="1020" w:type="dxa"/>
            <w:tcBorders>
              <w:top w:val="single" w:sz="4" w:space="0" w:color="auto"/>
              <w:left w:val="nil"/>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24.096 </w:t>
            </w:r>
          </w:p>
        </w:tc>
        <w:tc>
          <w:tcPr>
            <w:tcW w:w="1056"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5.19 </w:t>
            </w:r>
          </w:p>
        </w:tc>
        <w:tc>
          <w:tcPr>
            <w:tcW w:w="1018" w:type="dxa"/>
            <w:tcBorders>
              <w:top w:val="single" w:sz="4" w:space="0" w:color="auto"/>
              <w:left w:val="single" w:sz="4"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2.499 </w:t>
            </w:r>
          </w:p>
        </w:tc>
      </w:tr>
      <w:tr w:rsidR="00BA025C" w:rsidRPr="00BA025C" w:rsidTr="00BD2517">
        <w:trPr>
          <w:trHeight w:val="28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平  均  值</w:t>
            </w:r>
          </w:p>
        </w:tc>
        <w:tc>
          <w:tcPr>
            <w:tcW w:w="1020" w:type="dxa"/>
            <w:tcBorders>
              <w:top w:val="nil"/>
              <w:left w:val="nil"/>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10.002 </w:t>
            </w:r>
          </w:p>
        </w:tc>
        <w:tc>
          <w:tcPr>
            <w:tcW w:w="1020" w:type="dxa"/>
            <w:tcBorders>
              <w:top w:val="nil"/>
              <w:left w:val="single" w:sz="4" w:space="0" w:color="auto"/>
              <w:bottom w:val="single" w:sz="8" w:space="0" w:color="auto"/>
              <w:right w:val="nil"/>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40.20 </w:t>
            </w:r>
          </w:p>
        </w:tc>
        <w:tc>
          <w:tcPr>
            <w:tcW w:w="1020" w:type="dxa"/>
            <w:tcBorders>
              <w:top w:val="nil"/>
              <w:left w:val="single" w:sz="8" w:space="0" w:color="auto"/>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24.096 </w:t>
            </w:r>
          </w:p>
        </w:tc>
        <w:tc>
          <w:tcPr>
            <w:tcW w:w="1056" w:type="dxa"/>
            <w:tcBorders>
              <w:top w:val="nil"/>
              <w:left w:val="single" w:sz="4" w:space="0" w:color="auto"/>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5.20 </w:t>
            </w:r>
          </w:p>
        </w:tc>
        <w:tc>
          <w:tcPr>
            <w:tcW w:w="1018" w:type="dxa"/>
            <w:tcBorders>
              <w:top w:val="nil"/>
              <w:left w:val="single" w:sz="4"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2.501 </w:t>
            </w:r>
          </w:p>
        </w:tc>
      </w:tr>
      <w:tr w:rsidR="00BA025C" w:rsidRPr="00BA025C" w:rsidTr="00BD2517">
        <w:trPr>
          <w:trHeight w:val="28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A类不确定度</w:t>
            </w:r>
          </w:p>
        </w:tc>
        <w:tc>
          <w:tcPr>
            <w:tcW w:w="1020" w:type="dxa"/>
            <w:tcBorders>
              <w:top w:val="nil"/>
              <w:left w:val="nil"/>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0.0009 </w:t>
            </w:r>
          </w:p>
        </w:tc>
        <w:tc>
          <w:tcPr>
            <w:tcW w:w="1020" w:type="dxa"/>
            <w:tcBorders>
              <w:top w:val="nil"/>
              <w:left w:val="single" w:sz="4" w:space="0" w:color="auto"/>
              <w:bottom w:val="single" w:sz="8" w:space="0" w:color="auto"/>
              <w:right w:val="nil"/>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0.0114 </w:t>
            </w:r>
          </w:p>
        </w:tc>
        <w:tc>
          <w:tcPr>
            <w:tcW w:w="1020" w:type="dxa"/>
            <w:tcBorders>
              <w:top w:val="nil"/>
              <w:left w:val="single" w:sz="8" w:space="0" w:color="auto"/>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0.0017 </w:t>
            </w:r>
          </w:p>
        </w:tc>
        <w:tc>
          <w:tcPr>
            <w:tcW w:w="1056" w:type="dxa"/>
            <w:tcBorders>
              <w:top w:val="nil"/>
              <w:left w:val="single" w:sz="4" w:space="0" w:color="auto"/>
              <w:bottom w:val="single" w:sz="8" w:space="0" w:color="auto"/>
              <w:right w:val="single" w:sz="4" w:space="0" w:color="auto"/>
            </w:tcBorders>
            <w:shd w:val="clear" w:color="auto" w:fill="auto"/>
            <w:noWrap/>
            <w:vAlign w:val="center"/>
            <w:hideMark/>
          </w:tcPr>
          <w:p w:rsidR="00BA025C" w:rsidRPr="00BA025C" w:rsidRDefault="00BD2517" w:rsidP="00BA025C">
            <w:pPr>
              <w:widowControl/>
              <w:jc w:val="center"/>
              <w:rPr>
                <w:rFonts w:ascii="宋体" w:eastAsia="宋体" w:hAnsi="宋体" w:cs="宋体" w:hint="eastAsia"/>
                <w:color w:val="000000"/>
                <w:kern w:val="0"/>
                <w:sz w:val="22"/>
              </w:rPr>
            </w:pPr>
            <w:r>
              <w:rPr>
                <w:rFonts w:ascii="宋体" w:eastAsia="宋体" w:hAnsi="宋体" w:cs="宋体"/>
                <w:color w:val="000000"/>
                <w:kern w:val="0"/>
                <w:sz w:val="22"/>
              </w:rPr>
              <w:t>0.0114</w:t>
            </w:r>
          </w:p>
        </w:tc>
        <w:tc>
          <w:tcPr>
            <w:tcW w:w="1018" w:type="dxa"/>
            <w:tcBorders>
              <w:top w:val="nil"/>
              <w:left w:val="single" w:sz="4"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0.0019 </w:t>
            </w:r>
          </w:p>
        </w:tc>
      </w:tr>
      <w:tr w:rsidR="00BA025C" w:rsidRPr="00BA025C" w:rsidTr="00BD2517">
        <w:trPr>
          <w:trHeight w:val="28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B类不确定度</w:t>
            </w:r>
          </w:p>
        </w:tc>
        <w:tc>
          <w:tcPr>
            <w:tcW w:w="1020" w:type="dxa"/>
            <w:tcBorders>
              <w:top w:val="nil"/>
              <w:left w:val="nil"/>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0.0006 </w:t>
            </w:r>
          </w:p>
        </w:tc>
        <w:tc>
          <w:tcPr>
            <w:tcW w:w="1020" w:type="dxa"/>
            <w:tcBorders>
              <w:top w:val="nil"/>
              <w:left w:val="single" w:sz="4" w:space="0" w:color="auto"/>
              <w:bottom w:val="single" w:sz="8" w:space="0" w:color="auto"/>
              <w:right w:val="nil"/>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0.0115 </w:t>
            </w:r>
          </w:p>
        </w:tc>
        <w:tc>
          <w:tcPr>
            <w:tcW w:w="1020" w:type="dxa"/>
            <w:tcBorders>
              <w:top w:val="nil"/>
              <w:left w:val="single" w:sz="8" w:space="0" w:color="auto"/>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0.0006 </w:t>
            </w:r>
          </w:p>
        </w:tc>
        <w:tc>
          <w:tcPr>
            <w:tcW w:w="1056" w:type="dxa"/>
            <w:tcBorders>
              <w:top w:val="nil"/>
              <w:left w:val="single" w:sz="4" w:space="0" w:color="auto"/>
              <w:bottom w:val="single" w:sz="8" w:space="0" w:color="auto"/>
              <w:right w:val="single" w:sz="4" w:space="0" w:color="auto"/>
            </w:tcBorders>
            <w:shd w:val="clear" w:color="auto" w:fill="auto"/>
            <w:noWrap/>
            <w:vAlign w:val="center"/>
            <w:hideMark/>
          </w:tcPr>
          <w:p w:rsidR="00BA025C" w:rsidRPr="00BA025C" w:rsidRDefault="00BD2517" w:rsidP="00BA025C">
            <w:pPr>
              <w:widowControl/>
              <w:jc w:val="center"/>
              <w:rPr>
                <w:rFonts w:ascii="宋体" w:eastAsia="宋体" w:hAnsi="宋体" w:cs="宋体" w:hint="eastAsia"/>
                <w:color w:val="000000"/>
                <w:kern w:val="0"/>
                <w:sz w:val="22"/>
              </w:rPr>
            </w:pPr>
            <w:r>
              <w:rPr>
                <w:rFonts w:ascii="宋体" w:eastAsia="宋体" w:hAnsi="宋体" w:cs="宋体"/>
                <w:color w:val="000000"/>
                <w:kern w:val="0"/>
                <w:sz w:val="22"/>
              </w:rPr>
              <w:t>0.0115</w:t>
            </w:r>
          </w:p>
        </w:tc>
        <w:tc>
          <w:tcPr>
            <w:tcW w:w="1018" w:type="dxa"/>
            <w:tcBorders>
              <w:top w:val="nil"/>
              <w:left w:val="single" w:sz="4"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0.0006 </w:t>
            </w:r>
          </w:p>
        </w:tc>
      </w:tr>
      <w:tr w:rsidR="00BA025C" w:rsidRPr="00BA025C" w:rsidTr="00BD2517">
        <w:trPr>
          <w:trHeight w:val="28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合成不确定度</w:t>
            </w:r>
          </w:p>
        </w:tc>
        <w:tc>
          <w:tcPr>
            <w:tcW w:w="1020" w:type="dxa"/>
            <w:tcBorders>
              <w:top w:val="nil"/>
              <w:left w:val="nil"/>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0.001 </w:t>
            </w:r>
          </w:p>
        </w:tc>
        <w:tc>
          <w:tcPr>
            <w:tcW w:w="1020" w:type="dxa"/>
            <w:tcBorders>
              <w:top w:val="nil"/>
              <w:left w:val="single" w:sz="4" w:space="0" w:color="auto"/>
              <w:bottom w:val="single" w:sz="8" w:space="0" w:color="auto"/>
              <w:right w:val="nil"/>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0.016 </w:t>
            </w:r>
          </w:p>
        </w:tc>
        <w:tc>
          <w:tcPr>
            <w:tcW w:w="1020" w:type="dxa"/>
            <w:tcBorders>
              <w:top w:val="nil"/>
              <w:left w:val="single" w:sz="8" w:space="0" w:color="auto"/>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0.002 </w:t>
            </w:r>
          </w:p>
        </w:tc>
        <w:tc>
          <w:tcPr>
            <w:tcW w:w="1056" w:type="dxa"/>
            <w:tcBorders>
              <w:top w:val="nil"/>
              <w:left w:val="single" w:sz="4" w:space="0" w:color="auto"/>
              <w:bottom w:val="single" w:sz="8" w:space="0" w:color="auto"/>
              <w:right w:val="single" w:sz="4"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0.016 </w:t>
            </w:r>
          </w:p>
        </w:tc>
        <w:tc>
          <w:tcPr>
            <w:tcW w:w="1018" w:type="dxa"/>
            <w:tcBorders>
              <w:top w:val="nil"/>
              <w:left w:val="single" w:sz="4" w:space="0" w:color="auto"/>
              <w:bottom w:val="single" w:sz="8" w:space="0" w:color="auto"/>
              <w:right w:val="single" w:sz="8" w:space="0" w:color="auto"/>
            </w:tcBorders>
            <w:shd w:val="clear" w:color="auto" w:fill="auto"/>
            <w:noWrap/>
            <w:vAlign w:val="center"/>
            <w:hideMark/>
          </w:tcPr>
          <w:p w:rsidR="00BA025C" w:rsidRPr="00BA025C" w:rsidRDefault="00BA025C" w:rsidP="00BA025C">
            <w:pPr>
              <w:widowControl/>
              <w:jc w:val="center"/>
              <w:rPr>
                <w:rFonts w:ascii="宋体" w:eastAsia="宋体" w:hAnsi="宋体" w:cs="宋体" w:hint="eastAsia"/>
                <w:color w:val="000000"/>
                <w:kern w:val="0"/>
                <w:sz w:val="22"/>
              </w:rPr>
            </w:pPr>
            <w:r w:rsidRPr="00BA025C">
              <w:rPr>
                <w:rFonts w:ascii="宋体" w:eastAsia="宋体" w:hAnsi="宋体" w:cs="宋体" w:hint="eastAsia"/>
                <w:color w:val="000000"/>
                <w:kern w:val="0"/>
                <w:sz w:val="22"/>
              </w:rPr>
              <w:t xml:space="preserve">0.002 </w:t>
            </w:r>
          </w:p>
        </w:tc>
      </w:tr>
    </w:tbl>
    <w:p w:rsidR="00BD2517" w:rsidRDefault="00BD2517" w:rsidP="00BA025C">
      <w:pPr>
        <w:ind w:leftChars="67" w:left="141" w:rightChars="67" w:right="141" w:firstLineChars="128" w:firstLine="282"/>
        <w:rPr>
          <w:rFonts w:hint="eastAsia"/>
          <w:sz w:val="22"/>
          <w:szCs w:val="30"/>
        </w:rPr>
      </w:pPr>
      <w:r>
        <w:rPr>
          <w:sz w:val="22"/>
          <w:szCs w:val="30"/>
        </w:rPr>
        <w:t>记录圆柱体的质量</w:t>
      </w:r>
      <w:r>
        <w:rPr>
          <w:rFonts w:hint="eastAsia"/>
          <w:sz w:val="22"/>
          <w:szCs w:val="30"/>
        </w:rPr>
        <w:t>：</w:t>
      </w:r>
      <w:r>
        <w:rPr>
          <w:rFonts w:hint="eastAsia"/>
          <w:sz w:val="22"/>
          <w:szCs w:val="30"/>
        </w:rPr>
        <w:t>m=</w:t>
      </w:r>
      <w:r w:rsidR="004F5CB8">
        <w:rPr>
          <w:rFonts w:hint="eastAsia"/>
          <w:sz w:val="22"/>
          <w:szCs w:val="30"/>
        </w:rPr>
        <w:t>26</w:t>
      </w:r>
      <w:r w:rsidR="004F5CB8">
        <w:rPr>
          <w:sz w:val="22"/>
          <w:szCs w:val="30"/>
        </w:rPr>
        <w:t>.3g</w:t>
      </w:r>
      <w:r>
        <w:rPr>
          <w:sz w:val="22"/>
          <w:szCs w:val="30"/>
        </w:rPr>
        <w:t xml:space="preserve">                 </w:t>
      </w:r>
      <w:r>
        <w:rPr>
          <w:sz w:val="22"/>
          <w:szCs w:val="30"/>
        </w:rPr>
        <w:t>记录圆环的质量</w:t>
      </w:r>
      <w:r>
        <w:rPr>
          <w:rFonts w:hint="eastAsia"/>
          <w:sz w:val="22"/>
          <w:szCs w:val="30"/>
        </w:rPr>
        <w:t>：</w:t>
      </w:r>
      <w:r w:rsidR="004F5CB8">
        <w:rPr>
          <w:rFonts w:hint="eastAsia"/>
          <w:sz w:val="22"/>
          <w:szCs w:val="30"/>
        </w:rPr>
        <w:t>m=</w:t>
      </w:r>
      <w:r w:rsidR="004F5CB8">
        <w:rPr>
          <w:sz w:val="22"/>
          <w:szCs w:val="30"/>
        </w:rPr>
        <w:t>9.8g</w:t>
      </w:r>
    </w:p>
    <w:p w:rsidR="00BA025C" w:rsidRDefault="00303E46" w:rsidP="00BA025C">
      <w:pPr>
        <w:ind w:leftChars="67" w:left="141" w:rightChars="67" w:right="141" w:firstLineChars="128" w:firstLine="282"/>
        <w:rPr>
          <w:sz w:val="22"/>
          <w:szCs w:val="30"/>
        </w:rPr>
      </w:pPr>
      <w:r w:rsidRPr="00303E46">
        <w:rPr>
          <w:rFonts w:asciiTheme="minorEastAsia" w:hAnsiTheme="minorEastAsia" w:hint="eastAsia"/>
          <w:sz w:val="22"/>
          <w:szCs w:val="30"/>
        </w:rPr>
        <w:t>1、</w:t>
      </w:r>
      <w:r w:rsidR="00BD2517">
        <w:rPr>
          <w:rFonts w:hint="eastAsia"/>
          <w:sz w:val="22"/>
          <w:szCs w:val="30"/>
        </w:rPr>
        <w:t>计算圆柱密度：</w:t>
      </w:r>
    </w:p>
    <w:p w:rsidR="00303E46" w:rsidRPr="00303E46" w:rsidRDefault="002A3D84" w:rsidP="00303E46">
      <w:pPr>
        <w:ind w:leftChars="67" w:left="141" w:rightChars="67" w:right="141" w:firstLineChars="64" w:firstLine="141"/>
        <w:rPr>
          <w:sz w:val="22"/>
          <w:szCs w:val="30"/>
        </w:rPr>
      </w:pPr>
      <m:oMathPara>
        <m:oMath>
          <m:r>
            <w:rPr>
              <w:rFonts w:ascii="Cambria Math" w:hAnsi="Cambria Math"/>
              <w:sz w:val="22"/>
              <w:szCs w:val="30"/>
            </w:rPr>
            <m:t>ρ</m:t>
          </m:r>
          <m:r>
            <w:rPr>
              <w:rFonts w:ascii="Cambria Math" w:hAnsi="Cambria Math" w:hint="eastAsia"/>
              <w:sz w:val="22"/>
              <w:szCs w:val="30"/>
            </w:rPr>
            <m:t>=</m:t>
          </m:r>
          <m:f>
            <m:fPr>
              <m:ctrlPr>
                <w:rPr>
                  <w:rFonts w:ascii="Cambria Math" w:hAnsi="Cambria Math"/>
                  <w:i/>
                  <w:sz w:val="22"/>
                  <w:szCs w:val="30"/>
                </w:rPr>
              </m:ctrlPr>
            </m:fPr>
            <m:num>
              <m:r>
                <w:rPr>
                  <w:rFonts w:ascii="Cambria Math" w:hAnsi="Cambria Math"/>
                  <w:sz w:val="22"/>
                  <w:szCs w:val="30"/>
                </w:rPr>
                <m:t>4m</m:t>
              </m:r>
            </m:num>
            <m:den>
              <m:r>
                <w:rPr>
                  <w:rFonts w:ascii="Cambria Math" w:hAnsi="Cambria Math"/>
                  <w:sz w:val="22"/>
                  <w:szCs w:val="30"/>
                </w:rPr>
                <m:t>π</m:t>
              </m:r>
              <m:sSup>
                <m:sSupPr>
                  <m:ctrlPr>
                    <w:rPr>
                      <w:rFonts w:ascii="Cambria Math" w:hAnsi="Cambria Math"/>
                      <w:i/>
                      <w:sz w:val="22"/>
                      <w:szCs w:val="30"/>
                    </w:rPr>
                  </m:ctrlPr>
                </m:sSupPr>
                <m:e>
                  <m:r>
                    <w:rPr>
                      <w:rFonts w:ascii="Cambria Math" w:hAnsi="Cambria Math"/>
                      <w:sz w:val="22"/>
                      <w:szCs w:val="30"/>
                    </w:rPr>
                    <m:t>d</m:t>
                  </m:r>
                </m:e>
                <m:sup>
                  <m:r>
                    <w:rPr>
                      <w:rFonts w:ascii="Cambria Math" w:hAnsi="Cambria Math"/>
                      <w:sz w:val="22"/>
                      <w:szCs w:val="30"/>
                    </w:rPr>
                    <m:t>2</m:t>
                  </m:r>
                </m:sup>
              </m:sSup>
              <m:r>
                <w:rPr>
                  <w:rFonts w:ascii="Cambria Math" w:hAnsi="Cambria Math"/>
                  <w:sz w:val="22"/>
                  <w:szCs w:val="30"/>
                </w:rPr>
                <m:t>h</m:t>
              </m:r>
            </m:den>
          </m:f>
          <m:r>
            <w:rPr>
              <w:rFonts w:ascii="Cambria Math" w:hAnsi="Cambria Math" w:hint="eastAsia"/>
              <w:sz w:val="22"/>
              <w:szCs w:val="30"/>
            </w:rPr>
            <m:t>=</m:t>
          </m:r>
          <m:r>
            <m:rPr>
              <m:sty m:val="p"/>
            </m:rPr>
            <w:rPr>
              <w:rFonts w:ascii="Cambria Math" w:hAnsi="Cambria Math"/>
              <w:sz w:val="22"/>
              <w:szCs w:val="30"/>
            </w:rPr>
            <m:t>8.327</m:t>
          </m:r>
          <m:r>
            <m:rPr>
              <m:sty m:val="p"/>
            </m:rPr>
            <w:rPr>
              <w:rFonts w:ascii="Cambria Math" w:hAnsi="Cambria Math"/>
              <w:sz w:val="22"/>
              <w:szCs w:val="30"/>
            </w:rPr>
            <m:t>g/c</m:t>
          </m:r>
          <m:sSup>
            <m:sSupPr>
              <m:ctrlPr>
                <w:rPr>
                  <w:rFonts w:ascii="Cambria Math" w:hAnsi="Cambria Math"/>
                  <w:sz w:val="22"/>
                  <w:szCs w:val="30"/>
                </w:rPr>
              </m:ctrlPr>
            </m:sSupPr>
            <m:e>
              <m:r>
                <m:rPr>
                  <m:sty m:val="p"/>
                </m:rPr>
                <w:rPr>
                  <w:rFonts w:ascii="Cambria Math" w:hAnsi="Cambria Math"/>
                  <w:sz w:val="22"/>
                  <w:szCs w:val="30"/>
                </w:rPr>
                <m:t>m</m:t>
              </m:r>
            </m:e>
            <m:sup>
              <m:r>
                <w:rPr>
                  <w:rFonts w:ascii="Cambria Math" w:hAnsi="Cambria Math"/>
                  <w:sz w:val="22"/>
                  <w:szCs w:val="30"/>
                </w:rPr>
                <m:t>3</m:t>
              </m:r>
            </m:sup>
          </m:sSup>
        </m:oMath>
      </m:oMathPara>
    </w:p>
    <w:p w:rsidR="00303E46" w:rsidRDefault="00303E46" w:rsidP="00303E46">
      <w:pPr>
        <w:ind w:leftChars="67" w:left="141" w:rightChars="67" w:right="141" w:firstLineChars="129" w:firstLine="284"/>
        <w:rPr>
          <w:sz w:val="22"/>
          <w:szCs w:val="30"/>
          <w:vertAlign w:val="superscript"/>
        </w:rPr>
      </w:pPr>
      <w:r>
        <w:rPr>
          <w:rFonts w:hint="eastAsia"/>
          <w:sz w:val="22"/>
          <w:szCs w:val="30"/>
        </w:rPr>
        <w:t>根据不确定度传递公式计算不确定度为</w:t>
      </w:r>
      <w:r>
        <w:rPr>
          <w:rFonts w:hint="eastAsia"/>
          <w:sz w:val="22"/>
          <w:szCs w:val="30"/>
        </w:rPr>
        <w:t>0.002g/cm</w:t>
      </w:r>
      <w:r>
        <w:rPr>
          <w:sz w:val="22"/>
          <w:szCs w:val="30"/>
          <w:vertAlign w:val="superscript"/>
        </w:rPr>
        <w:t>3</w:t>
      </w:r>
    </w:p>
    <w:p w:rsidR="00303E46" w:rsidRDefault="00303E46" w:rsidP="00303E46">
      <w:pPr>
        <w:ind w:leftChars="67" w:left="141" w:rightChars="67" w:right="141" w:firstLineChars="129" w:firstLine="284"/>
        <w:rPr>
          <w:rFonts w:asciiTheme="minorEastAsia" w:hAnsiTheme="minorEastAsia"/>
          <w:sz w:val="22"/>
          <w:szCs w:val="30"/>
        </w:rPr>
      </w:pPr>
      <w:r>
        <w:rPr>
          <w:rFonts w:asciiTheme="minorEastAsia" w:hAnsiTheme="minorEastAsia" w:hint="eastAsia"/>
          <w:sz w:val="22"/>
          <w:szCs w:val="30"/>
        </w:rPr>
        <w:t>∴圆柱体的密度为</w:t>
      </w:r>
      <w:r w:rsidR="004F5CB8">
        <w:rPr>
          <w:rFonts w:asciiTheme="minorEastAsia" w:hAnsiTheme="minorEastAsia" w:hint="eastAsia"/>
          <w:sz w:val="22"/>
          <w:szCs w:val="30"/>
        </w:rPr>
        <w:t>8</w:t>
      </w:r>
      <w:r w:rsidR="004F5CB8">
        <w:rPr>
          <w:rFonts w:asciiTheme="minorEastAsia" w:hAnsiTheme="minorEastAsia"/>
          <w:sz w:val="22"/>
          <w:szCs w:val="30"/>
        </w:rPr>
        <w:t>.327</w:t>
      </w:r>
      <w:r>
        <w:rPr>
          <w:rFonts w:asciiTheme="minorEastAsia" w:hAnsiTheme="minorEastAsia" w:hint="eastAsia"/>
          <w:sz w:val="22"/>
          <w:szCs w:val="30"/>
        </w:rPr>
        <w:t>±0.002g</w:t>
      </w:r>
      <w:r>
        <w:rPr>
          <w:rFonts w:asciiTheme="minorEastAsia" w:hAnsiTheme="minorEastAsia"/>
          <w:sz w:val="22"/>
          <w:szCs w:val="30"/>
        </w:rPr>
        <w:t>/cm</w:t>
      </w:r>
      <w:r>
        <w:rPr>
          <w:rFonts w:asciiTheme="minorEastAsia" w:hAnsiTheme="minorEastAsia"/>
          <w:sz w:val="22"/>
          <w:szCs w:val="30"/>
          <w:vertAlign w:val="superscript"/>
        </w:rPr>
        <w:t>3</w:t>
      </w:r>
    </w:p>
    <w:p w:rsidR="00303E46" w:rsidRDefault="00303E46" w:rsidP="00303E46">
      <w:pPr>
        <w:ind w:leftChars="67" w:left="141" w:rightChars="67" w:right="141" w:firstLineChars="129" w:firstLine="284"/>
        <w:rPr>
          <w:rFonts w:asciiTheme="minorEastAsia" w:hAnsiTheme="minorEastAsia"/>
          <w:sz w:val="22"/>
          <w:szCs w:val="30"/>
        </w:rPr>
      </w:pPr>
      <w:r>
        <w:rPr>
          <w:rFonts w:asciiTheme="minorEastAsia" w:hAnsiTheme="minorEastAsia" w:hint="eastAsia"/>
          <w:sz w:val="22"/>
          <w:szCs w:val="30"/>
        </w:rPr>
        <w:t>2、计算圆环体的密度：</w:t>
      </w:r>
    </w:p>
    <w:p w:rsidR="00303E46" w:rsidRDefault="002A3D84" w:rsidP="00303E46">
      <w:pPr>
        <w:ind w:leftChars="67" w:left="141" w:rightChars="67" w:right="141" w:firstLineChars="129" w:firstLine="284"/>
        <w:rPr>
          <w:rFonts w:asciiTheme="minorEastAsia" w:hAnsiTheme="minorEastAsia"/>
          <w:sz w:val="22"/>
          <w:szCs w:val="30"/>
        </w:rPr>
      </w:pPr>
      <m:oMathPara>
        <m:oMath>
          <m:r>
            <w:rPr>
              <w:rFonts w:ascii="Cambria Math" w:hAnsi="Cambria Math"/>
              <w:sz w:val="22"/>
              <w:szCs w:val="30"/>
            </w:rPr>
            <m:t>ρ</m:t>
          </m:r>
          <m:r>
            <w:rPr>
              <w:rFonts w:ascii="Cambria Math" w:hAnsi="Cambria Math" w:hint="eastAsia"/>
              <w:sz w:val="22"/>
              <w:szCs w:val="30"/>
            </w:rPr>
            <m:t>=</m:t>
          </m:r>
          <m:f>
            <m:fPr>
              <m:ctrlPr>
                <w:rPr>
                  <w:rFonts w:ascii="Cambria Math" w:hAnsi="Cambria Math"/>
                  <w:i/>
                  <w:sz w:val="22"/>
                  <w:szCs w:val="30"/>
                </w:rPr>
              </m:ctrlPr>
            </m:fPr>
            <m:num>
              <m:r>
                <w:rPr>
                  <w:rFonts w:ascii="Cambria Math" w:hAnsi="Cambria Math" w:hint="eastAsia"/>
                  <w:sz w:val="22"/>
                  <w:szCs w:val="30"/>
                </w:rPr>
                <m:t>m</m:t>
              </m:r>
            </m:num>
            <m:den>
              <m:f>
                <m:fPr>
                  <m:ctrlPr>
                    <w:rPr>
                      <w:rFonts w:ascii="Cambria Math" w:hAnsi="Cambria Math"/>
                      <w:sz w:val="22"/>
                      <w:szCs w:val="30"/>
                    </w:rPr>
                  </m:ctrlPr>
                </m:fPr>
                <m:num>
                  <m:r>
                    <w:rPr>
                      <w:rFonts w:ascii="Cambria Math" w:hAnsi="Cambria Math"/>
                      <w:sz w:val="22"/>
                      <w:szCs w:val="30"/>
                    </w:rPr>
                    <m:t>1</m:t>
                  </m:r>
                </m:num>
                <m:den>
                  <m:r>
                    <w:rPr>
                      <w:rFonts w:ascii="Cambria Math" w:hAnsi="Cambria Math"/>
                      <w:sz w:val="22"/>
                      <w:szCs w:val="30"/>
                    </w:rPr>
                    <m:t>4</m:t>
                  </m:r>
                </m:den>
              </m:f>
              <m:r>
                <w:rPr>
                  <w:rFonts w:ascii="Cambria Math" w:hAnsi="Cambria Math"/>
                  <w:sz w:val="22"/>
                  <w:szCs w:val="30"/>
                </w:rPr>
                <m:t>π</m:t>
              </m:r>
              <m:sSup>
                <m:sSupPr>
                  <m:ctrlPr>
                    <w:rPr>
                      <w:rFonts w:ascii="Cambria Math" w:hAnsi="Cambria Math"/>
                      <w:i/>
                      <w:sz w:val="22"/>
                      <w:szCs w:val="30"/>
                    </w:rPr>
                  </m:ctrlPr>
                </m:sSupPr>
                <m:e>
                  <m:sSub>
                    <m:sSubPr>
                      <m:ctrlPr>
                        <w:rPr>
                          <w:rFonts w:ascii="Cambria Math" w:hAnsi="Cambria Math"/>
                          <w:i/>
                          <w:sz w:val="22"/>
                          <w:szCs w:val="30"/>
                        </w:rPr>
                      </m:ctrlPr>
                    </m:sSubPr>
                    <m:e>
                      <m:r>
                        <w:rPr>
                          <w:rFonts w:ascii="Cambria Math" w:hAnsi="Cambria Math"/>
                          <w:sz w:val="22"/>
                          <w:szCs w:val="30"/>
                        </w:rPr>
                        <m:t>d</m:t>
                      </m:r>
                    </m:e>
                    <m:sub>
                      <m:r>
                        <w:rPr>
                          <w:rFonts w:ascii="Cambria Math" w:hAnsi="Cambria Math"/>
                          <w:sz w:val="22"/>
                          <w:szCs w:val="30"/>
                        </w:rPr>
                        <m:t>O</m:t>
                      </m:r>
                    </m:sub>
                  </m:sSub>
                </m:e>
                <m:sup>
                  <m:r>
                    <w:rPr>
                      <w:rFonts w:ascii="Cambria Math" w:hAnsi="Cambria Math"/>
                      <w:sz w:val="22"/>
                      <w:szCs w:val="30"/>
                    </w:rPr>
                    <m:t>2</m:t>
                  </m:r>
                </m:sup>
              </m:sSup>
              <m:r>
                <w:rPr>
                  <w:rFonts w:ascii="Cambria Math" w:hAnsi="Cambria Math"/>
                  <w:sz w:val="22"/>
                  <w:szCs w:val="30"/>
                </w:rPr>
                <m:t>h</m:t>
              </m:r>
              <m:r>
                <w:rPr>
                  <w:rFonts w:ascii="MS Gothic" w:hAnsi="MS Gothic" w:cs="MS Gothic"/>
                  <w:sz w:val="22"/>
                  <w:szCs w:val="30"/>
                </w:rPr>
                <m:t>-</m:t>
              </m:r>
              <m:f>
                <m:fPr>
                  <m:ctrlPr>
                    <w:rPr>
                      <w:rFonts w:ascii="Cambria Math" w:hAnsi="Cambria Math"/>
                      <w:sz w:val="22"/>
                      <w:szCs w:val="30"/>
                    </w:rPr>
                  </m:ctrlPr>
                </m:fPr>
                <m:num>
                  <m:r>
                    <w:rPr>
                      <w:rFonts w:ascii="Cambria Math" w:hAnsi="Cambria Math"/>
                      <w:sz w:val="22"/>
                      <w:szCs w:val="30"/>
                    </w:rPr>
                    <m:t>1</m:t>
                  </m:r>
                </m:num>
                <m:den>
                  <m:r>
                    <w:rPr>
                      <w:rFonts w:ascii="Cambria Math" w:hAnsi="Cambria Math"/>
                      <w:sz w:val="22"/>
                      <w:szCs w:val="30"/>
                    </w:rPr>
                    <m:t>4</m:t>
                  </m:r>
                </m:den>
              </m:f>
              <m:r>
                <w:rPr>
                  <w:rFonts w:ascii="Cambria Math" w:hAnsi="Cambria Math"/>
                  <w:sz w:val="22"/>
                  <w:szCs w:val="30"/>
                </w:rPr>
                <m:t>π</m:t>
              </m:r>
              <m:sSup>
                <m:sSupPr>
                  <m:ctrlPr>
                    <w:rPr>
                      <w:rFonts w:ascii="Cambria Math" w:hAnsi="Cambria Math"/>
                      <w:i/>
                      <w:sz w:val="22"/>
                      <w:szCs w:val="30"/>
                    </w:rPr>
                  </m:ctrlPr>
                </m:sSupPr>
                <m:e>
                  <m:sSub>
                    <m:sSubPr>
                      <m:ctrlPr>
                        <w:rPr>
                          <w:rFonts w:ascii="Cambria Math" w:hAnsi="Cambria Math"/>
                          <w:i/>
                          <w:sz w:val="22"/>
                          <w:szCs w:val="30"/>
                        </w:rPr>
                      </m:ctrlPr>
                    </m:sSubPr>
                    <m:e>
                      <m:r>
                        <w:rPr>
                          <w:rFonts w:ascii="Cambria Math" w:hAnsi="Cambria Math"/>
                          <w:sz w:val="22"/>
                          <w:szCs w:val="30"/>
                        </w:rPr>
                        <m:t>d</m:t>
                      </m:r>
                    </m:e>
                    <m:sub>
                      <m:r>
                        <w:rPr>
                          <w:rFonts w:ascii="Cambria Math" w:hAnsi="Cambria Math"/>
                          <w:sz w:val="22"/>
                          <w:szCs w:val="30"/>
                        </w:rPr>
                        <m:t>I</m:t>
                      </m:r>
                    </m:sub>
                  </m:sSub>
                </m:e>
                <m:sup>
                  <m:r>
                    <w:rPr>
                      <w:rFonts w:ascii="Cambria Math" w:hAnsi="Cambria Math"/>
                      <w:sz w:val="22"/>
                      <w:szCs w:val="30"/>
                    </w:rPr>
                    <m:t>2</m:t>
                  </m:r>
                </m:sup>
              </m:sSup>
              <m:r>
                <w:rPr>
                  <w:rFonts w:ascii="Cambria Math" w:hAnsi="Cambria Math"/>
                  <w:sz w:val="22"/>
                  <w:szCs w:val="30"/>
                </w:rPr>
                <m:t>h</m:t>
              </m:r>
            </m:den>
          </m:f>
          <m:r>
            <w:rPr>
              <w:rFonts w:ascii="Cambria Math" w:hAnsi="Cambria Math"/>
              <w:sz w:val="22"/>
              <w:szCs w:val="30"/>
            </w:rPr>
            <m:t>=</m:t>
          </m:r>
          <m:r>
            <m:rPr>
              <m:sty m:val="p"/>
            </m:rPr>
            <w:rPr>
              <w:rFonts w:ascii="Cambria Math" w:hAnsi="Cambria Math"/>
              <w:sz w:val="22"/>
              <w:szCs w:val="30"/>
            </w:rPr>
            <m:t>9.012g/c</m:t>
          </m:r>
          <m:sSup>
            <m:sSupPr>
              <m:ctrlPr>
                <w:rPr>
                  <w:rFonts w:ascii="Cambria Math" w:hAnsi="Cambria Math"/>
                  <w:sz w:val="22"/>
                  <w:szCs w:val="30"/>
                </w:rPr>
              </m:ctrlPr>
            </m:sSupPr>
            <m:e>
              <m:r>
                <m:rPr>
                  <m:sty m:val="p"/>
                </m:rPr>
                <w:rPr>
                  <w:rFonts w:ascii="Cambria Math" w:hAnsi="Cambria Math"/>
                  <w:sz w:val="22"/>
                  <w:szCs w:val="30"/>
                </w:rPr>
                <m:t>m</m:t>
              </m:r>
            </m:e>
            <m:sup>
              <m:r>
                <w:rPr>
                  <w:rFonts w:ascii="Cambria Math" w:hAnsi="Cambria Math"/>
                  <w:sz w:val="22"/>
                  <w:szCs w:val="30"/>
                </w:rPr>
                <m:t>3</m:t>
              </m:r>
            </m:sup>
          </m:sSup>
        </m:oMath>
      </m:oMathPara>
    </w:p>
    <w:p w:rsidR="00303E46" w:rsidRDefault="00303E46" w:rsidP="00303E46">
      <w:pPr>
        <w:ind w:leftChars="67" w:left="141" w:rightChars="67" w:right="141" w:firstLineChars="129" w:firstLine="284"/>
        <w:rPr>
          <w:rFonts w:asciiTheme="minorEastAsia" w:hAnsiTheme="minorEastAsia"/>
          <w:sz w:val="22"/>
          <w:szCs w:val="30"/>
        </w:rPr>
      </w:pPr>
    </w:p>
    <w:p w:rsidR="004F5CB8" w:rsidRDefault="004F5CB8" w:rsidP="00303E46">
      <w:pPr>
        <w:ind w:leftChars="67" w:left="141" w:rightChars="67" w:right="141" w:firstLineChars="129" w:firstLine="284"/>
        <w:rPr>
          <w:rFonts w:asciiTheme="minorEastAsia" w:hAnsiTheme="minorEastAsia"/>
          <w:sz w:val="22"/>
          <w:szCs w:val="30"/>
        </w:rPr>
      </w:pPr>
      <w:r>
        <w:rPr>
          <w:rFonts w:asciiTheme="minorEastAsia" w:hAnsiTheme="minorEastAsia"/>
          <w:sz w:val="22"/>
          <w:szCs w:val="30"/>
        </w:rPr>
        <w:t>根据不确定度传递公式得出不确定度为</w:t>
      </w:r>
      <w:r>
        <w:rPr>
          <w:rFonts w:asciiTheme="minorEastAsia" w:hAnsiTheme="minorEastAsia" w:hint="eastAsia"/>
          <w:sz w:val="22"/>
          <w:szCs w:val="30"/>
        </w:rPr>
        <w:t>0</w:t>
      </w:r>
      <w:r>
        <w:rPr>
          <w:rFonts w:asciiTheme="minorEastAsia" w:hAnsiTheme="minorEastAsia"/>
          <w:sz w:val="22"/>
          <w:szCs w:val="30"/>
        </w:rPr>
        <w:t>.003g/cm</w:t>
      </w:r>
      <w:r>
        <w:rPr>
          <w:rFonts w:asciiTheme="minorEastAsia" w:hAnsiTheme="minorEastAsia"/>
          <w:sz w:val="22"/>
          <w:szCs w:val="30"/>
          <w:vertAlign w:val="superscript"/>
        </w:rPr>
        <w:t>3</w:t>
      </w:r>
    </w:p>
    <w:p w:rsidR="009E1BD9" w:rsidRPr="009E1BD9" w:rsidRDefault="004F5CB8" w:rsidP="009E1BD9">
      <w:pPr>
        <w:ind w:leftChars="67" w:left="141" w:rightChars="67" w:right="141" w:firstLineChars="129" w:firstLine="284"/>
        <w:rPr>
          <w:rFonts w:asciiTheme="minorEastAsia" w:hAnsiTheme="minorEastAsia" w:hint="eastAsia"/>
          <w:sz w:val="22"/>
          <w:szCs w:val="30"/>
        </w:rPr>
      </w:pPr>
      <w:r>
        <w:rPr>
          <w:rFonts w:asciiTheme="minorEastAsia" w:hAnsiTheme="minorEastAsia"/>
          <w:sz w:val="22"/>
          <w:szCs w:val="30"/>
        </w:rPr>
        <w:t>∴圆环体的密度为</w:t>
      </w:r>
      <w:r w:rsidR="009E1BD9">
        <w:rPr>
          <w:rFonts w:asciiTheme="minorEastAsia" w:hAnsiTheme="minorEastAsia" w:hint="eastAsia"/>
          <w:sz w:val="22"/>
          <w:szCs w:val="30"/>
        </w:rPr>
        <w:t>9</w:t>
      </w:r>
      <w:r w:rsidR="009E1BD9">
        <w:rPr>
          <w:rFonts w:asciiTheme="minorEastAsia" w:hAnsiTheme="minorEastAsia"/>
          <w:sz w:val="22"/>
          <w:szCs w:val="30"/>
        </w:rPr>
        <w:t>.012±0.003</w:t>
      </w:r>
      <w:r w:rsidR="009E1BD9">
        <w:rPr>
          <w:rFonts w:asciiTheme="minorEastAsia" w:hAnsiTheme="minorEastAsia"/>
          <w:sz w:val="22"/>
          <w:szCs w:val="30"/>
        </w:rPr>
        <w:t>g/cm</w:t>
      </w:r>
      <w:r w:rsidR="009E1BD9">
        <w:rPr>
          <w:rFonts w:asciiTheme="minorEastAsia" w:hAnsiTheme="minorEastAsia"/>
          <w:sz w:val="22"/>
          <w:szCs w:val="30"/>
          <w:vertAlign w:val="superscript"/>
        </w:rPr>
        <w:t>3</w:t>
      </w:r>
    </w:p>
    <w:p w:rsidR="005453D0" w:rsidRDefault="005453D0" w:rsidP="005453D0">
      <w:pPr>
        <w:ind w:firstLineChars="47" w:firstLine="141"/>
        <w:rPr>
          <w:sz w:val="30"/>
          <w:szCs w:val="30"/>
        </w:rPr>
      </w:pPr>
      <w:r w:rsidRPr="00F4697A">
        <w:rPr>
          <w:sz w:val="30"/>
          <w:szCs w:val="30"/>
        </w:rPr>
        <w:t>【</w:t>
      </w:r>
      <w:r>
        <w:rPr>
          <w:rFonts w:hint="eastAsia"/>
          <w:sz w:val="30"/>
          <w:szCs w:val="30"/>
        </w:rPr>
        <w:t>结果</w:t>
      </w:r>
      <w:r>
        <w:rPr>
          <w:sz w:val="30"/>
          <w:szCs w:val="30"/>
        </w:rPr>
        <w:t>讨论与误差分析</w:t>
      </w:r>
      <w:r w:rsidRPr="00F4697A">
        <w:rPr>
          <w:sz w:val="30"/>
          <w:szCs w:val="30"/>
        </w:rPr>
        <w:t>】</w:t>
      </w:r>
    </w:p>
    <w:p w:rsidR="009E1BD9" w:rsidRDefault="009E1BD9" w:rsidP="009E1BD9">
      <w:pPr>
        <w:ind w:leftChars="67" w:left="141" w:rightChars="67" w:right="141" w:firstLineChars="128" w:firstLine="282"/>
        <w:rPr>
          <w:rFonts w:asciiTheme="minorEastAsia" w:hAnsiTheme="minorEastAsia"/>
          <w:sz w:val="22"/>
          <w:szCs w:val="30"/>
        </w:rPr>
      </w:pPr>
      <w:r>
        <w:rPr>
          <w:rFonts w:asciiTheme="minorEastAsia" w:hAnsiTheme="minorEastAsia"/>
          <w:sz w:val="22"/>
          <w:szCs w:val="30"/>
        </w:rPr>
        <w:t>通过对两物体的密度测量计算以及对外表面的观察</w:t>
      </w:r>
      <w:r>
        <w:rPr>
          <w:rFonts w:asciiTheme="minorEastAsia" w:hAnsiTheme="minorEastAsia" w:hint="eastAsia"/>
          <w:sz w:val="22"/>
          <w:szCs w:val="30"/>
        </w:rPr>
        <w:t>，</w:t>
      </w:r>
      <w:r>
        <w:rPr>
          <w:rFonts w:asciiTheme="minorEastAsia" w:hAnsiTheme="minorEastAsia"/>
          <w:sz w:val="22"/>
          <w:szCs w:val="30"/>
        </w:rPr>
        <w:t>可以得出被测物体为黄铜</w:t>
      </w:r>
      <w:r>
        <w:rPr>
          <w:rFonts w:asciiTheme="minorEastAsia" w:hAnsiTheme="minorEastAsia" w:hint="eastAsia"/>
          <w:sz w:val="22"/>
          <w:szCs w:val="30"/>
        </w:rPr>
        <w:t>。</w:t>
      </w:r>
    </w:p>
    <w:p w:rsidR="009E1BD9" w:rsidRDefault="009E1BD9" w:rsidP="009E1BD9">
      <w:pPr>
        <w:ind w:leftChars="67" w:left="141" w:rightChars="67" w:right="141" w:firstLineChars="128" w:firstLine="282"/>
        <w:rPr>
          <w:rFonts w:asciiTheme="minorEastAsia" w:hAnsiTheme="minorEastAsia"/>
          <w:sz w:val="22"/>
          <w:szCs w:val="30"/>
        </w:rPr>
      </w:pPr>
      <w:r>
        <w:rPr>
          <w:rFonts w:asciiTheme="minorEastAsia" w:hAnsiTheme="minorEastAsia"/>
          <w:sz w:val="22"/>
          <w:szCs w:val="30"/>
        </w:rPr>
        <w:t>误差分析</w:t>
      </w:r>
      <w:r>
        <w:rPr>
          <w:rFonts w:asciiTheme="minorEastAsia" w:hAnsiTheme="minorEastAsia" w:hint="eastAsia"/>
          <w:sz w:val="22"/>
          <w:szCs w:val="30"/>
        </w:rPr>
        <w:t>：</w:t>
      </w:r>
    </w:p>
    <w:p w:rsidR="009E1BD9" w:rsidRPr="009E1BD9" w:rsidRDefault="009E1BD9" w:rsidP="009E1BD9">
      <w:pPr>
        <w:ind w:leftChars="67" w:left="141" w:rightChars="67" w:right="141" w:firstLineChars="128" w:firstLine="282"/>
        <w:rPr>
          <w:rFonts w:asciiTheme="minorEastAsia" w:hAnsiTheme="minorEastAsia" w:hint="eastAsia"/>
          <w:sz w:val="22"/>
          <w:szCs w:val="30"/>
        </w:rPr>
      </w:pPr>
      <w:r>
        <w:rPr>
          <w:rFonts w:asciiTheme="minorEastAsia" w:hAnsiTheme="minorEastAsia"/>
          <w:sz w:val="22"/>
          <w:szCs w:val="30"/>
        </w:rPr>
        <w:t>本实验误差主要存在于物体的几何体积上</w:t>
      </w:r>
      <w:r>
        <w:rPr>
          <w:rFonts w:asciiTheme="minorEastAsia" w:hAnsiTheme="minorEastAsia" w:hint="eastAsia"/>
          <w:sz w:val="22"/>
          <w:szCs w:val="30"/>
        </w:rPr>
        <w:t>，</w:t>
      </w:r>
      <w:r>
        <w:rPr>
          <w:rFonts w:asciiTheme="minorEastAsia" w:hAnsiTheme="minorEastAsia"/>
          <w:sz w:val="22"/>
          <w:szCs w:val="30"/>
        </w:rPr>
        <w:t>比如圆柱的顶部</w:t>
      </w:r>
      <w:r w:rsidR="00767928">
        <w:rPr>
          <w:rFonts w:asciiTheme="minorEastAsia" w:hAnsiTheme="minorEastAsia"/>
          <w:sz w:val="22"/>
          <w:szCs w:val="30"/>
        </w:rPr>
        <w:t>存在倒角处理</w:t>
      </w:r>
      <w:r w:rsidR="00767928">
        <w:rPr>
          <w:rFonts w:asciiTheme="minorEastAsia" w:hAnsiTheme="minorEastAsia" w:hint="eastAsia"/>
          <w:sz w:val="22"/>
          <w:szCs w:val="30"/>
        </w:rPr>
        <w:t>，</w:t>
      </w:r>
      <w:r w:rsidR="00767928">
        <w:rPr>
          <w:rFonts w:asciiTheme="minorEastAsia" w:hAnsiTheme="minorEastAsia"/>
          <w:sz w:val="22"/>
          <w:szCs w:val="30"/>
        </w:rPr>
        <w:t>以及在圆环体上标注的</w:t>
      </w:r>
      <w:r w:rsidR="00767928">
        <w:rPr>
          <w:rFonts w:asciiTheme="minorEastAsia" w:hAnsiTheme="minorEastAsia" w:hint="eastAsia"/>
          <w:sz w:val="22"/>
          <w:szCs w:val="30"/>
        </w:rPr>
        <w:t>9.</w:t>
      </w:r>
      <w:r w:rsidR="00767928">
        <w:rPr>
          <w:rFonts w:asciiTheme="minorEastAsia" w:hAnsiTheme="minorEastAsia"/>
          <w:sz w:val="22"/>
          <w:szCs w:val="30"/>
        </w:rPr>
        <w:t>8g字样</w:t>
      </w:r>
      <w:r w:rsidR="00767928">
        <w:rPr>
          <w:rFonts w:asciiTheme="minorEastAsia" w:hAnsiTheme="minorEastAsia" w:hint="eastAsia"/>
          <w:sz w:val="22"/>
          <w:szCs w:val="30"/>
        </w:rPr>
        <w:t>。</w:t>
      </w:r>
      <w:r w:rsidR="00767928">
        <w:rPr>
          <w:rFonts w:asciiTheme="minorEastAsia" w:hAnsiTheme="minorEastAsia"/>
          <w:sz w:val="22"/>
          <w:szCs w:val="30"/>
        </w:rPr>
        <w:t>误差也存在于测量时的角度</w:t>
      </w:r>
      <w:r w:rsidR="00767928">
        <w:rPr>
          <w:rFonts w:asciiTheme="minorEastAsia" w:hAnsiTheme="minorEastAsia" w:hint="eastAsia"/>
          <w:sz w:val="22"/>
          <w:szCs w:val="30"/>
        </w:rPr>
        <w:t>，</w:t>
      </w:r>
      <w:r w:rsidR="00767928">
        <w:rPr>
          <w:rFonts w:asciiTheme="minorEastAsia" w:hAnsiTheme="minorEastAsia"/>
          <w:sz w:val="22"/>
          <w:szCs w:val="30"/>
        </w:rPr>
        <w:t>比如测量圆环体内径时</w:t>
      </w:r>
      <w:r w:rsidR="00767928">
        <w:rPr>
          <w:rFonts w:asciiTheme="minorEastAsia" w:hAnsiTheme="minorEastAsia" w:hint="eastAsia"/>
          <w:sz w:val="22"/>
          <w:szCs w:val="30"/>
        </w:rPr>
        <w:t>。</w:t>
      </w:r>
    </w:p>
    <w:p w:rsidR="005453D0" w:rsidRDefault="005453D0" w:rsidP="005453D0">
      <w:pPr>
        <w:ind w:firstLineChars="47" w:firstLine="141"/>
        <w:rPr>
          <w:sz w:val="30"/>
          <w:szCs w:val="30"/>
        </w:rPr>
      </w:pPr>
      <w:r w:rsidRPr="00F4697A">
        <w:rPr>
          <w:sz w:val="30"/>
          <w:szCs w:val="30"/>
        </w:rPr>
        <w:t>【</w:t>
      </w:r>
      <w:r>
        <w:rPr>
          <w:rFonts w:hint="eastAsia"/>
          <w:sz w:val="30"/>
          <w:szCs w:val="30"/>
        </w:rPr>
        <w:t>分析</w:t>
      </w:r>
      <w:r>
        <w:rPr>
          <w:sz w:val="30"/>
          <w:szCs w:val="30"/>
        </w:rPr>
        <w:t>讨论题及实验心得</w:t>
      </w:r>
      <w:r w:rsidRPr="00F4697A">
        <w:rPr>
          <w:sz w:val="30"/>
          <w:szCs w:val="30"/>
        </w:rPr>
        <w:t>】</w:t>
      </w:r>
    </w:p>
    <w:p w:rsidR="001A7BE9" w:rsidRDefault="00767928" w:rsidP="00767928">
      <w:pPr>
        <w:ind w:leftChars="67" w:left="141" w:rightChars="67" w:right="141" w:firstLineChars="128" w:firstLine="282"/>
        <w:rPr>
          <w:sz w:val="22"/>
          <w:szCs w:val="30"/>
        </w:rPr>
      </w:pPr>
      <w:r>
        <w:rPr>
          <w:sz w:val="22"/>
          <w:szCs w:val="30"/>
        </w:rPr>
        <w:t>讨论题</w:t>
      </w:r>
      <w:r>
        <w:rPr>
          <w:rFonts w:hint="eastAsia"/>
          <w:sz w:val="22"/>
          <w:szCs w:val="30"/>
        </w:rPr>
        <w:t>：</w:t>
      </w:r>
    </w:p>
    <w:p w:rsidR="00767928" w:rsidRDefault="00767928" w:rsidP="00767928">
      <w:pPr>
        <w:ind w:leftChars="67" w:left="141" w:rightChars="67" w:right="141" w:firstLineChars="128" w:firstLine="282"/>
        <w:rPr>
          <w:sz w:val="22"/>
          <w:szCs w:val="30"/>
        </w:rPr>
      </w:pPr>
      <w:r>
        <w:rPr>
          <w:sz w:val="22"/>
          <w:szCs w:val="30"/>
        </w:rPr>
        <w:t>答</w:t>
      </w:r>
      <w:r w:rsidR="00635730">
        <w:rPr>
          <w:rFonts w:hint="eastAsia"/>
          <w:sz w:val="22"/>
          <w:szCs w:val="30"/>
        </w:rPr>
        <w:t>：</w:t>
      </w:r>
      <w:r w:rsidR="00635730">
        <w:rPr>
          <w:sz w:val="22"/>
          <w:szCs w:val="30"/>
        </w:rPr>
        <w:t>圆柱体的直径在计算时有一个平方的过程</w:t>
      </w:r>
      <w:r w:rsidR="00635730">
        <w:rPr>
          <w:rFonts w:hint="eastAsia"/>
          <w:sz w:val="22"/>
          <w:szCs w:val="30"/>
        </w:rPr>
        <w:t>，</w:t>
      </w:r>
      <w:r w:rsidR="00635730">
        <w:rPr>
          <w:sz w:val="22"/>
          <w:szCs w:val="30"/>
        </w:rPr>
        <w:t>测量值约精确</w:t>
      </w:r>
      <w:r w:rsidR="00635730">
        <w:rPr>
          <w:rFonts w:hint="eastAsia"/>
          <w:sz w:val="22"/>
          <w:szCs w:val="30"/>
        </w:rPr>
        <w:t>，</w:t>
      </w:r>
      <w:r w:rsidR="00635730">
        <w:rPr>
          <w:sz w:val="22"/>
          <w:szCs w:val="30"/>
        </w:rPr>
        <w:t>计算得到的体积值也会越精确</w:t>
      </w:r>
      <w:r w:rsidR="00635730">
        <w:rPr>
          <w:rFonts w:hint="eastAsia"/>
          <w:sz w:val="22"/>
          <w:szCs w:val="30"/>
        </w:rPr>
        <w:t>。</w:t>
      </w:r>
      <w:r w:rsidR="00635730">
        <w:rPr>
          <w:sz w:val="22"/>
          <w:szCs w:val="30"/>
        </w:rPr>
        <w:t>若用普通米尺</w:t>
      </w:r>
      <w:r w:rsidR="00635730">
        <w:rPr>
          <w:rFonts w:hint="eastAsia"/>
          <w:sz w:val="22"/>
          <w:szCs w:val="30"/>
        </w:rPr>
        <w:t>，</w:t>
      </w:r>
      <w:r w:rsidR="00635730">
        <w:rPr>
          <w:sz w:val="22"/>
          <w:szCs w:val="30"/>
        </w:rPr>
        <w:t>测得的误差会有</w:t>
      </w:r>
      <m:oMath>
        <m:r>
          <m:rPr>
            <m:sty m:val="p"/>
          </m:rPr>
          <w:rPr>
            <w:rFonts w:ascii="Cambria Math" w:hAnsi="Cambria Math"/>
            <w:sz w:val="22"/>
            <w:szCs w:val="30"/>
          </w:rPr>
          <m:t>Δl</m:t>
        </m:r>
        <m:r>
          <m:rPr>
            <m:sty m:val="p"/>
          </m:rPr>
          <w:rPr>
            <w:rFonts w:ascii="Cambria Math" w:hAnsi="Cambria Math" w:hint="eastAsia"/>
            <w:sz w:val="22"/>
            <w:szCs w:val="30"/>
          </w:rPr>
          <m:t>=</m:t>
        </m:r>
        <m:r>
          <m:rPr>
            <m:sty m:val="p"/>
          </m:rPr>
          <w:rPr>
            <w:rFonts w:ascii="Cambria Math" w:hAnsi="Cambria Math"/>
            <w:sz w:val="22"/>
            <w:szCs w:val="30"/>
          </w:rPr>
          <m:t>100</m:t>
        </m:r>
        <m:sSup>
          <m:sSupPr>
            <m:ctrlPr>
              <w:rPr>
                <w:rFonts w:ascii="Cambria Math" w:hAnsi="Cambria Math"/>
                <w:sz w:val="22"/>
                <w:szCs w:val="30"/>
              </w:rPr>
            </m:ctrlPr>
          </m:sSupPr>
          <m:e>
            <m:r>
              <m:rPr>
                <m:sty m:val="p"/>
              </m:rPr>
              <w:rPr>
                <w:rFonts w:ascii="Cambria Math" w:hAnsi="Cambria Math"/>
                <w:sz w:val="22"/>
                <w:szCs w:val="30"/>
              </w:rPr>
              <m:t>X</m:t>
            </m:r>
          </m:e>
          <m:sup>
            <m:r>
              <w:rPr>
                <w:rFonts w:ascii="Cambria Math" w:hAnsi="Cambria Math"/>
                <w:sz w:val="22"/>
                <w:szCs w:val="30"/>
              </w:rPr>
              <m:t>2</m:t>
            </m:r>
          </m:sup>
        </m:sSup>
        <m:r>
          <w:rPr>
            <w:rFonts w:ascii="Cambria Math" w:hAnsi="Cambria Math" w:hint="eastAsia"/>
            <w:sz w:val="22"/>
            <w:szCs w:val="30"/>
          </w:rPr>
          <m:t>=</m:t>
        </m:r>
        <m:r>
          <w:rPr>
            <w:rFonts w:ascii="Cambria Math" w:hAnsi="Cambria Math"/>
            <w:sz w:val="22"/>
            <w:szCs w:val="30"/>
          </w:rPr>
          <m:t>10000</m:t>
        </m:r>
        <m:r>
          <m:rPr>
            <m:sty m:val="p"/>
          </m:rPr>
          <w:rPr>
            <w:rFonts w:ascii="Cambria Math" w:hAnsi="Cambria Math"/>
            <w:sz w:val="22"/>
            <w:szCs w:val="30"/>
          </w:rPr>
          <m:t>X</m:t>
        </m:r>
      </m:oMath>
      <w:r w:rsidR="00635730">
        <w:rPr>
          <w:sz w:val="22"/>
          <w:szCs w:val="30"/>
        </w:rPr>
        <w:t>的误差放大</w:t>
      </w:r>
      <w:r w:rsidR="00635730">
        <w:rPr>
          <w:rFonts w:hint="eastAsia"/>
          <w:sz w:val="22"/>
          <w:szCs w:val="30"/>
        </w:rPr>
        <w:t>。</w:t>
      </w:r>
    </w:p>
    <w:p w:rsidR="00635730" w:rsidRDefault="00635730" w:rsidP="00767928">
      <w:pPr>
        <w:ind w:leftChars="67" w:left="141" w:rightChars="67" w:right="141" w:firstLineChars="128" w:firstLine="282"/>
        <w:rPr>
          <w:sz w:val="22"/>
          <w:szCs w:val="30"/>
        </w:rPr>
      </w:pPr>
      <w:r>
        <w:rPr>
          <w:sz w:val="22"/>
          <w:szCs w:val="30"/>
        </w:rPr>
        <w:t>实验心得</w:t>
      </w:r>
      <w:r>
        <w:rPr>
          <w:rFonts w:hint="eastAsia"/>
          <w:sz w:val="22"/>
          <w:szCs w:val="30"/>
        </w:rPr>
        <w:t>：</w:t>
      </w:r>
    </w:p>
    <w:p w:rsidR="00635730" w:rsidRPr="00635730" w:rsidRDefault="00635730" w:rsidP="00635730">
      <w:pPr>
        <w:ind w:leftChars="67" w:left="141" w:rightChars="67" w:right="141" w:firstLineChars="128" w:firstLine="282"/>
        <w:rPr>
          <w:rFonts w:hint="eastAsia"/>
          <w:sz w:val="22"/>
          <w:szCs w:val="30"/>
        </w:rPr>
      </w:pPr>
      <w:r>
        <w:rPr>
          <w:rFonts w:hint="eastAsia"/>
          <w:sz w:val="22"/>
          <w:szCs w:val="30"/>
        </w:rPr>
        <w:t>此次</w:t>
      </w:r>
      <w:r w:rsidRPr="00635730">
        <w:rPr>
          <w:rFonts w:hint="eastAsia"/>
          <w:sz w:val="22"/>
          <w:szCs w:val="30"/>
        </w:rPr>
        <w:t>实验，</w:t>
      </w:r>
      <w:r>
        <w:rPr>
          <w:rFonts w:hint="eastAsia"/>
          <w:sz w:val="22"/>
          <w:szCs w:val="30"/>
        </w:rPr>
        <w:t>做的是长度</w:t>
      </w:r>
      <w:r w:rsidRPr="00635730">
        <w:rPr>
          <w:rFonts w:hint="eastAsia"/>
          <w:sz w:val="22"/>
          <w:szCs w:val="30"/>
        </w:rPr>
        <w:t>密度测量的实验，这个实验看似比较简单，其实却更加的需要耐心与细心，因为为了保证实验数据的准确性往往需要一个数据重复测量五六次，而且，所用测量工具多为游标卡尺和螺旋测微器等高精度仪器，所以</w:t>
      </w:r>
      <w:r w:rsidRPr="00635730">
        <w:rPr>
          <w:rFonts w:hint="eastAsia"/>
          <w:sz w:val="22"/>
          <w:szCs w:val="30"/>
        </w:rPr>
        <w:t>需要</w:t>
      </w:r>
      <w:r w:rsidRPr="00635730">
        <w:rPr>
          <w:rFonts w:hint="eastAsia"/>
          <w:sz w:val="22"/>
          <w:szCs w:val="30"/>
        </w:rPr>
        <w:t>更加</w:t>
      </w:r>
      <w:r>
        <w:rPr>
          <w:rFonts w:hint="eastAsia"/>
          <w:sz w:val="22"/>
          <w:szCs w:val="30"/>
        </w:rPr>
        <w:t>地</w:t>
      </w:r>
      <w:r w:rsidRPr="00635730">
        <w:rPr>
          <w:rFonts w:hint="eastAsia"/>
          <w:sz w:val="22"/>
          <w:szCs w:val="30"/>
        </w:rPr>
        <w:t>细心。通过此次试验，我懂得了即使看似简单的实验也要按照严谨的科学态度和步骤来进行，不能</w:t>
      </w:r>
      <w:r>
        <w:rPr>
          <w:rFonts w:hint="eastAsia"/>
          <w:sz w:val="22"/>
          <w:szCs w:val="30"/>
        </w:rPr>
        <w:t>掉以轻心</w:t>
      </w:r>
      <w:r w:rsidRPr="00635730">
        <w:rPr>
          <w:rFonts w:hint="eastAsia"/>
          <w:sz w:val="22"/>
          <w:szCs w:val="30"/>
        </w:rPr>
        <w:t>，</w:t>
      </w:r>
      <w:r>
        <w:rPr>
          <w:rFonts w:hint="eastAsia"/>
          <w:sz w:val="22"/>
          <w:szCs w:val="30"/>
        </w:rPr>
        <w:t>一定要</w:t>
      </w:r>
      <w:bookmarkStart w:id="0" w:name="_GoBack"/>
      <w:bookmarkEnd w:id="0"/>
      <w:r w:rsidRPr="00635730">
        <w:rPr>
          <w:rFonts w:hint="eastAsia"/>
          <w:sz w:val="22"/>
          <w:szCs w:val="30"/>
        </w:rPr>
        <w:t>培养正确的实验习惯。</w:t>
      </w:r>
    </w:p>
    <w:p w:rsidR="00635730" w:rsidRPr="001A7BE9" w:rsidRDefault="00635730" w:rsidP="00767928">
      <w:pPr>
        <w:ind w:leftChars="67" w:left="141" w:rightChars="67" w:right="141" w:firstLineChars="128" w:firstLine="282"/>
        <w:rPr>
          <w:rFonts w:hint="eastAsia"/>
          <w:sz w:val="22"/>
          <w:szCs w:val="30"/>
        </w:rPr>
      </w:pPr>
    </w:p>
    <w:sectPr w:rsidR="00635730" w:rsidRPr="001A7BE9" w:rsidSect="001A7BE9">
      <w:pgSz w:w="11906" w:h="16838"/>
      <w:pgMar w:top="992" w:right="992" w:bottom="992" w:left="992" w:header="851" w:footer="992" w:gutter="0"/>
      <w:pgBorders>
        <w:top w:val="single" w:sz="12" w:space="0" w:color="auto"/>
        <w:left w:val="single" w:sz="12" w:space="0" w:color="auto"/>
        <w:bottom w:val="single" w:sz="12" w:space="0" w:color="auto"/>
        <w:right w:val="single" w:sz="12" w:space="0"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B71" w:rsidRDefault="00140B71" w:rsidP="001A7BE9">
      <w:r>
        <w:separator/>
      </w:r>
    </w:p>
  </w:endnote>
  <w:endnote w:type="continuationSeparator" w:id="0">
    <w:p w:rsidR="00140B71" w:rsidRDefault="00140B71" w:rsidP="001A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AFF" w:usb1="4000247B"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0AFF" w:usb1="4000247B" w:usb2="0000000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B71" w:rsidRDefault="00140B71" w:rsidP="001A7BE9">
      <w:r>
        <w:separator/>
      </w:r>
    </w:p>
  </w:footnote>
  <w:footnote w:type="continuationSeparator" w:id="0">
    <w:p w:rsidR="00140B71" w:rsidRDefault="00140B71" w:rsidP="001A7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F8"/>
    <w:rsid w:val="00067C2C"/>
    <w:rsid w:val="000E5A6E"/>
    <w:rsid w:val="000F1277"/>
    <w:rsid w:val="000F5136"/>
    <w:rsid w:val="00101AAB"/>
    <w:rsid w:val="001307D1"/>
    <w:rsid w:val="00140B71"/>
    <w:rsid w:val="001A7BE9"/>
    <w:rsid w:val="002A3D84"/>
    <w:rsid w:val="00303E46"/>
    <w:rsid w:val="00347429"/>
    <w:rsid w:val="003739B0"/>
    <w:rsid w:val="00385560"/>
    <w:rsid w:val="00447044"/>
    <w:rsid w:val="00480126"/>
    <w:rsid w:val="00497142"/>
    <w:rsid w:val="004F5CB8"/>
    <w:rsid w:val="005453D0"/>
    <w:rsid w:val="00596C53"/>
    <w:rsid w:val="005F15B9"/>
    <w:rsid w:val="006126F8"/>
    <w:rsid w:val="0062120C"/>
    <w:rsid w:val="00635730"/>
    <w:rsid w:val="00677D44"/>
    <w:rsid w:val="006D485C"/>
    <w:rsid w:val="00767928"/>
    <w:rsid w:val="008003E0"/>
    <w:rsid w:val="00834A6D"/>
    <w:rsid w:val="00863181"/>
    <w:rsid w:val="0087784D"/>
    <w:rsid w:val="008A2EDC"/>
    <w:rsid w:val="00960235"/>
    <w:rsid w:val="00990E87"/>
    <w:rsid w:val="009E1BD9"/>
    <w:rsid w:val="00AA193E"/>
    <w:rsid w:val="00B30C4E"/>
    <w:rsid w:val="00B33424"/>
    <w:rsid w:val="00B96967"/>
    <w:rsid w:val="00BA025C"/>
    <w:rsid w:val="00BD2517"/>
    <w:rsid w:val="00BF0650"/>
    <w:rsid w:val="00C64001"/>
    <w:rsid w:val="00CA5B47"/>
    <w:rsid w:val="00CB2FB5"/>
    <w:rsid w:val="00CC03E4"/>
    <w:rsid w:val="00CE2F63"/>
    <w:rsid w:val="00DA587E"/>
    <w:rsid w:val="00EE1271"/>
    <w:rsid w:val="00F5493F"/>
    <w:rsid w:val="00F73AF3"/>
    <w:rsid w:val="00FC0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29FC0A-1E1E-46DD-81A5-21BD6248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BE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BE9"/>
    <w:rPr>
      <w:sz w:val="18"/>
      <w:szCs w:val="18"/>
    </w:rPr>
  </w:style>
  <w:style w:type="paragraph" w:styleId="a4">
    <w:name w:val="footer"/>
    <w:basedOn w:val="a"/>
    <w:link w:val="Char0"/>
    <w:uiPriority w:val="99"/>
    <w:unhideWhenUsed/>
    <w:rsid w:val="001A7BE9"/>
    <w:pPr>
      <w:tabs>
        <w:tab w:val="center" w:pos="4153"/>
        <w:tab w:val="right" w:pos="8306"/>
      </w:tabs>
      <w:snapToGrid w:val="0"/>
      <w:jc w:val="left"/>
    </w:pPr>
    <w:rPr>
      <w:sz w:val="18"/>
      <w:szCs w:val="18"/>
    </w:rPr>
  </w:style>
  <w:style w:type="character" w:customStyle="1" w:styleId="Char0">
    <w:name w:val="页脚 Char"/>
    <w:basedOn w:val="a0"/>
    <w:link w:val="a4"/>
    <w:uiPriority w:val="99"/>
    <w:rsid w:val="001A7BE9"/>
    <w:rPr>
      <w:sz w:val="18"/>
      <w:szCs w:val="18"/>
    </w:rPr>
  </w:style>
  <w:style w:type="character" w:styleId="a5">
    <w:name w:val="Placeholder Text"/>
    <w:basedOn w:val="a0"/>
    <w:uiPriority w:val="99"/>
    <w:semiHidden/>
    <w:rsid w:val="00B969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83179">
      <w:bodyDiv w:val="1"/>
      <w:marLeft w:val="0"/>
      <w:marRight w:val="0"/>
      <w:marTop w:val="0"/>
      <w:marBottom w:val="0"/>
      <w:divBdr>
        <w:top w:val="none" w:sz="0" w:space="0" w:color="auto"/>
        <w:left w:val="none" w:sz="0" w:space="0" w:color="auto"/>
        <w:bottom w:val="none" w:sz="0" w:space="0" w:color="auto"/>
        <w:right w:val="none" w:sz="0" w:space="0" w:color="auto"/>
      </w:divBdr>
    </w:div>
    <w:div w:id="1145507183">
      <w:bodyDiv w:val="1"/>
      <w:marLeft w:val="0"/>
      <w:marRight w:val="0"/>
      <w:marTop w:val="0"/>
      <w:marBottom w:val="0"/>
      <w:divBdr>
        <w:top w:val="none" w:sz="0" w:space="0" w:color="auto"/>
        <w:left w:val="none" w:sz="0" w:space="0" w:color="auto"/>
        <w:bottom w:val="none" w:sz="0" w:space="0" w:color="auto"/>
        <w:right w:val="none" w:sz="0" w:space="0" w:color="auto"/>
      </w:divBdr>
    </w:div>
    <w:div w:id="177740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ChristianSwift丁乃文</dc:creator>
  <cp:keywords/>
  <dc:description/>
  <cp:lastModifiedBy>ChristianSwift丁乃文</cp:lastModifiedBy>
  <cp:revision>20</cp:revision>
  <dcterms:created xsi:type="dcterms:W3CDTF">2016-04-20T11:32:00Z</dcterms:created>
  <dcterms:modified xsi:type="dcterms:W3CDTF">2016-04-22T09:13:00Z</dcterms:modified>
</cp:coreProperties>
</file>