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BE9" w:rsidRDefault="001A7BE9" w:rsidP="001A7BE9">
      <w:pPr>
        <w:ind w:firstLineChars="47" w:firstLine="141"/>
        <w:rPr>
          <w:sz w:val="30"/>
          <w:szCs w:val="30"/>
        </w:rPr>
      </w:pPr>
      <w:r w:rsidRPr="00F4697A">
        <w:rPr>
          <w:sz w:val="30"/>
          <w:szCs w:val="30"/>
        </w:rPr>
        <w:t>【实验目的】</w:t>
      </w:r>
    </w:p>
    <w:p w:rsidR="001A7BE9" w:rsidRDefault="001A7BE9" w:rsidP="008003E0">
      <w:pPr>
        <w:ind w:firstLineChars="129" w:firstLine="284"/>
        <w:rPr>
          <w:sz w:val="22"/>
          <w:szCs w:val="30"/>
        </w:rPr>
      </w:pPr>
      <w:r>
        <w:rPr>
          <w:rFonts w:hint="eastAsia"/>
          <w:sz w:val="22"/>
          <w:szCs w:val="30"/>
        </w:rPr>
        <w:t>1</w:t>
      </w:r>
      <w:r>
        <w:rPr>
          <w:rFonts w:hint="eastAsia"/>
          <w:sz w:val="22"/>
          <w:szCs w:val="30"/>
        </w:rPr>
        <w:t>）了解液体表面的性质。</w:t>
      </w:r>
    </w:p>
    <w:p w:rsidR="00596C53" w:rsidRDefault="001A7BE9" w:rsidP="008003E0">
      <w:pPr>
        <w:ind w:firstLineChars="129" w:firstLine="284"/>
        <w:rPr>
          <w:sz w:val="22"/>
          <w:szCs w:val="30"/>
        </w:rPr>
      </w:pPr>
      <w:r>
        <w:rPr>
          <w:rFonts w:hint="eastAsia"/>
          <w:sz w:val="22"/>
          <w:szCs w:val="30"/>
        </w:rPr>
        <w:t>2</w:t>
      </w:r>
      <w:r>
        <w:rPr>
          <w:rFonts w:hint="eastAsia"/>
          <w:sz w:val="22"/>
          <w:szCs w:val="30"/>
        </w:rPr>
        <w:t>）</w:t>
      </w:r>
      <w:r>
        <w:rPr>
          <w:sz w:val="22"/>
          <w:szCs w:val="30"/>
        </w:rPr>
        <w:t>学习用焦利秤测液体表面张力系数的原理和方法</w:t>
      </w:r>
      <w:r>
        <w:rPr>
          <w:rFonts w:hint="eastAsia"/>
          <w:sz w:val="22"/>
          <w:szCs w:val="30"/>
        </w:rPr>
        <w:t>。</w:t>
      </w:r>
    </w:p>
    <w:p w:rsidR="001A7BE9" w:rsidRPr="005453D0" w:rsidRDefault="001A7BE9" w:rsidP="001A7BE9">
      <w:pPr>
        <w:ind w:firstLineChars="47" w:firstLine="141"/>
        <w:rPr>
          <w:sz w:val="24"/>
          <w:szCs w:val="30"/>
        </w:rPr>
      </w:pPr>
      <w:r w:rsidRPr="00F4697A">
        <w:rPr>
          <w:sz w:val="30"/>
          <w:szCs w:val="30"/>
        </w:rPr>
        <w:t>【实验</w:t>
      </w:r>
      <w:r>
        <w:rPr>
          <w:rFonts w:hint="eastAsia"/>
          <w:sz w:val="30"/>
          <w:szCs w:val="30"/>
        </w:rPr>
        <w:t>原理</w:t>
      </w:r>
      <w:r w:rsidRPr="00F4697A">
        <w:rPr>
          <w:sz w:val="30"/>
          <w:szCs w:val="30"/>
        </w:rPr>
        <w:t>】</w:t>
      </w:r>
      <w:r w:rsidRPr="005453D0">
        <w:rPr>
          <w:rFonts w:hint="eastAsia"/>
          <w:sz w:val="24"/>
          <w:szCs w:val="30"/>
        </w:rPr>
        <w:t>（</w:t>
      </w:r>
      <w:r w:rsidRPr="005453D0">
        <w:rPr>
          <w:sz w:val="24"/>
          <w:szCs w:val="30"/>
        </w:rPr>
        <w:t>原理概述</w:t>
      </w:r>
      <w:r w:rsidRPr="005453D0">
        <w:rPr>
          <w:rFonts w:hint="eastAsia"/>
          <w:sz w:val="24"/>
          <w:szCs w:val="30"/>
        </w:rPr>
        <w:t>，</w:t>
      </w:r>
      <w:r w:rsidRPr="005453D0">
        <w:rPr>
          <w:sz w:val="24"/>
          <w:szCs w:val="30"/>
        </w:rPr>
        <w:t>电学</w:t>
      </w:r>
      <w:r w:rsidRPr="005453D0">
        <w:rPr>
          <w:rFonts w:hint="eastAsia"/>
          <w:sz w:val="24"/>
          <w:szCs w:val="30"/>
        </w:rPr>
        <w:t>。</w:t>
      </w:r>
      <w:r w:rsidRPr="005453D0">
        <w:rPr>
          <w:sz w:val="24"/>
          <w:szCs w:val="30"/>
        </w:rPr>
        <w:t>光学原理图</w:t>
      </w:r>
      <w:r w:rsidRPr="005453D0">
        <w:rPr>
          <w:rFonts w:hint="eastAsia"/>
          <w:sz w:val="24"/>
          <w:szCs w:val="30"/>
        </w:rPr>
        <w:t>，</w:t>
      </w:r>
      <w:r w:rsidRPr="005453D0">
        <w:rPr>
          <w:sz w:val="24"/>
          <w:szCs w:val="30"/>
        </w:rPr>
        <w:t>计算公式</w:t>
      </w:r>
      <w:r w:rsidRPr="005453D0">
        <w:rPr>
          <w:rFonts w:hint="eastAsia"/>
          <w:sz w:val="24"/>
          <w:szCs w:val="30"/>
        </w:rPr>
        <w:t>）</w:t>
      </w:r>
    </w:p>
    <w:p w:rsidR="001A7BE9" w:rsidRDefault="00101AAB" w:rsidP="008003E0">
      <w:pPr>
        <w:ind w:firstLineChars="129" w:firstLine="284"/>
        <w:rPr>
          <w:sz w:val="22"/>
          <w:szCs w:val="30"/>
        </w:rPr>
      </w:pPr>
      <w:r>
        <w:rPr>
          <w:rFonts w:hint="eastAsia"/>
          <w:sz w:val="22"/>
          <w:szCs w:val="30"/>
        </w:rPr>
        <w:t>·</w:t>
      </w:r>
      <w:r w:rsidR="001A7BE9">
        <w:rPr>
          <w:rFonts w:hint="eastAsia"/>
          <w:sz w:val="22"/>
          <w:szCs w:val="30"/>
        </w:rPr>
        <w:t>焦利秤拉脱法</w:t>
      </w:r>
    </w:p>
    <w:p w:rsidR="00B96967" w:rsidRPr="00B96967" w:rsidRDefault="0087784D" w:rsidP="008003E0">
      <w:pPr>
        <w:ind w:leftChars="67" w:left="141" w:rightChars="67" w:right="141" w:firstLineChars="64" w:firstLine="141"/>
        <w:rPr>
          <w:rFonts w:asciiTheme="minorEastAsia" w:hAnsiTheme="minorEastAsia"/>
          <w:sz w:val="22"/>
          <w:szCs w:val="30"/>
        </w:rPr>
      </w:pPr>
      <w:r>
        <w:rPr>
          <w:noProof/>
          <w:sz w:val="22"/>
          <w:szCs w:val="30"/>
        </w:rPr>
        <mc:AlternateContent>
          <mc:Choice Requires="wps">
            <w:drawing>
              <wp:anchor distT="0" distB="0" distL="114300" distR="114300" simplePos="0" relativeHeight="251659264" behindDoc="0" locked="0" layoutInCell="1" allowOverlap="1" wp14:anchorId="2EC0B8BC" wp14:editId="327BD046">
                <wp:simplePos x="0" y="0"/>
                <wp:positionH relativeFrom="column">
                  <wp:posOffset>152595</wp:posOffset>
                </wp:positionH>
                <wp:positionV relativeFrom="paragraph">
                  <wp:posOffset>304409</wp:posOffset>
                </wp:positionV>
                <wp:extent cx="668216" cy="316523"/>
                <wp:effectExtent l="0" t="0" r="0" b="7620"/>
                <wp:wrapNone/>
                <wp:docPr id="2" name="文本框 2"/>
                <wp:cNvGraphicFramePr/>
                <a:graphic xmlns:a="http://schemas.openxmlformats.org/drawingml/2006/main">
                  <a:graphicData uri="http://schemas.microsoft.com/office/word/2010/wordprocessingShape">
                    <wps:wsp>
                      <wps:cNvSpPr txBox="1"/>
                      <wps:spPr>
                        <a:xfrm>
                          <a:off x="0" y="0"/>
                          <a:ext cx="668216" cy="31652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7784D" w:rsidRDefault="0087784D">
                            <w:r>
                              <w:rPr>
                                <w:rFonts w:hint="eastAsia"/>
                              </w:rPr>
                              <w:t>图</w:t>
                            </w:r>
                            <w:r>
                              <w:rPr>
                                <w:rFonts w:hint="eastAsia"/>
                              </w:rPr>
                              <w:t>A</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C0B8BC" id="_x0000_t202" coordsize="21600,21600" o:spt="202" path="m,l,21600r21600,l21600,xe">
                <v:stroke joinstyle="miter"/>
                <v:path gradientshapeok="t" o:connecttype="rect"/>
              </v:shapetype>
              <v:shape id="文本框 2" o:spid="_x0000_s1026" type="#_x0000_t202" style="position:absolute;left:0;text-align:left;margin-left:12pt;margin-top:23.95pt;width:52.6pt;height:2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" fillcolor="white [3201]" stroked="f" strokeweight=".5pt">
                <v:textbox>
                  <w:txbxContent>
                    <w:p w:rsidR="0087784D" w:rsidRDefault="0087784D">
                      <w:r>
                        <w:rPr>
                          <w:rFonts w:hint="eastAsia"/>
                        </w:rPr>
                        <w:t>图</w:t>
                      </w:r>
                      <w:r>
                        <w:rPr>
                          <w:rFonts w:hint="eastAsia"/>
                        </w:rPr>
                        <w:t>A</w:t>
                      </w:r>
                      <w:r>
                        <w:rPr>
                          <w:rFonts w:hint="eastAsia"/>
                        </w:rPr>
                        <w:t>：</w:t>
                      </w:r>
                    </w:p>
                  </w:txbxContent>
                </v:textbox>
              </v:shape>
            </w:pict>
          </mc:Fallback>
        </mc:AlternateContent>
      </w:r>
      <w:r w:rsidRPr="0087784D">
        <w:rPr>
          <w:noProof/>
        </w:rPr>
        <w:drawing>
          <wp:anchor distT="0" distB="0" distL="114300" distR="114300" simplePos="0" relativeHeight="251658240" behindDoc="1" locked="0" layoutInCell="1" allowOverlap="1" wp14:anchorId="6C926A43" wp14:editId="48038FB0">
            <wp:simplePos x="0" y="0"/>
            <wp:positionH relativeFrom="column">
              <wp:posOffset>152400</wp:posOffset>
            </wp:positionH>
            <wp:positionV relativeFrom="paragraph">
              <wp:posOffset>304165</wp:posOffset>
            </wp:positionV>
            <wp:extent cx="1798955" cy="1555750"/>
            <wp:effectExtent l="0" t="0" r="0" b="6350"/>
            <wp:wrapTight wrapText="bothSides">
              <wp:wrapPolygon edited="0">
                <wp:start x="0" y="0"/>
                <wp:lineTo x="0" y="21424"/>
                <wp:lineTo x="21272" y="21424"/>
                <wp:lineTo x="21272"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8955" cy="155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3D0">
        <w:rPr>
          <w:sz w:val="22"/>
          <w:szCs w:val="30"/>
        </w:rPr>
        <w:t>如果我们把一块表面洁净的薄金属片</w:t>
      </w:r>
      <w:r w:rsidR="008003E0">
        <w:rPr>
          <w:sz w:val="22"/>
          <w:szCs w:val="30"/>
        </w:rPr>
        <w:t>浸入与它浸润的液体中</w:t>
      </w:r>
      <w:r w:rsidR="008003E0">
        <w:rPr>
          <w:rFonts w:hint="eastAsia"/>
          <w:sz w:val="22"/>
          <w:szCs w:val="30"/>
        </w:rPr>
        <w:t>，</w:t>
      </w:r>
      <w:r w:rsidR="008003E0">
        <w:rPr>
          <w:sz w:val="22"/>
          <w:szCs w:val="30"/>
        </w:rPr>
        <w:t>则其附近的液面将呈现出如图所示的形状</w:t>
      </w:r>
      <w:r w:rsidR="008003E0">
        <w:rPr>
          <w:rFonts w:hint="eastAsia"/>
          <w:sz w:val="22"/>
          <w:szCs w:val="30"/>
        </w:rPr>
        <w:t>。</w:t>
      </w:r>
      <w:r w:rsidR="008003E0">
        <w:rPr>
          <w:sz w:val="22"/>
          <w:szCs w:val="30"/>
        </w:rPr>
        <w:t>由于表面张力</w:t>
      </w:r>
      <w:r w:rsidR="008003E0">
        <w:rPr>
          <w:sz w:val="22"/>
          <w:szCs w:val="30"/>
        </w:rPr>
        <w:t>f</w:t>
      </w:r>
      <w:r w:rsidR="008003E0">
        <w:rPr>
          <w:sz w:val="22"/>
          <w:szCs w:val="30"/>
        </w:rPr>
        <w:t>使</w:t>
      </w:r>
      <w:r w:rsidR="00B96967">
        <w:rPr>
          <w:sz w:val="22"/>
          <w:szCs w:val="30"/>
        </w:rPr>
        <w:t>液面收缩</w:t>
      </w:r>
      <w:r w:rsidR="00B96967">
        <w:rPr>
          <w:rFonts w:hint="eastAsia"/>
          <w:sz w:val="22"/>
          <w:szCs w:val="30"/>
        </w:rPr>
        <w:t>，</w:t>
      </w:r>
      <w:r w:rsidR="00B96967">
        <w:rPr>
          <w:sz w:val="22"/>
          <w:szCs w:val="30"/>
        </w:rPr>
        <w:t>表面张力与薄金属片的夹角</w:t>
      </w:r>
      <w:r w:rsidR="00B96967">
        <w:rPr>
          <w:rFonts w:asciiTheme="minorEastAsia" w:hAnsiTheme="minorEastAsia" w:hint="eastAsia"/>
          <w:sz w:val="22"/>
          <w:szCs w:val="30"/>
        </w:rPr>
        <w:t>φ</w:t>
      </w:r>
      <w:r w:rsidR="00B96967">
        <w:rPr>
          <w:sz w:val="22"/>
          <w:szCs w:val="30"/>
        </w:rPr>
        <w:t>称为接触角</w:t>
      </w:r>
      <w:r w:rsidR="00B96967">
        <w:rPr>
          <w:rFonts w:hint="eastAsia"/>
          <w:sz w:val="22"/>
          <w:szCs w:val="30"/>
        </w:rPr>
        <w:t>，</w:t>
      </w:r>
      <w:r w:rsidR="00B96967">
        <w:rPr>
          <w:sz w:val="22"/>
          <w:szCs w:val="30"/>
        </w:rPr>
        <w:t>当缓缓拉出金属片时</w:t>
      </w:r>
      <w:r w:rsidR="00B96967">
        <w:rPr>
          <w:rFonts w:hint="eastAsia"/>
          <w:sz w:val="22"/>
          <w:szCs w:val="30"/>
        </w:rPr>
        <w:t>，</w:t>
      </w:r>
      <w:r w:rsidR="00B96967">
        <w:rPr>
          <w:sz w:val="22"/>
          <w:szCs w:val="30"/>
        </w:rPr>
        <w:t>接触角</w:t>
      </w:r>
      <w:r w:rsidR="00B96967">
        <w:rPr>
          <w:rFonts w:asciiTheme="minorEastAsia" w:hAnsiTheme="minorEastAsia" w:hint="eastAsia"/>
          <w:sz w:val="22"/>
          <w:szCs w:val="30"/>
        </w:rPr>
        <w:t>φ逐渐减小而趋向于零，因此f的方向垂直向下。在金属片脱离液体前，各力平衡的条件为</w:t>
      </w:r>
    </w:p>
    <w:p w:rsidR="005453D0" w:rsidRPr="00B96967" w:rsidRDefault="00B96967" w:rsidP="000E5A6E">
      <w:pPr>
        <w:ind w:leftChars="67" w:left="141" w:rightChars="67" w:right="141" w:firstLineChars="864" w:firstLine="1901"/>
        <w:rPr>
          <w:sz w:val="22"/>
          <w:szCs w:val="30"/>
        </w:rPr>
      </w:pPr>
      <m:oMath>
        <m:r>
          <m:rPr>
            <m:sty m:val="p"/>
          </m:rPr>
          <w:rPr>
            <w:rFonts w:ascii="Cambria Math" w:hAnsi="Cambria Math"/>
            <w:sz w:val="22"/>
            <w:szCs w:val="30"/>
          </w:rPr>
          <m:t>F</m:t>
        </m:r>
        <m:r>
          <m:rPr>
            <m:sty m:val="p"/>
          </m:rPr>
          <w:rPr>
            <w:rFonts w:ascii="Cambria Math" w:hAnsi="Cambria Math" w:hint="eastAsia"/>
            <w:sz w:val="22"/>
            <w:szCs w:val="30"/>
          </w:rPr>
          <m:t>=</m:t>
        </m:r>
        <m:r>
          <m:rPr>
            <m:sty m:val="p"/>
          </m:rPr>
          <w:rPr>
            <w:rFonts w:ascii="Cambria Math" w:hAnsi="Cambria Math"/>
            <w:sz w:val="22"/>
            <w:szCs w:val="30"/>
          </w:rPr>
          <m:t>mg</m:t>
        </m:r>
        <m:r>
          <m:rPr>
            <m:sty m:val="p"/>
          </m:rPr>
          <w:rPr>
            <w:rFonts w:ascii="Cambria Math" w:hAnsi="Cambria Math" w:hint="eastAsia"/>
            <w:sz w:val="22"/>
            <w:szCs w:val="30"/>
          </w:rPr>
          <m:t>+</m:t>
        </m:r>
        <m:r>
          <m:rPr>
            <m:sty m:val="p"/>
          </m:rPr>
          <w:rPr>
            <w:rFonts w:ascii="Cambria Math" w:hAnsi="Cambria Math"/>
            <w:sz w:val="22"/>
            <w:szCs w:val="30"/>
          </w:rPr>
          <m:t>f</m:t>
        </m:r>
      </m:oMath>
      <w:r w:rsidR="000E5A6E">
        <w:rPr>
          <w:rFonts w:hint="eastAsia"/>
          <w:sz w:val="22"/>
          <w:szCs w:val="30"/>
        </w:rPr>
        <w:t xml:space="preserve">              </w:t>
      </w:r>
      <w:r w:rsidR="000E5A6E">
        <w:rPr>
          <w:sz w:val="22"/>
          <w:szCs w:val="30"/>
        </w:rPr>
        <w:t xml:space="preserve">   F1</w:t>
      </w:r>
    </w:p>
    <w:p w:rsidR="00B96967" w:rsidRDefault="00B96967" w:rsidP="008003E0">
      <w:pPr>
        <w:ind w:leftChars="67" w:left="141" w:rightChars="67" w:right="141" w:firstLineChars="64" w:firstLine="141"/>
        <w:rPr>
          <w:sz w:val="22"/>
          <w:szCs w:val="30"/>
        </w:rPr>
      </w:pPr>
      <w:r>
        <w:rPr>
          <w:sz w:val="22"/>
          <w:szCs w:val="30"/>
        </w:rPr>
        <w:t>式中</w:t>
      </w:r>
      <w:r>
        <w:rPr>
          <w:rFonts w:hint="eastAsia"/>
          <w:sz w:val="22"/>
          <w:szCs w:val="30"/>
        </w:rPr>
        <w:t>，</w:t>
      </w:r>
      <w:r>
        <w:rPr>
          <w:rFonts w:hint="eastAsia"/>
          <w:sz w:val="22"/>
          <w:szCs w:val="30"/>
        </w:rPr>
        <w:t>F</w:t>
      </w:r>
      <w:r>
        <w:rPr>
          <w:rFonts w:hint="eastAsia"/>
          <w:sz w:val="22"/>
          <w:szCs w:val="30"/>
        </w:rPr>
        <w:t>是将薄金属片拉出液面时所施加的外力；</w:t>
      </w:r>
      <w:r>
        <w:rPr>
          <w:rFonts w:hint="eastAsia"/>
          <w:sz w:val="22"/>
          <w:szCs w:val="30"/>
        </w:rPr>
        <w:t>mg</w:t>
      </w:r>
      <w:r>
        <w:rPr>
          <w:rFonts w:hint="eastAsia"/>
          <w:sz w:val="22"/>
          <w:szCs w:val="30"/>
        </w:rPr>
        <w:t>为薄金属片</w:t>
      </w:r>
      <w:r w:rsidR="0087784D">
        <w:rPr>
          <w:rFonts w:hint="eastAsia"/>
          <w:sz w:val="22"/>
          <w:szCs w:val="30"/>
        </w:rPr>
        <w:t>和它所粘附的液体的总重量。表面张力</w:t>
      </w:r>
      <w:r w:rsidR="0087784D">
        <w:rPr>
          <w:rFonts w:hint="eastAsia"/>
          <w:sz w:val="22"/>
          <w:szCs w:val="30"/>
        </w:rPr>
        <w:t>f</w:t>
      </w:r>
      <w:r w:rsidR="0087784D">
        <w:rPr>
          <w:rFonts w:hint="eastAsia"/>
          <w:sz w:val="22"/>
          <w:szCs w:val="30"/>
        </w:rPr>
        <w:t>与接触面的周界长度</w:t>
      </w:r>
      <w:r w:rsidR="0087784D">
        <w:rPr>
          <w:rFonts w:hint="eastAsia"/>
          <w:sz w:val="22"/>
          <w:szCs w:val="30"/>
        </w:rPr>
        <w:t>2</w:t>
      </w:r>
      <w:r w:rsidR="0087784D">
        <w:rPr>
          <w:rFonts w:hint="eastAsia"/>
          <w:sz w:val="22"/>
          <w:szCs w:val="30"/>
        </w:rPr>
        <w:t>（</w:t>
      </w:r>
      <w:r w:rsidR="0087784D">
        <w:rPr>
          <w:rFonts w:hint="eastAsia"/>
          <w:sz w:val="22"/>
          <w:szCs w:val="30"/>
        </w:rPr>
        <w:t>l+d</w:t>
      </w:r>
      <w:r w:rsidR="0087784D">
        <w:rPr>
          <w:rFonts w:hint="eastAsia"/>
          <w:sz w:val="22"/>
          <w:szCs w:val="30"/>
        </w:rPr>
        <w:t>）成正比，故有</w:t>
      </w:r>
      <w:r w:rsidR="0087784D">
        <w:rPr>
          <w:rFonts w:hint="eastAsia"/>
          <w:sz w:val="22"/>
          <w:szCs w:val="30"/>
        </w:rPr>
        <w:t>f=</w:t>
      </w:r>
      <w:r w:rsidR="0087784D">
        <w:rPr>
          <w:sz w:val="22"/>
          <w:szCs w:val="30"/>
        </w:rPr>
        <w:t>2α</w:t>
      </w:r>
      <w:r w:rsidR="0087784D">
        <w:rPr>
          <w:rFonts w:hint="eastAsia"/>
          <w:sz w:val="22"/>
          <w:szCs w:val="30"/>
        </w:rPr>
        <w:t>（</w:t>
      </w:r>
      <w:r w:rsidR="0087784D">
        <w:rPr>
          <w:sz w:val="22"/>
          <w:szCs w:val="30"/>
        </w:rPr>
        <w:t>l+d</w:t>
      </w:r>
      <w:r w:rsidR="0087784D">
        <w:rPr>
          <w:rFonts w:hint="eastAsia"/>
          <w:sz w:val="22"/>
          <w:szCs w:val="30"/>
        </w:rPr>
        <w:t>）</w:t>
      </w:r>
      <w:r w:rsidR="0087784D">
        <w:rPr>
          <w:rFonts w:hint="eastAsia"/>
          <w:sz w:val="22"/>
          <w:szCs w:val="30"/>
        </w:rPr>
        <w:t xml:space="preserve"> </w:t>
      </w:r>
      <w:r w:rsidR="0087784D">
        <w:rPr>
          <w:rFonts w:hint="eastAsia"/>
          <w:sz w:val="22"/>
          <w:szCs w:val="30"/>
        </w:rPr>
        <w:t>式中，比例系数阿尔法称为表面张力系数，数值等于作用在液体表面单位长度上的力。将</w:t>
      </w:r>
      <w:r w:rsidR="0087784D">
        <w:rPr>
          <w:rFonts w:hint="eastAsia"/>
          <w:sz w:val="22"/>
          <w:szCs w:val="30"/>
        </w:rPr>
        <w:t>f</w:t>
      </w:r>
      <w:r w:rsidR="0087784D">
        <w:rPr>
          <w:rFonts w:hint="eastAsia"/>
          <w:sz w:val="22"/>
          <w:szCs w:val="30"/>
        </w:rPr>
        <w:t>值代入</w:t>
      </w:r>
      <w:r w:rsidR="0087784D">
        <w:rPr>
          <w:rFonts w:hint="eastAsia"/>
          <w:sz w:val="22"/>
          <w:szCs w:val="30"/>
        </w:rPr>
        <w:t>F=mg+f</w:t>
      </w:r>
      <w:r w:rsidR="0087784D">
        <w:rPr>
          <w:rFonts w:hint="eastAsia"/>
          <w:sz w:val="22"/>
          <w:szCs w:val="30"/>
        </w:rPr>
        <w:t>可得</w:t>
      </w:r>
    </w:p>
    <w:p w:rsidR="0087784D" w:rsidRPr="0087784D" w:rsidRDefault="0087784D" w:rsidP="0087784D">
      <w:pPr>
        <w:ind w:leftChars="67" w:left="141" w:rightChars="67" w:right="141" w:firstLineChars="64" w:firstLine="141"/>
        <w:jc w:val="center"/>
        <w:rPr>
          <w:sz w:val="22"/>
          <w:szCs w:val="30"/>
        </w:rPr>
      </w:pPr>
      <m:oMath>
        <m:r>
          <m:rPr>
            <m:sty m:val="p"/>
          </m:rPr>
          <w:rPr>
            <w:rFonts w:ascii="Cambria Math" w:hAnsi="Cambria Math" w:hint="eastAsia"/>
            <w:sz w:val="22"/>
            <w:szCs w:val="30"/>
          </w:rPr>
          <m:t>α</m:t>
        </m:r>
        <m:r>
          <m:rPr>
            <m:sty m:val="p"/>
          </m:rPr>
          <w:rPr>
            <w:rFonts w:ascii="Cambria Math" w:hAnsi="Cambria Math" w:hint="eastAsia"/>
            <w:sz w:val="22"/>
            <w:szCs w:val="30"/>
          </w:rPr>
          <m:t>=</m:t>
        </m:r>
        <m:f>
          <m:fPr>
            <m:ctrlPr>
              <w:rPr>
                <w:rFonts w:ascii="Cambria Math" w:hAnsi="Cambria Math"/>
                <w:sz w:val="22"/>
                <w:szCs w:val="30"/>
              </w:rPr>
            </m:ctrlPr>
          </m:fPr>
          <m:num>
            <m:r>
              <w:rPr>
                <w:rFonts w:ascii="Cambria Math" w:hAnsi="Cambria Math"/>
                <w:sz w:val="22"/>
                <w:szCs w:val="30"/>
              </w:rPr>
              <m:t>F</m:t>
            </m:r>
            <m:r>
              <w:rPr>
                <w:rFonts w:ascii="MS Gothic" w:hAnsi="MS Gothic" w:cs="MS Gothic"/>
                <w:sz w:val="22"/>
                <w:szCs w:val="30"/>
              </w:rPr>
              <m:t>-</m:t>
            </m:r>
            <m:r>
              <w:rPr>
                <w:rFonts w:ascii="Cambria Math" w:hAnsi="Cambria Math"/>
                <w:sz w:val="22"/>
                <w:szCs w:val="30"/>
              </w:rPr>
              <m:t>mg</m:t>
            </m:r>
          </m:num>
          <m:den>
            <m:r>
              <w:rPr>
                <w:rFonts w:ascii="Cambria Math" w:hAnsi="Cambria Math"/>
                <w:sz w:val="22"/>
                <w:szCs w:val="30"/>
              </w:rPr>
              <m:t>2</m:t>
            </m:r>
            <m:r>
              <w:rPr>
                <w:rFonts w:ascii="Cambria Math" w:hAnsi="Cambria Math" w:hint="eastAsia"/>
                <w:sz w:val="22"/>
                <w:szCs w:val="30"/>
              </w:rPr>
              <m:t>（</m:t>
            </m:r>
            <m:r>
              <w:rPr>
                <w:rFonts w:ascii="Cambria Math" w:hAnsi="Cambria Math"/>
                <w:sz w:val="22"/>
                <w:szCs w:val="30"/>
              </w:rPr>
              <m:t>l+d</m:t>
            </m:r>
            <m:r>
              <w:rPr>
                <w:rFonts w:ascii="Cambria Math" w:hAnsi="Cambria Math" w:hint="eastAsia"/>
                <w:sz w:val="22"/>
                <w:szCs w:val="30"/>
              </w:rPr>
              <m:t>）</m:t>
            </m:r>
          </m:den>
        </m:f>
      </m:oMath>
      <w:r w:rsidR="000E5A6E">
        <w:rPr>
          <w:rFonts w:hint="eastAsia"/>
          <w:sz w:val="22"/>
          <w:szCs w:val="30"/>
        </w:rPr>
        <w:t xml:space="preserve">                 F</w:t>
      </w:r>
      <w:r w:rsidR="000E5A6E">
        <w:rPr>
          <w:sz w:val="22"/>
          <w:szCs w:val="30"/>
        </w:rPr>
        <w:t>2</w:t>
      </w:r>
    </w:p>
    <w:p w:rsidR="0087784D" w:rsidRDefault="0087784D" w:rsidP="0087784D">
      <w:pPr>
        <w:ind w:leftChars="67" w:left="141" w:rightChars="67" w:right="141" w:firstLineChars="64" w:firstLine="141"/>
        <w:jc w:val="left"/>
        <w:rPr>
          <w:sz w:val="22"/>
          <w:szCs w:val="30"/>
        </w:rPr>
      </w:pPr>
      <w:r>
        <w:rPr>
          <w:sz w:val="22"/>
          <w:szCs w:val="30"/>
        </w:rPr>
        <w:t>表面张力系数</w:t>
      </w:r>
      <w:r>
        <w:rPr>
          <w:sz w:val="22"/>
          <w:szCs w:val="30"/>
        </w:rPr>
        <w:t>α</w:t>
      </w:r>
      <w:r>
        <w:rPr>
          <w:sz w:val="22"/>
          <w:szCs w:val="30"/>
        </w:rPr>
        <w:t>与液体的种类</w:t>
      </w:r>
      <w:r>
        <w:rPr>
          <w:rFonts w:hint="eastAsia"/>
          <w:sz w:val="22"/>
          <w:szCs w:val="30"/>
        </w:rPr>
        <w:t>、</w:t>
      </w:r>
      <w:r>
        <w:rPr>
          <w:sz w:val="22"/>
          <w:szCs w:val="30"/>
        </w:rPr>
        <w:t>纯度</w:t>
      </w:r>
      <w:r>
        <w:rPr>
          <w:rFonts w:hint="eastAsia"/>
          <w:sz w:val="22"/>
          <w:szCs w:val="30"/>
        </w:rPr>
        <w:t>、</w:t>
      </w:r>
      <w:r>
        <w:rPr>
          <w:sz w:val="22"/>
          <w:szCs w:val="30"/>
        </w:rPr>
        <w:t>温度和它上方的气体成分有关</w:t>
      </w:r>
      <w:r>
        <w:rPr>
          <w:rFonts w:hint="eastAsia"/>
          <w:sz w:val="22"/>
          <w:szCs w:val="30"/>
        </w:rPr>
        <w:t>。</w:t>
      </w:r>
      <w:r>
        <w:rPr>
          <w:sz w:val="22"/>
          <w:szCs w:val="30"/>
        </w:rPr>
        <w:t>实验表明</w:t>
      </w:r>
      <w:r>
        <w:rPr>
          <w:rFonts w:hint="eastAsia"/>
          <w:sz w:val="22"/>
          <w:szCs w:val="30"/>
        </w:rPr>
        <w:t>，</w:t>
      </w:r>
      <w:r>
        <w:rPr>
          <w:sz w:val="22"/>
          <w:szCs w:val="30"/>
        </w:rPr>
        <w:t>液体温度愈高</w:t>
      </w:r>
      <w:r>
        <w:rPr>
          <w:rFonts w:hint="eastAsia"/>
          <w:sz w:val="22"/>
          <w:szCs w:val="30"/>
        </w:rPr>
        <w:t>，</w:t>
      </w:r>
      <w:r>
        <w:rPr>
          <w:sz w:val="22"/>
          <w:szCs w:val="30"/>
        </w:rPr>
        <w:t>α</w:t>
      </w:r>
      <w:r>
        <w:rPr>
          <w:sz w:val="22"/>
          <w:szCs w:val="30"/>
        </w:rPr>
        <w:t>值愈小</w:t>
      </w:r>
      <w:r>
        <w:rPr>
          <w:rFonts w:hint="eastAsia"/>
          <w:sz w:val="22"/>
          <w:szCs w:val="30"/>
        </w:rPr>
        <w:t>；</w:t>
      </w:r>
      <w:r>
        <w:rPr>
          <w:sz w:val="22"/>
          <w:szCs w:val="30"/>
        </w:rPr>
        <w:t>所含杂质越多</w:t>
      </w:r>
      <w:r>
        <w:rPr>
          <w:rFonts w:hint="eastAsia"/>
          <w:sz w:val="22"/>
          <w:szCs w:val="30"/>
        </w:rPr>
        <w:t>，</w:t>
      </w:r>
      <w:r>
        <w:rPr>
          <w:sz w:val="22"/>
          <w:szCs w:val="30"/>
        </w:rPr>
        <w:t>α</w:t>
      </w:r>
      <w:r>
        <w:rPr>
          <w:sz w:val="22"/>
          <w:szCs w:val="30"/>
        </w:rPr>
        <w:t>值也越小</w:t>
      </w:r>
      <w:r>
        <w:rPr>
          <w:rFonts w:hint="eastAsia"/>
          <w:sz w:val="22"/>
          <w:szCs w:val="30"/>
        </w:rPr>
        <w:t>。</w:t>
      </w:r>
      <w:r>
        <w:rPr>
          <w:sz w:val="22"/>
          <w:szCs w:val="30"/>
        </w:rPr>
        <w:t>只要上述条件保持一定</w:t>
      </w:r>
      <w:r>
        <w:rPr>
          <w:rFonts w:hint="eastAsia"/>
          <w:sz w:val="22"/>
          <w:szCs w:val="30"/>
        </w:rPr>
        <w:t>，</w:t>
      </w:r>
      <w:r>
        <w:rPr>
          <w:sz w:val="22"/>
          <w:szCs w:val="30"/>
        </w:rPr>
        <w:t>α</w:t>
      </w:r>
      <w:r>
        <w:rPr>
          <w:sz w:val="22"/>
          <w:szCs w:val="30"/>
        </w:rPr>
        <w:t>值就是一个常数</w:t>
      </w:r>
      <w:r>
        <w:rPr>
          <w:rFonts w:hint="eastAsia"/>
          <w:sz w:val="22"/>
          <w:szCs w:val="30"/>
        </w:rPr>
        <w:t>。</w:t>
      </w:r>
    </w:p>
    <w:p w:rsidR="0087784D" w:rsidRDefault="0087784D" w:rsidP="0087784D">
      <w:pPr>
        <w:ind w:leftChars="67" w:left="141" w:rightChars="67" w:right="141" w:firstLineChars="64" w:firstLine="141"/>
        <w:jc w:val="left"/>
        <w:rPr>
          <w:sz w:val="22"/>
          <w:szCs w:val="30"/>
        </w:rPr>
      </w:pPr>
      <w:r>
        <w:rPr>
          <w:sz w:val="22"/>
          <w:szCs w:val="30"/>
        </w:rPr>
        <w:t>实验中以如图</w:t>
      </w:r>
      <w:r>
        <w:rPr>
          <w:rFonts w:hint="eastAsia"/>
          <w:sz w:val="22"/>
          <w:szCs w:val="30"/>
        </w:rPr>
        <w:t>A</w:t>
      </w:r>
      <w:r w:rsidR="005F15B9">
        <w:rPr>
          <w:rFonts w:hint="eastAsia"/>
          <w:sz w:val="22"/>
          <w:szCs w:val="30"/>
        </w:rPr>
        <w:t>所示的</w:t>
      </w:r>
      <w:r w:rsidR="000E5A6E" w:rsidRPr="000E5A6E">
        <w:rPr>
          <w:rFonts w:hint="eastAsia"/>
          <w:sz w:val="22"/>
          <w:szCs w:val="30"/>
        </w:rPr>
        <w:t>П</w:t>
      </w:r>
      <w:r w:rsidR="000E5A6E">
        <w:rPr>
          <w:rFonts w:hint="eastAsia"/>
          <w:sz w:val="22"/>
          <w:szCs w:val="30"/>
        </w:rPr>
        <w:t>形金属片框来做实验。当框从液体中提起时，由于表面张力的作用，一部分液体被框带起形成液体膜。当所施外力</w:t>
      </w:r>
      <w:r w:rsidR="000E5A6E">
        <w:rPr>
          <w:rFonts w:hint="eastAsia"/>
          <w:sz w:val="22"/>
          <w:szCs w:val="30"/>
        </w:rPr>
        <w:t>F</w:t>
      </w:r>
      <w:r w:rsidR="000E5A6E">
        <w:rPr>
          <w:sz w:val="22"/>
          <w:szCs w:val="30"/>
        </w:rPr>
        <w:t>＞</w:t>
      </w:r>
      <w:r w:rsidR="000E5A6E">
        <w:rPr>
          <w:sz w:val="22"/>
          <w:szCs w:val="30"/>
        </w:rPr>
        <w:t>mg</w:t>
      </w:r>
      <w:r w:rsidR="000E5A6E">
        <w:rPr>
          <w:rFonts w:hint="eastAsia"/>
          <w:sz w:val="22"/>
          <w:szCs w:val="30"/>
        </w:rPr>
        <w:t>+</w:t>
      </w:r>
      <w:r w:rsidR="000E5A6E">
        <w:rPr>
          <w:sz w:val="22"/>
          <w:szCs w:val="30"/>
        </w:rPr>
        <w:t>f</w:t>
      </w:r>
      <w:r w:rsidR="000E5A6E">
        <w:rPr>
          <w:sz w:val="22"/>
          <w:szCs w:val="30"/>
        </w:rPr>
        <w:t>时</w:t>
      </w:r>
      <w:r w:rsidR="000E5A6E">
        <w:rPr>
          <w:rFonts w:hint="eastAsia"/>
          <w:sz w:val="22"/>
          <w:szCs w:val="30"/>
        </w:rPr>
        <w:t>，</w:t>
      </w:r>
      <w:r w:rsidR="000E5A6E">
        <w:rPr>
          <w:sz w:val="22"/>
          <w:szCs w:val="30"/>
        </w:rPr>
        <w:t>被带起的液体膜破裂</w:t>
      </w:r>
      <w:r w:rsidR="000E5A6E">
        <w:rPr>
          <w:rFonts w:hint="eastAsia"/>
          <w:sz w:val="22"/>
          <w:szCs w:val="30"/>
        </w:rPr>
        <w:t>，</w:t>
      </w:r>
      <w:r w:rsidR="000E5A6E">
        <w:rPr>
          <w:sz w:val="22"/>
          <w:szCs w:val="30"/>
        </w:rPr>
        <w:t>框脱出液面</w:t>
      </w:r>
      <w:r w:rsidR="000E5A6E">
        <w:rPr>
          <w:rFonts w:hint="eastAsia"/>
          <w:sz w:val="22"/>
          <w:szCs w:val="30"/>
        </w:rPr>
        <w:t>。</w:t>
      </w:r>
      <w:r w:rsidR="000E5A6E">
        <w:rPr>
          <w:sz w:val="22"/>
          <w:szCs w:val="30"/>
        </w:rPr>
        <w:t>只要测出框剛脱出液面瞬间的外力</w:t>
      </w:r>
      <w:r w:rsidR="000E5A6E">
        <w:rPr>
          <w:rFonts w:hint="eastAsia"/>
          <w:sz w:val="22"/>
          <w:szCs w:val="30"/>
        </w:rPr>
        <w:t>F</w:t>
      </w:r>
      <w:r w:rsidR="000E5A6E">
        <w:rPr>
          <w:rFonts w:hint="eastAsia"/>
          <w:sz w:val="22"/>
          <w:szCs w:val="30"/>
        </w:rPr>
        <w:t>与框及其带起的液膜的重量</w:t>
      </w:r>
      <w:r w:rsidR="000E5A6E">
        <w:rPr>
          <w:rFonts w:hint="eastAsia"/>
          <w:sz w:val="22"/>
          <w:szCs w:val="30"/>
        </w:rPr>
        <w:t>mg</w:t>
      </w:r>
      <w:r w:rsidR="000E5A6E">
        <w:rPr>
          <w:rFonts w:hint="eastAsia"/>
          <w:sz w:val="22"/>
          <w:szCs w:val="30"/>
        </w:rPr>
        <w:t>、宽度</w:t>
      </w:r>
      <w:r w:rsidR="000E5A6E">
        <w:rPr>
          <w:rFonts w:hint="eastAsia"/>
          <w:sz w:val="22"/>
          <w:szCs w:val="30"/>
        </w:rPr>
        <w:t>l</w:t>
      </w:r>
      <w:r w:rsidR="000E5A6E">
        <w:rPr>
          <w:rFonts w:hint="eastAsia"/>
          <w:sz w:val="22"/>
          <w:szCs w:val="30"/>
        </w:rPr>
        <w:t>与金属丝框厚度</w:t>
      </w:r>
      <w:r w:rsidR="000E5A6E">
        <w:rPr>
          <w:rFonts w:hint="eastAsia"/>
          <w:sz w:val="22"/>
          <w:szCs w:val="30"/>
        </w:rPr>
        <w:t>d</w:t>
      </w:r>
      <w:r w:rsidR="000E5A6E">
        <w:rPr>
          <w:rFonts w:hint="eastAsia"/>
          <w:sz w:val="22"/>
          <w:szCs w:val="30"/>
        </w:rPr>
        <w:t>、代入式</w:t>
      </w:r>
      <w:r w:rsidR="000E5A6E">
        <w:rPr>
          <w:rFonts w:hint="eastAsia"/>
          <w:sz w:val="22"/>
          <w:szCs w:val="30"/>
        </w:rPr>
        <w:t>F2</w:t>
      </w:r>
      <w:r w:rsidR="000E5A6E">
        <w:rPr>
          <w:rFonts w:hint="eastAsia"/>
          <w:sz w:val="22"/>
          <w:szCs w:val="30"/>
        </w:rPr>
        <w:t>即可算出被测液体的表面张力系数α。</w:t>
      </w:r>
    </w:p>
    <w:p w:rsidR="000E5A6E" w:rsidRDefault="000E5A6E" w:rsidP="0087784D">
      <w:pPr>
        <w:ind w:leftChars="67" w:left="141" w:rightChars="67" w:right="141" w:firstLineChars="64" w:firstLine="141"/>
        <w:jc w:val="left"/>
        <w:rPr>
          <w:sz w:val="22"/>
          <w:szCs w:val="30"/>
        </w:rPr>
      </w:pPr>
      <w:r>
        <w:rPr>
          <w:sz w:val="22"/>
          <w:szCs w:val="30"/>
        </w:rPr>
        <w:t>由于</w:t>
      </w:r>
      <w:r w:rsidRPr="000E5A6E">
        <w:rPr>
          <w:rFonts w:hint="eastAsia"/>
          <w:sz w:val="22"/>
          <w:szCs w:val="30"/>
        </w:rPr>
        <w:t>П</w:t>
      </w:r>
      <w:r>
        <w:rPr>
          <w:rFonts w:hint="eastAsia"/>
          <w:sz w:val="22"/>
          <w:szCs w:val="30"/>
        </w:rPr>
        <w:t>形铝片框很薄，被拉起的水膜很薄，质量较小，可以将其忽略。</w:t>
      </w:r>
    </w:p>
    <w:p w:rsidR="000E5A6E" w:rsidRPr="0087784D" w:rsidRDefault="000E5A6E" w:rsidP="0087784D">
      <w:pPr>
        <w:ind w:leftChars="67" w:left="141" w:rightChars="67" w:right="141" w:firstLineChars="64" w:firstLine="141"/>
        <w:jc w:val="left"/>
        <w:rPr>
          <w:sz w:val="22"/>
          <w:szCs w:val="30"/>
        </w:rPr>
      </w:pPr>
      <w:r>
        <w:rPr>
          <w:sz w:val="22"/>
          <w:szCs w:val="30"/>
        </w:rPr>
        <w:t>实验中用焦利秤來测量</w:t>
      </w:r>
      <w:r>
        <w:rPr>
          <w:rFonts w:hint="eastAsia"/>
          <w:sz w:val="22"/>
          <w:szCs w:val="30"/>
        </w:rPr>
        <w:t>F-mg</w:t>
      </w:r>
      <w:r>
        <w:rPr>
          <w:rFonts w:hint="eastAsia"/>
          <w:sz w:val="22"/>
          <w:szCs w:val="30"/>
        </w:rPr>
        <w:t>值。焦利氏秤相当于一个精密的弹簧秤，常用于测量微小的力。如果测出</w:t>
      </w:r>
      <w:r w:rsidRPr="000E5A6E">
        <w:rPr>
          <w:rFonts w:hint="eastAsia"/>
          <w:sz w:val="22"/>
          <w:szCs w:val="30"/>
        </w:rPr>
        <w:t>П</w:t>
      </w:r>
      <w:r>
        <w:rPr>
          <w:rFonts w:hint="eastAsia"/>
          <w:sz w:val="22"/>
          <w:szCs w:val="30"/>
        </w:rPr>
        <w:t>形铝片框浸入</w:t>
      </w:r>
      <w:r w:rsidR="00CB2FB5">
        <w:rPr>
          <w:rFonts w:hint="eastAsia"/>
          <w:sz w:val="22"/>
          <w:szCs w:val="30"/>
        </w:rPr>
        <w:t>液体时的弹簧下端位置读数</w:t>
      </w:r>
      <w:r w:rsidR="00CB2FB5">
        <w:rPr>
          <w:rFonts w:hint="eastAsia"/>
          <w:sz w:val="22"/>
          <w:szCs w:val="30"/>
        </w:rPr>
        <w:t>S</w:t>
      </w:r>
      <w:r w:rsidR="00CB2FB5" w:rsidRPr="00101AAB">
        <w:rPr>
          <w:rFonts w:hint="eastAsia"/>
          <w:sz w:val="18"/>
          <w:szCs w:val="30"/>
        </w:rPr>
        <w:t>1</w:t>
      </w:r>
      <w:r w:rsidR="00CB2FB5">
        <w:rPr>
          <w:rFonts w:hint="eastAsia"/>
          <w:sz w:val="22"/>
          <w:szCs w:val="30"/>
        </w:rPr>
        <w:t>，然后测出</w:t>
      </w:r>
      <w:r w:rsidR="00CB2FB5" w:rsidRPr="000E5A6E">
        <w:rPr>
          <w:rFonts w:hint="eastAsia"/>
          <w:sz w:val="22"/>
          <w:szCs w:val="30"/>
        </w:rPr>
        <w:t>П</w:t>
      </w:r>
      <w:r w:rsidR="00CB2FB5">
        <w:rPr>
          <w:rFonts w:hint="eastAsia"/>
          <w:sz w:val="22"/>
          <w:szCs w:val="30"/>
        </w:rPr>
        <w:t>形铝片框被缓缓提起，在被拉脱瞬间瘫痪下端位置的读数</w:t>
      </w:r>
      <w:r w:rsidR="00CB2FB5">
        <w:rPr>
          <w:rFonts w:hint="eastAsia"/>
          <w:sz w:val="22"/>
          <w:szCs w:val="30"/>
        </w:rPr>
        <w:t>S</w:t>
      </w:r>
      <w:r w:rsidR="00CB2FB5" w:rsidRPr="00101AAB">
        <w:rPr>
          <w:sz w:val="18"/>
          <w:szCs w:val="30"/>
        </w:rPr>
        <w:t>2</w:t>
      </w:r>
      <w:r w:rsidR="00CB2FB5">
        <w:rPr>
          <w:rFonts w:hint="eastAsia"/>
          <w:sz w:val="22"/>
          <w:szCs w:val="30"/>
        </w:rPr>
        <w:t>，</w:t>
      </w:r>
      <w:r w:rsidR="00CB2FB5">
        <w:rPr>
          <w:sz w:val="22"/>
          <w:szCs w:val="30"/>
        </w:rPr>
        <w:t>即可得出弹簧的伸长量</w:t>
      </w:r>
      <w:r w:rsidR="00CB2FB5" w:rsidRPr="00CB2FB5">
        <w:rPr>
          <w:rFonts w:hint="eastAsia"/>
          <w:sz w:val="22"/>
          <w:szCs w:val="30"/>
        </w:rPr>
        <w:t>Δ</w:t>
      </w:r>
      <w:r w:rsidR="00CB2FB5">
        <w:rPr>
          <w:rFonts w:hint="eastAsia"/>
          <w:sz w:val="22"/>
          <w:szCs w:val="30"/>
        </w:rPr>
        <w:t>L=</w:t>
      </w:r>
      <w:r w:rsidR="00CB2FB5">
        <w:rPr>
          <w:sz w:val="22"/>
          <w:szCs w:val="30"/>
        </w:rPr>
        <w:t>S2</w:t>
      </w:r>
      <w:r w:rsidR="00CB2FB5">
        <w:rPr>
          <w:rFonts w:hint="eastAsia"/>
          <w:sz w:val="22"/>
          <w:szCs w:val="30"/>
        </w:rPr>
        <w:t>-S1</w:t>
      </w:r>
      <w:r w:rsidR="00CB2FB5">
        <w:rPr>
          <w:rFonts w:hint="eastAsia"/>
          <w:sz w:val="22"/>
          <w:szCs w:val="30"/>
        </w:rPr>
        <w:t>和</w:t>
      </w:r>
      <w:r w:rsidR="00CB2FB5">
        <w:rPr>
          <w:rFonts w:hint="eastAsia"/>
          <w:sz w:val="22"/>
          <w:szCs w:val="30"/>
        </w:rPr>
        <w:t>F=mg=</w:t>
      </w:r>
      <w:r w:rsidR="00CB2FB5">
        <w:rPr>
          <w:sz w:val="22"/>
          <w:szCs w:val="30"/>
        </w:rPr>
        <w:t>K</w:t>
      </w:r>
      <w:r w:rsidR="00CB2FB5" w:rsidRPr="00CB2FB5">
        <w:rPr>
          <w:rFonts w:hint="eastAsia"/>
          <w:sz w:val="22"/>
          <w:szCs w:val="30"/>
        </w:rPr>
        <w:t>Δ</w:t>
      </w:r>
      <w:r w:rsidR="00385560">
        <w:rPr>
          <w:rFonts w:hint="eastAsia"/>
          <w:sz w:val="22"/>
          <w:szCs w:val="30"/>
        </w:rPr>
        <w:t>L=</w:t>
      </w:r>
      <w:r w:rsidR="00385560">
        <w:rPr>
          <w:sz w:val="22"/>
          <w:szCs w:val="30"/>
        </w:rPr>
        <w:t>K</w:t>
      </w:r>
      <w:r w:rsidR="00385560">
        <w:rPr>
          <w:rFonts w:hint="eastAsia"/>
          <w:sz w:val="22"/>
          <w:szCs w:val="30"/>
        </w:rPr>
        <w:t>（</w:t>
      </w:r>
      <w:r w:rsidR="00385560">
        <w:rPr>
          <w:rFonts w:hint="eastAsia"/>
          <w:sz w:val="22"/>
          <w:szCs w:val="30"/>
        </w:rPr>
        <w:t>S2</w:t>
      </w:r>
      <w:r w:rsidR="00385560">
        <w:rPr>
          <w:sz w:val="22"/>
          <w:szCs w:val="30"/>
        </w:rPr>
        <w:t>-S1</w:t>
      </w:r>
      <w:r w:rsidR="00385560">
        <w:rPr>
          <w:rFonts w:hint="eastAsia"/>
          <w:sz w:val="22"/>
          <w:szCs w:val="30"/>
        </w:rPr>
        <w:t>），</w:t>
      </w:r>
      <w:r w:rsidR="00385560">
        <w:rPr>
          <w:sz w:val="22"/>
          <w:szCs w:val="30"/>
        </w:rPr>
        <w:t>式中</w:t>
      </w:r>
      <w:r w:rsidR="00385560">
        <w:rPr>
          <w:rFonts w:hint="eastAsia"/>
          <w:sz w:val="22"/>
          <w:szCs w:val="30"/>
        </w:rPr>
        <w:t>K</w:t>
      </w:r>
      <w:r w:rsidR="00385560">
        <w:rPr>
          <w:rFonts w:hint="eastAsia"/>
          <w:sz w:val="22"/>
          <w:szCs w:val="30"/>
        </w:rPr>
        <w:t>是弹簧倔强系数。</w:t>
      </w:r>
    </w:p>
    <w:p w:rsidR="00101AAB" w:rsidRDefault="005453D0" w:rsidP="00101AAB">
      <w:pPr>
        <w:ind w:firstLineChars="47" w:firstLine="141"/>
        <w:rPr>
          <w:sz w:val="24"/>
          <w:szCs w:val="30"/>
        </w:rPr>
      </w:pPr>
      <w:r w:rsidRPr="00F4697A">
        <w:rPr>
          <w:sz w:val="30"/>
          <w:szCs w:val="30"/>
        </w:rPr>
        <w:t>【实验</w:t>
      </w:r>
      <w:r>
        <w:rPr>
          <w:rFonts w:hint="eastAsia"/>
          <w:sz w:val="30"/>
          <w:szCs w:val="30"/>
        </w:rPr>
        <w:t>仪器</w:t>
      </w:r>
      <w:r>
        <w:rPr>
          <w:sz w:val="30"/>
          <w:szCs w:val="30"/>
        </w:rPr>
        <w:t>及器材</w:t>
      </w:r>
      <w:r w:rsidRPr="00F4697A">
        <w:rPr>
          <w:sz w:val="30"/>
          <w:szCs w:val="30"/>
        </w:rPr>
        <w:t>】</w:t>
      </w:r>
      <w:r w:rsidRPr="005453D0">
        <w:rPr>
          <w:rFonts w:hint="eastAsia"/>
          <w:sz w:val="24"/>
          <w:szCs w:val="30"/>
        </w:rPr>
        <w:t>（</w:t>
      </w:r>
      <w:r w:rsidRPr="005453D0">
        <w:rPr>
          <w:sz w:val="24"/>
          <w:szCs w:val="30"/>
        </w:rPr>
        <w:t>应写明仪器型号</w:t>
      </w:r>
      <w:r w:rsidRPr="005453D0">
        <w:rPr>
          <w:rFonts w:hint="eastAsia"/>
          <w:sz w:val="24"/>
          <w:szCs w:val="30"/>
        </w:rPr>
        <w:t>、规格、精度）</w:t>
      </w:r>
    </w:p>
    <w:p w:rsidR="00101AAB" w:rsidRPr="00101AAB" w:rsidRDefault="00101AAB" w:rsidP="00101AAB">
      <w:pPr>
        <w:ind w:firstLineChars="47" w:firstLine="103"/>
        <w:rPr>
          <w:sz w:val="24"/>
          <w:szCs w:val="30"/>
        </w:rPr>
      </w:pPr>
      <w:r>
        <w:rPr>
          <w:rFonts w:hint="eastAsia"/>
          <w:sz w:val="22"/>
          <w:szCs w:val="30"/>
        </w:rPr>
        <w:t>焦利秤、砝码、镊子、烧杯、金属框</w:t>
      </w:r>
    </w:p>
    <w:p w:rsidR="005453D0" w:rsidRDefault="005453D0" w:rsidP="005453D0">
      <w:pPr>
        <w:ind w:firstLineChars="47" w:firstLine="141"/>
        <w:rPr>
          <w:sz w:val="30"/>
          <w:szCs w:val="30"/>
        </w:rPr>
      </w:pPr>
      <w:r w:rsidRPr="00F4697A">
        <w:rPr>
          <w:sz w:val="30"/>
          <w:szCs w:val="30"/>
        </w:rPr>
        <w:t>【</w:t>
      </w:r>
      <w:r>
        <w:rPr>
          <w:rFonts w:hint="eastAsia"/>
          <w:sz w:val="30"/>
          <w:szCs w:val="30"/>
        </w:rPr>
        <w:t>注意</w:t>
      </w:r>
      <w:r>
        <w:rPr>
          <w:sz w:val="30"/>
          <w:szCs w:val="30"/>
        </w:rPr>
        <w:t>事项</w:t>
      </w:r>
      <w:r w:rsidRPr="00F4697A">
        <w:rPr>
          <w:sz w:val="30"/>
          <w:szCs w:val="30"/>
        </w:rPr>
        <w:t>】</w:t>
      </w:r>
    </w:p>
    <w:p w:rsidR="00101AAB" w:rsidRDefault="00101AAB" w:rsidP="00CC03E4">
      <w:pPr>
        <w:ind w:leftChars="67" w:left="141" w:rightChars="67" w:right="141" w:firstLine="143"/>
        <w:rPr>
          <w:sz w:val="22"/>
          <w:szCs w:val="30"/>
        </w:rPr>
      </w:pPr>
      <w:r>
        <w:rPr>
          <w:rFonts w:hint="eastAsia"/>
          <w:sz w:val="22"/>
          <w:szCs w:val="30"/>
        </w:rPr>
        <w:t>1</w:t>
      </w:r>
      <w:r>
        <w:rPr>
          <w:rFonts w:hint="eastAsia"/>
          <w:sz w:val="22"/>
          <w:szCs w:val="30"/>
        </w:rPr>
        <w:t>）焦利秤中使用的塔形弹簧是易坏的精密元件，要轻拿轻放，切忌用力拉，更不能用焦利秤称较重的东西。</w:t>
      </w:r>
    </w:p>
    <w:p w:rsidR="00101AAB" w:rsidRDefault="00101AAB" w:rsidP="00CC03E4">
      <w:pPr>
        <w:ind w:firstLineChars="129" w:firstLine="284"/>
        <w:rPr>
          <w:sz w:val="22"/>
          <w:szCs w:val="30"/>
        </w:rPr>
      </w:pPr>
      <w:r>
        <w:rPr>
          <w:rFonts w:hint="eastAsia"/>
          <w:sz w:val="22"/>
          <w:szCs w:val="30"/>
        </w:rPr>
        <w:t>2</w:t>
      </w:r>
      <w:r>
        <w:rPr>
          <w:rFonts w:hint="eastAsia"/>
          <w:sz w:val="22"/>
          <w:szCs w:val="30"/>
        </w:rPr>
        <w:t>）铂丝框细而柔软，极易变形，必须用镊子轻拿轻放，以免变形。</w:t>
      </w:r>
    </w:p>
    <w:p w:rsidR="00101AAB" w:rsidRPr="00101AAB" w:rsidRDefault="00CC03E4" w:rsidP="00CC03E4">
      <w:pPr>
        <w:ind w:leftChars="66" w:left="139" w:rightChars="67" w:right="141" w:firstLineChars="65" w:firstLine="143"/>
        <w:rPr>
          <w:sz w:val="24"/>
          <w:szCs w:val="30"/>
        </w:rPr>
      </w:pPr>
      <w:r>
        <w:rPr>
          <w:sz w:val="22"/>
          <w:szCs w:val="30"/>
        </w:rPr>
        <w:t>3</w:t>
      </w:r>
      <w:r w:rsidR="00101AAB">
        <w:rPr>
          <w:rFonts w:hint="eastAsia"/>
          <w:sz w:val="22"/>
          <w:szCs w:val="30"/>
        </w:rPr>
        <w:t>）焦利秤调节“三线对齐”时，一定要两手同时操作</w:t>
      </w:r>
      <w:r w:rsidR="00101AAB">
        <w:rPr>
          <w:rFonts w:hint="eastAsia"/>
          <w:sz w:val="22"/>
          <w:szCs w:val="30"/>
        </w:rPr>
        <w:t>F</w:t>
      </w:r>
      <w:r w:rsidR="00101AAB">
        <w:rPr>
          <w:rFonts w:hint="eastAsia"/>
          <w:sz w:val="22"/>
          <w:szCs w:val="30"/>
        </w:rPr>
        <w:t>和</w:t>
      </w:r>
      <w:r w:rsidR="00101AAB">
        <w:rPr>
          <w:rFonts w:hint="eastAsia"/>
          <w:sz w:val="22"/>
          <w:szCs w:val="30"/>
        </w:rPr>
        <w:t>G</w:t>
      </w:r>
      <w:r w:rsidR="00101AAB">
        <w:rPr>
          <w:rFonts w:hint="eastAsia"/>
          <w:sz w:val="22"/>
          <w:szCs w:val="30"/>
        </w:rPr>
        <w:t>，并且动作要缓慢，可先练习几次，然后再正式测量</w:t>
      </w:r>
    </w:p>
    <w:p w:rsidR="005453D0" w:rsidRDefault="005453D0" w:rsidP="005453D0">
      <w:pPr>
        <w:ind w:firstLineChars="47" w:firstLine="141"/>
        <w:rPr>
          <w:sz w:val="30"/>
          <w:szCs w:val="30"/>
        </w:rPr>
      </w:pPr>
      <w:r w:rsidRPr="00F4697A">
        <w:rPr>
          <w:sz w:val="30"/>
          <w:szCs w:val="30"/>
        </w:rPr>
        <w:t>【实验</w:t>
      </w:r>
      <w:r>
        <w:rPr>
          <w:rFonts w:hint="eastAsia"/>
          <w:sz w:val="30"/>
          <w:szCs w:val="30"/>
        </w:rPr>
        <w:t>内容</w:t>
      </w:r>
      <w:r w:rsidRPr="00F4697A">
        <w:rPr>
          <w:sz w:val="30"/>
          <w:szCs w:val="30"/>
        </w:rPr>
        <w:t>】</w:t>
      </w:r>
    </w:p>
    <w:p w:rsidR="00101AAB" w:rsidRDefault="00101AAB" w:rsidP="00101AAB">
      <w:pPr>
        <w:ind w:firstLineChars="129" w:firstLine="284"/>
        <w:rPr>
          <w:sz w:val="22"/>
          <w:szCs w:val="30"/>
        </w:rPr>
      </w:pPr>
      <w:r>
        <w:rPr>
          <w:rFonts w:hint="eastAsia"/>
          <w:sz w:val="22"/>
          <w:szCs w:val="30"/>
        </w:rPr>
        <w:t>·焦利秤法</w:t>
      </w:r>
    </w:p>
    <w:p w:rsidR="00CC03E4" w:rsidRDefault="00CC03E4" w:rsidP="00CC03E4">
      <w:pPr>
        <w:ind w:firstLineChars="64" w:firstLine="141"/>
        <w:rPr>
          <w:sz w:val="22"/>
          <w:szCs w:val="30"/>
        </w:rPr>
      </w:pPr>
      <w:r>
        <w:rPr>
          <w:rFonts w:hint="eastAsia"/>
          <w:sz w:val="22"/>
          <w:szCs w:val="30"/>
        </w:rPr>
        <w:t>（</w:t>
      </w:r>
      <w:r>
        <w:rPr>
          <w:rFonts w:hint="eastAsia"/>
          <w:sz w:val="22"/>
          <w:szCs w:val="30"/>
        </w:rPr>
        <w:t>1</w:t>
      </w:r>
      <w:r>
        <w:rPr>
          <w:rFonts w:hint="eastAsia"/>
          <w:sz w:val="22"/>
          <w:szCs w:val="30"/>
        </w:rPr>
        <w:t>）焦利秤的定标</w:t>
      </w:r>
    </w:p>
    <w:p w:rsidR="00101AAB" w:rsidRDefault="00101AAB" w:rsidP="00101AAB">
      <w:pPr>
        <w:ind w:firstLineChars="129" w:firstLine="284"/>
        <w:rPr>
          <w:sz w:val="22"/>
          <w:szCs w:val="30"/>
        </w:rPr>
      </w:pPr>
      <w:r>
        <w:rPr>
          <w:rFonts w:hint="eastAsia"/>
          <w:sz w:val="22"/>
          <w:szCs w:val="30"/>
        </w:rPr>
        <w:t>1</w:t>
      </w:r>
      <w:r>
        <w:rPr>
          <w:rFonts w:hint="eastAsia"/>
          <w:sz w:val="22"/>
          <w:szCs w:val="30"/>
        </w:rPr>
        <w:t>）组装实验仪器并利用铅垂线调节仪器底座为水平状态；</w:t>
      </w:r>
    </w:p>
    <w:p w:rsidR="00101AAB" w:rsidRDefault="00101AAB" w:rsidP="00CC03E4">
      <w:pPr>
        <w:ind w:leftChars="67" w:left="141" w:rightChars="67" w:right="141" w:firstLineChars="64" w:firstLine="141"/>
        <w:rPr>
          <w:sz w:val="22"/>
          <w:szCs w:val="30"/>
        </w:rPr>
      </w:pPr>
      <w:r>
        <w:rPr>
          <w:rFonts w:hint="eastAsia"/>
          <w:sz w:val="22"/>
          <w:szCs w:val="30"/>
        </w:rPr>
        <w:t>2</w:t>
      </w:r>
      <w:r>
        <w:rPr>
          <w:rFonts w:hint="eastAsia"/>
          <w:sz w:val="22"/>
          <w:szCs w:val="30"/>
        </w:rPr>
        <w:t>）在主尺顶部安装</w:t>
      </w:r>
      <w:r>
        <w:rPr>
          <w:rFonts w:hint="eastAsia"/>
          <w:sz w:val="22"/>
          <w:szCs w:val="30"/>
        </w:rPr>
        <w:t>1#</w:t>
      </w:r>
      <w:r>
        <w:rPr>
          <w:rFonts w:hint="eastAsia"/>
          <w:sz w:val="22"/>
          <w:szCs w:val="30"/>
        </w:rPr>
        <w:t>弹簧，再依次</w:t>
      </w:r>
      <w:r w:rsidR="00CC03E4">
        <w:rPr>
          <w:rFonts w:hint="eastAsia"/>
          <w:sz w:val="22"/>
          <w:szCs w:val="30"/>
        </w:rPr>
        <w:t>挂入带配重块的指针吊钩、砝码托盘，松开顶端挂钩锁紧螺钉，旋转顶端弹簧挂钩，使小指针正好轻轻靠在平面镜上以便准确读数，注意力度适当，若靠得太紧会因、磨擦太大</w:t>
      </w:r>
      <w:r w:rsidR="00990E87">
        <w:rPr>
          <w:rFonts w:hint="eastAsia"/>
          <w:sz w:val="22"/>
          <w:szCs w:val="30"/>
        </w:rPr>
        <w:t>引起附加的系统误差。</w:t>
      </w:r>
    </w:p>
    <w:p w:rsidR="00B33424" w:rsidRDefault="00B33424" w:rsidP="00CC03E4">
      <w:pPr>
        <w:ind w:leftChars="67" w:left="141" w:rightChars="67" w:right="141" w:firstLineChars="64" w:firstLine="141"/>
        <w:rPr>
          <w:sz w:val="22"/>
          <w:szCs w:val="30"/>
        </w:rPr>
      </w:pPr>
    </w:p>
    <w:p w:rsidR="00990E87" w:rsidRDefault="00990E87" w:rsidP="00CC03E4">
      <w:pPr>
        <w:ind w:leftChars="67" w:left="141" w:rightChars="67" w:right="141" w:firstLineChars="64" w:firstLine="141"/>
        <w:rPr>
          <w:sz w:val="22"/>
          <w:szCs w:val="30"/>
        </w:rPr>
      </w:pPr>
      <w:r>
        <w:rPr>
          <w:rFonts w:hint="eastAsia"/>
          <w:sz w:val="22"/>
          <w:szCs w:val="30"/>
        </w:rPr>
        <w:t>3</w:t>
      </w:r>
      <w:r>
        <w:rPr>
          <w:rFonts w:hint="eastAsia"/>
          <w:sz w:val="22"/>
          <w:szCs w:val="30"/>
        </w:rPr>
        <w:t>）调整小游标高度使小游标平面镜的基准刻线大致对准指针；锁紧固定小游标的锁紧螺钉。调整视差，先让指针与</w:t>
      </w:r>
      <w:r w:rsidR="00B33424">
        <w:rPr>
          <w:rFonts w:hint="eastAsia"/>
          <w:sz w:val="22"/>
          <w:szCs w:val="30"/>
        </w:rPr>
        <w:t>与镜子中的虚像重合，再细心调节小游标上的调节螺母，使得小游标平面镜上的基准刻线、指针以及指针在镜子中的虚像三线重合。通过主尺和游标尺读出读数，读数原理和方法与游标卡尺相同。</w:t>
      </w:r>
    </w:p>
    <w:p w:rsidR="00B33424" w:rsidRDefault="00B33424" w:rsidP="00CC03E4">
      <w:pPr>
        <w:ind w:leftChars="67" w:left="141" w:rightChars="67" w:right="141" w:firstLineChars="64" w:firstLine="141"/>
        <w:rPr>
          <w:sz w:val="22"/>
          <w:szCs w:val="30"/>
        </w:rPr>
      </w:pPr>
      <w:r>
        <w:rPr>
          <w:rFonts w:hint="eastAsia"/>
          <w:sz w:val="22"/>
          <w:szCs w:val="30"/>
        </w:rPr>
        <w:t>4</w:t>
      </w:r>
      <w:r>
        <w:rPr>
          <w:rFonts w:hint="eastAsia"/>
          <w:sz w:val="22"/>
          <w:szCs w:val="30"/>
        </w:rPr>
        <w:t>）在砝码托盘中放入</w:t>
      </w:r>
      <w:r>
        <w:rPr>
          <w:rFonts w:hint="eastAsia"/>
          <w:sz w:val="22"/>
          <w:szCs w:val="30"/>
        </w:rPr>
        <w:t>0</w:t>
      </w:r>
      <w:r>
        <w:rPr>
          <w:sz w:val="22"/>
          <w:szCs w:val="30"/>
        </w:rPr>
        <w:t>.500g</w:t>
      </w:r>
      <w:r>
        <w:rPr>
          <w:sz w:val="22"/>
          <w:szCs w:val="30"/>
        </w:rPr>
        <w:t>砝码</w:t>
      </w:r>
      <w:r>
        <w:rPr>
          <w:rFonts w:hint="eastAsia"/>
          <w:sz w:val="22"/>
          <w:szCs w:val="30"/>
        </w:rPr>
        <w:t>，</w:t>
      </w:r>
      <w:r>
        <w:rPr>
          <w:sz w:val="22"/>
          <w:szCs w:val="30"/>
        </w:rPr>
        <w:t>再重复实验步骤</w:t>
      </w:r>
      <w:r>
        <w:rPr>
          <w:rFonts w:hint="eastAsia"/>
          <w:sz w:val="22"/>
          <w:szCs w:val="30"/>
        </w:rPr>
        <w:t>3</w:t>
      </w:r>
      <w:r>
        <w:rPr>
          <w:rFonts w:hint="eastAsia"/>
          <w:sz w:val="22"/>
          <w:szCs w:val="30"/>
        </w:rPr>
        <w:t>），读出此时指针所在的位置值。逐个放入</w:t>
      </w:r>
      <w:r>
        <w:rPr>
          <w:rFonts w:hint="eastAsia"/>
          <w:sz w:val="22"/>
          <w:szCs w:val="30"/>
        </w:rPr>
        <w:t>7</w:t>
      </w:r>
      <w:r>
        <w:rPr>
          <w:rFonts w:hint="eastAsia"/>
          <w:sz w:val="22"/>
          <w:szCs w:val="30"/>
        </w:rPr>
        <w:t>个</w:t>
      </w:r>
      <w:r>
        <w:rPr>
          <w:rFonts w:hint="eastAsia"/>
          <w:sz w:val="22"/>
          <w:szCs w:val="30"/>
        </w:rPr>
        <w:t>0.500g</w:t>
      </w:r>
      <w:r>
        <w:rPr>
          <w:rFonts w:hint="eastAsia"/>
          <w:sz w:val="22"/>
          <w:szCs w:val="30"/>
        </w:rPr>
        <w:t>砝码，通过主尺和游标尺依次读出每个砝码放入后小指针的位置，再依次把这</w:t>
      </w:r>
      <w:r>
        <w:rPr>
          <w:rFonts w:hint="eastAsia"/>
          <w:sz w:val="22"/>
          <w:szCs w:val="30"/>
        </w:rPr>
        <w:t>7</w:t>
      </w:r>
      <w:r>
        <w:rPr>
          <w:rFonts w:hint="eastAsia"/>
          <w:sz w:val="22"/>
          <w:szCs w:val="30"/>
        </w:rPr>
        <w:t>个砝码取下托盘，记下对应的位置值。</w:t>
      </w:r>
    </w:p>
    <w:p w:rsidR="00B33424" w:rsidRPr="00101AAB" w:rsidRDefault="00B33424" w:rsidP="00CC03E4">
      <w:pPr>
        <w:ind w:leftChars="67" w:left="141" w:rightChars="67" w:right="141" w:firstLineChars="64" w:firstLine="141"/>
        <w:rPr>
          <w:sz w:val="22"/>
          <w:szCs w:val="30"/>
        </w:rPr>
      </w:pPr>
      <w:r>
        <w:rPr>
          <w:rFonts w:hint="eastAsia"/>
          <w:sz w:val="22"/>
          <w:szCs w:val="30"/>
        </w:rPr>
        <w:t>5</w:t>
      </w:r>
      <w:r>
        <w:rPr>
          <w:rFonts w:hint="eastAsia"/>
          <w:sz w:val="22"/>
          <w:szCs w:val="30"/>
        </w:rPr>
        <w:t>）根据每次放入或取下砝码时弹簧所受的重力和对应的拉伸值，用逐差法计算弹簧的倔强系数</w:t>
      </w:r>
      <w:r>
        <w:rPr>
          <w:rFonts w:hint="eastAsia"/>
          <w:sz w:val="22"/>
          <w:szCs w:val="30"/>
        </w:rPr>
        <w:t>K</w:t>
      </w:r>
      <w:r>
        <w:rPr>
          <w:rFonts w:hint="eastAsia"/>
          <w:sz w:val="22"/>
          <w:szCs w:val="30"/>
        </w:rPr>
        <w:t>。</w:t>
      </w:r>
    </w:p>
    <w:p w:rsidR="005322B2" w:rsidRDefault="005453D0" w:rsidP="005322B2">
      <w:pPr>
        <w:ind w:leftChars="67" w:left="142" w:rightChars="67" w:right="141" w:hanging="1"/>
        <w:rPr>
          <w:sz w:val="24"/>
          <w:szCs w:val="30"/>
        </w:rPr>
      </w:pPr>
      <w:r w:rsidRPr="00F4697A">
        <w:rPr>
          <w:sz w:val="30"/>
          <w:szCs w:val="30"/>
        </w:rPr>
        <w:t>【</w:t>
      </w:r>
      <w:r>
        <w:rPr>
          <w:rFonts w:hint="eastAsia"/>
          <w:sz w:val="30"/>
          <w:szCs w:val="30"/>
        </w:rPr>
        <w:t>数据</w:t>
      </w:r>
      <w:r>
        <w:rPr>
          <w:sz w:val="30"/>
          <w:szCs w:val="30"/>
        </w:rPr>
        <w:t>处理与结果</w:t>
      </w:r>
      <w:r w:rsidRPr="00F4697A">
        <w:rPr>
          <w:sz w:val="30"/>
          <w:szCs w:val="30"/>
        </w:rPr>
        <w:t>】</w:t>
      </w:r>
      <w:r w:rsidRPr="005453D0">
        <w:rPr>
          <w:rFonts w:hint="eastAsia"/>
          <w:sz w:val="24"/>
          <w:szCs w:val="30"/>
        </w:rPr>
        <w:t>（</w:t>
      </w:r>
      <w:r w:rsidRPr="005453D0">
        <w:rPr>
          <w:sz w:val="24"/>
          <w:szCs w:val="30"/>
        </w:rPr>
        <w:t>画出数据表格</w:t>
      </w:r>
      <w:r w:rsidRPr="005453D0">
        <w:rPr>
          <w:rFonts w:hint="eastAsia"/>
          <w:sz w:val="24"/>
          <w:szCs w:val="30"/>
        </w:rPr>
        <w:t>、</w:t>
      </w:r>
      <w:r w:rsidRPr="005453D0">
        <w:rPr>
          <w:sz w:val="24"/>
          <w:szCs w:val="30"/>
        </w:rPr>
        <w:t>写明物理量和单位</w:t>
      </w:r>
      <w:r w:rsidRPr="005453D0">
        <w:rPr>
          <w:rFonts w:hint="eastAsia"/>
          <w:sz w:val="24"/>
          <w:szCs w:val="30"/>
        </w:rPr>
        <w:t>，</w:t>
      </w:r>
      <w:r w:rsidRPr="005453D0">
        <w:rPr>
          <w:sz w:val="24"/>
          <w:szCs w:val="30"/>
        </w:rPr>
        <w:t>计算结果和不确定度</w:t>
      </w:r>
      <w:r w:rsidRPr="005453D0">
        <w:rPr>
          <w:rFonts w:hint="eastAsia"/>
          <w:sz w:val="24"/>
          <w:szCs w:val="30"/>
        </w:rPr>
        <w:t>，</w:t>
      </w:r>
      <w:r w:rsidRPr="005453D0">
        <w:rPr>
          <w:sz w:val="24"/>
          <w:szCs w:val="30"/>
        </w:rPr>
        <w:t>写出结果表达式</w:t>
      </w:r>
      <w:r w:rsidRPr="005453D0">
        <w:rPr>
          <w:rFonts w:hint="eastAsia"/>
          <w:sz w:val="24"/>
          <w:szCs w:val="30"/>
        </w:rPr>
        <w:t>。</w:t>
      </w:r>
      <w:r w:rsidRPr="005453D0">
        <w:rPr>
          <w:sz w:val="24"/>
          <w:szCs w:val="30"/>
        </w:rPr>
        <w:t>注意作图要用坐标纸</w:t>
      </w:r>
      <w:r w:rsidRPr="005453D0">
        <w:rPr>
          <w:rFonts w:hint="eastAsia"/>
          <w:sz w:val="24"/>
          <w:szCs w:val="30"/>
        </w:rPr>
        <w:t>）</w:t>
      </w:r>
    </w:p>
    <w:p w:rsidR="005322B2" w:rsidRDefault="005322B2" w:rsidP="005322B2">
      <w:pPr>
        <w:ind w:firstLineChars="47" w:firstLine="103"/>
        <w:rPr>
          <w:sz w:val="22"/>
          <w:szCs w:val="30"/>
        </w:rPr>
      </w:pPr>
      <w:r>
        <w:rPr>
          <w:rFonts w:hint="eastAsia"/>
          <w:sz w:val="22"/>
          <w:szCs w:val="30"/>
        </w:rPr>
        <w:t>A.</w:t>
      </w:r>
      <w:r>
        <w:rPr>
          <w:rFonts w:hint="eastAsia"/>
          <w:sz w:val="22"/>
          <w:szCs w:val="30"/>
        </w:rPr>
        <w:t>劲度系数数据与计算</w:t>
      </w:r>
    </w:p>
    <w:tbl>
      <w:tblPr>
        <w:tblStyle w:val="1"/>
        <w:tblW w:w="6480" w:type="dxa"/>
        <w:tblInd w:w="279" w:type="dxa"/>
        <w:tblLook w:val="04A0" w:firstRow="1" w:lastRow="0" w:firstColumn="1" w:lastColumn="0" w:noHBand="0" w:noVBand="1"/>
      </w:tblPr>
      <w:tblGrid>
        <w:gridCol w:w="1080"/>
        <w:gridCol w:w="1080"/>
        <w:gridCol w:w="1080"/>
        <w:gridCol w:w="1080"/>
        <w:gridCol w:w="1080"/>
        <w:gridCol w:w="1080"/>
      </w:tblGrid>
      <w:tr w:rsidR="005322B2" w:rsidRPr="005322B2" w:rsidTr="000A61BF">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080" w:type="dxa"/>
            <w:tcBorders>
              <w:top w:val="single" w:sz="12" w:space="0" w:color="auto"/>
              <w:left w:val="single" w:sz="12" w:space="0" w:color="auto"/>
              <w:right w:val="single" w:sz="12" w:space="0" w:color="auto"/>
            </w:tcBorders>
            <w:noWrap/>
            <w:hideMark/>
          </w:tcPr>
          <w:p w:rsidR="005322B2" w:rsidRPr="005322B2" w:rsidRDefault="005322B2" w:rsidP="005322B2">
            <w:pPr>
              <w:widowControl/>
              <w:ind w:leftChars="13" w:left="27" w:firstLine="2"/>
              <w:jc w:val="left"/>
              <w:rPr>
                <w:rFonts w:ascii="宋体" w:eastAsia="宋体" w:hAnsi="宋体" w:cs="宋体"/>
                <w:kern w:val="0"/>
                <w:sz w:val="24"/>
                <w:szCs w:val="24"/>
              </w:rPr>
            </w:pPr>
          </w:p>
        </w:tc>
        <w:tc>
          <w:tcPr>
            <w:tcW w:w="1080" w:type="dxa"/>
            <w:tcBorders>
              <w:top w:val="single" w:sz="12" w:space="0" w:color="auto"/>
              <w:left w:val="single" w:sz="12" w:space="0" w:color="auto"/>
            </w:tcBorders>
            <w:noWrap/>
            <w:hideMark/>
          </w:tcPr>
          <w:p w:rsidR="005322B2" w:rsidRPr="005322B2" w:rsidRDefault="002E5B1C" w:rsidP="005322B2">
            <w:pPr>
              <w:widowControl/>
              <w:ind w:leftChars="13" w:left="27" w:firstLine="2"/>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m:rPr>
                        <m:sty m:val="b"/>
                      </m:rPr>
                      <w:rPr>
                        <w:rFonts w:ascii="Cambria Math" w:eastAsia="宋体" w:hAnsi="Cambria Math" w:cs="宋体" w:hint="eastAsia"/>
                        <w:color w:val="000000"/>
                        <w:kern w:val="0"/>
                        <w:sz w:val="22"/>
                      </w:rPr>
                      <m:t>X</m:t>
                    </m:r>
                  </m:e>
                  <m:sub>
                    <m:r>
                      <m:rPr>
                        <m:sty m:val="bi"/>
                      </m:rPr>
                      <w:rPr>
                        <w:rFonts w:ascii="Cambria Math" w:eastAsia="宋体" w:hAnsi="Cambria Math" w:cs="宋体"/>
                        <w:color w:val="000000"/>
                        <w:kern w:val="0"/>
                        <w:sz w:val="22"/>
                      </w:rPr>
                      <m:t>1</m:t>
                    </m:r>
                  </m:sub>
                </m:sSub>
              </m:oMath>
            </m:oMathPara>
          </w:p>
        </w:tc>
        <w:tc>
          <w:tcPr>
            <w:tcW w:w="1080" w:type="dxa"/>
            <w:tcBorders>
              <w:top w:val="single" w:sz="12" w:space="0" w:color="auto"/>
            </w:tcBorders>
            <w:noWrap/>
            <w:hideMark/>
          </w:tcPr>
          <w:p w:rsidR="005322B2" w:rsidRPr="005322B2" w:rsidRDefault="002E5B1C" w:rsidP="002E5B1C">
            <w:pPr>
              <w:widowControl/>
              <w:ind w:leftChars="13" w:left="27" w:firstLine="2"/>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16"/>
                <w:szCs w:val="16"/>
              </w:rPr>
            </w:pPr>
            <m:oMathPara>
              <m:oMath>
                <m:sSub>
                  <m:sSubPr>
                    <m:ctrlPr>
                      <w:rPr>
                        <w:rFonts w:ascii="Cambria Math" w:eastAsia="宋体" w:hAnsi="Cambria Math" w:cs="宋体"/>
                        <w:color w:val="000000"/>
                        <w:kern w:val="0"/>
                        <w:sz w:val="22"/>
                      </w:rPr>
                    </m:ctrlPr>
                  </m:sSubPr>
                  <m:e>
                    <m:r>
                      <m:rPr>
                        <m:sty m:val="b"/>
                      </m:rPr>
                      <w:rPr>
                        <w:rFonts w:ascii="Cambria Math" w:eastAsia="宋体" w:hAnsi="Cambria Math" w:cs="宋体" w:hint="eastAsia"/>
                        <w:color w:val="000000"/>
                        <w:kern w:val="0"/>
                        <w:sz w:val="22"/>
                      </w:rPr>
                      <m:t>X</m:t>
                    </m:r>
                  </m:e>
                  <m:sub>
                    <m:r>
                      <m:rPr>
                        <m:sty m:val="bi"/>
                      </m:rPr>
                      <w:rPr>
                        <w:rFonts w:ascii="Cambria Math" w:eastAsia="宋体" w:hAnsi="Cambria Math" w:cs="宋体"/>
                        <w:color w:val="000000"/>
                        <w:kern w:val="0"/>
                        <w:sz w:val="22"/>
                      </w:rPr>
                      <m:t>2</m:t>
                    </m:r>
                  </m:sub>
                </m:sSub>
              </m:oMath>
            </m:oMathPara>
          </w:p>
        </w:tc>
        <w:tc>
          <w:tcPr>
            <w:tcW w:w="1080" w:type="dxa"/>
            <w:tcBorders>
              <w:top w:val="single" w:sz="12" w:space="0" w:color="auto"/>
            </w:tcBorders>
            <w:noWrap/>
            <w:hideMark/>
          </w:tcPr>
          <w:p w:rsidR="005322B2" w:rsidRPr="005322B2" w:rsidRDefault="002E5B1C" w:rsidP="002E5B1C">
            <w:pPr>
              <w:widowControl/>
              <w:ind w:leftChars="13" w:left="27" w:firstLine="2"/>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m:oMathPara>
              <m:oMath>
                <m:sSub>
                  <m:sSubPr>
                    <m:ctrlPr>
                      <w:rPr>
                        <w:rFonts w:ascii="Cambria Math" w:eastAsia="宋体" w:hAnsi="Cambria Math" w:cs="宋体"/>
                        <w:color w:val="000000"/>
                        <w:kern w:val="0"/>
                        <w:sz w:val="22"/>
                      </w:rPr>
                    </m:ctrlPr>
                  </m:sSubPr>
                  <m:e>
                    <m:acc>
                      <m:accPr>
                        <m:chr m:val="̅"/>
                        <m:ctrlPr>
                          <w:rPr>
                            <w:rFonts w:ascii="Cambria Math" w:eastAsia="宋体" w:hAnsi="Cambria Math" w:cs="宋体"/>
                            <w:color w:val="000000"/>
                            <w:kern w:val="0"/>
                            <w:sz w:val="22"/>
                          </w:rPr>
                        </m:ctrlPr>
                      </m:accPr>
                      <m:e>
                        <m:r>
                          <m:rPr>
                            <m:sty m:val="b"/>
                          </m:rPr>
                          <w:rPr>
                            <w:rFonts w:ascii="Cambria Math" w:eastAsia="宋体" w:hAnsi="Cambria Math" w:cs="宋体" w:hint="eastAsia"/>
                            <w:color w:val="000000"/>
                            <w:kern w:val="0"/>
                            <w:sz w:val="22"/>
                          </w:rPr>
                          <m:t>x</m:t>
                        </m:r>
                      </m:e>
                    </m:acc>
                  </m:e>
                  <m:sub>
                    <m:r>
                      <m:rPr>
                        <m:sty m:val="bi"/>
                      </m:rPr>
                      <w:rPr>
                        <w:rFonts w:ascii="Cambria Math" w:eastAsia="宋体" w:hAnsi="Cambria Math" w:cs="宋体"/>
                        <w:color w:val="000000"/>
                        <w:kern w:val="0"/>
                        <w:sz w:val="22"/>
                      </w:rPr>
                      <m:t>i</m:t>
                    </m:r>
                  </m:sub>
                </m:sSub>
              </m:oMath>
            </m:oMathPara>
          </w:p>
        </w:tc>
        <w:tc>
          <w:tcPr>
            <w:tcW w:w="1080" w:type="dxa"/>
            <w:tcBorders>
              <w:top w:val="single" w:sz="12" w:space="0" w:color="auto"/>
            </w:tcBorders>
            <w:noWrap/>
            <w:hideMark/>
          </w:tcPr>
          <w:p w:rsidR="005322B2" w:rsidRPr="005322B2" w:rsidRDefault="00131CF8" w:rsidP="002E5B1C">
            <w:pPr>
              <w:widowControl/>
              <w:ind w:leftChars="13" w:left="27" w:firstLine="2"/>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m:oMathPara>
              <m:oMath>
                <m:r>
                  <m:rPr>
                    <m:sty m:val="b"/>
                  </m:rPr>
                  <w:rPr>
                    <w:rFonts w:ascii="Cambria Math" w:eastAsia="宋体" w:hAnsi="Cambria Math" w:cs="宋体"/>
                    <w:color w:val="000000"/>
                    <w:kern w:val="0"/>
                    <w:sz w:val="22"/>
                  </w:rPr>
                  <m:t>Δ</m:t>
                </m:r>
                <m:sSub>
                  <m:sSubPr>
                    <m:ctrlPr>
                      <w:rPr>
                        <w:rFonts w:ascii="Cambria Math" w:eastAsia="宋体" w:hAnsi="Cambria Math" w:cs="宋体"/>
                        <w:color w:val="000000"/>
                        <w:kern w:val="0"/>
                        <w:sz w:val="22"/>
                      </w:rPr>
                    </m:ctrlPr>
                  </m:sSubPr>
                  <m:e>
                    <m:r>
                      <m:rPr>
                        <m:sty m:val="b"/>
                      </m:rPr>
                      <w:rPr>
                        <w:rFonts w:ascii="Cambria Math" w:eastAsia="宋体" w:hAnsi="Cambria Math" w:cs="宋体" w:hint="eastAsia"/>
                        <w:color w:val="000000"/>
                        <w:kern w:val="0"/>
                        <w:sz w:val="22"/>
                      </w:rPr>
                      <m:t>x</m:t>
                    </m:r>
                  </m:e>
                  <m:sub>
                    <m:r>
                      <m:rPr>
                        <m:sty m:val="bi"/>
                      </m:rPr>
                      <w:rPr>
                        <w:rFonts w:ascii="Cambria Math" w:eastAsia="宋体" w:hAnsi="Cambria Math" w:cs="宋体"/>
                        <w:color w:val="000000"/>
                        <w:kern w:val="0"/>
                        <w:sz w:val="22"/>
                      </w:rPr>
                      <m:t>i</m:t>
                    </m:r>
                  </m:sub>
                </m:sSub>
              </m:oMath>
            </m:oMathPara>
          </w:p>
        </w:tc>
        <w:tc>
          <w:tcPr>
            <w:tcW w:w="1080" w:type="dxa"/>
            <w:tcBorders>
              <w:top w:val="single" w:sz="12" w:space="0" w:color="auto"/>
              <w:right w:val="single" w:sz="12" w:space="0" w:color="auto"/>
            </w:tcBorders>
            <w:noWrap/>
            <w:hideMark/>
          </w:tcPr>
          <w:p w:rsidR="005322B2" w:rsidRPr="005322B2" w:rsidRDefault="00131CF8" w:rsidP="005322B2">
            <w:pPr>
              <w:widowControl/>
              <w:ind w:leftChars="13" w:left="27" w:firstLine="2"/>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m:oMathPara>
              <m:oMath>
                <m:r>
                  <m:rPr>
                    <m:sty m:val="b"/>
                  </m:rPr>
                  <w:rPr>
                    <w:rFonts w:ascii="Cambria Math" w:eastAsia="宋体" w:hAnsi="Cambria Math" w:cs="宋体"/>
                    <w:color w:val="000000"/>
                    <w:kern w:val="0"/>
                    <w:sz w:val="22"/>
                  </w:rPr>
                  <m:t>Δ</m:t>
                </m:r>
                <m:acc>
                  <m:accPr>
                    <m:chr m:val="̅"/>
                    <m:ctrlPr>
                      <w:rPr>
                        <w:rFonts w:ascii="Cambria Math" w:eastAsia="宋体" w:hAnsi="Cambria Math" w:cs="宋体"/>
                        <w:color w:val="000000"/>
                        <w:kern w:val="0"/>
                        <w:sz w:val="22"/>
                      </w:rPr>
                    </m:ctrlPr>
                  </m:accPr>
                  <m:e>
                    <m:r>
                      <m:rPr>
                        <m:sty m:val="b"/>
                      </m:rPr>
                      <w:rPr>
                        <w:rFonts w:ascii="Cambria Math" w:eastAsia="宋体" w:hAnsi="Cambria Math" w:cs="宋体" w:hint="eastAsia"/>
                        <w:color w:val="000000"/>
                        <w:kern w:val="0"/>
                        <w:sz w:val="22"/>
                      </w:rPr>
                      <m:t>x</m:t>
                    </m:r>
                  </m:e>
                </m:acc>
              </m:oMath>
            </m:oMathPara>
          </w:p>
        </w:tc>
      </w:tr>
      <w:tr w:rsidR="005322B2" w:rsidRPr="005322B2" w:rsidTr="000A61BF">
        <w:trPr>
          <w:trHeight w:val="270"/>
        </w:trPr>
        <w:tc>
          <w:tcPr>
            <w:cnfStyle w:val="001000000000" w:firstRow="0" w:lastRow="0" w:firstColumn="1" w:lastColumn="0" w:oddVBand="0" w:evenVBand="0" w:oddHBand="0" w:evenHBand="0" w:firstRowFirstColumn="0" w:firstRowLastColumn="0" w:lastRowFirstColumn="0" w:lastRowLastColumn="0"/>
            <w:tcW w:w="1080" w:type="dxa"/>
            <w:tcBorders>
              <w:left w:val="single" w:sz="12" w:space="0" w:color="auto"/>
              <w:right w:val="single" w:sz="12" w:space="0" w:color="auto"/>
            </w:tcBorders>
            <w:noWrap/>
            <w:vAlign w:val="center"/>
            <w:hideMark/>
          </w:tcPr>
          <w:p w:rsidR="005322B2" w:rsidRPr="005322B2" w:rsidRDefault="005322B2" w:rsidP="005322B2">
            <w:pPr>
              <w:widowControl/>
              <w:ind w:leftChars="13" w:left="27" w:firstLine="2"/>
              <w:jc w:val="center"/>
              <w:rPr>
                <w:rFonts w:ascii="宋体" w:eastAsia="宋体" w:hAnsi="宋体" w:cs="宋体" w:hint="eastAsia"/>
                <w:color w:val="000000"/>
                <w:kern w:val="0"/>
                <w:sz w:val="22"/>
              </w:rPr>
            </w:pPr>
            <w:r w:rsidRPr="005322B2">
              <w:rPr>
                <w:rFonts w:ascii="宋体" w:eastAsia="宋体" w:hAnsi="宋体" w:cs="宋体" w:hint="eastAsia"/>
                <w:color w:val="000000"/>
                <w:kern w:val="0"/>
                <w:sz w:val="22"/>
              </w:rPr>
              <w:t>0.00</w:t>
            </w:r>
          </w:p>
        </w:tc>
        <w:tc>
          <w:tcPr>
            <w:tcW w:w="1080" w:type="dxa"/>
            <w:tcBorders>
              <w:left w:val="single" w:sz="12" w:space="0" w:color="auto"/>
            </w:tcBorders>
            <w:noWrap/>
            <w:vAlign w:val="center"/>
            <w:hideMark/>
          </w:tcPr>
          <w:p w:rsidR="005322B2" w:rsidRPr="005322B2" w:rsidRDefault="005322B2" w:rsidP="005322B2">
            <w:pPr>
              <w:widowControl/>
              <w:ind w:leftChars="13" w:left="27" w:firstLine="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5322B2">
              <w:rPr>
                <w:rFonts w:ascii="宋体" w:eastAsia="宋体" w:hAnsi="宋体" w:cs="宋体" w:hint="eastAsia"/>
                <w:color w:val="000000"/>
                <w:kern w:val="0"/>
                <w:sz w:val="22"/>
              </w:rPr>
              <w:t>34.008</w:t>
            </w:r>
          </w:p>
        </w:tc>
        <w:tc>
          <w:tcPr>
            <w:tcW w:w="1080" w:type="dxa"/>
            <w:noWrap/>
            <w:vAlign w:val="center"/>
            <w:hideMark/>
          </w:tcPr>
          <w:p w:rsidR="005322B2" w:rsidRPr="005322B2" w:rsidRDefault="005322B2" w:rsidP="005322B2">
            <w:pPr>
              <w:widowControl/>
              <w:ind w:leftChars="13" w:left="27" w:firstLine="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5322B2">
              <w:rPr>
                <w:rFonts w:ascii="宋体" w:eastAsia="宋体" w:hAnsi="宋体" w:cs="宋体" w:hint="eastAsia"/>
                <w:color w:val="000000"/>
                <w:kern w:val="0"/>
                <w:sz w:val="22"/>
              </w:rPr>
              <w:t>33.966</w:t>
            </w:r>
          </w:p>
        </w:tc>
        <w:tc>
          <w:tcPr>
            <w:tcW w:w="1080" w:type="dxa"/>
            <w:noWrap/>
            <w:vAlign w:val="center"/>
            <w:hideMark/>
          </w:tcPr>
          <w:p w:rsidR="005322B2" w:rsidRPr="005322B2" w:rsidRDefault="005322B2" w:rsidP="005322B2">
            <w:pPr>
              <w:widowControl/>
              <w:ind w:leftChars="13" w:left="27" w:firstLine="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5322B2">
              <w:rPr>
                <w:rFonts w:ascii="宋体" w:eastAsia="宋体" w:hAnsi="宋体" w:cs="宋体" w:hint="eastAsia"/>
                <w:color w:val="000000"/>
                <w:kern w:val="0"/>
                <w:sz w:val="22"/>
              </w:rPr>
              <w:t>33.987</w:t>
            </w:r>
          </w:p>
        </w:tc>
        <w:tc>
          <w:tcPr>
            <w:tcW w:w="1080" w:type="dxa"/>
            <w:noWrap/>
            <w:vAlign w:val="center"/>
            <w:hideMark/>
          </w:tcPr>
          <w:p w:rsidR="005322B2" w:rsidRPr="005322B2" w:rsidRDefault="005322B2" w:rsidP="002E5B1C">
            <w:pPr>
              <w:widowControl/>
              <w:ind w:leftChars="13" w:left="27" w:firstLine="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5322B2">
              <w:rPr>
                <w:rFonts w:ascii="宋体" w:eastAsia="宋体" w:hAnsi="宋体" w:cs="宋体" w:hint="eastAsia"/>
                <w:color w:val="000000"/>
                <w:kern w:val="0"/>
                <w:sz w:val="22"/>
              </w:rPr>
              <w:t>2.836</w:t>
            </w:r>
          </w:p>
        </w:tc>
        <w:tc>
          <w:tcPr>
            <w:tcW w:w="1080" w:type="dxa"/>
            <w:vMerge w:val="restart"/>
            <w:tcBorders>
              <w:right w:val="single" w:sz="12" w:space="0" w:color="auto"/>
            </w:tcBorders>
            <w:noWrap/>
            <w:vAlign w:val="center"/>
            <w:hideMark/>
          </w:tcPr>
          <w:p w:rsidR="005322B2" w:rsidRPr="005322B2" w:rsidRDefault="005322B2" w:rsidP="002E5B1C">
            <w:pPr>
              <w:widowControl/>
              <w:ind w:leftChars="13" w:left="27" w:firstLine="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5322B2">
              <w:rPr>
                <w:rFonts w:ascii="宋体" w:eastAsia="宋体" w:hAnsi="宋体" w:cs="宋体" w:hint="eastAsia"/>
                <w:color w:val="000000"/>
                <w:kern w:val="0"/>
                <w:sz w:val="22"/>
              </w:rPr>
              <w:t>2.866</w:t>
            </w:r>
          </w:p>
        </w:tc>
      </w:tr>
      <w:tr w:rsidR="005322B2" w:rsidRPr="005322B2" w:rsidTr="000A61BF">
        <w:trPr>
          <w:trHeight w:val="270"/>
        </w:trPr>
        <w:tc>
          <w:tcPr>
            <w:cnfStyle w:val="001000000000" w:firstRow="0" w:lastRow="0" w:firstColumn="1" w:lastColumn="0" w:oddVBand="0" w:evenVBand="0" w:oddHBand="0" w:evenHBand="0" w:firstRowFirstColumn="0" w:firstRowLastColumn="0" w:lastRowFirstColumn="0" w:lastRowLastColumn="0"/>
            <w:tcW w:w="1080" w:type="dxa"/>
            <w:tcBorders>
              <w:left w:val="single" w:sz="12" w:space="0" w:color="auto"/>
              <w:right w:val="single" w:sz="12" w:space="0" w:color="auto"/>
            </w:tcBorders>
            <w:noWrap/>
            <w:vAlign w:val="center"/>
            <w:hideMark/>
          </w:tcPr>
          <w:p w:rsidR="005322B2" w:rsidRPr="005322B2" w:rsidRDefault="005322B2" w:rsidP="005322B2">
            <w:pPr>
              <w:widowControl/>
              <w:ind w:leftChars="13" w:left="27" w:firstLine="2"/>
              <w:jc w:val="center"/>
              <w:rPr>
                <w:rFonts w:ascii="宋体" w:eastAsia="宋体" w:hAnsi="宋体" w:cs="宋体" w:hint="eastAsia"/>
                <w:color w:val="000000"/>
                <w:kern w:val="0"/>
                <w:sz w:val="22"/>
              </w:rPr>
            </w:pPr>
            <w:r>
              <w:rPr>
                <w:rFonts w:ascii="宋体" w:eastAsia="宋体" w:hAnsi="宋体" w:cs="宋体" w:hint="eastAsia"/>
                <w:color w:val="000000"/>
                <w:kern w:val="0"/>
                <w:sz w:val="22"/>
              </w:rPr>
              <w:t>0.50</w:t>
            </w:r>
          </w:p>
        </w:tc>
        <w:tc>
          <w:tcPr>
            <w:tcW w:w="1080" w:type="dxa"/>
            <w:tcBorders>
              <w:left w:val="single" w:sz="12" w:space="0" w:color="auto"/>
            </w:tcBorders>
            <w:noWrap/>
            <w:vAlign w:val="center"/>
            <w:hideMark/>
          </w:tcPr>
          <w:p w:rsidR="005322B2" w:rsidRPr="005322B2" w:rsidRDefault="005322B2" w:rsidP="005322B2">
            <w:pPr>
              <w:widowControl/>
              <w:ind w:leftChars="13" w:left="27" w:firstLine="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5322B2">
              <w:rPr>
                <w:rFonts w:ascii="宋体" w:eastAsia="宋体" w:hAnsi="宋体" w:cs="宋体" w:hint="eastAsia"/>
                <w:color w:val="000000"/>
                <w:kern w:val="0"/>
                <w:sz w:val="22"/>
              </w:rPr>
              <w:t>34.706</w:t>
            </w:r>
          </w:p>
        </w:tc>
        <w:tc>
          <w:tcPr>
            <w:tcW w:w="1080" w:type="dxa"/>
            <w:noWrap/>
            <w:vAlign w:val="center"/>
            <w:hideMark/>
          </w:tcPr>
          <w:p w:rsidR="005322B2" w:rsidRPr="005322B2" w:rsidRDefault="005322B2" w:rsidP="005322B2">
            <w:pPr>
              <w:widowControl/>
              <w:ind w:leftChars="13" w:left="27" w:firstLine="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5322B2">
              <w:rPr>
                <w:rFonts w:ascii="宋体" w:eastAsia="宋体" w:hAnsi="宋体" w:cs="宋体" w:hint="eastAsia"/>
                <w:color w:val="000000"/>
                <w:kern w:val="0"/>
                <w:sz w:val="22"/>
              </w:rPr>
              <w:t>34.668</w:t>
            </w:r>
          </w:p>
        </w:tc>
        <w:tc>
          <w:tcPr>
            <w:tcW w:w="1080" w:type="dxa"/>
            <w:noWrap/>
            <w:vAlign w:val="center"/>
            <w:hideMark/>
          </w:tcPr>
          <w:p w:rsidR="005322B2" w:rsidRPr="005322B2" w:rsidRDefault="005322B2" w:rsidP="005322B2">
            <w:pPr>
              <w:widowControl/>
              <w:ind w:leftChars="13" w:left="27" w:firstLine="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5322B2">
              <w:rPr>
                <w:rFonts w:ascii="宋体" w:eastAsia="宋体" w:hAnsi="宋体" w:cs="宋体" w:hint="eastAsia"/>
                <w:color w:val="000000"/>
                <w:kern w:val="0"/>
                <w:sz w:val="22"/>
              </w:rPr>
              <w:t>34.687</w:t>
            </w:r>
          </w:p>
        </w:tc>
        <w:tc>
          <w:tcPr>
            <w:tcW w:w="1080" w:type="dxa"/>
            <w:noWrap/>
            <w:vAlign w:val="center"/>
            <w:hideMark/>
          </w:tcPr>
          <w:p w:rsidR="005322B2" w:rsidRPr="005322B2" w:rsidRDefault="005322B2" w:rsidP="002E5B1C">
            <w:pPr>
              <w:widowControl/>
              <w:ind w:leftChars="13" w:left="27" w:firstLine="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5322B2">
              <w:rPr>
                <w:rFonts w:ascii="宋体" w:eastAsia="宋体" w:hAnsi="宋体" w:cs="宋体" w:hint="eastAsia"/>
                <w:color w:val="000000"/>
                <w:kern w:val="0"/>
                <w:sz w:val="22"/>
              </w:rPr>
              <w:t>2.833</w:t>
            </w:r>
          </w:p>
        </w:tc>
        <w:tc>
          <w:tcPr>
            <w:tcW w:w="1080" w:type="dxa"/>
            <w:vMerge/>
            <w:tcBorders>
              <w:right w:val="single" w:sz="12" w:space="0" w:color="auto"/>
            </w:tcBorders>
            <w:vAlign w:val="center"/>
            <w:hideMark/>
          </w:tcPr>
          <w:p w:rsidR="005322B2" w:rsidRPr="005322B2" w:rsidRDefault="005322B2" w:rsidP="002E5B1C">
            <w:pPr>
              <w:widowControl/>
              <w:ind w:leftChars="13" w:left="27" w:firstLine="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p>
        </w:tc>
      </w:tr>
      <w:tr w:rsidR="005322B2" w:rsidRPr="005322B2" w:rsidTr="000A61BF">
        <w:trPr>
          <w:trHeight w:val="270"/>
        </w:trPr>
        <w:tc>
          <w:tcPr>
            <w:cnfStyle w:val="001000000000" w:firstRow="0" w:lastRow="0" w:firstColumn="1" w:lastColumn="0" w:oddVBand="0" w:evenVBand="0" w:oddHBand="0" w:evenHBand="0" w:firstRowFirstColumn="0" w:firstRowLastColumn="0" w:lastRowFirstColumn="0" w:lastRowLastColumn="0"/>
            <w:tcW w:w="1080" w:type="dxa"/>
            <w:tcBorders>
              <w:left w:val="single" w:sz="12" w:space="0" w:color="auto"/>
              <w:right w:val="single" w:sz="12" w:space="0" w:color="auto"/>
            </w:tcBorders>
            <w:noWrap/>
            <w:vAlign w:val="center"/>
            <w:hideMark/>
          </w:tcPr>
          <w:p w:rsidR="005322B2" w:rsidRPr="005322B2" w:rsidRDefault="005322B2" w:rsidP="005322B2">
            <w:pPr>
              <w:widowControl/>
              <w:ind w:leftChars="13" w:left="27" w:firstLine="2"/>
              <w:jc w:val="center"/>
              <w:rPr>
                <w:rFonts w:ascii="宋体" w:eastAsia="宋体" w:hAnsi="宋体" w:cs="宋体" w:hint="eastAsia"/>
                <w:color w:val="000000"/>
                <w:kern w:val="0"/>
                <w:sz w:val="22"/>
              </w:rPr>
            </w:pPr>
            <w:r>
              <w:rPr>
                <w:rFonts w:ascii="宋体" w:eastAsia="宋体" w:hAnsi="宋体" w:cs="宋体" w:hint="eastAsia"/>
                <w:color w:val="000000"/>
                <w:kern w:val="0"/>
                <w:sz w:val="22"/>
              </w:rPr>
              <w:t>1.00</w:t>
            </w:r>
          </w:p>
        </w:tc>
        <w:tc>
          <w:tcPr>
            <w:tcW w:w="1080" w:type="dxa"/>
            <w:tcBorders>
              <w:left w:val="single" w:sz="12" w:space="0" w:color="auto"/>
            </w:tcBorders>
            <w:noWrap/>
            <w:vAlign w:val="center"/>
            <w:hideMark/>
          </w:tcPr>
          <w:p w:rsidR="005322B2" w:rsidRPr="005322B2" w:rsidRDefault="005322B2" w:rsidP="005322B2">
            <w:pPr>
              <w:widowControl/>
              <w:ind w:leftChars="13" w:left="27" w:firstLine="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5322B2">
              <w:rPr>
                <w:rFonts w:ascii="宋体" w:eastAsia="宋体" w:hAnsi="宋体" w:cs="宋体" w:hint="eastAsia"/>
                <w:color w:val="000000"/>
                <w:kern w:val="0"/>
                <w:sz w:val="22"/>
              </w:rPr>
              <w:t>35.404</w:t>
            </w:r>
          </w:p>
        </w:tc>
        <w:tc>
          <w:tcPr>
            <w:tcW w:w="1080" w:type="dxa"/>
            <w:noWrap/>
            <w:vAlign w:val="center"/>
            <w:hideMark/>
          </w:tcPr>
          <w:p w:rsidR="005322B2" w:rsidRPr="005322B2" w:rsidRDefault="005322B2" w:rsidP="005322B2">
            <w:pPr>
              <w:widowControl/>
              <w:ind w:leftChars="13" w:left="27" w:firstLine="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5322B2">
              <w:rPr>
                <w:rFonts w:ascii="宋体" w:eastAsia="宋体" w:hAnsi="宋体" w:cs="宋体" w:hint="eastAsia"/>
                <w:color w:val="000000"/>
                <w:kern w:val="0"/>
                <w:sz w:val="22"/>
              </w:rPr>
              <w:t>35.402</w:t>
            </w:r>
          </w:p>
        </w:tc>
        <w:tc>
          <w:tcPr>
            <w:tcW w:w="1080" w:type="dxa"/>
            <w:noWrap/>
            <w:vAlign w:val="center"/>
            <w:hideMark/>
          </w:tcPr>
          <w:p w:rsidR="005322B2" w:rsidRPr="005322B2" w:rsidRDefault="005322B2" w:rsidP="005322B2">
            <w:pPr>
              <w:widowControl/>
              <w:ind w:leftChars="13" w:left="27" w:firstLine="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5322B2">
              <w:rPr>
                <w:rFonts w:ascii="宋体" w:eastAsia="宋体" w:hAnsi="宋体" w:cs="宋体" w:hint="eastAsia"/>
                <w:color w:val="000000"/>
                <w:kern w:val="0"/>
                <w:sz w:val="22"/>
              </w:rPr>
              <w:t>35.403</w:t>
            </w:r>
          </w:p>
        </w:tc>
        <w:tc>
          <w:tcPr>
            <w:tcW w:w="1080" w:type="dxa"/>
            <w:noWrap/>
            <w:vAlign w:val="center"/>
            <w:hideMark/>
          </w:tcPr>
          <w:p w:rsidR="005322B2" w:rsidRPr="005322B2" w:rsidRDefault="005322B2" w:rsidP="002E5B1C">
            <w:pPr>
              <w:widowControl/>
              <w:ind w:leftChars="13" w:left="27" w:firstLine="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5322B2">
              <w:rPr>
                <w:rFonts w:ascii="宋体" w:eastAsia="宋体" w:hAnsi="宋体" w:cs="宋体" w:hint="eastAsia"/>
                <w:color w:val="000000"/>
                <w:kern w:val="0"/>
                <w:sz w:val="22"/>
              </w:rPr>
              <w:t>2.883</w:t>
            </w:r>
          </w:p>
        </w:tc>
        <w:tc>
          <w:tcPr>
            <w:tcW w:w="1080" w:type="dxa"/>
            <w:vMerge/>
            <w:tcBorders>
              <w:right w:val="single" w:sz="12" w:space="0" w:color="auto"/>
            </w:tcBorders>
            <w:vAlign w:val="center"/>
            <w:hideMark/>
          </w:tcPr>
          <w:p w:rsidR="005322B2" w:rsidRPr="005322B2" w:rsidRDefault="005322B2" w:rsidP="002E5B1C">
            <w:pPr>
              <w:widowControl/>
              <w:ind w:leftChars="13" w:left="27" w:firstLine="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p>
        </w:tc>
      </w:tr>
      <w:tr w:rsidR="005322B2" w:rsidRPr="005322B2" w:rsidTr="000A61BF">
        <w:trPr>
          <w:trHeight w:val="270"/>
        </w:trPr>
        <w:tc>
          <w:tcPr>
            <w:cnfStyle w:val="001000000000" w:firstRow="0" w:lastRow="0" w:firstColumn="1" w:lastColumn="0" w:oddVBand="0" w:evenVBand="0" w:oddHBand="0" w:evenHBand="0" w:firstRowFirstColumn="0" w:firstRowLastColumn="0" w:lastRowFirstColumn="0" w:lastRowLastColumn="0"/>
            <w:tcW w:w="1080" w:type="dxa"/>
            <w:tcBorders>
              <w:left w:val="single" w:sz="12" w:space="0" w:color="auto"/>
              <w:right w:val="single" w:sz="12" w:space="0" w:color="auto"/>
            </w:tcBorders>
            <w:noWrap/>
            <w:vAlign w:val="center"/>
            <w:hideMark/>
          </w:tcPr>
          <w:p w:rsidR="005322B2" w:rsidRPr="005322B2" w:rsidRDefault="005322B2" w:rsidP="005322B2">
            <w:pPr>
              <w:widowControl/>
              <w:ind w:leftChars="13" w:left="27" w:firstLine="2"/>
              <w:jc w:val="center"/>
              <w:rPr>
                <w:rFonts w:ascii="宋体" w:eastAsia="宋体" w:hAnsi="宋体" w:cs="宋体" w:hint="eastAsia"/>
                <w:color w:val="000000"/>
                <w:kern w:val="0"/>
                <w:sz w:val="22"/>
              </w:rPr>
            </w:pPr>
            <w:r>
              <w:rPr>
                <w:rFonts w:ascii="宋体" w:eastAsia="宋体" w:hAnsi="宋体" w:cs="宋体" w:hint="eastAsia"/>
                <w:color w:val="000000"/>
                <w:kern w:val="0"/>
                <w:sz w:val="22"/>
              </w:rPr>
              <w:t>1.50</w:t>
            </w:r>
          </w:p>
        </w:tc>
        <w:tc>
          <w:tcPr>
            <w:tcW w:w="1080" w:type="dxa"/>
            <w:tcBorders>
              <w:left w:val="single" w:sz="12" w:space="0" w:color="auto"/>
            </w:tcBorders>
            <w:noWrap/>
            <w:vAlign w:val="center"/>
            <w:hideMark/>
          </w:tcPr>
          <w:p w:rsidR="005322B2" w:rsidRPr="005322B2" w:rsidRDefault="005322B2" w:rsidP="005322B2">
            <w:pPr>
              <w:widowControl/>
              <w:ind w:leftChars="13" w:left="27" w:firstLine="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5322B2">
              <w:rPr>
                <w:rFonts w:ascii="宋体" w:eastAsia="宋体" w:hAnsi="宋体" w:cs="宋体" w:hint="eastAsia"/>
                <w:color w:val="000000"/>
                <w:kern w:val="0"/>
                <w:sz w:val="22"/>
              </w:rPr>
              <w:t>36.146</w:t>
            </w:r>
          </w:p>
        </w:tc>
        <w:tc>
          <w:tcPr>
            <w:tcW w:w="1080" w:type="dxa"/>
            <w:noWrap/>
            <w:vAlign w:val="center"/>
            <w:hideMark/>
          </w:tcPr>
          <w:p w:rsidR="005322B2" w:rsidRPr="005322B2" w:rsidRDefault="005322B2" w:rsidP="005322B2">
            <w:pPr>
              <w:widowControl/>
              <w:ind w:leftChars="13" w:left="27" w:firstLine="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5322B2">
              <w:rPr>
                <w:rFonts w:ascii="宋体" w:eastAsia="宋体" w:hAnsi="宋体" w:cs="宋体" w:hint="eastAsia"/>
                <w:color w:val="000000"/>
                <w:kern w:val="0"/>
                <w:sz w:val="22"/>
              </w:rPr>
              <w:t>36.098</w:t>
            </w:r>
          </w:p>
        </w:tc>
        <w:tc>
          <w:tcPr>
            <w:tcW w:w="1080" w:type="dxa"/>
            <w:noWrap/>
            <w:vAlign w:val="center"/>
            <w:hideMark/>
          </w:tcPr>
          <w:p w:rsidR="005322B2" w:rsidRPr="005322B2" w:rsidRDefault="005322B2" w:rsidP="005322B2">
            <w:pPr>
              <w:widowControl/>
              <w:ind w:leftChars="13" w:left="27" w:firstLine="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5322B2">
              <w:rPr>
                <w:rFonts w:ascii="宋体" w:eastAsia="宋体" w:hAnsi="宋体" w:cs="宋体" w:hint="eastAsia"/>
                <w:color w:val="000000"/>
                <w:kern w:val="0"/>
                <w:sz w:val="22"/>
              </w:rPr>
              <w:t>36.122</w:t>
            </w:r>
          </w:p>
        </w:tc>
        <w:tc>
          <w:tcPr>
            <w:tcW w:w="1080" w:type="dxa"/>
            <w:tcBorders>
              <w:bottom w:val="single" w:sz="4" w:space="0" w:color="999999" w:themeColor="text1" w:themeTint="66"/>
            </w:tcBorders>
            <w:noWrap/>
            <w:vAlign w:val="center"/>
            <w:hideMark/>
          </w:tcPr>
          <w:p w:rsidR="005322B2" w:rsidRPr="005322B2" w:rsidRDefault="005322B2" w:rsidP="002E5B1C">
            <w:pPr>
              <w:widowControl/>
              <w:ind w:leftChars="13" w:left="27" w:firstLine="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5322B2">
              <w:rPr>
                <w:rFonts w:ascii="宋体" w:eastAsia="宋体" w:hAnsi="宋体" w:cs="宋体" w:hint="eastAsia"/>
                <w:color w:val="000000"/>
                <w:kern w:val="0"/>
                <w:sz w:val="22"/>
              </w:rPr>
              <w:t>2.912</w:t>
            </w:r>
          </w:p>
        </w:tc>
        <w:tc>
          <w:tcPr>
            <w:tcW w:w="1080" w:type="dxa"/>
            <w:vMerge/>
            <w:tcBorders>
              <w:right w:val="single" w:sz="12" w:space="0" w:color="auto"/>
            </w:tcBorders>
            <w:vAlign w:val="center"/>
            <w:hideMark/>
          </w:tcPr>
          <w:p w:rsidR="005322B2" w:rsidRPr="005322B2" w:rsidRDefault="005322B2" w:rsidP="002E5B1C">
            <w:pPr>
              <w:widowControl/>
              <w:ind w:leftChars="13" w:left="27" w:firstLine="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p>
        </w:tc>
      </w:tr>
      <w:tr w:rsidR="005322B2" w:rsidRPr="005322B2" w:rsidTr="000A61BF">
        <w:trPr>
          <w:trHeight w:val="270"/>
        </w:trPr>
        <w:tc>
          <w:tcPr>
            <w:cnfStyle w:val="001000000000" w:firstRow="0" w:lastRow="0" w:firstColumn="1" w:lastColumn="0" w:oddVBand="0" w:evenVBand="0" w:oddHBand="0" w:evenHBand="0" w:firstRowFirstColumn="0" w:firstRowLastColumn="0" w:lastRowFirstColumn="0" w:lastRowLastColumn="0"/>
            <w:tcW w:w="1080" w:type="dxa"/>
            <w:tcBorders>
              <w:left w:val="single" w:sz="12" w:space="0" w:color="auto"/>
              <w:right w:val="single" w:sz="12" w:space="0" w:color="auto"/>
            </w:tcBorders>
            <w:noWrap/>
            <w:vAlign w:val="center"/>
            <w:hideMark/>
          </w:tcPr>
          <w:p w:rsidR="005322B2" w:rsidRPr="005322B2" w:rsidRDefault="005322B2" w:rsidP="005322B2">
            <w:pPr>
              <w:widowControl/>
              <w:ind w:leftChars="13" w:left="27" w:firstLine="2"/>
              <w:jc w:val="center"/>
              <w:rPr>
                <w:rFonts w:ascii="宋体" w:eastAsia="宋体" w:hAnsi="宋体" w:cs="宋体" w:hint="eastAsia"/>
                <w:color w:val="000000"/>
                <w:kern w:val="0"/>
                <w:sz w:val="22"/>
              </w:rPr>
            </w:pPr>
            <w:r>
              <w:rPr>
                <w:rFonts w:ascii="宋体" w:eastAsia="宋体" w:hAnsi="宋体" w:cs="宋体" w:hint="eastAsia"/>
                <w:color w:val="000000"/>
                <w:kern w:val="0"/>
                <w:sz w:val="22"/>
              </w:rPr>
              <w:t>2.00</w:t>
            </w:r>
          </w:p>
        </w:tc>
        <w:tc>
          <w:tcPr>
            <w:tcW w:w="1080" w:type="dxa"/>
            <w:tcBorders>
              <w:left w:val="single" w:sz="12" w:space="0" w:color="auto"/>
            </w:tcBorders>
            <w:noWrap/>
            <w:vAlign w:val="center"/>
            <w:hideMark/>
          </w:tcPr>
          <w:p w:rsidR="005322B2" w:rsidRPr="005322B2" w:rsidRDefault="005322B2" w:rsidP="005322B2">
            <w:pPr>
              <w:widowControl/>
              <w:ind w:leftChars="13" w:left="27" w:firstLine="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5322B2">
              <w:rPr>
                <w:rFonts w:ascii="宋体" w:eastAsia="宋体" w:hAnsi="宋体" w:cs="宋体" w:hint="eastAsia"/>
                <w:color w:val="000000"/>
                <w:kern w:val="0"/>
                <w:sz w:val="22"/>
              </w:rPr>
              <w:t>36.832</w:t>
            </w:r>
          </w:p>
        </w:tc>
        <w:tc>
          <w:tcPr>
            <w:tcW w:w="1080" w:type="dxa"/>
            <w:noWrap/>
            <w:vAlign w:val="center"/>
            <w:hideMark/>
          </w:tcPr>
          <w:p w:rsidR="005322B2" w:rsidRPr="005322B2" w:rsidRDefault="005322B2" w:rsidP="005322B2">
            <w:pPr>
              <w:widowControl/>
              <w:ind w:leftChars="13" w:left="27" w:firstLine="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5322B2">
              <w:rPr>
                <w:rFonts w:ascii="宋体" w:eastAsia="宋体" w:hAnsi="宋体" w:cs="宋体" w:hint="eastAsia"/>
                <w:color w:val="000000"/>
                <w:kern w:val="0"/>
                <w:sz w:val="22"/>
              </w:rPr>
              <w:t>36.814</w:t>
            </w:r>
          </w:p>
        </w:tc>
        <w:tc>
          <w:tcPr>
            <w:tcW w:w="1080" w:type="dxa"/>
            <w:noWrap/>
            <w:vAlign w:val="center"/>
            <w:hideMark/>
          </w:tcPr>
          <w:p w:rsidR="005322B2" w:rsidRPr="005322B2" w:rsidRDefault="005322B2" w:rsidP="005322B2">
            <w:pPr>
              <w:widowControl/>
              <w:ind w:leftChars="13" w:left="27" w:firstLine="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5322B2">
              <w:rPr>
                <w:rFonts w:ascii="宋体" w:eastAsia="宋体" w:hAnsi="宋体" w:cs="宋体" w:hint="eastAsia"/>
                <w:color w:val="000000"/>
                <w:kern w:val="0"/>
                <w:sz w:val="22"/>
              </w:rPr>
              <w:t>36.823</w:t>
            </w:r>
          </w:p>
        </w:tc>
        <w:tc>
          <w:tcPr>
            <w:tcW w:w="1080" w:type="dxa"/>
            <w:vMerge w:val="restart"/>
            <w:tcBorders>
              <w:bottom w:val="nil"/>
            </w:tcBorders>
            <w:noWrap/>
            <w:vAlign w:val="center"/>
            <w:hideMark/>
          </w:tcPr>
          <w:p w:rsidR="005322B2" w:rsidRPr="005322B2" w:rsidRDefault="005322B2" w:rsidP="00286EA9">
            <w:pPr>
              <w:widowControl/>
              <w:ind w:firstLineChars="100" w:firstLine="220"/>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p>
        </w:tc>
        <w:tc>
          <w:tcPr>
            <w:tcW w:w="1080" w:type="dxa"/>
            <w:vMerge/>
            <w:tcBorders>
              <w:right w:val="single" w:sz="12" w:space="0" w:color="auto"/>
            </w:tcBorders>
            <w:vAlign w:val="center"/>
            <w:hideMark/>
          </w:tcPr>
          <w:p w:rsidR="005322B2" w:rsidRPr="005322B2" w:rsidRDefault="005322B2" w:rsidP="002E5B1C">
            <w:pPr>
              <w:widowControl/>
              <w:ind w:leftChars="13" w:left="27" w:firstLine="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p>
        </w:tc>
      </w:tr>
      <w:tr w:rsidR="005322B2" w:rsidRPr="005322B2" w:rsidTr="000A61BF">
        <w:trPr>
          <w:trHeight w:val="270"/>
        </w:trPr>
        <w:tc>
          <w:tcPr>
            <w:cnfStyle w:val="001000000000" w:firstRow="0" w:lastRow="0" w:firstColumn="1" w:lastColumn="0" w:oddVBand="0" w:evenVBand="0" w:oddHBand="0" w:evenHBand="0" w:firstRowFirstColumn="0" w:firstRowLastColumn="0" w:lastRowFirstColumn="0" w:lastRowLastColumn="0"/>
            <w:tcW w:w="1080" w:type="dxa"/>
            <w:tcBorders>
              <w:left w:val="single" w:sz="12" w:space="0" w:color="auto"/>
              <w:right w:val="single" w:sz="12" w:space="0" w:color="auto"/>
            </w:tcBorders>
            <w:noWrap/>
            <w:vAlign w:val="center"/>
            <w:hideMark/>
          </w:tcPr>
          <w:p w:rsidR="005322B2" w:rsidRPr="005322B2" w:rsidRDefault="005322B2" w:rsidP="005322B2">
            <w:pPr>
              <w:widowControl/>
              <w:ind w:leftChars="13" w:left="27" w:firstLine="2"/>
              <w:jc w:val="center"/>
              <w:rPr>
                <w:rFonts w:ascii="宋体" w:eastAsia="宋体" w:hAnsi="宋体" w:cs="宋体"/>
                <w:color w:val="000000"/>
                <w:kern w:val="0"/>
                <w:sz w:val="22"/>
              </w:rPr>
            </w:pPr>
            <w:r>
              <w:rPr>
                <w:rFonts w:ascii="宋体" w:eastAsia="宋体" w:hAnsi="宋体" w:cs="宋体" w:hint="eastAsia"/>
                <w:color w:val="000000"/>
                <w:kern w:val="0"/>
                <w:sz w:val="22"/>
              </w:rPr>
              <w:t>2.50</w:t>
            </w:r>
          </w:p>
        </w:tc>
        <w:tc>
          <w:tcPr>
            <w:tcW w:w="1080" w:type="dxa"/>
            <w:tcBorders>
              <w:left w:val="single" w:sz="12" w:space="0" w:color="auto"/>
            </w:tcBorders>
            <w:noWrap/>
            <w:vAlign w:val="center"/>
            <w:hideMark/>
          </w:tcPr>
          <w:p w:rsidR="005322B2" w:rsidRPr="005322B2" w:rsidRDefault="005322B2" w:rsidP="005322B2">
            <w:pPr>
              <w:widowControl/>
              <w:ind w:leftChars="13" w:left="27" w:firstLine="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5322B2">
              <w:rPr>
                <w:rFonts w:ascii="宋体" w:eastAsia="宋体" w:hAnsi="宋体" w:cs="宋体" w:hint="eastAsia"/>
                <w:color w:val="000000"/>
                <w:kern w:val="0"/>
                <w:sz w:val="22"/>
              </w:rPr>
              <w:t>37.530</w:t>
            </w:r>
          </w:p>
        </w:tc>
        <w:tc>
          <w:tcPr>
            <w:tcW w:w="1080" w:type="dxa"/>
            <w:noWrap/>
            <w:vAlign w:val="center"/>
            <w:hideMark/>
          </w:tcPr>
          <w:p w:rsidR="005322B2" w:rsidRPr="005322B2" w:rsidRDefault="005322B2" w:rsidP="005322B2">
            <w:pPr>
              <w:widowControl/>
              <w:ind w:leftChars="13" w:left="27" w:firstLine="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5322B2">
              <w:rPr>
                <w:rFonts w:ascii="宋体" w:eastAsia="宋体" w:hAnsi="宋体" w:cs="宋体" w:hint="eastAsia"/>
                <w:color w:val="000000"/>
                <w:kern w:val="0"/>
                <w:sz w:val="22"/>
              </w:rPr>
              <w:t>37.510</w:t>
            </w:r>
          </w:p>
        </w:tc>
        <w:tc>
          <w:tcPr>
            <w:tcW w:w="1080" w:type="dxa"/>
            <w:noWrap/>
            <w:vAlign w:val="center"/>
            <w:hideMark/>
          </w:tcPr>
          <w:p w:rsidR="005322B2" w:rsidRPr="005322B2" w:rsidRDefault="005322B2" w:rsidP="005322B2">
            <w:pPr>
              <w:widowControl/>
              <w:ind w:leftChars="13" w:left="27" w:firstLine="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5322B2">
              <w:rPr>
                <w:rFonts w:ascii="宋体" w:eastAsia="宋体" w:hAnsi="宋体" w:cs="宋体" w:hint="eastAsia"/>
                <w:color w:val="000000"/>
                <w:kern w:val="0"/>
                <w:sz w:val="22"/>
              </w:rPr>
              <w:t>37.520</w:t>
            </w:r>
          </w:p>
        </w:tc>
        <w:tc>
          <w:tcPr>
            <w:tcW w:w="1080" w:type="dxa"/>
            <w:vMerge/>
            <w:tcBorders>
              <w:bottom w:val="nil"/>
            </w:tcBorders>
            <w:vAlign w:val="center"/>
            <w:hideMark/>
          </w:tcPr>
          <w:p w:rsidR="005322B2" w:rsidRPr="005322B2" w:rsidRDefault="005322B2" w:rsidP="005322B2">
            <w:pPr>
              <w:widowControl/>
              <w:ind w:leftChars="13" w:left="27" w:firstLine="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p>
        </w:tc>
        <w:tc>
          <w:tcPr>
            <w:tcW w:w="1080" w:type="dxa"/>
            <w:vMerge/>
            <w:tcBorders>
              <w:right w:val="single" w:sz="12" w:space="0" w:color="auto"/>
            </w:tcBorders>
            <w:vAlign w:val="center"/>
            <w:hideMark/>
          </w:tcPr>
          <w:p w:rsidR="005322B2" w:rsidRPr="005322B2" w:rsidRDefault="005322B2" w:rsidP="005322B2">
            <w:pPr>
              <w:widowControl/>
              <w:ind w:leftChars="13" w:left="27" w:firstLine="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p>
        </w:tc>
      </w:tr>
      <w:tr w:rsidR="005322B2" w:rsidRPr="005322B2" w:rsidTr="000A61BF">
        <w:trPr>
          <w:trHeight w:val="270"/>
        </w:trPr>
        <w:tc>
          <w:tcPr>
            <w:cnfStyle w:val="001000000000" w:firstRow="0" w:lastRow="0" w:firstColumn="1" w:lastColumn="0" w:oddVBand="0" w:evenVBand="0" w:oddHBand="0" w:evenHBand="0" w:firstRowFirstColumn="0" w:firstRowLastColumn="0" w:lastRowFirstColumn="0" w:lastRowLastColumn="0"/>
            <w:tcW w:w="1080" w:type="dxa"/>
            <w:tcBorders>
              <w:left w:val="single" w:sz="12" w:space="0" w:color="auto"/>
              <w:right w:val="single" w:sz="12" w:space="0" w:color="auto"/>
            </w:tcBorders>
            <w:noWrap/>
            <w:vAlign w:val="center"/>
            <w:hideMark/>
          </w:tcPr>
          <w:p w:rsidR="005322B2" w:rsidRPr="005322B2" w:rsidRDefault="005322B2" w:rsidP="005322B2">
            <w:pPr>
              <w:widowControl/>
              <w:ind w:leftChars="13" w:left="27" w:firstLine="2"/>
              <w:jc w:val="center"/>
              <w:rPr>
                <w:rFonts w:ascii="宋体" w:eastAsia="宋体" w:hAnsi="宋体" w:cs="宋体" w:hint="eastAsia"/>
                <w:color w:val="000000"/>
                <w:kern w:val="0"/>
                <w:sz w:val="22"/>
              </w:rPr>
            </w:pPr>
            <w:r>
              <w:rPr>
                <w:rFonts w:ascii="宋体" w:eastAsia="宋体" w:hAnsi="宋体" w:cs="宋体" w:hint="eastAsia"/>
                <w:color w:val="000000"/>
                <w:kern w:val="0"/>
                <w:sz w:val="22"/>
              </w:rPr>
              <w:t>3.00</w:t>
            </w:r>
          </w:p>
        </w:tc>
        <w:tc>
          <w:tcPr>
            <w:tcW w:w="1080" w:type="dxa"/>
            <w:tcBorders>
              <w:left w:val="single" w:sz="12" w:space="0" w:color="auto"/>
            </w:tcBorders>
            <w:noWrap/>
            <w:vAlign w:val="center"/>
            <w:hideMark/>
          </w:tcPr>
          <w:p w:rsidR="005322B2" w:rsidRPr="005322B2" w:rsidRDefault="005322B2" w:rsidP="005322B2">
            <w:pPr>
              <w:widowControl/>
              <w:ind w:leftChars="13" w:left="27" w:firstLine="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5322B2">
              <w:rPr>
                <w:rFonts w:ascii="宋体" w:eastAsia="宋体" w:hAnsi="宋体" w:cs="宋体" w:hint="eastAsia"/>
                <w:color w:val="000000"/>
                <w:kern w:val="0"/>
                <w:sz w:val="22"/>
              </w:rPr>
              <w:t>38.296</w:t>
            </w:r>
          </w:p>
        </w:tc>
        <w:tc>
          <w:tcPr>
            <w:tcW w:w="1080" w:type="dxa"/>
            <w:noWrap/>
            <w:vAlign w:val="center"/>
            <w:hideMark/>
          </w:tcPr>
          <w:p w:rsidR="005322B2" w:rsidRPr="005322B2" w:rsidRDefault="005322B2" w:rsidP="005322B2">
            <w:pPr>
              <w:widowControl/>
              <w:ind w:leftChars="13" w:left="27" w:firstLine="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5322B2">
              <w:rPr>
                <w:rFonts w:ascii="宋体" w:eastAsia="宋体" w:hAnsi="宋体" w:cs="宋体" w:hint="eastAsia"/>
                <w:color w:val="000000"/>
                <w:kern w:val="0"/>
                <w:sz w:val="22"/>
              </w:rPr>
              <w:t>38.276</w:t>
            </w:r>
          </w:p>
        </w:tc>
        <w:tc>
          <w:tcPr>
            <w:tcW w:w="1080" w:type="dxa"/>
            <w:noWrap/>
            <w:vAlign w:val="center"/>
            <w:hideMark/>
          </w:tcPr>
          <w:p w:rsidR="005322B2" w:rsidRPr="005322B2" w:rsidRDefault="005322B2" w:rsidP="005322B2">
            <w:pPr>
              <w:widowControl/>
              <w:ind w:leftChars="13" w:left="27" w:firstLine="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5322B2">
              <w:rPr>
                <w:rFonts w:ascii="宋体" w:eastAsia="宋体" w:hAnsi="宋体" w:cs="宋体" w:hint="eastAsia"/>
                <w:color w:val="000000"/>
                <w:kern w:val="0"/>
                <w:sz w:val="22"/>
              </w:rPr>
              <w:t>38.286</w:t>
            </w:r>
          </w:p>
        </w:tc>
        <w:tc>
          <w:tcPr>
            <w:tcW w:w="1080" w:type="dxa"/>
            <w:vMerge/>
            <w:tcBorders>
              <w:bottom w:val="nil"/>
            </w:tcBorders>
            <w:vAlign w:val="center"/>
            <w:hideMark/>
          </w:tcPr>
          <w:p w:rsidR="005322B2" w:rsidRPr="005322B2" w:rsidRDefault="005322B2" w:rsidP="005322B2">
            <w:pPr>
              <w:widowControl/>
              <w:ind w:leftChars="13" w:left="27" w:firstLine="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p>
        </w:tc>
        <w:tc>
          <w:tcPr>
            <w:tcW w:w="1080" w:type="dxa"/>
            <w:vMerge/>
            <w:tcBorders>
              <w:right w:val="single" w:sz="12" w:space="0" w:color="auto"/>
            </w:tcBorders>
            <w:vAlign w:val="center"/>
            <w:hideMark/>
          </w:tcPr>
          <w:p w:rsidR="005322B2" w:rsidRPr="005322B2" w:rsidRDefault="005322B2" w:rsidP="005322B2">
            <w:pPr>
              <w:widowControl/>
              <w:ind w:leftChars="13" w:left="27" w:firstLine="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p>
        </w:tc>
      </w:tr>
      <w:tr w:rsidR="005322B2" w:rsidRPr="005322B2" w:rsidTr="000A61BF">
        <w:trPr>
          <w:trHeight w:val="270"/>
        </w:trPr>
        <w:tc>
          <w:tcPr>
            <w:cnfStyle w:val="001000000000" w:firstRow="0" w:lastRow="0" w:firstColumn="1" w:lastColumn="0" w:oddVBand="0" w:evenVBand="0" w:oddHBand="0" w:evenHBand="0" w:firstRowFirstColumn="0" w:firstRowLastColumn="0" w:lastRowFirstColumn="0" w:lastRowLastColumn="0"/>
            <w:tcW w:w="1080" w:type="dxa"/>
            <w:tcBorders>
              <w:left w:val="single" w:sz="12" w:space="0" w:color="auto"/>
              <w:bottom w:val="single" w:sz="12" w:space="0" w:color="auto"/>
              <w:right w:val="single" w:sz="12" w:space="0" w:color="auto"/>
            </w:tcBorders>
            <w:noWrap/>
            <w:vAlign w:val="center"/>
            <w:hideMark/>
          </w:tcPr>
          <w:p w:rsidR="005322B2" w:rsidRPr="005322B2" w:rsidRDefault="005322B2" w:rsidP="005322B2">
            <w:pPr>
              <w:widowControl/>
              <w:ind w:leftChars="13" w:left="27" w:firstLine="2"/>
              <w:jc w:val="center"/>
              <w:rPr>
                <w:rFonts w:ascii="宋体" w:eastAsia="宋体" w:hAnsi="宋体" w:cs="宋体" w:hint="eastAsia"/>
                <w:color w:val="000000"/>
                <w:kern w:val="0"/>
                <w:sz w:val="22"/>
              </w:rPr>
            </w:pPr>
            <w:r>
              <w:rPr>
                <w:rFonts w:ascii="宋体" w:eastAsia="宋体" w:hAnsi="宋体" w:cs="宋体" w:hint="eastAsia"/>
                <w:color w:val="000000"/>
                <w:kern w:val="0"/>
                <w:sz w:val="22"/>
              </w:rPr>
              <w:t>3.50</w:t>
            </w:r>
          </w:p>
        </w:tc>
        <w:tc>
          <w:tcPr>
            <w:tcW w:w="1080" w:type="dxa"/>
            <w:tcBorders>
              <w:left w:val="single" w:sz="12" w:space="0" w:color="auto"/>
              <w:bottom w:val="single" w:sz="12" w:space="0" w:color="auto"/>
            </w:tcBorders>
            <w:noWrap/>
            <w:vAlign w:val="center"/>
            <w:hideMark/>
          </w:tcPr>
          <w:p w:rsidR="005322B2" w:rsidRPr="005322B2" w:rsidRDefault="005322B2" w:rsidP="005322B2">
            <w:pPr>
              <w:widowControl/>
              <w:ind w:leftChars="13" w:left="27" w:firstLine="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5322B2">
              <w:rPr>
                <w:rFonts w:ascii="宋体" w:eastAsia="宋体" w:hAnsi="宋体" w:cs="宋体" w:hint="eastAsia"/>
                <w:color w:val="000000"/>
                <w:kern w:val="0"/>
                <w:sz w:val="22"/>
              </w:rPr>
              <w:t>39.034</w:t>
            </w:r>
          </w:p>
        </w:tc>
        <w:tc>
          <w:tcPr>
            <w:tcW w:w="1080" w:type="dxa"/>
            <w:tcBorders>
              <w:bottom w:val="single" w:sz="12" w:space="0" w:color="auto"/>
            </w:tcBorders>
            <w:noWrap/>
            <w:vAlign w:val="center"/>
            <w:hideMark/>
          </w:tcPr>
          <w:p w:rsidR="005322B2" w:rsidRPr="005322B2" w:rsidRDefault="005322B2" w:rsidP="005322B2">
            <w:pPr>
              <w:widowControl/>
              <w:ind w:leftChars="13" w:left="27" w:firstLine="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5322B2">
              <w:rPr>
                <w:rFonts w:ascii="宋体" w:eastAsia="宋体" w:hAnsi="宋体" w:cs="宋体" w:hint="eastAsia"/>
                <w:color w:val="000000"/>
                <w:kern w:val="0"/>
                <w:sz w:val="22"/>
              </w:rPr>
              <w:t>39.034</w:t>
            </w:r>
          </w:p>
        </w:tc>
        <w:tc>
          <w:tcPr>
            <w:tcW w:w="1080" w:type="dxa"/>
            <w:tcBorders>
              <w:bottom w:val="single" w:sz="12" w:space="0" w:color="auto"/>
            </w:tcBorders>
            <w:noWrap/>
            <w:vAlign w:val="center"/>
            <w:hideMark/>
          </w:tcPr>
          <w:p w:rsidR="005322B2" w:rsidRPr="005322B2" w:rsidRDefault="005322B2" w:rsidP="005322B2">
            <w:pPr>
              <w:widowControl/>
              <w:ind w:leftChars="13" w:left="27" w:firstLine="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5322B2">
              <w:rPr>
                <w:rFonts w:ascii="宋体" w:eastAsia="宋体" w:hAnsi="宋体" w:cs="宋体" w:hint="eastAsia"/>
                <w:color w:val="000000"/>
                <w:kern w:val="0"/>
                <w:sz w:val="22"/>
              </w:rPr>
              <w:t>39.034</w:t>
            </w:r>
          </w:p>
        </w:tc>
        <w:tc>
          <w:tcPr>
            <w:tcW w:w="1080" w:type="dxa"/>
            <w:vMerge/>
            <w:tcBorders>
              <w:bottom w:val="single" w:sz="12" w:space="0" w:color="auto"/>
            </w:tcBorders>
            <w:vAlign w:val="center"/>
            <w:hideMark/>
          </w:tcPr>
          <w:p w:rsidR="005322B2" w:rsidRPr="005322B2" w:rsidRDefault="005322B2" w:rsidP="005322B2">
            <w:pPr>
              <w:widowControl/>
              <w:ind w:leftChars="13" w:left="27" w:firstLine="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p>
        </w:tc>
        <w:tc>
          <w:tcPr>
            <w:tcW w:w="1080" w:type="dxa"/>
            <w:vMerge/>
            <w:tcBorders>
              <w:bottom w:val="single" w:sz="12" w:space="0" w:color="auto"/>
              <w:right w:val="single" w:sz="12" w:space="0" w:color="auto"/>
            </w:tcBorders>
            <w:vAlign w:val="center"/>
            <w:hideMark/>
          </w:tcPr>
          <w:p w:rsidR="005322B2" w:rsidRPr="005322B2" w:rsidRDefault="005322B2" w:rsidP="005322B2">
            <w:pPr>
              <w:widowControl/>
              <w:ind w:leftChars="13" w:left="27" w:firstLine="2"/>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p>
        </w:tc>
      </w:tr>
    </w:tbl>
    <w:p w:rsidR="005322B2" w:rsidRDefault="005322B2" w:rsidP="005322B2">
      <w:pPr>
        <w:ind w:firstLineChars="47" w:firstLine="103"/>
        <w:rPr>
          <w:sz w:val="22"/>
          <w:szCs w:val="30"/>
        </w:rPr>
      </w:pPr>
      <w:r w:rsidRPr="005322B2">
        <w:rPr>
          <w:rFonts w:hint="eastAsia"/>
          <w:sz w:val="22"/>
          <w:szCs w:val="30"/>
        </w:rPr>
        <w:t>1. </w:t>
      </w:r>
      <w:r w:rsidRPr="005322B2">
        <w:rPr>
          <w:rFonts w:hint="eastAsia"/>
          <w:sz w:val="22"/>
          <w:szCs w:val="30"/>
        </w:rPr>
        <w:t>用逐差法计算焦利氏秤上弹簧的劲度系数</w:t>
      </w:r>
    </w:p>
    <w:p w:rsidR="005322B2" w:rsidRPr="005322B2" w:rsidRDefault="005322B2" w:rsidP="005322B2">
      <w:pPr>
        <w:ind w:firstLineChars="47" w:firstLine="103"/>
        <w:rPr>
          <w:rFonts w:hint="eastAsia"/>
          <w:sz w:val="22"/>
          <w:szCs w:val="30"/>
        </w:rPr>
      </w:pPr>
      <w:r w:rsidRPr="005322B2">
        <w:rPr>
          <w:rFonts w:hint="eastAsia"/>
          <w:sz w:val="22"/>
          <w:szCs w:val="30"/>
        </w:rPr>
        <w:t> 1</w:t>
      </w:r>
      <w:r w:rsidRPr="005322B2">
        <w:rPr>
          <w:rFonts w:hint="eastAsia"/>
          <w:sz w:val="22"/>
          <w:szCs w:val="30"/>
        </w:rPr>
        <w:t>）逐差法</w:t>
      </w:r>
      <w:r w:rsidRPr="005322B2">
        <w:rPr>
          <w:rFonts w:hint="eastAsia"/>
          <w:sz w:val="22"/>
          <w:szCs w:val="30"/>
        </w:rPr>
        <w:t> </w:t>
      </w:r>
    </w:p>
    <w:p w:rsidR="00286EA9" w:rsidRDefault="005322B2" w:rsidP="00286EA9">
      <w:pPr>
        <w:ind w:firstLineChars="47" w:firstLine="103"/>
        <w:rPr>
          <w:sz w:val="22"/>
          <w:szCs w:val="30"/>
        </w:rPr>
      </w:pPr>
      <w:r w:rsidRPr="005322B2">
        <w:rPr>
          <w:rFonts w:hint="eastAsia"/>
          <w:sz w:val="22"/>
          <w:szCs w:val="30"/>
        </w:rPr>
        <w:t>由劲度系数定义及逐差法公式，有：</w:t>
      </w:r>
    </w:p>
    <w:p w:rsidR="00286EA9" w:rsidRDefault="00286EA9" w:rsidP="00286EA9">
      <w:pPr>
        <w:ind w:firstLineChars="47" w:firstLine="103"/>
        <w:rPr>
          <w:sz w:val="22"/>
          <w:szCs w:val="30"/>
        </w:rPr>
      </w:pPr>
      <m:oMath>
        <m:acc>
          <m:accPr>
            <m:chr m:val="̅"/>
            <m:ctrlPr>
              <w:rPr>
                <w:rFonts w:ascii="Cambria Math" w:hAnsi="Cambria Math"/>
                <w:sz w:val="22"/>
                <w:szCs w:val="30"/>
              </w:rPr>
            </m:ctrlPr>
          </m:accPr>
          <m:e>
            <m:r>
              <m:rPr>
                <m:sty m:val="p"/>
              </m:rPr>
              <w:rPr>
                <w:rFonts w:ascii="Cambria Math" w:hAnsi="Cambria Math"/>
                <w:sz w:val="22"/>
                <w:szCs w:val="30"/>
              </w:rPr>
              <m:t>Δ</m:t>
            </m:r>
            <m:r>
              <m:rPr>
                <m:sty m:val="p"/>
              </m:rPr>
              <w:rPr>
                <w:rFonts w:ascii="Cambria Math" w:hAnsi="Cambria Math" w:hint="eastAsia"/>
                <w:sz w:val="22"/>
                <w:szCs w:val="30"/>
              </w:rPr>
              <m:t>x</m:t>
            </m:r>
          </m:e>
        </m:acc>
        <m:r>
          <w:rPr>
            <w:rFonts w:ascii="Cambria Math" w:hAnsi="Cambria Math"/>
            <w:sz w:val="22"/>
            <w:szCs w:val="30"/>
          </w:rPr>
          <m:t>=</m:t>
        </m:r>
        <m:f>
          <m:fPr>
            <m:ctrlPr>
              <w:rPr>
                <w:rFonts w:ascii="Cambria Math" w:hAnsi="Cambria Math"/>
                <w:i/>
                <w:sz w:val="22"/>
                <w:szCs w:val="30"/>
              </w:rPr>
            </m:ctrlPr>
          </m:fPr>
          <m:num>
            <m:r>
              <w:rPr>
                <w:rFonts w:ascii="Cambria Math" w:hAnsi="Cambria Math"/>
                <w:sz w:val="22"/>
                <w:szCs w:val="30"/>
              </w:rPr>
              <m:t>39.034-36.122+38.286-35.403+37.520-34.687+36.823-33.987</m:t>
            </m:r>
          </m:num>
          <m:den>
            <m:r>
              <w:rPr>
                <w:rFonts w:ascii="Cambria Math" w:hAnsi="Cambria Math"/>
                <w:sz w:val="22"/>
                <w:szCs w:val="30"/>
              </w:rPr>
              <m:t>4</m:t>
            </m:r>
          </m:den>
        </m:f>
        <m:r>
          <w:rPr>
            <w:rFonts w:ascii="Cambria Math" w:hAnsi="Cambria Math"/>
            <w:sz w:val="22"/>
            <w:szCs w:val="30"/>
          </w:rPr>
          <m:t>=2.886</m:t>
        </m:r>
      </m:oMath>
      <w:r>
        <w:rPr>
          <w:rFonts w:hint="eastAsia"/>
          <w:sz w:val="22"/>
          <w:szCs w:val="30"/>
        </w:rPr>
        <w:t>cm</w:t>
      </w:r>
    </w:p>
    <w:p w:rsidR="00286EA9" w:rsidRDefault="00286EA9" w:rsidP="00286EA9">
      <w:pPr>
        <w:ind w:firstLineChars="47" w:firstLine="103"/>
        <w:rPr>
          <w:sz w:val="22"/>
          <w:szCs w:val="30"/>
        </w:rPr>
      </w:pPr>
      <w:r>
        <w:rPr>
          <w:sz w:val="22"/>
          <w:szCs w:val="30"/>
        </w:rPr>
        <w:t>其标准差为</w:t>
      </w:r>
      <w:r>
        <w:rPr>
          <w:rFonts w:hint="eastAsia"/>
          <w:sz w:val="22"/>
          <w:szCs w:val="30"/>
        </w:rPr>
        <w:t>：</w:t>
      </w:r>
    </w:p>
    <w:p w:rsidR="00F33FA1" w:rsidRDefault="00F33FA1" w:rsidP="00286EA9">
      <w:pPr>
        <w:ind w:firstLineChars="47" w:firstLine="103"/>
        <w:rPr>
          <w:sz w:val="22"/>
          <w:szCs w:val="30"/>
        </w:rPr>
      </w:pPr>
      <m:oMath>
        <m:sSub>
          <m:sSubPr>
            <m:ctrlPr>
              <w:rPr>
                <w:rFonts w:ascii="Cambria Math" w:hAnsi="Cambria Math"/>
                <w:sz w:val="22"/>
                <w:szCs w:val="30"/>
              </w:rPr>
            </m:ctrlPr>
          </m:sSubPr>
          <m:e>
            <m:r>
              <m:rPr>
                <m:sty m:val="p"/>
              </m:rPr>
              <w:rPr>
                <w:rFonts w:ascii="Cambria Math" w:hAnsi="Cambria Math"/>
                <w:sz w:val="22"/>
                <w:szCs w:val="30"/>
              </w:rPr>
              <m:t>σ</m:t>
            </m:r>
          </m:e>
          <m:sub>
            <m:r>
              <m:rPr>
                <m:sty m:val="p"/>
              </m:rPr>
              <w:rPr>
                <w:rFonts w:ascii="Cambria Math" w:hAnsi="Cambria Math"/>
                <w:sz w:val="22"/>
                <w:szCs w:val="30"/>
              </w:rPr>
              <m:t>Δ</m:t>
            </m:r>
            <m:r>
              <w:rPr>
                <w:rFonts w:ascii="Cambria Math" w:hAnsi="Cambria Math"/>
                <w:sz w:val="22"/>
                <w:szCs w:val="30"/>
              </w:rPr>
              <m:t>x</m:t>
            </m:r>
          </m:sub>
        </m:sSub>
        <m:r>
          <w:rPr>
            <w:rFonts w:ascii="Cambria Math" w:hAnsi="Cambria Math" w:hint="eastAsia"/>
            <w:sz w:val="22"/>
            <w:szCs w:val="30"/>
          </w:rPr>
          <m:t>=</m:t>
        </m:r>
        <m:rad>
          <m:radPr>
            <m:degHide m:val="1"/>
            <m:ctrlPr>
              <w:rPr>
                <w:rFonts w:ascii="Cambria Math" w:hAnsi="Cambria Math"/>
                <w:sz w:val="22"/>
                <w:szCs w:val="30"/>
              </w:rPr>
            </m:ctrlPr>
          </m:radPr>
          <m:deg/>
          <m:e>
            <m:f>
              <m:fPr>
                <m:ctrlPr>
                  <w:rPr>
                    <w:rFonts w:ascii="Cambria Math" w:hAnsi="Cambria Math"/>
                    <w:sz w:val="22"/>
                    <w:szCs w:val="30"/>
                  </w:rPr>
                </m:ctrlPr>
              </m:fPr>
              <m:num>
                <m:nary>
                  <m:naryPr>
                    <m:chr m:val="∑"/>
                    <m:limLoc m:val="undOvr"/>
                    <m:subHide m:val="1"/>
                    <m:supHide m:val="1"/>
                    <m:ctrlPr>
                      <w:rPr>
                        <w:rFonts w:ascii="Cambria Math" w:hAnsi="Cambria Math"/>
                        <w:sz w:val="22"/>
                        <w:szCs w:val="30"/>
                      </w:rPr>
                    </m:ctrlPr>
                  </m:naryPr>
                  <m:sub/>
                  <m:sup/>
                  <m:e>
                    <m:r>
                      <m:rPr>
                        <m:sty m:val="p"/>
                      </m:rPr>
                      <w:rPr>
                        <w:rFonts w:ascii="Cambria Math" w:hAnsi="Cambria Math" w:hint="eastAsia"/>
                        <w:sz w:val="22"/>
                        <w:szCs w:val="30"/>
                      </w:rPr>
                      <m:t>（</m:t>
                    </m:r>
                    <m:r>
                      <m:rPr>
                        <m:sty m:val="p"/>
                      </m:rPr>
                      <w:rPr>
                        <w:rFonts w:ascii="Cambria Math" w:hAnsi="Cambria Math"/>
                        <w:sz w:val="22"/>
                        <w:szCs w:val="30"/>
                      </w:rPr>
                      <m:t>Δ</m:t>
                    </m:r>
                    <m:sSub>
                      <m:sSubPr>
                        <m:ctrlPr>
                          <w:rPr>
                            <w:rFonts w:ascii="Cambria Math" w:hAnsi="Cambria Math"/>
                            <w:sz w:val="22"/>
                            <w:szCs w:val="30"/>
                          </w:rPr>
                        </m:ctrlPr>
                      </m:sSubPr>
                      <m:e>
                        <m:r>
                          <m:rPr>
                            <m:sty m:val="p"/>
                          </m:rPr>
                          <w:rPr>
                            <w:rFonts w:ascii="Cambria Math" w:hAnsi="Cambria Math"/>
                            <w:sz w:val="22"/>
                            <w:szCs w:val="30"/>
                          </w:rPr>
                          <m:t>x</m:t>
                        </m:r>
                      </m:e>
                      <m:sub>
                        <m:r>
                          <w:rPr>
                            <w:rFonts w:ascii="Cambria Math" w:hAnsi="Cambria Math"/>
                            <w:sz w:val="22"/>
                            <w:szCs w:val="30"/>
                          </w:rPr>
                          <m:t>i</m:t>
                        </m:r>
                      </m:sub>
                    </m:sSub>
                    <m:r>
                      <m:rPr>
                        <m:sty m:val="p"/>
                      </m:rPr>
                      <w:rPr>
                        <w:rFonts w:ascii="MS Gothic" w:hAnsi="MS Gothic" w:cs="MS Gothic"/>
                        <w:sz w:val="22"/>
                        <w:szCs w:val="30"/>
                      </w:rPr>
                      <m:t>-</m:t>
                    </m:r>
                    <m:acc>
                      <m:accPr>
                        <m:chr m:val="̅"/>
                        <m:ctrlPr>
                          <w:rPr>
                            <w:rFonts w:ascii="Cambria Math" w:hAnsi="Cambria Math"/>
                            <w:sz w:val="22"/>
                            <w:szCs w:val="30"/>
                          </w:rPr>
                        </m:ctrlPr>
                      </m:accPr>
                      <m:e>
                        <m:r>
                          <m:rPr>
                            <m:sty m:val="p"/>
                          </m:rPr>
                          <w:rPr>
                            <w:rFonts w:ascii="Cambria Math" w:hAnsi="Cambria Math"/>
                            <w:sz w:val="22"/>
                            <w:szCs w:val="30"/>
                          </w:rPr>
                          <m:t>Δ</m:t>
                        </m:r>
                        <m:r>
                          <m:rPr>
                            <m:sty m:val="p"/>
                          </m:rPr>
                          <w:rPr>
                            <w:rFonts w:ascii="Cambria Math" w:hAnsi="Cambria Math" w:hint="eastAsia"/>
                            <w:sz w:val="22"/>
                            <w:szCs w:val="30"/>
                          </w:rPr>
                          <m:t>x</m:t>
                        </m:r>
                      </m:e>
                    </m:acc>
                    <m:sSup>
                      <m:sSupPr>
                        <m:ctrlPr>
                          <w:rPr>
                            <w:rFonts w:ascii="Cambria Math" w:hAnsi="Cambria Math"/>
                            <w:sz w:val="22"/>
                            <w:szCs w:val="30"/>
                          </w:rPr>
                        </m:ctrlPr>
                      </m:sSupPr>
                      <m:e>
                        <m:r>
                          <m:rPr>
                            <m:sty m:val="p"/>
                          </m:rPr>
                          <w:rPr>
                            <w:rFonts w:ascii="Cambria Math" w:hAnsi="Cambria Math" w:hint="eastAsia"/>
                            <w:sz w:val="22"/>
                            <w:szCs w:val="30"/>
                          </w:rPr>
                          <m:t>）</m:t>
                        </m:r>
                      </m:e>
                      <m:sup>
                        <m:r>
                          <w:rPr>
                            <w:rFonts w:ascii="Cambria Math" w:hAnsi="Cambria Math"/>
                            <w:sz w:val="22"/>
                            <w:szCs w:val="30"/>
                          </w:rPr>
                          <m:t>2</m:t>
                        </m:r>
                      </m:sup>
                    </m:sSup>
                  </m:e>
                </m:nary>
              </m:num>
              <m:den>
                <m:r>
                  <w:rPr>
                    <w:rFonts w:ascii="Cambria Math" w:hAnsi="Cambria Math"/>
                    <w:sz w:val="22"/>
                    <w:szCs w:val="30"/>
                  </w:rPr>
                  <m:t>4</m:t>
                </m:r>
              </m:den>
            </m:f>
          </m:e>
        </m:rad>
        <m:r>
          <w:rPr>
            <w:rFonts w:ascii="Cambria Math" w:hAnsi="Cambria Math" w:hint="eastAsia"/>
            <w:sz w:val="22"/>
            <w:szCs w:val="30"/>
          </w:rPr>
          <m:t>=</m:t>
        </m:r>
      </m:oMath>
      <w:r w:rsidR="00131CF8">
        <w:rPr>
          <w:rFonts w:hint="eastAsia"/>
          <w:sz w:val="22"/>
          <w:szCs w:val="30"/>
        </w:rPr>
        <w:t>0.0</w:t>
      </w:r>
      <w:r w:rsidR="0072024E">
        <w:rPr>
          <w:sz w:val="22"/>
          <w:szCs w:val="30"/>
        </w:rPr>
        <w:t>33</w:t>
      </w:r>
      <w:r w:rsidR="00131CF8">
        <w:rPr>
          <w:rFonts w:hint="eastAsia"/>
          <w:sz w:val="22"/>
          <w:szCs w:val="30"/>
        </w:rPr>
        <w:t>cm</w:t>
      </w:r>
    </w:p>
    <w:p w:rsidR="00131CF8" w:rsidRDefault="00131CF8" w:rsidP="00286EA9">
      <w:pPr>
        <w:ind w:firstLineChars="47" w:firstLine="103"/>
        <w:rPr>
          <w:sz w:val="22"/>
          <w:szCs w:val="30"/>
        </w:rPr>
      </w:pPr>
      <w:r>
        <w:rPr>
          <w:sz w:val="22"/>
          <w:szCs w:val="30"/>
        </w:rPr>
        <w:t>所以其</w:t>
      </w:r>
      <w:r>
        <w:rPr>
          <w:rFonts w:hint="eastAsia"/>
          <w:sz w:val="22"/>
          <w:szCs w:val="30"/>
        </w:rPr>
        <w:t>A</w:t>
      </w:r>
      <w:r>
        <w:rPr>
          <w:rFonts w:hint="eastAsia"/>
          <w:sz w:val="22"/>
          <w:szCs w:val="30"/>
        </w:rPr>
        <w:t>类不确定度为：</w:t>
      </w:r>
      <m:oMath>
        <m:sSub>
          <m:sSubPr>
            <m:ctrlPr>
              <w:rPr>
                <w:rFonts w:ascii="Cambria Math" w:hAnsi="Cambria Math"/>
                <w:sz w:val="22"/>
                <w:szCs w:val="30"/>
              </w:rPr>
            </m:ctrlPr>
          </m:sSubPr>
          <m:e>
            <m:r>
              <m:rPr>
                <m:sty m:val="p"/>
              </m:rPr>
              <w:rPr>
                <w:rFonts w:ascii="Cambria Math" w:hAnsi="Cambria Math"/>
                <w:sz w:val="22"/>
                <w:szCs w:val="30"/>
              </w:rPr>
              <m:t>U</m:t>
            </m:r>
          </m:e>
          <m:sub>
            <m:r>
              <w:rPr>
                <w:rFonts w:ascii="Cambria Math" w:hAnsi="Cambria Math"/>
                <w:sz w:val="22"/>
                <w:szCs w:val="30"/>
              </w:rPr>
              <m:t>A</m:t>
            </m:r>
          </m:sub>
        </m:sSub>
        <m:d>
          <m:dPr>
            <m:begChr m:val="（"/>
            <m:endChr m:val="）"/>
            <m:ctrlPr>
              <w:rPr>
                <w:rFonts w:ascii="Cambria Math" w:hAnsi="Cambria Math"/>
                <w:sz w:val="22"/>
                <w:szCs w:val="30"/>
              </w:rPr>
            </m:ctrlPr>
          </m:dPr>
          <m:e>
            <m:r>
              <m:rPr>
                <m:sty m:val="p"/>
              </m:rPr>
              <w:rPr>
                <w:rFonts w:ascii="Cambria Math" w:hAnsi="Cambria Math"/>
                <w:sz w:val="22"/>
                <w:szCs w:val="30"/>
              </w:rPr>
              <m:t>ΔX</m:t>
            </m:r>
          </m:e>
        </m:d>
        <m:r>
          <w:rPr>
            <w:rFonts w:ascii="Cambria Math" w:hAnsi="Cambria Math" w:hint="eastAsia"/>
            <w:sz w:val="22"/>
            <w:szCs w:val="30"/>
          </w:rPr>
          <m:t>=</m:t>
        </m:r>
        <m:rad>
          <m:radPr>
            <m:degHide m:val="1"/>
            <m:ctrlPr>
              <w:rPr>
                <w:rFonts w:ascii="Cambria Math" w:hAnsi="Cambria Math"/>
                <w:i/>
                <w:sz w:val="22"/>
                <w:szCs w:val="30"/>
              </w:rPr>
            </m:ctrlPr>
          </m:radPr>
          <m:deg/>
          <m:e>
            <m:f>
              <m:fPr>
                <m:ctrlPr>
                  <w:rPr>
                    <w:rFonts w:ascii="Cambria Math" w:hAnsi="Cambria Math"/>
                    <w:i/>
                    <w:sz w:val="22"/>
                    <w:szCs w:val="30"/>
                  </w:rPr>
                </m:ctrlPr>
              </m:fPr>
              <m:num>
                <m:nary>
                  <m:naryPr>
                    <m:chr m:val="∑"/>
                    <m:limLoc m:val="undOvr"/>
                    <m:subHide m:val="1"/>
                    <m:supHide m:val="1"/>
                    <m:ctrlPr>
                      <w:rPr>
                        <w:rFonts w:ascii="Cambria Math" w:hAnsi="Cambria Math"/>
                        <w:sz w:val="22"/>
                        <w:szCs w:val="30"/>
                      </w:rPr>
                    </m:ctrlPr>
                  </m:naryPr>
                  <m:sub/>
                  <m:sup/>
                  <m:e>
                    <m:r>
                      <m:rPr>
                        <m:sty m:val="p"/>
                      </m:rPr>
                      <w:rPr>
                        <w:rFonts w:ascii="Cambria Math" w:hAnsi="Cambria Math" w:hint="eastAsia"/>
                        <w:sz w:val="22"/>
                        <w:szCs w:val="30"/>
                      </w:rPr>
                      <m:t>（</m:t>
                    </m:r>
                    <m:r>
                      <m:rPr>
                        <m:sty m:val="p"/>
                      </m:rPr>
                      <w:rPr>
                        <w:rFonts w:ascii="Cambria Math" w:hAnsi="Cambria Math"/>
                        <w:sz w:val="22"/>
                        <w:szCs w:val="30"/>
                      </w:rPr>
                      <m:t>Δ</m:t>
                    </m:r>
                    <m:sSub>
                      <m:sSubPr>
                        <m:ctrlPr>
                          <w:rPr>
                            <w:rFonts w:ascii="Cambria Math" w:hAnsi="Cambria Math"/>
                            <w:sz w:val="22"/>
                            <w:szCs w:val="30"/>
                          </w:rPr>
                        </m:ctrlPr>
                      </m:sSubPr>
                      <m:e>
                        <m:r>
                          <m:rPr>
                            <m:sty m:val="p"/>
                          </m:rPr>
                          <w:rPr>
                            <w:rFonts w:ascii="Cambria Math" w:hAnsi="Cambria Math"/>
                            <w:sz w:val="22"/>
                            <w:szCs w:val="30"/>
                          </w:rPr>
                          <m:t>x</m:t>
                        </m:r>
                      </m:e>
                      <m:sub>
                        <m:r>
                          <w:rPr>
                            <w:rFonts w:ascii="Cambria Math" w:hAnsi="Cambria Math"/>
                            <w:sz w:val="22"/>
                            <w:szCs w:val="30"/>
                          </w:rPr>
                          <m:t>i</m:t>
                        </m:r>
                      </m:sub>
                    </m:sSub>
                    <m:r>
                      <m:rPr>
                        <m:sty m:val="p"/>
                      </m:rPr>
                      <w:rPr>
                        <w:rFonts w:ascii="Cambria Math" w:hAnsi="Cambria Math" w:cs="MS Gothic"/>
                        <w:sz w:val="22"/>
                        <w:szCs w:val="30"/>
                      </w:rPr>
                      <m:t>-</m:t>
                    </m:r>
                    <m:acc>
                      <m:accPr>
                        <m:chr m:val="̅"/>
                        <m:ctrlPr>
                          <w:rPr>
                            <w:rFonts w:ascii="Cambria Math" w:hAnsi="Cambria Math"/>
                            <w:sz w:val="22"/>
                            <w:szCs w:val="30"/>
                          </w:rPr>
                        </m:ctrlPr>
                      </m:accPr>
                      <m:e>
                        <m:r>
                          <m:rPr>
                            <m:sty m:val="p"/>
                          </m:rPr>
                          <w:rPr>
                            <w:rFonts w:ascii="Cambria Math" w:hAnsi="Cambria Math"/>
                            <w:sz w:val="22"/>
                            <w:szCs w:val="30"/>
                          </w:rPr>
                          <m:t>Δ</m:t>
                        </m:r>
                        <m:r>
                          <m:rPr>
                            <m:sty m:val="p"/>
                          </m:rPr>
                          <w:rPr>
                            <w:rFonts w:ascii="Cambria Math" w:hAnsi="Cambria Math" w:hint="eastAsia"/>
                            <w:sz w:val="22"/>
                            <w:szCs w:val="30"/>
                          </w:rPr>
                          <m:t>x</m:t>
                        </m:r>
                      </m:e>
                    </m:acc>
                    <m:sSup>
                      <m:sSupPr>
                        <m:ctrlPr>
                          <w:rPr>
                            <w:rFonts w:ascii="Cambria Math" w:hAnsi="Cambria Math"/>
                            <w:sz w:val="22"/>
                            <w:szCs w:val="30"/>
                          </w:rPr>
                        </m:ctrlPr>
                      </m:sSupPr>
                      <m:e>
                        <m:r>
                          <m:rPr>
                            <m:sty m:val="p"/>
                          </m:rPr>
                          <w:rPr>
                            <w:rFonts w:ascii="Cambria Math" w:hAnsi="Cambria Math" w:hint="eastAsia"/>
                            <w:sz w:val="22"/>
                            <w:szCs w:val="30"/>
                          </w:rPr>
                          <m:t>）</m:t>
                        </m:r>
                      </m:e>
                      <m:sup>
                        <m:r>
                          <w:rPr>
                            <w:rFonts w:ascii="Cambria Math" w:hAnsi="Cambria Math"/>
                            <w:sz w:val="22"/>
                            <w:szCs w:val="30"/>
                          </w:rPr>
                          <m:t>2</m:t>
                        </m:r>
                      </m:sup>
                    </m:sSup>
                  </m:e>
                </m:nary>
              </m:num>
              <m:den>
                <m:r>
                  <w:rPr>
                    <w:rFonts w:ascii="Cambria Math" w:hAnsi="Cambria Math"/>
                    <w:sz w:val="22"/>
                    <w:szCs w:val="30"/>
                  </w:rPr>
                  <m:t>n-1</m:t>
                </m:r>
              </m:den>
            </m:f>
          </m:e>
        </m:rad>
        <m:r>
          <m:rPr>
            <m:sty m:val="p"/>
          </m:rPr>
          <w:rPr>
            <w:rFonts w:ascii="Cambria Math" w:hAnsi="Cambria Math" w:hint="eastAsia"/>
            <w:sz w:val="22"/>
            <w:szCs w:val="30"/>
          </w:rPr>
          <m:t>=</m:t>
        </m:r>
        <m:r>
          <m:rPr>
            <m:sty m:val="p"/>
          </m:rPr>
          <w:rPr>
            <w:rFonts w:ascii="Cambria Math" w:hAnsi="Cambria Math"/>
            <w:sz w:val="22"/>
            <w:szCs w:val="30"/>
          </w:rPr>
          <m:t>0.039cm</m:t>
        </m:r>
      </m:oMath>
    </w:p>
    <w:p w:rsidR="002E3379" w:rsidRDefault="00131CF8" w:rsidP="00286EA9">
      <w:pPr>
        <w:ind w:firstLineChars="47" w:firstLine="103"/>
        <w:rPr>
          <w:sz w:val="22"/>
          <w:szCs w:val="30"/>
        </w:rPr>
      </w:pPr>
      <w:r>
        <w:rPr>
          <w:rFonts w:hint="eastAsia"/>
          <w:sz w:val="22"/>
          <w:szCs w:val="30"/>
        </w:rPr>
        <w:t>B</w:t>
      </w:r>
      <w:r>
        <w:rPr>
          <w:rFonts w:hint="eastAsia"/>
          <w:sz w:val="22"/>
          <w:szCs w:val="30"/>
        </w:rPr>
        <w:t>类不确定度为：</w:t>
      </w:r>
      <m:oMath>
        <m:sSub>
          <m:sSubPr>
            <m:ctrlPr>
              <w:rPr>
                <w:rFonts w:ascii="Cambria Math" w:hAnsi="Cambria Math"/>
                <w:sz w:val="22"/>
                <w:szCs w:val="30"/>
              </w:rPr>
            </m:ctrlPr>
          </m:sSubPr>
          <m:e>
            <m:r>
              <m:rPr>
                <m:sty m:val="p"/>
              </m:rPr>
              <w:rPr>
                <w:rFonts w:ascii="Cambria Math" w:hAnsi="Cambria Math"/>
                <w:sz w:val="22"/>
                <w:szCs w:val="30"/>
              </w:rPr>
              <m:t>U</m:t>
            </m:r>
          </m:e>
          <m:sub>
            <m:r>
              <w:rPr>
                <w:rFonts w:ascii="Cambria Math" w:hAnsi="Cambria Math"/>
                <w:sz w:val="22"/>
                <w:szCs w:val="30"/>
              </w:rPr>
              <m:t>B</m:t>
            </m:r>
          </m:sub>
        </m:sSub>
        <m:d>
          <m:dPr>
            <m:begChr m:val="（"/>
            <m:endChr m:val="）"/>
            <m:ctrlPr>
              <w:rPr>
                <w:rFonts w:ascii="Cambria Math" w:hAnsi="Cambria Math"/>
                <w:sz w:val="22"/>
                <w:szCs w:val="30"/>
              </w:rPr>
            </m:ctrlPr>
          </m:dPr>
          <m:e>
            <m:r>
              <m:rPr>
                <m:sty m:val="p"/>
              </m:rPr>
              <w:rPr>
                <w:rFonts w:ascii="Cambria Math" w:hAnsi="Cambria Math"/>
                <w:sz w:val="22"/>
                <w:szCs w:val="30"/>
              </w:rPr>
              <m:t>ΔX</m:t>
            </m:r>
          </m:e>
        </m:d>
        <m:r>
          <w:rPr>
            <w:rFonts w:ascii="Cambria Math" w:hAnsi="Cambria Math" w:hint="eastAsia"/>
            <w:sz w:val="22"/>
            <w:szCs w:val="30"/>
          </w:rPr>
          <m:t>=</m:t>
        </m:r>
        <m:f>
          <m:fPr>
            <m:ctrlPr>
              <w:rPr>
                <w:rFonts w:ascii="Cambria Math" w:hAnsi="Cambria Math"/>
                <w:i/>
                <w:sz w:val="22"/>
                <w:szCs w:val="30"/>
              </w:rPr>
            </m:ctrlPr>
          </m:fPr>
          <m:num>
            <m:r>
              <w:rPr>
                <w:rFonts w:ascii="Cambria Math" w:hAnsi="Cambria Math"/>
                <w:sz w:val="22"/>
                <w:szCs w:val="30"/>
              </w:rPr>
              <m:t>0.02</m:t>
            </m:r>
          </m:num>
          <m:den>
            <m:rad>
              <m:radPr>
                <m:degHide m:val="1"/>
                <m:ctrlPr>
                  <w:rPr>
                    <w:rFonts w:ascii="Cambria Math" w:hAnsi="Cambria Math"/>
                    <w:i/>
                    <w:sz w:val="22"/>
                    <w:szCs w:val="30"/>
                  </w:rPr>
                </m:ctrlPr>
              </m:radPr>
              <m:deg/>
              <m:e>
                <m:r>
                  <w:rPr>
                    <w:rFonts w:ascii="Cambria Math" w:hAnsi="Cambria Math"/>
                    <w:sz w:val="22"/>
                    <w:szCs w:val="30"/>
                  </w:rPr>
                  <m:t>3</m:t>
                </m:r>
              </m:e>
            </m:rad>
          </m:den>
        </m:f>
        <m:r>
          <w:rPr>
            <w:rFonts w:ascii="Cambria Math" w:hAnsi="Cambria Math" w:hint="eastAsia"/>
            <w:sz w:val="22"/>
            <w:szCs w:val="30"/>
          </w:rPr>
          <m:t>=</m:t>
        </m:r>
        <m:r>
          <w:rPr>
            <w:rFonts w:ascii="Cambria Math" w:hAnsi="Cambria Math"/>
            <w:sz w:val="22"/>
            <w:szCs w:val="30"/>
          </w:rPr>
          <m:t>0.011</m:t>
        </m:r>
      </m:oMath>
      <w:r w:rsidR="002E3379">
        <w:rPr>
          <w:sz w:val="22"/>
          <w:szCs w:val="30"/>
        </w:rPr>
        <w:t>cm</w:t>
      </w:r>
    </w:p>
    <w:p w:rsidR="00131CF8" w:rsidRDefault="002E3379" w:rsidP="00286EA9">
      <w:pPr>
        <w:ind w:firstLineChars="47" w:firstLine="103"/>
        <w:rPr>
          <w:sz w:val="22"/>
          <w:szCs w:val="30"/>
        </w:rPr>
      </w:pPr>
      <w:r>
        <w:rPr>
          <w:sz w:val="22"/>
          <w:szCs w:val="30"/>
        </w:rPr>
        <w:t>其合成不确定度为</w:t>
      </w:r>
      <m:oMath>
        <m:r>
          <m:rPr>
            <m:sty m:val="p"/>
          </m:rPr>
          <w:rPr>
            <w:rFonts w:ascii="Cambria Math" w:hAnsi="Cambria Math" w:hint="eastAsia"/>
            <w:sz w:val="22"/>
            <w:szCs w:val="30"/>
          </w:rPr>
          <m:t>：</m:t>
        </m:r>
        <m:r>
          <m:rPr>
            <m:sty m:val="p"/>
          </m:rPr>
          <w:rPr>
            <w:rFonts w:ascii="Cambria Math" w:hAnsi="Cambria Math"/>
            <w:sz w:val="22"/>
            <w:szCs w:val="30"/>
          </w:rPr>
          <m:t>U</m:t>
        </m:r>
        <m:d>
          <m:dPr>
            <m:begChr m:val="（"/>
            <m:endChr m:val="）"/>
            <m:ctrlPr>
              <w:rPr>
                <w:rFonts w:ascii="Cambria Math" w:hAnsi="Cambria Math"/>
                <w:sz w:val="22"/>
                <w:szCs w:val="30"/>
              </w:rPr>
            </m:ctrlPr>
          </m:dPr>
          <m:e>
            <m:r>
              <m:rPr>
                <m:sty m:val="p"/>
              </m:rPr>
              <w:rPr>
                <w:rFonts w:ascii="Cambria Math" w:hAnsi="Cambria Math"/>
                <w:sz w:val="22"/>
                <w:szCs w:val="30"/>
              </w:rPr>
              <m:t>ΔX</m:t>
            </m:r>
          </m:e>
        </m:d>
        <m:r>
          <w:rPr>
            <w:rFonts w:ascii="Cambria Math" w:hAnsi="Cambria Math" w:hint="eastAsia"/>
            <w:sz w:val="22"/>
            <w:szCs w:val="30"/>
          </w:rPr>
          <m:t>=</m:t>
        </m:r>
        <m:rad>
          <m:radPr>
            <m:degHide m:val="1"/>
            <m:ctrlPr>
              <w:rPr>
                <w:rFonts w:ascii="Cambria Math" w:hAnsi="Cambria Math"/>
                <w:i/>
                <w:sz w:val="22"/>
                <w:szCs w:val="30"/>
              </w:rPr>
            </m:ctrlPr>
          </m:radPr>
          <m:deg/>
          <m:e>
            <m:sSup>
              <m:sSupPr>
                <m:ctrlPr>
                  <w:rPr>
                    <w:rFonts w:ascii="Cambria Math" w:hAnsi="Cambria Math"/>
                    <w:sz w:val="22"/>
                    <w:szCs w:val="30"/>
                  </w:rPr>
                </m:ctrlPr>
              </m:sSupPr>
              <m:e>
                <m:sSub>
                  <m:sSubPr>
                    <m:ctrlPr>
                      <w:rPr>
                        <w:rFonts w:ascii="Cambria Math" w:hAnsi="Cambria Math"/>
                        <w:sz w:val="22"/>
                        <w:szCs w:val="30"/>
                      </w:rPr>
                    </m:ctrlPr>
                  </m:sSubPr>
                  <m:e>
                    <m:r>
                      <m:rPr>
                        <m:sty m:val="p"/>
                      </m:rPr>
                      <w:rPr>
                        <w:rFonts w:ascii="Cambria Math" w:hAnsi="Cambria Math"/>
                        <w:sz w:val="22"/>
                        <w:szCs w:val="30"/>
                      </w:rPr>
                      <m:t>U</m:t>
                    </m:r>
                  </m:e>
                  <m:sub>
                    <m:r>
                      <w:rPr>
                        <w:rFonts w:ascii="Cambria Math" w:hAnsi="Cambria Math"/>
                        <w:sz w:val="22"/>
                        <w:szCs w:val="30"/>
                      </w:rPr>
                      <m:t>A</m:t>
                    </m:r>
                  </m:sub>
                </m:sSub>
              </m:e>
              <m:sup>
                <m:r>
                  <w:rPr>
                    <w:rFonts w:ascii="Cambria Math" w:hAnsi="Cambria Math"/>
                    <w:sz w:val="22"/>
                    <w:szCs w:val="30"/>
                  </w:rPr>
                  <m:t>2</m:t>
                </m:r>
              </m:sup>
            </m:sSup>
            <m:d>
              <m:dPr>
                <m:begChr m:val="（"/>
                <m:endChr m:val="）"/>
                <m:ctrlPr>
                  <w:rPr>
                    <w:rFonts w:ascii="Cambria Math" w:hAnsi="Cambria Math"/>
                    <w:sz w:val="22"/>
                    <w:szCs w:val="30"/>
                  </w:rPr>
                </m:ctrlPr>
              </m:dPr>
              <m:e>
                <m:r>
                  <m:rPr>
                    <m:sty m:val="p"/>
                  </m:rPr>
                  <w:rPr>
                    <w:rFonts w:ascii="Cambria Math" w:hAnsi="Cambria Math"/>
                    <w:sz w:val="22"/>
                    <w:szCs w:val="30"/>
                  </w:rPr>
                  <m:t>ΔX</m:t>
                </m:r>
              </m:e>
            </m:d>
            <m:r>
              <m:rPr>
                <m:sty m:val="p"/>
              </m:rPr>
              <w:rPr>
                <w:rFonts w:ascii="Cambria Math" w:hAnsi="Cambria Math" w:hint="eastAsia"/>
                <w:sz w:val="22"/>
                <w:szCs w:val="30"/>
              </w:rPr>
              <m:t>+</m:t>
            </m:r>
            <m:sSup>
              <m:sSupPr>
                <m:ctrlPr>
                  <w:rPr>
                    <w:rFonts w:ascii="Cambria Math" w:hAnsi="Cambria Math"/>
                    <w:sz w:val="22"/>
                    <w:szCs w:val="30"/>
                  </w:rPr>
                </m:ctrlPr>
              </m:sSupPr>
              <m:e>
                <m:sSub>
                  <m:sSubPr>
                    <m:ctrlPr>
                      <w:rPr>
                        <w:rFonts w:ascii="Cambria Math" w:hAnsi="Cambria Math"/>
                        <w:sz w:val="22"/>
                        <w:szCs w:val="30"/>
                      </w:rPr>
                    </m:ctrlPr>
                  </m:sSubPr>
                  <m:e>
                    <m:r>
                      <m:rPr>
                        <m:sty m:val="p"/>
                      </m:rPr>
                      <w:rPr>
                        <w:rFonts w:ascii="Cambria Math" w:hAnsi="Cambria Math"/>
                        <w:sz w:val="22"/>
                        <w:szCs w:val="30"/>
                      </w:rPr>
                      <m:t>U</m:t>
                    </m:r>
                  </m:e>
                  <m:sub>
                    <m:r>
                      <w:rPr>
                        <w:rFonts w:ascii="Cambria Math" w:hAnsi="Cambria Math"/>
                        <w:sz w:val="22"/>
                        <w:szCs w:val="30"/>
                      </w:rPr>
                      <m:t>B</m:t>
                    </m:r>
                  </m:sub>
                </m:sSub>
              </m:e>
              <m:sup>
                <m:r>
                  <w:rPr>
                    <w:rFonts w:ascii="Cambria Math" w:hAnsi="Cambria Math"/>
                    <w:sz w:val="22"/>
                    <w:szCs w:val="30"/>
                  </w:rPr>
                  <m:t>2</m:t>
                </m:r>
              </m:sup>
            </m:sSup>
            <m:d>
              <m:dPr>
                <m:begChr m:val="（"/>
                <m:endChr m:val="）"/>
                <m:ctrlPr>
                  <w:rPr>
                    <w:rFonts w:ascii="Cambria Math" w:hAnsi="Cambria Math"/>
                    <w:sz w:val="22"/>
                    <w:szCs w:val="30"/>
                  </w:rPr>
                </m:ctrlPr>
              </m:dPr>
              <m:e>
                <m:r>
                  <m:rPr>
                    <m:sty m:val="p"/>
                  </m:rPr>
                  <w:rPr>
                    <w:rFonts w:ascii="Cambria Math" w:hAnsi="Cambria Math"/>
                    <w:sz w:val="22"/>
                    <w:szCs w:val="30"/>
                  </w:rPr>
                  <m:t>ΔX</m:t>
                </m:r>
              </m:e>
            </m:d>
          </m:e>
        </m:rad>
        <m:r>
          <m:rPr>
            <m:sty m:val="p"/>
          </m:rPr>
          <w:rPr>
            <w:rFonts w:ascii="Cambria Math" w:hAnsi="Cambria Math" w:hint="eastAsia"/>
            <w:sz w:val="22"/>
            <w:szCs w:val="30"/>
          </w:rPr>
          <m:t>=</m:t>
        </m:r>
        <m:r>
          <m:rPr>
            <m:sty m:val="p"/>
          </m:rPr>
          <w:rPr>
            <w:rFonts w:ascii="Cambria Math" w:hAnsi="Cambria Math"/>
            <w:sz w:val="22"/>
            <w:szCs w:val="30"/>
          </w:rPr>
          <m:t>0.0</m:t>
        </m:r>
        <m:r>
          <m:rPr>
            <m:sty m:val="p"/>
          </m:rPr>
          <w:rPr>
            <w:rFonts w:ascii="Cambria Math" w:hAnsi="Cambria Math"/>
            <w:sz w:val="22"/>
            <w:szCs w:val="30"/>
          </w:rPr>
          <m:t>40</m:t>
        </m:r>
        <m:r>
          <m:rPr>
            <m:sty m:val="p"/>
          </m:rPr>
          <w:rPr>
            <w:rFonts w:ascii="Cambria Math" w:hAnsi="Cambria Math"/>
            <w:sz w:val="22"/>
            <w:szCs w:val="30"/>
          </w:rPr>
          <m:t>cm</m:t>
        </m:r>
      </m:oMath>
    </w:p>
    <w:p w:rsidR="002E3379" w:rsidRDefault="002E3379" w:rsidP="00286EA9">
      <w:pPr>
        <w:ind w:firstLineChars="47" w:firstLine="103"/>
        <w:rPr>
          <w:rFonts w:hint="eastAsia"/>
          <w:sz w:val="22"/>
          <w:szCs w:val="30"/>
        </w:rPr>
      </w:pPr>
      <w:r>
        <w:rPr>
          <w:sz w:val="22"/>
          <w:szCs w:val="30"/>
        </w:rPr>
        <w:t>当地</w:t>
      </w:r>
      <w:r>
        <w:rPr>
          <w:sz w:val="22"/>
          <w:szCs w:val="30"/>
        </w:rPr>
        <w:t>g</w:t>
      </w:r>
      <w:r>
        <w:rPr>
          <w:sz w:val="22"/>
          <w:szCs w:val="30"/>
        </w:rPr>
        <w:t>值从手机重力传感器获取</w:t>
      </w:r>
      <w:r>
        <w:rPr>
          <w:rFonts w:hint="eastAsia"/>
          <w:sz w:val="22"/>
          <w:szCs w:val="30"/>
        </w:rPr>
        <w:t>，</w:t>
      </w:r>
      <w:r>
        <w:rPr>
          <w:sz w:val="22"/>
          <w:szCs w:val="30"/>
        </w:rPr>
        <w:t>为</w:t>
      </w:r>
      <w:r>
        <w:rPr>
          <w:rFonts w:hint="eastAsia"/>
          <w:sz w:val="22"/>
          <w:szCs w:val="30"/>
        </w:rPr>
        <w:t>9</w:t>
      </w:r>
      <w:r>
        <w:rPr>
          <w:sz w:val="22"/>
          <w:szCs w:val="30"/>
        </w:rPr>
        <w:t>.801N/kg</w:t>
      </w:r>
    </w:p>
    <w:p w:rsidR="002E3379" w:rsidRDefault="002E3379" w:rsidP="00286EA9">
      <w:pPr>
        <w:ind w:firstLineChars="47" w:firstLine="103"/>
        <w:rPr>
          <w:sz w:val="22"/>
          <w:szCs w:val="30"/>
        </w:rPr>
      </w:pPr>
      <w:r>
        <w:rPr>
          <w:sz w:val="22"/>
          <w:szCs w:val="30"/>
        </w:rPr>
        <w:t>劲度系数</w:t>
      </w:r>
      <m:oMath>
        <m:r>
          <m:rPr>
            <m:sty m:val="p"/>
          </m:rPr>
          <w:rPr>
            <w:rFonts w:ascii="Cambria Math" w:hAnsi="Cambria Math" w:hint="eastAsia"/>
            <w:sz w:val="22"/>
            <w:szCs w:val="30"/>
          </w:rPr>
          <m:t>K=</m:t>
        </m:r>
        <m:f>
          <m:fPr>
            <m:ctrlPr>
              <w:rPr>
                <w:rFonts w:ascii="Cambria Math" w:hAnsi="Cambria Math"/>
                <w:sz w:val="22"/>
                <w:szCs w:val="30"/>
              </w:rPr>
            </m:ctrlPr>
          </m:fPr>
          <m:num>
            <m:r>
              <m:rPr>
                <m:sty m:val="p"/>
              </m:rPr>
              <w:rPr>
                <w:rFonts w:ascii="Cambria Math" w:hAnsi="Cambria Math"/>
                <w:sz w:val="22"/>
                <w:szCs w:val="30"/>
              </w:rPr>
              <m:t>Δ</m:t>
            </m:r>
            <m:r>
              <w:rPr>
                <w:rFonts w:ascii="Cambria Math" w:hAnsi="Cambria Math"/>
                <w:sz w:val="22"/>
                <w:szCs w:val="30"/>
              </w:rPr>
              <m:t>m·g</m:t>
            </m:r>
          </m:num>
          <m:den>
            <m:acc>
              <m:accPr>
                <m:chr m:val="̅"/>
                <m:ctrlPr>
                  <w:rPr>
                    <w:rFonts w:ascii="Cambria Math" w:hAnsi="Cambria Math"/>
                    <w:sz w:val="22"/>
                    <w:szCs w:val="30"/>
                  </w:rPr>
                </m:ctrlPr>
              </m:accPr>
              <m:e>
                <m:r>
                  <m:rPr>
                    <m:sty m:val="p"/>
                  </m:rPr>
                  <w:rPr>
                    <w:rFonts w:ascii="Cambria Math" w:hAnsi="Cambria Math"/>
                    <w:sz w:val="22"/>
                    <w:szCs w:val="30"/>
                  </w:rPr>
                  <m:t>Δ</m:t>
                </m:r>
                <m:r>
                  <m:rPr>
                    <m:sty m:val="p"/>
                  </m:rPr>
                  <w:rPr>
                    <w:rFonts w:ascii="Cambria Math" w:hAnsi="Cambria Math" w:hint="eastAsia"/>
                    <w:sz w:val="22"/>
                    <w:szCs w:val="30"/>
                  </w:rPr>
                  <m:t>x</m:t>
                </m:r>
              </m:e>
            </m:acc>
          </m:den>
        </m:f>
        <m:r>
          <m:rPr>
            <m:sty m:val="p"/>
          </m:rPr>
          <w:rPr>
            <w:rFonts w:ascii="Cambria Math" w:hAnsi="Cambria Math" w:hint="eastAsia"/>
            <w:sz w:val="22"/>
            <w:szCs w:val="30"/>
          </w:rPr>
          <m:t>=</m:t>
        </m:r>
        <m:f>
          <m:fPr>
            <m:ctrlPr>
              <w:rPr>
                <w:rFonts w:ascii="Cambria Math" w:hAnsi="Cambria Math"/>
                <w:sz w:val="22"/>
                <w:szCs w:val="30"/>
              </w:rPr>
            </m:ctrlPr>
          </m:fPr>
          <m:num>
            <m:r>
              <w:rPr>
                <w:rFonts w:ascii="Cambria Math" w:hAnsi="Cambria Math"/>
                <w:sz w:val="22"/>
                <w:szCs w:val="30"/>
              </w:rPr>
              <m:t>0.500g·9.801N/kg</m:t>
            </m:r>
          </m:num>
          <m:den>
            <m:r>
              <w:rPr>
                <w:rFonts w:ascii="Cambria Math" w:hAnsi="Cambria Math"/>
                <w:sz w:val="22"/>
                <w:szCs w:val="30"/>
              </w:rPr>
              <m:t>2.886cm</m:t>
            </m:r>
          </m:den>
        </m:f>
        <m:r>
          <w:rPr>
            <w:rFonts w:ascii="Cambria Math" w:hAnsi="Cambria Math"/>
            <w:sz w:val="22"/>
            <w:szCs w:val="30"/>
          </w:rPr>
          <m:t>≈0.170N/m</m:t>
        </m:r>
      </m:oMath>
    </w:p>
    <w:p w:rsidR="002E3379" w:rsidRDefault="002E3379" w:rsidP="00286EA9">
      <w:pPr>
        <w:ind w:firstLineChars="47" w:firstLine="103"/>
        <w:rPr>
          <w:sz w:val="22"/>
          <w:szCs w:val="30"/>
        </w:rPr>
      </w:pPr>
      <w:r>
        <w:rPr>
          <w:rFonts w:hint="eastAsia"/>
          <w:sz w:val="22"/>
          <w:szCs w:val="30"/>
        </w:rPr>
        <w:t>由不确定度传递公式得出</w:t>
      </w:r>
      <m:oMath>
        <m:r>
          <m:rPr>
            <m:sty m:val="p"/>
          </m:rPr>
          <w:rPr>
            <w:rFonts w:ascii="Cambria Math" w:hAnsi="Cambria Math"/>
            <w:sz w:val="22"/>
            <w:szCs w:val="30"/>
          </w:rPr>
          <m:t>U</m:t>
        </m:r>
        <m:d>
          <m:dPr>
            <m:begChr m:val="（"/>
            <m:endChr m:val="）"/>
            <m:ctrlPr>
              <w:rPr>
                <w:rFonts w:ascii="Cambria Math" w:hAnsi="Cambria Math"/>
                <w:sz w:val="22"/>
                <w:szCs w:val="30"/>
              </w:rPr>
            </m:ctrlPr>
          </m:dPr>
          <m:e>
            <m:r>
              <m:rPr>
                <m:sty m:val="p"/>
              </m:rPr>
              <w:rPr>
                <w:rFonts w:ascii="Cambria Math" w:hAnsi="Cambria Math"/>
                <w:sz w:val="22"/>
                <w:szCs w:val="30"/>
              </w:rPr>
              <m:t>K</m:t>
            </m:r>
          </m:e>
        </m:d>
        <m:r>
          <w:rPr>
            <w:rFonts w:ascii="Cambria Math" w:hAnsi="Cambria Math" w:hint="eastAsia"/>
            <w:sz w:val="22"/>
            <w:szCs w:val="30"/>
          </w:rPr>
          <m:t>=</m:t>
        </m:r>
        <m:f>
          <m:fPr>
            <m:ctrlPr>
              <w:rPr>
                <w:rFonts w:ascii="Cambria Math" w:hAnsi="Cambria Math"/>
                <w:i/>
                <w:sz w:val="22"/>
                <w:szCs w:val="30"/>
              </w:rPr>
            </m:ctrlPr>
          </m:fPr>
          <m:num>
            <m:r>
              <w:rPr>
                <w:rFonts w:ascii="Cambria Math" w:hAnsi="Cambria Math"/>
                <w:sz w:val="22"/>
                <w:szCs w:val="30"/>
              </w:rPr>
              <m:t>5×0.5×9.801</m:t>
            </m:r>
          </m:num>
          <m:den>
            <m:sSup>
              <m:sSupPr>
                <m:ctrlPr>
                  <w:rPr>
                    <w:rFonts w:ascii="Cambria Math" w:hAnsi="Cambria Math"/>
                    <w:i/>
                    <w:sz w:val="22"/>
                    <w:szCs w:val="30"/>
                  </w:rPr>
                </m:ctrlPr>
              </m:sSupPr>
              <m:e>
                <m:r>
                  <w:rPr>
                    <w:rFonts w:ascii="Cambria Math" w:hAnsi="Cambria Math" w:hint="eastAsia"/>
                    <w:sz w:val="22"/>
                    <w:szCs w:val="30"/>
                  </w:rPr>
                  <m:t>2.</m:t>
                </m:r>
                <m:r>
                  <w:rPr>
                    <w:rFonts w:ascii="Cambria Math" w:hAnsi="Cambria Math"/>
                    <w:sz w:val="22"/>
                    <w:szCs w:val="30"/>
                  </w:rPr>
                  <m:t>886</m:t>
                </m:r>
              </m:e>
              <m:sup>
                <m:r>
                  <w:rPr>
                    <w:rFonts w:ascii="Cambria Math" w:hAnsi="Cambria Math"/>
                    <w:sz w:val="22"/>
                    <w:szCs w:val="30"/>
                  </w:rPr>
                  <m:t>2</m:t>
                </m:r>
              </m:sup>
            </m:sSup>
          </m:den>
        </m:f>
        <m:r>
          <m:rPr>
            <m:sty m:val="p"/>
          </m:rPr>
          <w:rPr>
            <w:rFonts w:ascii="Cambria Math" w:hAnsi="Cambria Math"/>
            <w:sz w:val="22"/>
            <w:szCs w:val="30"/>
          </w:rPr>
          <m:t>×0.0</m:t>
        </m:r>
        <m:r>
          <m:rPr>
            <m:sty m:val="p"/>
          </m:rPr>
          <w:rPr>
            <w:rFonts w:ascii="Cambria Math" w:hAnsi="Cambria Math"/>
            <w:sz w:val="22"/>
            <w:szCs w:val="30"/>
          </w:rPr>
          <m:t>40</m:t>
        </m:r>
        <m:r>
          <m:rPr>
            <m:sty m:val="p"/>
          </m:rPr>
          <w:rPr>
            <w:rFonts w:ascii="Cambria Math" w:hAnsi="Cambria Math" w:hint="eastAsia"/>
            <w:sz w:val="22"/>
            <w:szCs w:val="30"/>
          </w:rPr>
          <m:t>≈</m:t>
        </m:r>
        <m:r>
          <m:rPr>
            <m:sty m:val="p"/>
          </m:rPr>
          <w:rPr>
            <w:rFonts w:ascii="Cambria Math" w:hAnsi="Cambria Math"/>
            <w:sz w:val="22"/>
            <w:szCs w:val="30"/>
          </w:rPr>
          <m:t>0.</m:t>
        </m:r>
        <m:r>
          <m:rPr>
            <m:sty m:val="p"/>
          </m:rPr>
          <w:rPr>
            <w:rFonts w:ascii="Cambria Math" w:hAnsi="Cambria Math"/>
            <w:sz w:val="22"/>
            <w:szCs w:val="30"/>
          </w:rPr>
          <m:t>117</m:t>
        </m:r>
        <m:r>
          <m:rPr>
            <m:sty m:val="p"/>
          </m:rPr>
          <w:rPr>
            <w:rFonts w:ascii="Cambria Math" w:hAnsi="Cambria Math"/>
            <w:sz w:val="22"/>
            <w:szCs w:val="30"/>
          </w:rPr>
          <m:t>N/kg</m:t>
        </m:r>
      </m:oMath>
    </w:p>
    <w:p w:rsidR="00D4139B" w:rsidRDefault="00D4139B" w:rsidP="00286EA9">
      <w:pPr>
        <w:ind w:firstLineChars="47" w:firstLine="103"/>
        <w:rPr>
          <w:sz w:val="22"/>
          <w:szCs w:val="30"/>
        </w:rPr>
      </w:pPr>
      <w:r>
        <w:rPr>
          <w:sz w:val="22"/>
          <w:szCs w:val="30"/>
        </w:rPr>
        <w:t>所以</w:t>
      </w:r>
      <w:r w:rsidR="000A61BF">
        <w:rPr>
          <w:sz w:val="22"/>
          <w:szCs w:val="30"/>
        </w:rPr>
        <w:t>可以</w:t>
      </w:r>
      <w:r>
        <w:rPr>
          <w:sz w:val="22"/>
          <w:szCs w:val="30"/>
        </w:rPr>
        <w:t>得出劲度系数</w:t>
      </w:r>
      <w:r>
        <w:rPr>
          <w:rFonts w:hint="eastAsia"/>
          <w:sz w:val="22"/>
          <w:szCs w:val="30"/>
        </w:rPr>
        <w:t>K</w:t>
      </w:r>
      <w:r>
        <w:rPr>
          <w:rFonts w:hint="eastAsia"/>
          <w:sz w:val="22"/>
          <w:szCs w:val="30"/>
        </w:rPr>
        <w:t>值为：</w:t>
      </w:r>
      <w:r>
        <w:rPr>
          <w:rFonts w:hint="eastAsia"/>
          <w:sz w:val="22"/>
          <w:szCs w:val="30"/>
        </w:rPr>
        <w:t>K=</w:t>
      </w:r>
      <w:r>
        <w:rPr>
          <w:sz w:val="22"/>
          <w:szCs w:val="30"/>
        </w:rPr>
        <w:t>0.170±0.0</w:t>
      </w:r>
      <w:r w:rsidR="002A6595">
        <w:rPr>
          <w:sz w:val="22"/>
          <w:szCs w:val="30"/>
        </w:rPr>
        <w:t>4</w:t>
      </w:r>
      <w:r>
        <w:rPr>
          <w:sz w:val="22"/>
          <w:szCs w:val="30"/>
        </w:rPr>
        <w:t>N/kg</w:t>
      </w:r>
    </w:p>
    <w:p w:rsidR="00D4139B" w:rsidRDefault="00D4139B" w:rsidP="00286EA9">
      <w:pPr>
        <w:ind w:firstLineChars="47" w:firstLine="103"/>
        <w:rPr>
          <w:sz w:val="22"/>
          <w:szCs w:val="30"/>
        </w:rPr>
      </w:pPr>
      <w:r>
        <w:rPr>
          <w:sz w:val="22"/>
          <w:szCs w:val="30"/>
        </w:rPr>
        <w:t>B</w:t>
      </w:r>
      <w:r w:rsidR="000A61BF">
        <w:rPr>
          <w:sz w:val="22"/>
          <w:szCs w:val="30"/>
        </w:rPr>
        <w:t>.</w:t>
      </w:r>
      <w:r w:rsidR="000A61BF">
        <w:rPr>
          <w:sz w:val="22"/>
          <w:szCs w:val="30"/>
        </w:rPr>
        <w:t>计算水的表面张力</w:t>
      </w:r>
    </w:p>
    <w:p w:rsidR="000A61BF" w:rsidRDefault="000A61BF" w:rsidP="000A61BF">
      <w:pPr>
        <w:ind w:firstLineChars="47" w:firstLine="103"/>
        <w:rPr>
          <w:sz w:val="22"/>
          <w:szCs w:val="30"/>
        </w:rPr>
      </w:pPr>
      <w:r>
        <w:rPr>
          <w:rFonts w:hint="eastAsia"/>
          <w:sz w:val="22"/>
          <w:szCs w:val="30"/>
        </w:rPr>
        <w:t>1.</w:t>
      </w:r>
      <w:r>
        <w:rPr>
          <w:rFonts w:hint="eastAsia"/>
          <w:sz w:val="22"/>
          <w:szCs w:val="30"/>
        </w:rPr>
        <w:t>测量细铂丝的长度</w:t>
      </w:r>
    </w:p>
    <w:p w:rsidR="000A61BF" w:rsidRPr="000A61BF" w:rsidRDefault="000A61BF" w:rsidP="000A61BF">
      <w:pPr>
        <w:ind w:firstLineChars="47" w:firstLine="103"/>
        <w:rPr>
          <w:sz w:val="22"/>
          <w:szCs w:val="30"/>
        </w:rPr>
      </w:pPr>
      <m:oMath>
        <m:r>
          <m:rPr>
            <m:sty m:val="p"/>
          </m:rPr>
          <w:rPr>
            <w:rFonts w:ascii="Cambria Math" w:hAnsi="Cambria Math" w:hint="eastAsia"/>
            <w:sz w:val="22"/>
            <w:szCs w:val="30"/>
          </w:rPr>
          <m:t>L=</m:t>
        </m:r>
        <m:f>
          <m:fPr>
            <m:ctrlPr>
              <w:rPr>
                <w:rFonts w:ascii="Cambria Math" w:hAnsi="Cambria Math"/>
                <w:sz w:val="22"/>
                <w:szCs w:val="30"/>
              </w:rPr>
            </m:ctrlPr>
          </m:fPr>
          <m:num>
            <m:r>
              <w:rPr>
                <w:rFonts w:ascii="Cambria Math" w:hAnsi="Cambria Math"/>
                <w:sz w:val="22"/>
                <w:szCs w:val="30"/>
              </w:rPr>
              <m:t>5.772+5.710+5.736+5.742+5.760</m:t>
            </m:r>
          </m:num>
          <m:den>
            <m:r>
              <w:rPr>
                <w:rFonts w:ascii="Cambria Math" w:hAnsi="Cambria Math"/>
                <w:sz w:val="22"/>
                <w:szCs w:val="30"/>
              </w:rPr>
              <m:t>5</m:t>
            </m:r>
          </m:den>
        </m:f>
        <m:r>
          <w:rPr>
            <w:rFonts w:ascii="Cambria Math" w:hAnsi="Cambria Math" w:hint="eastAsia"/>
            <w:sz w:val="22"/>
            <w:szCs w:val="30"/>
          </w:rPr>
          <m:t>=</m:t>
        </m:r>
        <m:r>
          <w:rPr>
            <w:rFonts w:ascii="Cambria Math" w:hAnsi="Cambria Math"/>
            <w:sz w:val="22"/>
            <w:szCs w:val="30"/>
          </w:rPr>
          <m:t>5.744</m:t>
        </m:r>
      </m:oMath>
      <w:r>
        <w:rPr>
          <w:sz w:val="22"/>
          <w:szCs w:val="30"/>
        </w:rPr>
        <w:t>cm</w:t>
      </w:r>
    </w:p>
    <w:p w:rsidR="000A61BF" w:rsidRDefault="000A61BF" w:rsidP="00286EA9">
      <w:pPr>
        <w:ind w:firstLineChars="47" w:firstLine="103"/>
        <w:rPr>
          <w:sz w:val="22"/>
          <w:szCs w:val="30"/>
        </w:rPr>
      </w:pPr>
    </w:p>
    <w:p w:rsidR="000A61BF" w:rsidRDefault="000A61BF" w:rsidP="00286EA9">
      <w:pPr>
        <w:ind w:firstLineChars="47" w:firstLine="103"/>
        <w:rPr>
          <w:sz w:val="22"/>
          <w:szCs w:val="30"/>
        </w:rPr>
      </w:pPr>
    </w:p>
    <w:p w:rsidR="000A61BF" w:rsidRPr="00F33FA1" w:rsidRDefault="000A61BF" w:rsidP="00286EA9">
      <w:pPr>
        <w:ind w:firstLineChars="47" w:firstLine="103"/>
        <w:rPr>
          <w:sz w:val="22"/>
          <w:szCs w:val="30"/>
        </w:rPr>
      </w:pPr>
      <w:r>
        <w:rPr>
          <w:rFonts w:hint="eastAsia"/>
          <w:sz w:val="22"/>
          <w:szCs w:val="30"/>
        </w:rPr>
        <w:t>2</w:t>
      </w:r>
      <w:r>
        <w:rPr>
          <w:sz w:val="22"/>
          <w:szCs w:val="30"/>
        </w:rPr>
        <w:t>.</w:t>
      </w:r>
      <w:r>
        <w:rPr>
          <w:sz w:val="22"/>
          <w:szCs w:val="30"/>
        </w:rPr>
        <w:t>测量记录值见下表</w:t>
      </w:r>
    </w:p>
    <w:tbl>
      <w:tblPr>
        <w:tblStyle w:val="1"/>
        <w:tblW w:w="6480" w:type="dxa"/>
        <w:tblInd w:w="137" w:type="dxa"/>
        <w:tblLook w:val="04A0" w:firstRow="1" w:lastRow="0" w:firstColumn="1" w:lastColumn="0" w:noHBand="0" w:noVBand="1"/>
      </w:tblPr>
      <w:tblGrid>
        <w:gridCol w:w="1080"/>
        <w:gridCol w:w="1080"/>
        <w:gridCol w:w="1080"/>
        <w:gridCol w:w="1080"/>
        <w:gridCol w:w="1080"/>
        <w:gridCol w:w="1080"/>
      </w:tblGrid>
      <w:tr w:rsidR="000A61BF" w:rsidRPr="000A61BF" w:rsidTr="000A61BF">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080" w:type="dxa"/>
            <w:tcBorders>
              <w:top w:val="single" w:sz="12" w:space="0" w:color="auto"/>
              <w:left w:val="single" w:sz="12" w:space="0" w:color="auto"/>
              <w:right w:val="single" w:sz="12" w:space="0" w:color="auto"/>
            </w:tcBorders>
            <w:noWrap/>
            <w:hideMark/>
          </w:tcPr>
          <w:p w:rsidR="000A61BF" w:rsidRPr="000A61BF" w:rsidRDefault="000A61BF" w:rsidP="000A61BF">
            <w:pPr>
              <w:widowControl/>
              <w:jc w:val="left"/>
              <w:rPr>
                <w:rFonts w:ascii="宋体" w:eastAsia="宋体" w:hAnsi="宋体" w:cs="宋体"/>
                <w:kern w:val="0"/>
                <w:sz w:val="24"/>
                <w:szCs w:val="24"/>
              </w:rPr>
            </w:pPr>
          </w:p>
        </w:tc>
        <w:tc>
          <w:tcPr>
            <w:tcW w:w="1080" w:type="dxa"/>
            <w:tcBorders>
              <w:top w:val="single" w:sz="12" w:space="0" w:color="auto"/>
              <w:left w:val="single" w:sz="12" w:space="0" w:color="auto"/>
            </w:tcBorders>
            <w:noWrap/>
            <w:hideMark/>
          </w:tcPr>
          <w:p w:rsidR="000A61BF" w:rsidRPr="000A61BF" w:rsidRDefault="000A61BF" w:rsidP="000A61BF">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Pr>
                <w:rFonts w:ascii="宋体" w:eastAsia="宋体" w:hAnsi="宋体" w:cs="宋体"/>
                <w:color w:val="000000"/>
                <w:kern w:val="0"/>
                <w:sz w:val="22"/>
              </w:rPr>
              <w:t>1</w:t>
            </w:r>
          </w:p>
        </w:tc>
        <w:tc>
          <w:tcPr>
            <w:tcW w:w="1080" w:type="dxa"/>
            <w:tcBorders>
              <w:top w:val="single" w:sz="12" w:space="0" w:color="auto"/>
            </w:tcBorders>
            <w:noWrap/>
            <w:hideMark/>
          </w:tcPr>
          <w:p w:rsidR="000A61BF" w:rsidRPr="000A61BF" w:rsidRDefault="000A61BF" w:rsidP="000A61BF">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Pr>
                <w:rFonts w:ascii="宋体" w:eastAsia="宋体" w:hAnsi="宋体" w:cs="宋体"/>
                <w:color w:val="000000"/>
                <w:kern w:val="0"/>
                <w:sz w:val="22"/>
              </w:rPr>
              <w:t>2</w:t>
            </w:r>
          </w:p>
        </w:tc>
        <w:tc>
          <w:tcPr>
            <w:tcW w:w="1080" w:type="dxa"/>
            <w:tcBorders>
              <w:top w:val="single" w:sz="12" w:space="0" w:color="auto"/>
            </w:tcBorders>
            <w:noWrap/>
            <w:hideMark/>
          </w:tcPr>
          <w:p w:rsidR="000A61BF" w:rsidRPr="000A61BF" w:rsidRDefault="000A61BF" w:rsidP="000A61BF">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Pr>
                <w:rFonts w:ascii="宋体" w:eastAsia="宋体" w:hAnsi="宋体" w:cs="宋体"/>
                <w:color w:val="000000"/>
                <w:kern w:val="0"/>
                <w:sz w:val="22"/>
              </w:rPr>
              <w:t>3</w:t>
            </w:r>
          </w:p>
        </w:tc>
        <w:tc>
          <w:tcPr>
            <w:tcW w:w="1080" w:type="dxa"/>
            <w:tcBorders>
              <w:top w:val="single" w:sz="12" w:space="0" w:color="auto"/>
            </w:tcBorders>
            <w:noWrap/>
            <w:hideMark/>
          </w:tcPr>
          <w:p w:rsidR="000A61BF" w:rsidRPr="000A61BF" w:rsidRDefault="000A61BF" w:rsidP="000A61BF">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Pr>
                <w:rFonts w:ascii="宋体" w:eastAsia="宋体" w:hAnsi="宋体" w:cs="宋体"/>
                <w:color w:val="000000"/>
                <w:kern w:val="0"/>
                <w:sz w:val="22"/>
              </w:rPr>
              <w:t>4</w:t>
            </w:r>
          </w:p>
        </w:tc>
        <w:tc>
          <w:tcPr>
            <w:tcW w:w="1080" w:type="dxa"/>
            <w:tcBorders>
              <w:top w:val="single" w:sz="12" w:space="0" w:color="auto"/>
              <w:right w:val="single" w:sz="12" w:space="0" w:color="auto"/>
            </w:tcBorders>
            <w:noWrap/>
            <w:hideMark/>
          </w:tcPr>
          <w:p w:rsidR="000A61BF" w:rsidRPr="000A61BF" w:rsidRDefault="000A61BF" w:rsidP="000A61BF">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Pr>
                <w:rFonts w:ascii="宋体" w:eastAsia="宋体" w:hAnsi="宋体" w:cs="宋体"/>
                <w:color w:val="000000"/>
                <w:kern w:val="0"/>
                <w:sz w:val="22"/>
              </w:rPr>
              <w:t>5</w:t>
            </w:r>
          </w:p>
        </w:tc>
      </w:tr>
      <w:tr w:rsidR="000A61BF" w:rsidRPr="000A61BF" w:rsidTr="000A61BF">
        <w:trPr>
          <w:trHeight w:val="270"/>
        </w:trPr>
        <w:tc>
          <w:tcPr>
            <w:cnfStyle w:val="001000000000" w:firstRow="0" w:lastRow="0" w:firstColumn="1" w:lastColumn="0" w:oddVBand="0" w:evenVBand="0" w:oddHBand="0" w:evenHBand="0" w:firstRowFirstColumn="0" w:firstRowLastColumn="0" w:lastRowFirstColumn="0" w:lastRowLastColumn="0"/>
            <w:tcW w:w="1080" w:type="dxa"/>
            <w:tcBorders>
              <w:left w:val="single" w:sz="12" w:space="0" w:color="auto"/>
              <w:right w:val="single" w:sz="12" w:space="0" w:color="auto"/>
            </w:tcBorders>
            <w:noWrap/>
            <w:hideMark/>
          </w:tcPr>
          <w:p w:rsidR="000A61BF" w:rsidRPr="000A61BF" w:rsidRDefault="000A61BF" w:rsidP="000A61BF">
            <w:pPr>
              <w:widowControl/>
              <w:jc w:val="center"/>
              <w:rPr>
                <w:rFonts w:ascii="宋体" w:eastAsia="宋体" w:hAnsi="宋体" w:cs="宋体" w:hint="eastAsia"/>
                <w:color w:val="000000"/>
                <w:kern w:val="0"/>
                <w:sz w:val="22"/>
              </w:rPr>
            </w:pPr>
            <m:oMathPara>
              <m:oMath>
                <m:sSub>
                  <m:sSubPr>
                    <m:ctrlPr>
                      <w:rPr>
                        <w:rFonts w:ascii="Cambria Math" w:eastAsia="宋体" w:hAnsi="Cambria Math" w:cs="宋体"/>
                        <w:color w:val="000000"/>
                        <w:kern w:val="0"/>
                        <w:sz w:val="22"/>
                      </w:rPr>
                    </m:ctrlPr>
                  </m:sSubPr>
                  <m:e>
                    <m:r>
                      <m:rPr>
                        <m:sty m:val="b"/>
                      </m:rPr>
                      <w:rPr>
                        <w:rFonts w:ascii="Cambria Math" w:eastAsia="宋体" w:hAnsi="Cambria Math" w:cs="宋体" w:hint="eastAsia"/>
                        <w:color w:val="000000"/>
                        <w:kern w:val="0"/>
                        <w:sz w:val="22"/>
                      </w:rPr>
                      <m:t>S</m:t>
                    </m:r>
                  </m:e>
                  <m:sub>
                    <m:r>
                      <m:rPr>
                        <m:sty m:val="bi"/>
                      </m:rPr>
                      <w:rPr>
                        <w:rFonts w:ascii="Cambria Math" w:eastAsia="宋体" w:hAnsi="Cambria Math" w:cs="宋体"/>
                        <w:color w:val="000000"/>
                        <w:kern w:val="0"/>
                        <w:sz w:val="22"/>
                      </w:rPr>
                      <m:t>0</m:t>
                    </m:r>
                  </m:sub>
                </m:sSub>
              </m:oMath>
            </m:oMathPara>
          </w:p>
        </w:tc>
        <w:tc>
          <w:tcPr>
            <w:tcW w:w="1080" w:type="dxa"/>
            <w:tcBorders>
              <w:left w:val="single" w:sz="12" w:space="0" w:color="auto"/>
            </w:tcBorders>
            <w:noWrap/>
            <w:hideMark/>
          </w:tcPr>
          <w:p w:rsidR="000A61BF" w:rsidRPr="000A61BF" w:rsidRDefault="000A61BF" w:rsidP="000A61B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0A61BF">
              <w:rPr>
                <w:rFonts w:ascii="宋体" w:eastAsia="宋体" w:hAnsi="宋体" w:cs="宋体" w:hint="eastAsia"/>
                <w:color w:val="000000"/>
                <w:kern w:val="0"/>
                <w:sz w:val="22"/>
              </w:rPr>
              <w:t>32.902</w:t>
            </w:r>
          </w:p>
        </w:tc>
        <w:tc>
          <w:tcPr>
            <w:tcW w:w="1080" w:type="dxa"/>
            <w:noWrap/>
            <w:hideMark/>
          </w:tcPr>
          <w:p w:rsidR="000A61BF" w:rsidRPr="000A61BF" w:rsidRDefault="000A61BF" w:rsidP="000A61B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0A61BF">
              <w:rPr>
                <w:rFonts w:ascii="宋体" w:eastAsia="宋体" w:hAnsi="宋体" w:cs="宋体" w:hint="eastAsia"/>
                <w:color w:val="000000"/>
                <w:kern w:val="0"/>
                <w:sz w:val="22"/>
              </w:rPr>
              <w:t>32.902</w:t>
            </w:r>
          </w:p>
        </w:tc>
        <w:tc>
          <w:tcPr>
            <w:tcW w:w="1080" w:type="dxa"/>
            <w:noWrap/>
            <w:hideMark/>
          </w:tcPr>
          <w:p w:rsidR="000A61BF" w:rsidRPr="000A61BF" w:rsidRDefault="000A61BF" w:rsidP="000A61B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0A61BF">
              <w:rPr>
                <w:rFonts w:ascii="宋体" w:eastAsia="宋体" w:hAnsi="宋体" w:cs="宋体" w:hint="eastAsia"/>
                <w:color w:val="000000"/>
                <w:kern w:val="0"/>
                <w:sz w:val="22"/>
              </w:rPr>
              <w:t>32.900</w:t>
            </w:r>
          </w:p>
        </w:tc>
        <w:tc>
          <w:tcPr>
            <w:tcW w:w="1080" w:type="dxa"/>
            <w:noWrap/>
            <w:hideMark/>
          </w:tcPr>
          <w:p w:rsidR="000A61BF" w:rsidRPr="000A61BF" w:rsidRDefault="000A61BF" w:rsidP="000A61B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0A61BF">
              <w:rPr>
                <w:rFonts w:ascii="宋体" w:eastAsia="宋体" w:hAnsi="宋体" w:cs="宋体" w:hint="eastAsia"/>
                <w:color w:val="000000"/>
                <w:kern w:val="0"/>
                <w:sz w:val="22"/>
              </w:rPr>
              <w:t>32.902</w:t>
            </w:r>
          </w:p>
        </w:tc>
        <w:tc>
          <w:tcPr>
            <w:tcW w:w="1080" w:type="dxa"/>
            <w:tcBorders>
              <w:right w:val="single" w:sz="12" w:space="0" w:color="auto"/>
            </w:tcBorders>
            <w:noWrap/>
            <w:hideMark/>
          </w:tcPr>
          <w:p w:rsidR="000A61BF" w:rsidRPr="000A61BF" w:rsidRDefault="000A61BF" w:rsidP="000A61B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0A61BF">
              <w:rPr>
                <w:rFonts w:ascii="宋体" w:eastAsia="宋体" w:hAnsi="宋体" w:cs="宋体" w:hint="eastAsia"/>
                <w:color w:val="000000"/>
                <w:kern w:val="0"/>
                <w:sz w:val="22"/>
              </w:rPr>
              <w:t>32.900</w:t>
            </w:r>
          </w:p>
        </w:tc>
      </w:tr>
      <w:tr w:rsidR="000A61BF" w:rsidRPr="000A61BF" w:rsidTr="000A61BF">
        <w:trPr>
          <w:trHeight w:val="270"/>
        </w:trPr>
        <w:tc>
          <w:tcPr>
            <w:cnfStyle w:val="001000000000" w:firstRow="0" w:lastRow="0" w:firstColumn="1" w:lastColumn="0" w:oddVBand="0" w:evenVBand="0" w:oddHBand="0" w:evenHBand="0" w:firstRowFirstColumn="0" w:firstRowLastColumn="0" w:lastRowFirstColumn="0" w:lastRowLastColumn="0"/>
            <w:tcW w:w="1080" w:type="dxa"/>
            <w:tcBorders>
              <w:left w:val="single" w:sz="12" w:space="0" w:color="auto"/>
              <w:right w:val="single" w:sz="12" w:space="0" w:color="auto"/>
            </w:tcBorders>
            <w:noWrap/>
            <w:hideMark/>
          </w:tcPr>
          <w:p w:rsidR="000A61BF" w:rsidRPr="000A61BF" w:rsidRDefault="000A61BF" w:rsidP="000A61BF">
            <w:pPr>
              <w:widowControl/>
              <w:jc w:val="center"/>
              <w:rPr>
                <w:rFonts w:ascii="宋体" w:eastAsia="宋体" w:hAnsi="宋体" w:cs="宋体" w:hint="eastAsia"/>
                <w:color w:val="000000"/>
                <w:kern w:val="0"/>
                <w:sz w:val="22"/>
              </w:rPr>
            </w:pPr>
            <m:oMathPara>
              <m:oMath>
                <m:sSub>
                  <m:sSubPr>
                    <m:ctrlPr>
                      <w:rPr>
                        <w:rFonts w:ascii="Cambria Math" w:eastAsia="宋体" w:hAnsi="Cambria Math" w:cs="宋体"/>
                        <w:color w:val="000000"/>
                        <w:kern w:val="0"/>
                        <w:sz w:val="22"/>
                      </w:rPr>
                    </m:ctrlPr>
                  </m:sSubPr>
                  <m:e>
                    <m:r>
                      <m:rPr>
                        <m:sty m:val="b"/>
                      </m:rPr>
                      <w:rPr>
                        <w:rFonts w:ascii="Cambria Math" w:eastAsia="宋体" w:hAnsi="Cambria Math" w:cs="宋体" w:hint="eastAsia"/>
                        <w:color w:val="000000"/>
                        <w:kern w:val="0"/>
                        <w:sz w:val="22"/>
                      </w:rPr>
                      <m:t>S</m:t>
                    </m:r>
                  </m:e>
                  <m:sub>
                    <m:r>
                      <m:rPr>
                        <m:sty m:val="bi"/>
                      </m:rPr>
                      <w:rPr>
                        <w:rFonts w:ascii="Cambria Math" w:eastAsia="宋体" w:hAnsi="Cambria Math" w:cs="宋体"/>
                        <w:color w:val="000000"/>
                        <w:kern w:val="0"/>
                        <w:sz w:val="22"/>
                      </w:rPr>
                      <m:t>1</m:t>
                    </m:r>
                  </m:sub>
                </m:sSub>
              </m:oMath>
            </m:oMathPara>
          </w:p>
        </w:tc>
        <w:tc>
          <w:tcPr>
            <w:tcW w:w="1080" w:type="dxa"/>
            <w:tcBorders>
              <w:left w:val="single" w:sz="12" w:space="0" w:color="auto"/>
            </w:tcBorders>
            <w:noWrap/>
            <w:hideMark/>
          </w:tcPr>
          <w:p w:rsidR="000A61BF" w:rsidRPr="000A61BF" w:rsidRDefault="000A61BF" w:rsidP="000A61B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0A61BF">
              <w:rPr>
                <w:rFonts w:ascii="宋体" w:eastAsia="宋体" w:hAnsi="宋体" w:cs="宋体" w:hint="eastAsia"/>
                <w:color w:val="000000"/>
                <w:kern w:val="0"/>
                <w:sz w:val="22"/>
              </w:rPr>
              <w:t>33.842</w:t>
            </w:r>
          </w:p>
        </w:tc>
        <w:tc>
          <w:tcPr>
            <w:tcW w:w="1080" w:type="dxa"/>
            <w:noWrap/>
            <w:hideMark/>
          </w:tcPr>
          <w:p w:rsidR="000A61BF" w:rsidRPr="000A61BF" w:rsidRDefault="000A61BF" w:rsidP="000A61B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0A61BF">
              <w:rPr>
                <w:rFonts w:ascii="宋体" w:eastAsia="宋体" w:hAnsi="宋体" w:cs="宋体" w:hint="eastAsia"/>
                <w:color w:val="000000"/>
                <w:kern w:val="0"/>
                <w:sz w:val="22"/>
              </w:rPr>
              <w:t>33.812</w:t>
            </w:r>
          </w:p>
        </w:tc>
        <w:tc>
          <w:tcPr>
            <w:tcW w:w="1080" w:type="dxa"/>
            <w:noWrap/>
            <w:hideMark/>
          </w:tcPr>
          <w:p w:rsidR="000A61BF" w:rsidRPr="000A61BF" w:rsidRDefault="000A61BF" w:rsidP="000A61B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0A61BF">
              <w:rPr>
                <w:rFonts w:ascii="宋体" w:eastAsia="宋体" w:hAnsi="宋体" w:cs="宋体" w:hint="eastAsia"/>
                <w:color w:val="000000"/>
                <w:kern w:val="0"/>
                <w:sz w:val="22"/>
              </w:rPr>
              <w:t>33.932</w:t>
            </w:r>
          </w:p>
        </w:tc>
        <w:tc>
          <w:tcPr>
            <w:tcW w:w="1080" w:type="dxa"/>
            <w:noWrap/>
            <w:hideMark/>
          </w:tcPr>
          <w:p w:rsidR="000A61BF" w:rsidRPr="000A61BF" w:rsidRDefault="000A61BF" w:rsidP="000A61B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0A61BF">
              <w:rPr>
                <w:rFonts w:ascii="宋体" w:eastAsia="宋体" w:hAnsi="宋体" w:cs="宋体" w:hint="eastAsia"/>
                <w:color w:val="000000"/>
                <w:kern w:val="0"/>
                <w:sz w:val="22"/>
              </w:rPr>
              <w:t>33.900</w:t>
            </w:r>
          </w:p>
        </w:tc>
        <w:tc>
          <w:tcPr>
            <w:tcW w:w="1080" w:type="dxa"/>
            <w:tcBorders>
              <w:right w:val="single" w:sz="12" w:space="0" w:color="auto"/>
            </w:tcBorders>
            <w:noWrap/>
            <w:hideMark/>
          </w:tcPr>
          <w:p w:rsidR="000A61BF" w:rsidRPr="000A61BF" w:rsidRDefault="000A61BF" w:rsidP="000A61B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0A61BF">
              <w:rPr>
                <w:rFonts w:ascii="宋体" w:eastAsia="宋体" w:hAnsi="宋体" w:cs="宋体" w:hint="eastAsia"/>
                <w:color w:val="000000"/>
                <w:kern w:val="0"/>
                <w:sz w:val="22"/>
              </w:rPr>
              <w:t>33.914</w:t>
            </w:r>
          </w:p>
        </w:tc>
      </w:tr>
      <w:tr w:rsidR="000A61BF" w:rsidRPr="000A61BF" w:rsidTr="000A61BF">
        <w:trPr>
          <w:trHeight w:val="270"/>
        </w:trPr>
        <w:tc>
          <w:tcPr>
            <w:cnfStyle w:val="001000000000" w:firstRow="0" w:lastRow="0" w:firstColumn="1" w:lastColumn="0" w:oddVBand="0" w:evenVBand="0" w:oddHBand="0" w:evenHBand="0" w:firstRowFirstColumn="0" w:firstRowLastColumn="0" w:lastRowFirstColumn="0" w:lastRowLastColumn="0"/>
            <w:tcW w:w="1080" w:type="dxa"/>
            <w:tcBorders>
              <w:left w:val="single" w:sz="12" w:space="0" w:color="auto"/>
              <w:bottom w:val="single" w:sz="12" w:space="0" w:color="auto"/>
              <w:right w:val="single" w:sz="12" w:space="0" w:color="auto"/>
            </w:tcBorders>
            <w:noWrap/>
            <w:hideMark/>
          </w:tcPr>
          <w:p w:rsidR="000A61BF" w:rsidRPr="000A61BF" w:rsidRDefault="000A61BF" w:rsidP="000A61BF">
            <w:pPr>
              <w:widowControl/>
              <w:jc w:val="center"/>
              <w:rPr>
                <w:rFonts w:ascii="宋体" w:eastAsia="宋体" w:hAnsi="宋体" w:cs="宋体" w:hint="eastAsia"/>
                <w:color w:val="000000"/>
                <w:kern w:val="0"/>
                <w:sz w:val="22"/>
              </w:rPr>
            </w:pPr>
            <m:oMath>
              <m:r>
                <m:rPr>
                  <m:sty m:val="b"/>
                </m:rPr>
                <w:rPr>
                  <w:rFonts w:ascii="Cambria Math" w:eastAsia="宋体" w:hAnsi="Cambria Math" w:cs="宋体"/>
                  <w:color w:val="000000"/>
                  <w:kern w:val="0"/>
                  <w:sz w:val="22"/>
                </w:rPr>
                <m:t>Δ</m:t>
              </m:r>
            </m:oMath>
            <w:r w:rsidRPr="000A61BF">
              <w:rPr>
                <w:rFonts w:ascii="宋体" w:eastAsia="宋体" w:hAnsi="宋体" w:cs="宋体" w:hint="eastAsia"/>
                <w:color w:val="000000"/>
                <w:kern w:val="0"/>
                <w:sz w:val="22"/>
              </w:rPr>
              <w:t>S</w:t>
            </w:r>
          </w:p>
        </w:tc>
        <w:tc>
          <w:tcPr>
            <w:tcW w:w="1080" w:type="dxa"/>
            <w:tcBorders>
              <w:left w:val="single" w:sz="12" w:space="0" w:color="auto"/>
              <w:bottom w:val="single" w:sz="12" w:space="0" w:color="auto"/>
            </w:tcBorders>
            <w:noWrap/>
            <w:hideMark/>
          </w:tcPr>
          <w:p w:rsidR="000A61BF" w:rsidRPr="000A61BF" w:rsidRDefault="000A61BF" w:rsidP="000A61B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0A61BF">
              <w:rPr>
                <w:rFonts w:ascii="宋体" w:eastAsia="宋体" w:hAnsi="宋体" w:cs="宋体" w:hint="eastAsia"/>
                <w:color w:val="000000"/>
                <w:kern w:val="0"/>
                <w:sz w:val="22"/>
              </w:rPr>
              <w:t>0.940</w:t>
            </w:r>
          </w:p>
        </w:tc>
        <w:tc>
          <w:tcPr>
            <w:tcW w:w="1080" w:type="dxa"/>
            <w:tcBorders>
              <w:bottom w:val="single" w:sz="12" w:space="0" w:color="auto"/>
            </w:tcBorders>
            <w:noWrap/>
            <w:hideMark/>
          </w:tcPr>
          <w:p w:rsidR="000A61BF" w:rsidRPr="000A61BF" w:rsidRDefault="000A61BF" w:rsidP="000A61B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0A61BF">
              <w:rPr>
                <w:rFonts w:ascii="宋体" w:eastAsia="宋体" w:hAnsi="宋体" w:cs="宋体" w:hint="eastAsia"/>
                <w:color w:val="000000"/>
                <w:kern w:val="0"/>
                <w:sz w:val="22"/>
              </w:rPr>
              <w:t>0.910</w:t>
            </w:r>
          </w:p>
        </w:tc>
        <w:tc>
          <w:tcPr>
            <w:tcW w:w="1080" w:type="dxa"/>
            <w:tcBorders>
              <w:bottom w:val="single" w:sz="12" w:space="0" w:color="auto"/>
            </w:tcBorders>
            <w:noWrap/>
            <w:hideMark/>
          </w:tcPr>
          <w:p w:rsidR="000A61BF" w:rsidRPr="000A61BF" w:rsidRDefault="000A61BF" w:rsidP="000A61B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0A61BF">
              <w:rPr>
                <w:rFonts w:ascii="宋体" w:eastAsia="宋体" w:hAnsi="宋体" w:cs="宋体" w:hint="eastAsia"/>
                <w:color w:val="000000"/>
                <w:kern w:val="0"/>
                <w:sz w:val="22"/>
              </w:rPr>
              <w:t>1.032</w:t>
            </w:r>
          </w:p>
        </w:tc>
        <w:tc>
          <w:tcPr>
            <w:tcW w:w="1080" w:type="dxa"/>
            <w:tcBorders>
              <w:bottom w:val="single" w:sz="12" w:space="0" w:color="auto"/>
            </w:tcBorders>
            <w:noWrap/>
            <w:hideMark/>
          </w:tcPr>
          <w:p w:rsidR="000A61BF" w:rsidRPr="000A61BF" w:rsidRDefault="000A61BF" w:rsidP="000A61B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0A61BF">
              <w:rPr>
                <w:rFonts w:ascii="宋体" w:eastAsia="宋体" w:hAnsi="宋体" w:cs="宋体" w:hint="eastAsia"/>
                <w:color w:val="000000"/>
                <w:kern w:val="0"/>
                <w:sz w:val="22"/>
              </w:rPr>
              <w:t>0.998</w:t>
            </w:r>
          </w:p>
        </w:tc>
        <w:tc>
          <w:tcPr>
            <w:tcW w:w="1080" w:type="dxa"/>
            <w:tcBorders>
              <w:bottom w:val="single" w:sz="12" w:space="0" w:color="auto"/>
              <w:right w:val="single" w:sz="12" w:space="0" w:color="auto"/>
            </w:tcBorders>
            <w:noWrap/>
            <w:hideMark/>
          </w:tcPr>
          <w:p w:rsidR="000A61BF" w:rsidRPr="000A61BF" w:rsidRDefault="000A61BF" w:rsidP="000A61BF">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hint="eastAsia"/>
                <w:color w:val="000000"/>
                <w:kern w:val="0"/>
                <w:sz w:val="22"/>
              </w:rPr>
            </w:pPr>
            <w:r w:rsidRPr="000A61BF">
              <w:rPr>
                <w:rFonts w:ascii="宋体" w:eastAsia="宋体" w:hAnsi="宋体" w:cs="宋体" w:hint="eastAsia"/>
                <w:color w:val="000000"/>
                <w:kern w:val="0"/>
                <w:sz w:val="22"/>
              </w:rPr>
              <w:t>1.014</w:t>
            </w:r>
          </w:p>
        </w:tc>
      </w:tr>
    </w:tbl>
    <w:p w:rsidR="000A61BF" w:rsidRDefault="000A61BF" w:rsidP="00286EA9">
      <w:pPr>
        <w:ind w:firstLineChars="47" w:firstLine="103"/>
        <w:rPr>
          <w:sz w:val="22"/>
          <w:szCs w:val="30"/>
        </w:rPr>
      </w:pPr>
      <w:r>
        <w:rPr>
          <w:rFonts w:hint="eastAsia"/>
          <w:sz w:val="22"/>
          <w:szCs w:val="30"/>
        </w:rPr>
        <w:t>水液膜破裂长度的平均值为：</w:t>
      </w:r>
    </w:p>
    <w:p w:rsidR="000A61BF" w:rsidRDefault="000A61BF" w:rsidP="00286EA9">
      <w:pPr>
        <w:ind w:firstLineChars="47" w:firstLine="103"/>
        <w:rPr>
          <w:sz w:val="22"/>
          <w:szCs w:val="30"/>
        </w:rPr>
      </w:pPr>
      <m:oMath>
        <m:acc>
          <m:accPr>
            <m:chr m:val="̅"/>
            <m:ctrlPr>
              <w:rPr>
                <w:rFonts w:ascii="Cambria Math" w:hAnsi="Cambria Math"/>
                <w:sz w:val="22"/>
                <w:szCs w:val="30"/>
              </w:rPr>
            </m:ctrlPr>
          </m:accPr>
          <m:e>
            <m:r>
              <m:rPr>
                <m:sty m:val="p"/>
              </m:rPr>
              <w:rPr>
                <w:rFonts w:ascii="Cambria Math" w:hAnsi="Cambria Math"/>
                <w:sz w:val="22"/>
                <w:szCs w:val="30"/>
              </w:rPr>
              <m:t>ΔS</m:t>
            </m:r>
          </m:e>
        </m:acc>
        <m:r>
          <w:rPr>
            <w:rFonts w:ascii="Cambria Math" w:hAnsi="Cambria Math" w:hint="eastAsia"/>
            <w:sz w:val="22"/>
            <w:szCs w:val="30"/>
          </w:rPr>
          <m:t>=</m:t>
        </m:r>
        <m:f>
          <m:fPr>
            <m:ctrlPr>
              <w:rPr>
                <w:rFonts w:ascii="Cambria Math" w:hAnsi="Cambria Math"/>
                <w:i/>
                <w:sz w:val="22"/>
                <w:szCs w:val="30"/>
              </w:rPr>
            </m:ctrlPr>
          </m:fPr>
          <m:num>
            <m:r>
              <w:rPr>
                <w:rFonts w:ascii="Cambria Math" w:hAnsi="Cambria Math"/>
                <w:sz w:val="22"/>
                <w:szCs w:val="30"/>
              </w:rPr>
              <m:t>0.940+0.910+1.032+0.998+0.014</m:t>
            </m:r>
          </m:num>
          <m:den>
            <m:r>
              <w:rPr>
                <w:rFonts w:ascii="Cambria Math" w:hAnsi="Cambria Math"/>
                <w:sz w:val="22"/>
                <w:szCs w:val="30"/>
              </w:rPr>
              <m:t>5</m:t>
            </m:r>
          </m:den>
        </m:f>
        <m:r>
          <w:rPr>
            <w:rFonts w:ascii="Cambria Math" w:hAnsi="Cambria Math" w:hint="eastAsia"/>
            <w:sz w:val="22"/>
            <w:szCs w:val="30"/>
          </w:rPr>
          <m:t>=</m:t>
        </m:r>
        <m:r>
          <w:rPr>
            <w:rFonts w:ascii="Cambria Math" w:hAnsi="Cambria Math"/>
            <w:sz w:val="22"/>
            <w:szCs w:val="30"/>
          </w:rPr>
          <m:t>0.979</m:t>
        </m:r>
      </m:oMath>
      <w:r w:rsidR="0072024E">
        <w:rPr>
          <w:rFonts w:hint="eastAsia"/>
          <w:sz w:val="22"/>
          <w:szCs w:val="30"/>
        </w:rPr>
        <w:t>cm</w:t>
      </w:r>
    </w:p>
    <w:p w:rsidR="0072024E" w:rsidRDefault="0072024E" w:rsidP="00286EA9">
      <w:pPr>
        <w:ind w:firstLineChars="47" w:firstLine="103"/>
        <w:rPr>
          <w:sz w:val="22"/>
          <w:szCs w:val="30"/>
        </w:rPr>
      </w:pPr>
      <w:r>
        <w:rPr>
          <w:sz w:val="22"/>
          <w:szCs w:val="30"/>
        </w:rPr>
        <w:t>其标准差为</w:t>
      </w:r>
      <w:r>
        <w:rPr>
          <w:rFonts w:hint="eastAsia"/>
          <w:sz w:val="22"/>
          <w:szCs w:val="30"/>
        </w:rPr>
        <w:t>：</w:t>
      </w:r>
      <w:r>
        <w:rPr>
          <w:rFonts w:hint="eastAsia"/>
          <w:sz w:val="22"/>
          <w:szCs w:val="30"/>
        </w:rPr>
        <w:t>0</w:t>
      </w:r>
      <w:r>
        <w:rPr>
          <w:sz w:val="22"/>
          <w:szCs w:val="30"/>
        </w:rPr>
        <w:t>.046cm</w:t>
      </w:r>
    </w:p>
    <w:p w:rsidR="002A6595" w:rsidRDefault="002A6595" w:rsidP="00286EA9">
      <w:pPr>
        <w:ind w:firstLineChars="47" w:firstLine="103"/>
        <w:rPr>
          <w:sz w:val="22"/>
          <w:szCs w:val="30"/>
        </w:rPr>
      </w:pPr>
      <w:r>
        <w:rPr>
          <w:sz w:val="22"/>
          <w:szCs w:val="30"/>
        </w:rPr>
        <w:t>其</w:t>
      </w:r>
      <w:r>
        <w:rPr>
          <w:rFonts w:hint="eastAsia"/>
          <w:sz w:val="22"/>
          <w:szCs w:val="30"/>
        </w:rPr>
        <w:t>A</w:t>
      </w:r>
      <w:r>
        <w:rPr>
          <w:rFonts w:hint="eastAsia"/>
          <w:sz w:val="22"/>
          <w:szCs w:val="30"/>
        </w:rPr>
        <w:t>类不确定度为：</w:t>
      </w:r>
      <w:r>
        <w:rPr>
          <w:rFonts w:hint="eastAsia"/>
          <w:sz w:val="22"/>
          <w:szCs w:val="30"/>
        </w:rPr>
        <w:t>0.05</w:t>
      </w:r>
      <w:r>
        <w:rPr>
          <w:sz w:val="22"/>
          <w:szCs w:val="30"/>
        </w:rPr>
        <w:t>2cm</w:t>
      </w:r>
    </w:p>
    <w:p w:rsidR="002A6595" w:rsidRDefault="002A6595" w:rsidP="00286EA9">
      <w:pPr>
        <w:ind w:firstLineChars="47" w:firstLine="103"/>
        <w:rPr>
          <w:sz w:val="22"/>
          <w:szCs w:val="30"/>
        </w:rPr>
      </w:pPr>
      <w:r>
        <w:rPr>
          <w:sz w:val="22"/>
          <w:szCs w:val="30"/>
        </w:rPr>
        <w:t>其</w:t>
      </w:r>
      <w:r>
        <w:rPr>
          <w:rFonts w:hint="eastAsia"/>
          <w:sz w:val="22"/>
          <w:szCs w:val="30"/>
        </w:rPr>
        <w:t>B</w:t>
      </w:r>
      <w:r>
        <w:rPr>
          <w:rFonts w:hint="eastAsia"/>
          <w:sz w:val="22"/>
          <w:szCs w:val="30"/>
        </w:rPr>
        <w:t>类不确定度为：</w:t>
      </w:r>
      <w:r>
        <w:rPr>
          <w:rFonts w:hint="eastAsia"/>
          <w:sz w:val="22"/>
          <w:szCs w:val="30"/>
        </w:rPr>
        <w:t>0.011cm</w:t>
      </w:r>
    </w:p>
    <w:p w:rsidR="002A6595" w:rsidRDefault="002A6595" w:rsidP="00286EA9">
      <w:pPr>
        <w:ind w:firstLineChars="47" w:firstLine="103"/>
        <w:rPr>
          <w:sz w:val="22"/>
          <w:szCs w:val="30"/>
        </w:rPr>
      </w:pPr>
      <w:r>
        <w:rPr>
          <w:sz w:val="22"/>
          <w:szCs w:val="30"/>
        </w:rPr>
        <w:t>其合成不确定度为</w:t>
      </w:r>
      <w:r>
        <w:rPr>
          <w:rFonts w:hint="eastAsia"/>
          <w:sz w:val="22"/>
          <w:szCs w:val="30"/>
        </w:rPr>
        <w:t>：</w:t>
      </w:r>
      <w:r>
        <w:rPr>
          <w:rFonts w:hint="eastAsia"/>
          <w:sz w:val="22"/>
          <w:szCs w:val="30"/>
        </w:rPr>
        <w:t>0</w:t>
      </w:r>
      <w:r>
        <w:rPr>
          <w:sz w:val="22"/>
          <w:szCs w:val="30"/>
        </w:rPr>
        <w:t>.053cm</w:t>
      </w:r>
    </w:p>
    <w:p w:rsidR="002A6595" w:rsidRDefault="002A6595" w:rsidP="00286EA9">
      <w:pPr>
        <w:ind w:firstLineChars="47" w:firstLine="103"/>
        <w:rPr>
          <w:sz w:val="22"/>
          <w:szCs w:val="30"/>
        </w:rPr>
      </w:pPr>
      <w:r>
        <w:rPr>
          <w:rFonts w:hint="eastAsia"/>
          <w:sz w:val="22"/>
          <w:szCs w:val="30"/>
        </w:rPr>
        <w:t>用</w:t>
      </w:r>
      <w:r>
        <w:rPr>
          <w:sz w:val="22"/>
          <w:szCs w:val="30"/>
        </w:rPr>
        <w:t>表面张力计算公式计算</w:t>
      </w:r>
      <w:r>
        <w:rPr>
          <w:rFonts w:hint="eastAsia"/>
          <w:sz w:val="22"/>
          <w:szCs w:val="30"/>
        </w:rPr>
        <w:t>（</w:t>
      </w:r>
      <w:r>
        <w:rPr>
          <w:sz w:val="22"/>
          <w:szCs w:val="30"/>
        </w:rPr>
        <w:t>d</w:t>
      </w:r>
      <w:r>
        <w:rPr>
          <w:sz w:val="22"/>
          <w:szCs w:val="30"/>
        </w:rPr>
        <w:t>过小</w:t>
      </w:r>
      <w:r>
        <w:rPr>
          <w:rFonts w:hint="eastAsia"/>
          <w:sz w:val="22"/>
          <w:szCs w:val="30"/>
        </w:rPr>
        <w:t>，</w:t>
      </w:r>
      <w:r>
        <w:rPr>
          <w:sz w:val="22"/>
          <w:szCs w:val="30"/>
        </w:rPr>
        <w:t>可忽略不计</w:t>
      </w:r>
      <w:r>
        <w:rPr>
          <w:rFonts w:hint="eastAsia"/>
          <w:sz w:val="22"/>
          <w:szCs w:val="30"/>
        </w:rPr>
        <w:t>）：</w:t>
      </w:r>
    </w:p>
    <w:p w:rsidR="002A6595" w:rsidRDefault="002A6595" w:rsidP="005453D0">
      <w:pPr>
        <w:ind w:firstLineChars="47" w:firstLine="103"/>
        <w:rPr>
          <w:sz w:val="22"/>
          <w:szCs w:val="30"/>
        </w:rPr>
      </w:pPr>
      <m:oMath>
        <m:r>
          <m:rPr>
            <m:sty m:val="p"/>
          </m:rPr>
          <w:rPr>
            <w:rFonts w:ascii="Cambria Math" w:hAnsi="Cambria Math" w:hint="eastAsia"/>
            <w:sz w:val="22"/>
            <w:szCs w:val="30"/>
          </w:rPr>
          <m:t>α</m:t>
        </m:r>
        <m:r>
          <m:rPr>
            <m:sty m:val="p"/>
          </m:rPr>
          <w:rPr>
            <w:rFonts w:ascii="Cambria Math" w:hAnsi="Cambria Math" w:hint="eastAsia"/>
            <w:sz w:val="22"/>
            <w:szCs w:val="30"/>
          </w:rPr>
          <m:t>=</m:t>
        </m:r>
        <m:f>
          <m:fPr>
            <m:ctrlPr>
              <w:rPr>
                <w:rFonts w:ascii="Cambria Math" w:hAnsi="Cambria Math"/>
                <w:sz w:val="22"/>
                <w:szCs w:val="30"/>
              </w:rPr>
            </m:ctrlPr>
          </m:fPr>
          <m:num>
            <m:r>
              <w:rPr>
                <w:rFonts w:ascii="Cambria Math" w:hAnsi="Cambria Math"/>
                <w:sz w:val="22"/>
                <w:szCs w:val="30"/>
              </w:rPr>
              <m:t>F</m:t>
            </m:r>
            <m:r>
              <w:rPr>
                <w:rFonts w:ascii="Cambria Math" w:hAnsi="Cambria Math" w:cs="MS Gothic"/>
                <w:sz w:val="22"/>
                <w:szCs w:val="30"/>
              </w:rPr>
              <m:t>-</m:t>
            </m:r>
            <m:r>
              <w:rPr>
                <w:rFonts w:ascii="Cambria Math" w:hAnsi="Cambria Math"/>
                <w:sz w:val="22"/>
                <w:szCs w:val="30"/>
              </w:rPr>
              <m:t>mg</m:t>
            </m:r>
          </m:num>
          <m:den>
            <m:r>
              <m:rPr>
                <m:sty m:val="p"/>
              </m:rPr>
              <w:rPr>
                <w:rFonts w:ascii="Cambria Math" w:hAnsi="Cambria Math"/>
                <w:sz w:val="22"/>
                <w:szCs w:val="30"/>
              </w:rPr>
              <m:t>2</m:t>
            </m:r>
            <m:r>
              <m:rPr>
                <m:sty m:val="p"/>
              </m:rPr>
              <w:rPr>
                <w:rFonts w:ascii="Cambria Math" w:hAnsi="Cambria Math" w:hint="eastAsia"/>
                <w:sz w:val="22"/>
                <w:szCs w:val="30"/>
              </w:rPr>
              <m:t>（</m:t>
            </m:r>
            <m:r>
              <m:rPr>
                <m:sty m:val="p"/>
              </m:rPr>
              <w:rPr>
                <w:rFonts w:ascii="Cambria Math" w:hAnsi="Cambria Math"/>
                <w:sz w:val="22"/>
                <w:szCs w:val="30"/>
              </w:rPr>
              <m:t>l+d</m:t>
            </m:r>
            <m:r>
              <m:rPr>
                <m:sty m:val="p"/>
              </m:rPr>
              <w:rPr>
                <w:rFonts w:ascii="Cambria Math" w:hAnsi="Cambria Math" w:hint="eastAsia"/>
                <w:sz w:val="22"/>
                <w:szCs w:val="30"/>
              </w:rPr>
              <m:t>）</m:t>
            </m:r>
          </m:den>
        </m:f>
        <m:r>
          <m:rPr>
            <m:sty m:val="p"/>
          </m:rPr>
          <w:rPr>
            <w:rFonts w:ascii="Cambria Math" w:hAnsi="Cambria Math" w:hint="eastAsia"/>
            <w:sz w:val="22"/>
            <w:szCs w:val="30"/>
          </w:rPr>
          <m:t>=</m:t>
        </m:r>
        <m:f>
          <m:fPr>
            <m:ctrlPr>
              <w:rPr>
                <w:rFonts w:ascii="Cambria Math" w:hAnsi="Cambria Math"/>
                <w:sz w:val="22"/>
                <w:szCs w:val="30"/>
              </w:rPr>
            </m:ctrlPr>
          </m:fPr>
          <m:num>
            <m:r>
              <w:rPr>
                <w:rFonts w:ascii="Cambria Math" w:hAnsi="Cambria Math"/>
                <w:sz w:val="22"/>
                <w:szCs w:val="30"/>
              </w:rPr>
              <m:t>KΔS</m:t>
            </m:r>
          </m:num>
          <m:den>
            <m:r>
              <m:rPr>
                <m:sty m:val="p"/>
              </m:rPr>
              <w:rPr>
                <w:rFonts w:ascii="Cambria Math" w:hAnsi="Cambria Math"/>
                <w:sz w:val="22"/>
                <w:szCs w:val="30"/>
              </w:rPr>
              <m:t>2</m:t>
            </m:r>
            <m:r>
              <m:rPr>
                <m:sty m:val="p"/>
              </m:rPr>
              <w:rPr>
                <w:rFonts w:ascii="Cambria Math" w:hAnsi="Cambria Math" w:hint="eastAsia"/>
                <w:sz w:val="22"/>
                <w:szCs w:val="30"/>
              </w:rPr>
              <m:t>（</m:t>
            </m:r>
            <m:r>
              <m:rPr>
                <m:sty m:val="p"/>
              </m:rPr>
              <w:rPr>
                <w:rFonts w:ascii="Cambria Math" w:hAnsi="Cambria Math"/>
                <w:sz w:val="22"/>
                <w:szCs w:val="30"/>
              </w:rPr>
              <m:t>l+d</m:t>
            </m:r>
            <m:r>
              <m:rPr>
                <m:sty m:val="p"/>
              </m:rPr>
              <w:rPr>
                <w:rFonts w:ascii="Cambria Math" w:hAnsi="Cambria Math" w:hint="eastAsia"/>
                <w:sz w:val="22"/>
                <w:szCs w:val="30"/>
              </w:rPr>
              <m:t>）</m:t>
            </m:r>
          </m:den>
        </m:f>
        <m:r>
          <w:rPr>
            <w:rFonts w:ascii="Cambria Math" w:hAnsi="Cambria Math" w:hint="eastAsia"/>
            <w:sz w:val="22"/>
            <w:szCs w:val="30"/>
          </w:rPr>
          <m:t>=</m:t>
        </m:r>
        <m:f>
          <m:fPr>
            <m:ctrlPr>
              <w:rPr>
                <w:rFonts w:ascii="Cambria Math" w:hAnsi="Cambria Math"/>
                <w:i/>
                <w:sz w:val="22"/>
                <w:szCs w:val="30"/>
              </w:rPr>
            </m:ctrlPr>
          </m:fPr>
          <m:num>
            <m:r>
              <w:rPr>
                <w:rFonts w:ascii="Cambria Math" w:hAnsi="Cambria Math"/>
                <w:sz w:val="22"/>
                <w:szCs w:val="30"/>
              </w:rPr>
              <m:t>0.17</m:t>
            </m:r>
            <m:r>
              <w:rPr>
                <w:rFonts w:ascii="Cambria Math" w:hAnsi="Cambria Math"/>
                <w:sz w:val="22"/>
                <w:szCs w:val="30"/>
              </w:rPr>
              <m:t>N/m</m:t>
            </m:r>
            <m:r>
              <w:rPr>
                <w:rFonts w:ascii="Cambria Math" w:hAnsi="Cambria Math"/>
                <w:sz w:val="22"/>
                <w:szCs w:val="30"/>
              </w:rPr>
              <m:t>×0.979</m:t>
            </m:r>
            <m:r>
              <w:rPr>
                <w:rFonts w:ascii="Cambria Math" w:hAnsi="Cambria Math"/>
                <w:sz w:val="22"/>
                <w:szCs w:val="30"/>
              </w:rPr>
              <m:t>cm</m:t>
            </m:r>
          </m:num>
          <m:den>
            <m:r>
              <w:rPr>
                <w:rFonts w:ascii="Cambria Math" w:hAnsi="Cambria Math"/>
                <w:sz w:val="22"/>
                <w:szCs w:val="30"/>
              </w:rPr>
              <m:t>2×</m:t>
            </m:r>
            <m:r>
              <w:rPr>
                <w:rFonts w:ascii="Cambria Math" w:hAnsi="Cambria Math"/>
                <w:sz w:val="22"/>
                <w:szCs w:val="30"/>
              </w:rPr>
              <m:t>5.744cm</m:t>
            </m:r>
          </m:den>
        </m:f>
        <m:r>
          <w:rPr>
            <w:rFonts w:ascii="Cambria Math" w:hAnsi="Cambria Math" w:hint="eastAsia"/>
            <w:sz w:val="22"/>
            <w:szCs w:val="30"/>
          </w:rPr>
          <m:t>=</m:t>
        </m:r>
        <m:r>
          <w:rPr>
            <w:rFonts w:ascii="Cambria Math" w:hAnsi="Cambria Math"/>
            <w:sz w:val="22"/>
            <w:szCs w:val="30"/>
          </w:rPr>
          <m:t>0.014</m:t>
        </m:r>
      </m:oMath>
      <w:r w:rsidR="00E54D87">
        <w:rPr>
          <w:rFonts w:hint="eastAsia"/>
          <w:sz w:val="22"/>
          <w:szCs w:val="30"/>
        </w:rPr>
        <w:t>N</w:t>
      </w:r>
    </w:p>
    <w:p w:rsidR="00E54D87" w:rsidRDefault="00E54D87" w:rsidP="005453D0">
      <w:pPr>
        <w:ind w:firstLineChars="47" w:firstLine="103"/>
        <w:rPr>
          <w:sz w:val="22"/>
          <w:szCs w:val="30"/>
        </w:rPr>
      </w:pPr>
      <w:r>
        <w:rPr>
          <w:sz w:val="22"/>
          <w:szCs w:val="30"/>
        </w:rPr>
        <w:t>以不确定度传递公式计算得出误差为</w:t>
      </w:r>
      <w:r>
        <w:rPr>
          <w:rFonts w:hint="eastAsia"/>
          <w:sz w:val="22"/>
          <w:szCs w:val="30"/>
        </w:rPr>
        <w:t>：</w:t>
      </w:r>
      <w:r>
        <w:rPr>
          <w:rFonts w:hint="eastAsia"/>
          <w:sz w:val="22"/>
          <w:szCs w:val="30"/>
        </w:rPr>
        <w:t>0.001N</w:t>
      </w:r>
    </w:p>
    <w:p w:rsidR="00E54D87" w:rsidRDefault="00E54D87" w:rsidP="005453D0">
      <w:pPr>
        <w:ind w:firstLineChars="47" w:firstLine="103"/>
        <w:rPr>
          <w:rFonts w:hint="eastAsia"/>
          <w:sz w:val="22"/>
          <w:szCs w:val="30"/>
        </w:rPr>
      </w:pPr>
      <w:r>
        <w:rPr>
          <w:sz w:val="22"/>
          <w:szCs w:val="30"/>
        </w:rPr>
        <w:t>所以表面张力</w:t>
      </w:r>
      <w:r>
        <w:rPr>
          <w:sz w:val="22"/>
          <w:szCs w:val="30"/>
        </w:rPr>
        <w:t>α</w:t>
      </w:r>
      <w:r>
        <w:rPr>
          <w:sz w:val="22"/>
          <w:szCs w:val="30"/>
        </w:rPr>
        <w:t>为</w:t>
      </w:r>
      <w:r>
        <w:rPr>
          <w:rFonts w:hint="eastAsia"/>
          <w:sz w:val="22"/>
          <w:szCs w:val="30"/>
        </w:rPr>
        <w:t>0</w:t>
      </w:r>
      <w:r>
        <w:rPr>
          <w:sz w:val="22"/>
          <w:szCs w:val="30"/>
        </w:rPr>
        <w:t>.014±0.001N</w:t>
      </w:r>
    </w:p>
    <w:p w:rsidR="00633351" w:rsidRDefault="005453D0" w:rsidP="00633351">
      <w:pPr>
        <w:ind w:firstLineChars="47" w:firstLine="141"/>
        <w:rPr>
          <w:sz w:val="30"/>
          <w:szCs w:val="30"/>
        </w:rPr>
      </w:pPr>
      <w:r w:rsidRPr="00F4697A">
        <w:rPr>
          <w:sz w:val="30"/>
          <w:szCs w:val="30"/>
        </w:rPr>
        <w:t>【</w:t>
      </w:r>
      <w:r>
        <w:rPr>
          <w:rFonts w:hint="eastAsia"/>
          <w:sz w:val="30"/>
          <w:szCs w:val="30"/>
        </w:rPr>
        <w:t>结果</w:t>
      </w:r>
      <w:r>
        <w:rPr>
          <w:sz w:val="30"/>
          <w:szCs w:val="30"/>
        </w:rPr>
        <w:t>讨论与误差分析</w:t>
      </w:r>
      <w:r w:rsidRPr="00F4697A">
        <w:rPr>
          <w:sz w:val="30"/>
          <w:szCs w:val="30"/>
        </w:rPr>
        <w:t>】</w:t>
      </w:r>
    </w:p>
    <w:p w:rsidR="00633351" w:rsidRDefault="00633351" w:rsidP="00633351">
      <w:pPr>
        <w:ind w:leftChars="67" w:left="141" w:firstLineChars="64" w:firstLine="141"/>
        <w:rPr>
          <w:rFonts w:hint="eastAsia"/>
          <w:sz w:val="30"/>
          <w:szCs w:val="30"/>
        </w:rPr>
      </w:pPr>
      <w:r>
        <w:rPr>
          <w:sz w:val="22"/>
          <w:szCs w:val="30"/>
        </w:rPr>
        <w:t>通过定量分析可以得出结论纯水的表面张力约为</w:t>
      </w:r>
      <w:r>
        <w:rPr>
          <w:rFonts w:hint="eastAsia"/>
          <w:sz w:val="22"/>
          <w:szCs w:val="30"/>
        </w:rPr>
        <w:t>0.014N</w:t>
      </w:r>
      <w:r>
        <w:rPr>
          <w:rFonts w:hint="eastAsia"/>
          <w:sz w:val="22"/>
          <w:szCs w:val="30"/>
        </w:rPr>
        <w:t>左右，查阅网络资料显示纯水的表面张力在室温时为</w:t>
      </w:r>
      <w:r>
        <w:rPr>
          <w:rFonts w:hint="eastAsia"/>
          <w:sz w:val="22"/>
          <w:szCs w:val="30"/>
        </w:rPr>
        <w:t>0.072</w:t>
      </w:r>
      <w:r>
        <w:rPr>
          <w:sz w:val="22"/>
          <w:szCs w:val="30"/>
        </w:rPr>
        <w:t>N</w:t>
      </w:r>
      <w:r>
        <w:rPr>
          <w:sz w:val="22"/>
          <w:szCs w:val="30"/>
        </w:rPr>
        <w:t>左右</w:t>
      </w:r>
      <w:r>
        <w:rPr>
          <w:rFonts w:hint="eastAsia"/>
          <w:sz w:val="22"/>
          <w:szCs w:val="30"/>
        </w:rPr>
        <w:t>，表明</w:t>
      </w:r>
      <w:r>
        <w:rPr>
          <w:sz w:val="22"/>
          <w:szCs w:val="30"/>
        </w:rPr>
        <w:t>和实际的实验结果有一定出入</w:t>
      </w:r>
      <w:r>
        <w:rPr>
          <w:rFonts w:hint="eastAsia"/>
          <w:sz w:val="22"/>
          <w:szCs w:val="30"/>
        </w:rPr>
        <w:t>。</w:t>
      </w:r>
      <w:r>
        <w:rPr>
          <w:sz w:val="22"/>
          <w:szCs w:val="30"/>
        </w:rPr>
        <w:t>经过分析</w:t>
      </w:r>
      <w:r>
        <w:rPr>
          <w:rFonts w:hint="eastAsia"/>
          <w:sz w:val="22"/>
          <w:szCs w:val="30"/>
        </w:rPr>
        <w:t>，猜测除了实验仪器以及计算带来的误差以外，小指针与平面镜的摩擦、实验用水的矿物质含量、测量时焦利秤的垂直程度以及手的不洁净程度都有可能对实验造成误差。</w:t>
      </w:r>
    </w:p>
    <w:p w:rsidR="001A7BE9" w:rsidRDefault="005453D0" w:rsidP="00067A74">
      <w:pPr>
        <w:ind w:firstLineChars="47" w:firstLine="141"/>
        <w:rPr>
          <w:sz w:val="30"/>
          <w:szCs w:val="30"/>
        </w:rPr>
      </w:pPr>
      <w:r w:rsidRPr="00F4697A">
        <w:rPr>
          <w:sz w:val="30"/>
          <w:szCs w:val="30"/>
        </w:rPr>
        <w:t>【</w:t>
      </w:r>
      <w:r>
        <w:rPr>
          <w:rFonts w:hint="eastAsia"/>
          <w:sz w:val="30"/>
          <w:szCs w:val="30"/>
        </w:rPr>
        <w:t>分析</w:t>
      </w:r>
      <w:r>
        <w:rPr>
          <w:sz w:val="30"/>
          <w:szCs w:val="30"/>
        </w:rPr>
        <w:t>讨论题及实验心得</w:t>
      </w:r>
      <w:r w:rsidRPr="00F4697A">
        <w:rPr>
          <w:sz w:val="30"/>
          <w:szCs w:val="30"/>
        </w:rPr>
        <w:t>】</w:t>
      </w:r>
    </w:p>
    <w:p w:rsidR="00633351" w:rsidRDefault="00633351" w:rsidP="00D77403">
      <w:pPr>
        <w:ind w:leftChars="67" w:left="141" w:firstLineChars="64" w:firstLine="141"/>
        <w:rPr>
          <w:sz w:val="22"/>
          <w:szCs w:val="30"/>
        </w:rPr>
      </w:pPr>
      <w:r>
        <w:rPr>
          <w:rFonts w:hint="eastAsia"/>
          <w:sz w:val="22"/>
          <w:szCs w:val="30"/>
        </w:rPr>
        <w:t>1</w:t>
      </w:r>
      <w:r>
        <w:rPr>
          <w:rFonts w:hint="eastAsia"/>
          <w:sz w:val="22"/>
          <w:szCs w:val="30"/>
        </w:rPr>
        <w:t>）如何测弹簧的劲度系数？</w:t>
      </w:r>
    </w:p>
    <w:p w:rsidR="00633351" w:rsidRDefault="00633351" w:rsidP="00D77403">
      <w:pPr>
        <w:ind w:leftChars="67" w:left="141" w:firstLineChars="64" w:firstLine="141"/>
        <w:rPr>
          <w:sz w:val="22"/>
          <w:szCs w:val="30"/>
        </w:rPr>
      </w:pPr>
      <w:r>
        <w:rPr>
          <w:sz w:val="22"/>
          <w:szCs w:val="30"/>
        </w:rPr>
        <w:t>通过放置小砝码使弹簧伸长</w:t>
      </w:r>
      <w:r>
        <w:rPr>
          <w:rFonts w:hint="eastAsia"/>
          <w:sz w:val="22"/>
          <w:szCs w:val="30"/>
        </w:rPr>
        <w:t>，</w:t>
      </w:r>
      <w:r>
        <w:rPr>
          <w:sz w:val="22"/>
          <w:szCs w:val="30"/>
        </w:rPr>
        <w:t>测量弹簧的伸长量</w:t>
      </w:r>
      <w:r w:rsidR="00D77403">
        <w:rPr>
          <w:sz w:val="22"/>
          <w:szCs w:val="30"/>
        </w:rPr>
        <w:t>根据胡克定律找出伸长量与砝码重力之间的比例关系系数</w:t>
      </w:r>
      <w:r w:rsidR="00D77403">
        <w:rPr>
          <w:rFonts w:hint="eastAsia"/>
          <w:sz w:val="22"/>
          <w:szCs w:val="30"/>
        </w:rPr>
        <w:t>。</w:t>
      </w:r>
    </w:p>
    <w:p w:rsidR="00D77403" w:rsidRDefault="00D77403" w:rsidP="00D77403">
      <w:pPr>
        <w:ind w:leftChars="67" w:left="141" w:firstLineChars="64" w:firstLine="141"/>
        <w:rPr>
          <w:sz w:val="22"/>
          <w:szCs w:val="30"/>
        </w:rPr>
      </w:pPr>
      <w:r>
        <w:rPr>
          <w:rFonts w:hint="eastAsia"/>
          <w:sz w:val="22"/>
          <w:szCs w:val="30"/>
        </w:rPr>
        <w:t>2</w:t>
      </w:r>
      <w:r>
        <w:rPr>
          <w:rFonts w:hint="eastAsia"/>
          <w:sz w:val="22"/>
          <w:szCs w:val="30"/>
        </w:rPr>
        <w:t>）为什么要“三线对齐”后才能读数，“两线对齐”可以吗？</w:t>
      </w:r>
    </w:p>
    <w:p w:rsidR="00957934" w:rsidRPr="00957934" w:rsidRDefault="00D77403" w:rsidP="00957934">
      <w:pPr>
        <w:ind w:leftChars="67" w:left="141" w:firstLineChars="64" w:firstLine="141"/>
        <w:rPr>
          <w:rFonts w:hint="eastAsia"/>
          <w:sz w:val="22"/>
          <w:szCs w:val="30"/>
        </w:rPr>
      </w:pPr>
      <w:r>
        <w:rPr>
          <w:sz w:val="22"/>
          <w:szCs w:val="30"/>
        </w:rPr>
        <w:t>不可以</w:t>
      </w:r>
      <w:r>
        <w:rPr>
          <w:rFonts w:hint="eastAsia"/>
          <w:sz w:val="22"/>
          <w:szCs w:val="30"/>
        </w:rPr>
        <w:t>，</w:t>
      </w:r>
      <w:r>
        <w:rPr>
          <w:sz w:val="22"/>
          <w:szCs w:val="30"/>
        </w:rPr>
        <w:t>若是采用</w:t>
      </w:r>
      <w:r w:rsidR="00957934">
        <w:rPr>
          <w:rFonts w:hint="eastAsia"/>
          <w:sz w:val="22"/>
          <w:szCs w:val="30"/>
        </w:rPr>
        <w:t>“</w:t>
      </w:r>
      <w:r w:rsidR="00957934">
        <w:rPr>
          <w:sz w:val="22"/>
          <w:szCs w:val="30"/>
        </w:rPr>
        <w:t>两线对齐</w:t>
      </w:r>
      <w:r w:rsidR="00957934">
        <w:rPr>
          <w:rFonts w:hint="eastAsia"/>
          <w:sz w:val="22"/>
          <w:szCs w:val="30"/>
        </w:rPr>
        <w:t>”</w:t>
      </w:r>
      <w:r w:rsidR="00957934">
        <w:rPr>
          <w:sz w:val="22"/>
          <w:szCs w:val="30"/>
        </w:rPr>
        <w:t>测量</w:t>
      </w:r>
      <w:r w:rsidR="00957934">
        <w:rPr>
          <w:rFonts w:hint="eastAsia"/>
          <w:sz w:val="22"/>
          <w:szCs w:val="30"/>
        </w:rPr>
        <w:t>，</w:t>
      </w:r>
      <w:r w:rsidR="00957934">
        <w:rPr>
          <w:sz w:val="22"/>
          <w:szCs w:val="30"/>
        </w:rPr>
        <w:t>若头部位于刻度线之上</w:t>
      </w:r>
      <w:r w:rsidR="00957934">
        <w:rPr>
          <w:rFonts w:hint="eastAsia"/>
          <w:sz w:val="22"/>
          <w:szCs w:val="30"/>
        </w:rPr>
        <w:t>，</w:t>
      </w:r>
      <w:r w:rsidR="00957934">
        <w:rPr>
          <w:sz w:val="22"/>
          <w:szCs w:val="30"/>
        </w:rPr>
        <w:t>则指针也位于刻度线之上</w:t>
      </w:r>
      <w:r w:rsidR="00957934">
        <w:rPr>
          <w:rFonts w:hint="eastAsia"/>
          <w:sz w:val="22"/>
          <w:szCs w:val="30"/>
        </w:rPr>
        <w:t>，</w:t>
      </w:r>
      <w:r w:rsidR="00957934">
        <w:rPr>
          <w:sz w:val="22"/>
          <w:szCs w:val="30"/>
        </w:rPr>
        <w:t>反之位于刻度线之下</w:t>
      </w:r>
      <w:r w:rsidR="00957934">
        <w:rPr>
          <w:rFonts w:hint="eastAsia"/>
          <w:sz w:val="22"/>
          <w:szCs w:val="30"/>
        </w:rPr>
        <w:t>，</w:t>
      </w:r>
      <w:r w:rsidR="00957934">
        <w:rPr>
          <w:sz w:val="22"/>
          <w:szCs w:val="30"/>
        </w:rPr>
        <w:t>若头部一直保持不动</w:t>
      </w:r>
      <w:r w:rsidR="00957934">
        <w:rPr>
          <w:rFonts w:hint="eastAsia"/>
          <w:sz w:val="22"/>
          <w:szCs w:val="30"/>
        </w:rPr>
        <w:t>，</w:t>
      </w:r>
      <w:r w:rsidR="00957934">
        <w:rPr>
          <w:sz w:val="22"/>
          <w:szCs w:val="30"/>
        </w:rPr>
        <w:t>则实际测得的数据会明显偏大</w:t>
      </w:r>
      <w:r w:rsidR="00957934">
        <w:rPr>
          <w:rFonts w:hint="eastAsia"/>
          <w:sz w:val="22"/>
          <w:szCs w:val="30"/>
        </w:rPr>
        <w:t>，</w:t>
      </w:r>
      <w:r w:rsidR="00957934">
        <w:rPr>
          <w:sz w:val="22"/>
          <w:szCs w:val="30"/>
        </w:rPr>
        <w:t>导致实验的误差值增大</w:t>
      </w:r>
      <w:r w:rsidR="00957934">
        <w:rPr>
          <w:rFonts w:hint="eastAsia"/>
          <w:sz w:val="22"/>
          <w:szCs w:val="30"/>
        </w:rPr>
        <w:t>。</w:t>
      </w:r>
      <w:bookmarkStart w:id="0" w:name="_GoBack"/>
      <w:bookmarkEnd w:id="0"/>
    </w:p>
    <w:sectPr w:rsidR="00957934" w:rsidRPr="00957934" w:rsidSect="001A7BE9">
      <w:pgSz w:w="11906" w:h="16838"/>
      <w:pgMar w:top="992" w:right="992" w:bottom="992" w:left="992" w:header="851" w:footer="992" w:gutter="0"/>
      <w:pgBorders>
        <w:top w:val="single" w:sz="12" w:space="0" w:color="auto"/>
        <w:left w:val="single" w:sz="12" w:space="0" w:color="auto"/>
        <w:bottom w:val="single" w:sz="12" w:space="0" w:color="auto"/>
        <w:right w:val="single" w:sz="12" w:space="0" w:color="auto"/>
      </w:pgBorder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676" w:rsidRDefault="00393676" w:rsidP="001A7BE9">
      <w:r>
        <w:separator/>
      </w:r>
    </w:p>
  </w:endnote>
  <w:endnote w:type="continuationSeparator" w:id="0">
    <w:p w:rsidR="00393676" w:rsidRDefault="00393676" w:rsidP="001A7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AFF" w:usb1="4000247B" w:usb2="00000001"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0AFF" w:usb1="4000247B" w:usb2="00000001"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676" w:rsidRDefault="00393676" w:rsidP="001A7BE9">
      <w:r>
        <w:separator/>
      </w:r>
    </w:p>
  </w:footnote>
  <w:footnote w:type="continuationSeparator" w:id="0">
    <w:p w:rsidR="00393676" w:rsidRDefault="00393676" w:rsidP="001A7B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F8"/>
    <w:rsid w:val="00067A74"/>
    <w:rsid w:val="00067C2C"/>
    <w:rsid w:val="000A61BF"/>
    <w:rsid w:val="000E5A6E"/>
    <w:rsid w:val="00101AAB"/>
    <w:rsid w:val="00131CF8"/>
    <w:rsid w:val="001A7BE9"/>
    <w:rsid w:val="00286EA9"/>
    <w:rsid w:val="002A6595"/>
    <w:rsid w:val="002E3379"/>
    <w:rsid w:val="002E5B1C"/>
    <w:rsid w:val="00385560"/>
    <w:rsid w:val="00393676"/>
    <w:rsid w:val="005322B2"/>
    <w:rsid w:val="005453D0"/>
    <w:rsid w:val="00596C53"/>
    <w:rsid w:val="005F15B9"/>
    <w:rsid w:val="006126F8"/>
    <w:rsid w:val="00616D6F"/>
    <w:rsid w:val="00633351"/>
    <w:rsid w:val="0072024E"/>
    <w:rsid w:val="008003E0"/>
    <w:rsid w:val="0087784D"/>
    <w:rsid w:val="008C750B"/>
    <w:rsid w:val="00957934"/>
    <w:rsid w:val="00990E87"/>
    <w:rsid w:val="00B33424"/>
    <w:rsid w:val="00B96967"/>
    <w:rsid w:val="00BD38A4"/>
    <w:rsid w:val="00CA5B47"/>
    <w:rsid w:val="00CB2FB5"/>
    <w:rsid w:val="00CC03E4"/>
    <w:rsid w:val="00D4139B"/>
    <w:rsid w:val="00D77403"/>
    <w:rsid w:val="00DF5506"/>
    <w:rsid w:val="00E54D87"/>
    <w:rsid w:val="00F33FA1"/>
    <w:rsid w:val="00F5493F"/>
    <w:rsid w:val="00F73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29FC0A-1E1E-46DD-81A5-21BD6248A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7BE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7B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A7BE9"/>
    <w:rPr>
      <w:sz w:val="18"/>
      <w:szCs w:val="18"/>
    </w:rPr>
  </w:style>
  <w:style w:type="paragraph" w:styleId="a4">
    <w:name w:val="footer"/>
    <w:basedOn w:val="a"/>
    <w:link w:val="Char0"/>
    <w:uiPriority w:val="99"/>
    <w:unhideWhenUsed/>
    <w:rsid w:val="001A7BE9"/>
    <w:pPr>
      <w:tabs>
        <w:tab w:val="center" w:pos="4153"/>
        <w:tab w:val="right" w:pos="8306"/>
      </w:tabs>
      <w:snapToGrid w:val="0"/>
      <w:jc w:val="left"/>
    </w:pPr>
    <w:rPr>
      <w:sz w:val="18"/>
      <w:szCs w:val="18"/>
    </w:rPr>
  </w:style>
  <w:style w:type="character" w:customStyle="1" w:styleId="Char0">
    <w:name w:val="页脚 Char"/>
    <w:basedOn w:val="a0"/>
    <w:link w:val="a4"/>
    <w:uiPriority w:val="99"/>
    <w:rsid w:val="001A7BE9"/>
    <w:rPr>
      <w:sz w:val="18"/>
      <w:szCs w:val="18"/>
    </w:rPr>
  </w:style>
  <w:style w:type="character" w:styleId="a5">
    <w:name w:val="Placeholder Text"/>
    <w:basedOn w:val="a0"/>
    <w:uiPriority w:val="99"/>
    <w:semiHidden/>
    <w:rsid w:val="00B96967"/>
    <w:rPr>
      <w:color w:val="808080"/>
    </w:rPr>
  </w:style>
  <w:style w:type="table" w:styleId="1">
    <w:name w:val="Grid Table 1 Light"/>
    <w:basedOn w:val="a1"/>
    <w:uiPriority w:val="46"/>
    <w:rsid w:val="005322B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24003">
      <w:bodyDiv w:val="1"/>
      <w:marLeft w:val="0"/>
      <w:marRight w:val="0"/>
      <w:marTop w:val="0"/>
      <w:marBottom w:val="0"/>
      <w:divBdr>
        <w:top w:val="none" w:sz="0" w:space="0" w:color="auto"/>
        <w:left w:val="none" w:sz="0" w:space="0" w:color="auto"/>
        <w:bottom w:val="none" w:sz="0" w:space="0" w:color="auto"/>
        <w:right w:val="none" w:sz="0" w:space="0" w:color="auto"/>
      </w:divBdr>
    </w:div>
    <w:div w:id="94523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ChristianSwift丁乃文</dc:creator>
  <cp:keywords/>
  <dc:description/>
  <cp:lastModifiedBy>ChristianSwift丁乃文</cp:lastModifiedBy>
  <cp:revision>10</cp:revision>
  <dcterms:created xsi:type="dcterms:W3CDTF">2016-04-06T04:41:00Z</dcterms:created>
  <dcterms:modified xsi:type="dcterms:W3CDTF">2016-04-06T06:29:00Z</dcterms:modified>
</cp:coreProperties>
</file>