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E9" w:rsidRPr="00E22A1D" w:rsidRDefault="002142D1" w:rsidP="001A7BE9">
      <w:pPr>
        <w:ind w:firstLineChars="47" w:firstLine="141"/>
        <w:rPr>
          <w:rFonts w:ascii="Times New Roman" w:hAnsi="Times New Roman" w:cs="Times New Roman"/>
          <w:sz w:val="30"/>
          <w:szCs w:val="30"/>
        </w:rPr>
      </w:pPr>
      <w:r>
        <w:rPr>
          <w:rFonts w:ascii="Times New Roman" w:hAnsi="Times New Roman" w:cs="Times New Roman"/>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22.5pt">
            <v:imagedata r:id="rId6" o:title="新文档 17_3"/>
          </v:shape>
        </w:pict>
      </w:r>
      <w:r w:rsidR="001A7BE9" w:rsidRPr="00E22A1D">
        <w:rPr>
          <w:rFonts w:ascii="Times New Roman" w:hAnsi="Times New Roman" w:cs="Times New Roman"/>
          <w:sz w:val="30"/>
          <w:szCs w:val="30"/>
        </w:rPr>
        <w:t>【实验目的】</w:t>
      </w:r>
    </w:p>
    <w:p w:rsidR="00FC4EC0" w:rsidRDefault="00FC4EC0" w:rsidP="008003E0">
      <w:pPr>
        <w:ind w:firstLineChars="129" w:firstLine="284"/>
        <w:rPr>
          <w:rFonts w:ascii="Times New Roman" w:hAnsi="Times New Roman" w:cs="Times New Roman"/>
          <w:sz w:val="22"/>
          <w:szCs w:val="30"/>
        </w:rPr>
      </w:pPr>
      <w:r>
        <w:rPr>
          <w:rFonts w:ascii="Times New Roman" w:hAnsi="Times New Roman" w:cs="Times New Roman" w:hint="eastAsia"/>
          <w:sz w:val="22"/>
          <w:szCs w:val="30"/>
        </w:rPr>
        <w:t>A</w:t>
      </w:r>
      <w:r>
        <w:rPr>
          <w:rFonts w:ascii="Times New Roman" w:hAnsi="Times New Roman" w:cs="Times New Roman"/>
          <w:sz w:val="22"/>
          <w:szCs w:val="30"/>
        </w:rPr>
        <w:t>.</w:t>
      </w:r>
      <w:r>
        <w:rPr>
          <w:rFonts w:ascii="Times New Roman" w:hAnsi="Times New Roman" w:cs="Times New Roman"/>
          <w:sz w:val="22"/>
          <w:szCs w:val="30"/>
        </w:rPr>
        <w:t>绝热膨胀法测定气体的比热容比</w:t>
      </w:r>
    </w:p>
    <w:p w:rsidR="00596C53" w:rsidRPr="00E22A1D" w:rsidRDefault="00CF0D88" w:rsidP="008003E0">
      <w:pPr>
        <w:ind w:firstLineChars="129" w:firstLine="284"/>
        <w:rPr>
          <w:rFonts w:ascii="Times New Roman" w:hAnsi="Times New Roman" w:cs="Times New Roman"/>
          <w:sz w:val="22"/>
          <w:szCs w:val="30"/>
        </w:rPr>
      </w:pPr>
      <w:r w:rsidRPr="00E22A1D">
        <w:rPr>
          <w:rFonts w:ascii="Times New Roman" w:hAnsi="Times New Roman" w:cs="Times New Roman"/>
          <w:sz w:val="22"/>
          <w:szCs w:val="30"/>
        </w:rPr>
        <w:t>1</w:t>
      </w:r>
      <w:r w:rsidRPr="00E22A1D">
        <w:rPr>
          <w:rFonts w:ascii="Times New Roman" w:hAnsi="Times New Roman" w:cs="Times New Roman"/>
          <w:sz w:val="22"/>
          <w:szCs w:val="30"/>
        </w:rPr>
        <w:t>）</w:t>
      </w:r>
      <w:r w:rsidR="00FC4EC0">
        <w:rPr>
          <w:rFonts w:ascii="Times New Roman" w:hAnsi="Times New Roman" w:cs="Times New Roman" w:hint="eastAsia"/>
          <w:sz w:val="22"/>
          <w:szCs w:val="30"/>
        </w:rPr>
        <w:t>学习用</w:t>
      </w:r>
      <w:r w:rsidR="00FC4EC0">
        <w:rPr>
          <w:rFonts w:ascii="Times New Roman" w:hAnsi="Times New Roman" w:cs="Times New Roman"/>
          <w:sz w:val="22"/>
          <w:szCs w:val="30"/>
        </w:rPr>
        <w:t>绝热膨胀法测量空气的比热容比</w:t>
      </w:r>
      <w:r w:rsidR="00FC4EC0">
        <w:rPr>
          <w:rFonts w:ascii="Times New Roman" w:hAnsi="Times New Roman" w:cs="Times New Roman"/>
          <w:sz w:val="22"/>
          <w:szCs w:val="30"/>
        </w:rPr>
        <w:t>γ</w:t>
      </w:r>
      <w:r w:rsidR="00FC4EC0">
        <w:rPr>
          <w:rFonts w:ascii="Times New Roman" w:hAnsi="Times New Roman" w:cs="Times New Roman" w:hint="eastAsia"/>
          <w:sz w:val="22"/>
          <w:szCs w:val="30"/>
        </w:rPr>
        <w:t>。</w:t>
      </w:r>
    </w:p>
    <w:p w:rsidR="00CF0D88" w:rsidRDefault="00CF0D88" w:rsidP="008003E0">
      <w:pPr>
        <w:ind w:firstLineChars="129" w:firstLine="284"/>
        <w:rPr>
          <w:rFonts w:ascii="Times New Roman" w:hAnsi="Times New Roman" w:cs="Times New Roman"/>
          <w:sz w:val="22"/>
          <w:szCs w:val="30"/>
        </w:rPr>
      </w:pPr>
      <w:r w:rsidRPr="00E22A1D">
        <w:rPr>
          <w:rFonts w:ascii="Times New Roman" w:hAnsi="Times New Roman" w:cs="Times New Roman"/>
          <w:sz w:val="22"/>
          <w:szCs w:val="30"/>
        </w:rPr>
        <w:t>2</w:t>
      </w:r>
      <w:r w:rsidRPr="00E22A1D">
        <w:rPr>
          <w:rFonts w:ascii="Times New Roman" w:hAnsi="Times New Roman" w:cs="Times New Roman"/>
          <w:sz w:val="22"/>
          <w:szCs w:val="30"/>
        </w:rPr>
        <w:t>）</w:t>
      </w:r>
      <w:r w:rsidR="00FC4EC0">
        <w:rPr>
          <w:rFonts w:ascii="Times New Roman" w:hAnsi="Times New Roman" w:cs="Times New Roman" w:hint="eastAsia"/>
          <w:sz w:val="22"/>
          <w:szCs w:val="30"/>
        </w:rPr>
        <w:t>观察</w:t>
      </w:r>
      <w:r w:rsidR="00FC4EC0">
        <w:rPr>
          <w:rFonts w:ascii="Times New Roman" w:hAnsi="Times New Roman" w:cs="Times New Roman"/>
          <w:sz w:val="22"/>
          <w:szCs w:val="30"/>
        </w:rPr>
        <w:t>热力学过程中状态的变化及其基本物理规律</w:t>
      </w:r>
      <w:r w:rsidR="00FC4EC0">
        <w:rPr>
          <w:rFonts w:ascii="Times New Roman" w:hAnsi="Times New Roman" w:cs="Times New Roman" w:hint="eastAsia"/>
          <w:sz w:val="22"/>
          <w:szCs w:val="30"/>
        </w:rPr>
        <w:t>。</w:t>
      </w:r>
    </w:p>
    <w:p w:rsidR="00FC4EC0" w:rsidRDefault="00FC4EC0" w:rsidP="008003E0">
      <w:pPr>
        <w:ind w:firstLineChars="129" w:firstLine="284"/>
        <w:rPr>
          <w:rFonts w:ascii="Times New Roman" w:hAnsi="Times New Roman" w:cs="Times New Roman"/>
          <w:sz w:val="22"/>
          <w:szCs w:val="30"/>
        </w:rPr>
      </w:pPr>
      <w:r>
        <w:rPr>
          <w:rFonts w:ascii="Times New Roman" w:hAnsi="Times New Roman" w:cs="Times New Roman" w:hint="eastAsia"/>
          <w:sz w:val="22"/>
          <w:szCs w:val="30"/>
        </w:rPr>
        <w:t>3</w:t>
      </w:r>
      <w:r>
        <w:rPr>
          <w:rFonts w:ascii="Times New Roman" w:hAnsi="Times New Roman" w:cs="Times New Roman" w:hint="eastAsia"/>
          <w:sz w:val="22"/>
          <w:szCs w:val="30"/>
        </w:rPr>
        <w:t>）了解气体压力传感器和电流型集成温度传感器的原理及其使用方法。</w:t>
      </w:r>
    </w:p>
    <w:p w:rsidR="00FC4EC0" w:rsidRDefault="00FC4EC0" w:rsidP="008003E0">
      <w:pPr>
        <w:ind w:firstLineChars="129" w:firstLine="284"/>
        <w:rPr>
          <w:rFonts w:ascii="Times New Roman" w:hAnsi="Times New Roman" w:cs="Times New Roman"/>
          <w:sz w:val="22"/>
          <w:szCs w:val="30"/>
        </w:rPr>
      </w:pPr>
      <w:r>
        <w:rPr>
          <w:rFonts w:ascii="Times New Roman" w:hAnsi="Times New Roman" w:cs="Times New Roman" w:hint="eastAsia"/>
          <w:sz w:val="22"/>
          <w:szCs w:val="30"/>
        </w:rPr>
        <w:t>B.</w:t>
      </w:r>
      <w:r>
        <w:rPr>
          <w:rFonts w:ascii="Times New Roman" w:hAnsi="Times New Roman" w:cs="Times New Roman" w:hint="eastAsia"/>
          <w:sz w:val="22"/>
          <w:szCs w:val="30"/>
        </w:rPr>
        <w:t>用振动法测定气体比热容比</w:t>
      </w:r>
    </w:p>
    <w:p w:rsidR="00FC4EC0" w:rsidRDefault="00FC4EC0" w:rsidP="008003E0">
      <w:pPr>
        <w:ind w:firstLineChars="129" w:firstLine="284"/>
        <w:rPr>
          <w:rFonts w:ascii="Times New Roman" w:hAnsi="Times New Roman" w:cs="Times New Roman"/>
          <w:sz w:val="22"/>
          <w:szCs w:val="30"/>
        </w:rPr>
      </w:pPr>
      <w:r>
        <w:rPr>
          <w:rFonts w:ascii="Times New Roman" w:hAnsi="Times New Roman" w:cs="Times New Roman" w:hint="eastAsia"/>
          <w:sz w:val="22"/>
          <w:szCs w:val="30"/>
        </w:rPr>
        <w:t>1</w:t>
      </w:r>
      <w:r>
        <w:rPr>
          <w:rFonts w:ascii="Times New Roman" w:hAnsi="Times New Roman" w:cs="Times New Roman" w:hint="eastAsia"/>
          <w:sz w:val="22"/>
          <w:szCs w:val="30"/>
        </w:rPr>
        <w:t>）测定空气的定压比热容与定容比热容之比。</w:t>
      </w:r>
    </w:p>
    <w:p w:rsidR="00FC4EC0" w:rsidRPr="00E22A1D" w:rsidRDefault="00FC4EC0" w:rsidP="008003E0">
      <w:pPr>
        <w:ind w:firstLineChars="129" w:firstLine="284"/>
        <w:rPr>
          <w:rFonts w:ascii="Times New Roman" w:hAnsi="Times New Roman" w:cs="Times New Roman"/>
          <w:sz w:val="22"/>
          <w:szCs w:val="30"/>
        </w:rPr>
      </w:pPr>
      <w:r>
        <w:rPr>
          <w:rFonts w:ascii="Times New Roman" w:hAnsi="Times New Roman" w:cs="Times New Roman" w:hint="eastAsia"/>
          <w:sz w:val="22"/>
          <w:szCs w:val="30"/>
        </w:rPr>
        <w:t>2</w:t>
      </w:r>
      <w:r>
        <w:rPr>
          <w:rFonts w:ascii="Times New Roman" w:hAnsi="Times New Roman" w:cs="Times New Roman" w:hint="eastAsia"/>
          <w:sz w:val="22"/>
          <w:szCs w:val="30"/>
        </w:rPr>
        <w:t>）练习使用电子天平、螺旋测微计、大气压计等仪器。</w:t>
      </w:r>
    </w:p>
    <w:p w:rsidR="001A7BE9" w:rsidRPr="00E22A1D" w:rsidRDefault="001A7BE9" w:rsidP="001A7BE9">
      <w:pPr>
        <w:ind w:firstLineChars="47" w:firstLine="141"/>
        <w:rPr>
          <w:rFonts w:ascii="Times New Roman" w:hAnsi="Times New Roman" w:cs="Times New Roman"/>
          <w:sz w:val="24"/>
          <w:szCs w:val="30"/>
        </w:rPr>
      </w:pPr>
      <w:r w:rsidRPr="00E22A1D">
        <w:rPr>
          <w:rFonts w:ascii="Times New Roman" w:hAnsi="Times New Roman" w:cs="Times New Roman"/>
          <w:sz w:val="30"/>
          <w:szCs w:val="30"/>
        </w:rPr>
        <w:t>【实验原理】</w:t>
      </w:r>
      <w:r w:rsidRPr="00E22A1D">
        <w:rPr>
          <w:rFonts w:ascii="Times New Roman" w:hAnsi="Times New Roman" w:cs="Times New Roman"/>
          <w:sz w:val="24"/>
          <w:szCs w:val="30"/>
        </w:rPr>
        <w:t>（原理概述，电学。光学原理图，计算公式）</w:t>
      </w:r>
    </w:p>
    <w:p w:rsidR="00B741BF" w:rsidRDefault="00B741BF" w:rsidP="00B741BF">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sz w:val="22"/>
          <w:szCs w:val="30"/>
        </w:rPr>
        <w:t>A.</w:t>
      </w:r>
      <w:r w:rsidRPr="00B741BF">
        <w:rPr>
          <w:rFonts w:ascii="Times New Roman" w:hAnsi="Times New Roman" w:cs="Times New Roman"/>
          <w:sz w:val="22"/>
          <w:szCs w:val="30"/>
        </w:rPr>
        <w:t xml:space="preserve"> </w:t>
      </w:r>
      <w:r>
        <w:rPr>
          <w:rFonts w:ascii="Times New Roman" w:hAnsi="Times New Roman" w:cs="Times New Roman"/>
          <w:sz w:val="22"/>
          <w:szCs w:val="30"/>
        </w:rPr>
        <w:t>绝热膨胀法测定气体的比热容比</w:t>
      </w:r>
    </w:p>
    <w:p w:rsidR="00B741BF" w:rsidRDefault="00B741BF" w:rsidP="00B741BF">
      <w:pPr>
        <w:ind w:leftChars="67" w:left="141" w:rightChars="67" w:right="141" w:firstLineChars="129" w:firstLine="284"/>
        <w:rPr>
          <w:rFonts w:ascii="Times New Roman" w:hAnsi="Times New Roman" w:cs="Times New Roman"/>
          <w:sz w:val="22"/>
          <w:szCs w:val="30"/>
        </w:rPr>
      </w:pPr>
      <w:r w:rsidRPr="00B741BF">
        <w:rPr>
          <w:rFonts w:ascii="Times New Roman" w:hAnsi="Times New Roman" w:cs="Times New Roman" w:hint="eastAsia"/>
          <w:sz w:val="22"/>
          <w:szCs w:val="30"/>
        </w:rPr>
        <w:t>理想气体的定压比热容</w:t>
      </w:r>
      <w:r w:rsidRPr="00B741BF">
        <w:rPr>
          <w:rFonts w:ascii="Times New Roman" w:hAnsi="Times New Roman" w:cs="Times New Roman" w:hint="eastAsia"/>
          <w:sz w:val="22"/>
          <w:szCs w:val="30"/>
        </w:rPr>
        <w:t>Cp</w:t>
      </w:r>
      <w:r w:rsidRPr="00B741BF">
        <w:rPr>
          <w:rFonts w:ascii="Times New Roman" w:hAnsi="Times New Roman" w:cs="Times New Roman" w:hint="eastAsia"/>
          <w:sz w:val="22"/>
          <w:szCs w:val="30"/>
        </w:rPr>
        <w:t>和定容比热容</w:t>
      </w:r>
      <w:r w:rsidRPr="00B741BF">
        <w:rPr>
          <w:rFonts w:ascii="Times New Roman" w:hAnsi="Times New Roman" w:cs="Times New Roman" w:hint="eastAsia"/>
          <w:sz w:val="22"/>
          <w:szCs w:val="30"/>
        </w:rPr>
        <w:t>Cv</w:t>
      </w:r>
      <w:r w:rsidRPr="00B741BF">
        <w:rPr>
          <w:rFonts w:ascii="Times New Roman" w:hAnsi="Times New Roman" w:cs="Times New Roman" w:hint="eastAsia"/>
          <w:sz w:val="22"/>
          <w:szCs w:val="30"/>
        </w:rPr>
        <w:t>之关系由下式表示：</w:t>
      </w:r>
    </w:p>
    <w:p w:rsidR="00B741BF" w:rsidRPr="00B741BF" w:rsidRDefault="00B741BF" w:rsidP="00B741BF">
      <w:pPr>
        <w:ind w:leftChars="67" w:left="141" w:rightChars="67" w:right="141" w:firstLineChars="129" w:firstLine="310"/>
        <w:rPr>
          <w:rFonts w:ascii="Times New Roman" w:hAnsi="Times New Roman" w:cs="Times New Roman"/>
          <w:kern w:val="0"/>
          <w:sz w:val="24"/>
        </w:rPr>
      </w:pPr>
      <m:oMathPara>
        <m:oMath>
          <m:r>
            <m:rPr>
              <m:sty m:val="p"/>
            </m:rPr>
            <w:rPr>
              <w:rFonts w:ascii="Cambria Math" w:hAnsi="Cambria Math" w:cs="宋体" w:hint="eastAsia"/>
              <w:kern w:val="0"/>
              <w:sz w:val="24"/>
            </w:rPr>
            <m:t>C</m:t>
          </m:r>
          <m:r>
            <m:rPr>
              <m:sty m:val="p"/>
            </m:rPr>
            <w:rPr>
              <w:rFonts w:ascii="Cambria Math" w:hAnsi="Cambria Math" w:cs="宋体" w:hint="eastAsia"/>
              <w:kern w:val="0"/>
              <w:sz w:val="24"/>
              <w:vertAlign w:val="subscript"/>
            </w:rPr>
            <m:t>p</m:t>
          </m:r>
          <m:r>
            <m:rPr>
              <m:sty m:val="p"/>
            </m:rPr>
            <w:rPr>
              <w:rFonts w:ascii="Cambria Math" w:hAnsi="Cambria Math" w:cs="宋体" w:hint="eastAsia"/>
              <w:kern w:val="0"/>
              <w:sz w:val="24"/>
            </w:rPr>
            <m:t>—</m:t>
          </m:r>
          <m:r>
            <m:rPr>
              <m:sty m:val="p"/>
            </m:rPr>
            <w:rPr>
              <w:rFonts w:ascii="Cambria Math" w:hAnsi="Cambria Math" w:cs="宋体" w:hint="eastAsia"/>
              <w:kern w:val="0"/>
              <w:sz w:val="24"/>
            </w:rPr>
            <m:t>C</m:t>
          </m:r>
          <m:r>
            <m:rPr>
              <m:sty m:val="p"/>
            </m:rPr>
            <w:rPr>
              <w:rFonts w:ascii="Cambria Math" w:hAnsi="Cambria Math" w:cs="宋体" w:hint="eastAsia"/>
              <w:kern w:val="0"/>
              <w:sz w:val="24"/>
              <w:vertAlign w:val="subscript"/>
            </w:rPr>
            <m:t>v</m:t>
          </m:r>
          <m:r>
            <m:rPr>
              <m:sty m:val="p"/>
            </m:rPr>
            <w:rPr>
              <w:rFonts w:ascii="Cambria Math" w:hAnsi="Cambria Math" w:cs="宋体" w:hint="eastAsia"/>
              <w:kern w:val="0"/>
              <w:sz w:val="24"/>
            </w:rPr>
            <m:t>=R</m:t>
          </m:r>
        </m:oMath>
      </m:oMathPara>
    </w:p>
    <w:p w:rsidR="00B741BF" w:rsidRDefault="00B741BF" w:rsidP="00B741BF">
      <w:pPr>
        <w:ind w:leftChars="67" w:left="141" w:rightChars="67" w:right="141" w:firstLineChars="129" w:firstLine="284"/>
        <w:rPr>
          <w:rFonts w:ascii="Times New Roman" w:hAnsi="Times New Roman" w:cs="Times New Roman"/>
          <w:sz w:val="22"/>
          <w:szCs w:val="30"/>
        </w:rPr>
      </w:pPr>
      <w:r w:rsidRPr="00B741BF">
        <w:rPr>
          <w:rFonts w:ascii="Times New Roman" w:hAnsi="Times New Roman" w:cs="Times New Roman" w:hint="eastAsia"/>
          <w:sz w:val="22"/>
          <w:szCs w:val="30"/>
        </w:rPr>
        <w:t>式中，</w:t>
      </w:r>
      <w:r w:rsidRPr="00B741BF">
        <w:rPr>
          <w:rFonts w:ascii="Times New Roman" w:hAnsi="Times New Roman" w:cs="Times New Roman" w:hint="eastAsia"/>
          <w:sz w:val="22"/>
          <w:szCs w:val="30"/>
        </w:rPr>
        <w:t>R</w:t>
      </w:r>
      <w:r w:rsidRPr="00B741BF">
        <w:rPr>
          <w:rFonts w:ascii="Times New Roman" w:hAnsi="Times New Roman" w:cs="Times New Roman" w:hint="eastAsia"/>
          <w:sz w:val="22"/>
          <w:szCs w:val="30"/>
        </w:rPr>
        <w:t>为气体普适常数。</w:t>
      </w:r>
      <w:r>
        <w:rPr>
          <w:rFonts w:ascii="Times New Roman" w:hAnsi="Times New Roman" w:cs="Times New Roman" w:hint="eastAsia"/>
          <w:sz w:val="22"/>
          <w:szCs w:val="30"/>
        </w:rPr>
        <w:t>定压比热容</w:t>
      </w:r>
      <w:r w:rsidRPr="00B741BF">
        <w:rPr>
          <w:rFonts w:ascii="Times New Roman" w:hAnsi="Times New Roman" w:cs="Times New Roman"/>
          <w:sz w:val="22"/>
          <w:szCs w:val="30"/>
        </w:rPr>
        <w:t>Cp</w:t>
      </w:r>
      <w:r>
        <w:rPr>
          <w:rFonts w:ascii="Times New Roman" w:hAnsi="Times New Roman" w:cs="Times New Roman"/>
          <w:sz w:val="22"/>
          <w:szCs w:val="30"/>
        </w:rPr>
        <w:t>是指</w:t>
      </w:r>
      <w:r>
        <w:rPr>
          <w:rFonts w:ascii="Times New Roman" w:hAnsi="Times New Roman" w:cs="Times New Roman" w:hint="eastAsia"/>
          <w:sz w:val="22"/>
          <w:szCs w:val="30"/>
        </w:rPr>
        <w:t>1mol</w:t>
      </w:r>
      <w:r>
        <w:rPr>
          <w:rFonts w:ascii="Times New Roman" w:hAnsi="Times New Roman" w:cs="Times New Roman" w:hint="eastAsia"/>
          <w:sz w:val="22"/>
          <w:szCs w:val="30"/>
        </w:rPr>
        <w:t>的气体在等压过程中温度改变</w:t>
      </w:r>
      <w:r>
        <w:rPr>
          <w:rFonts w:ascii="Times New Roman" w:hAnsi="Times New Roman" w:cs="Times New Roman" w:hint="eastAsia"/>
          <w:sz w:val="22"/>
          <w:szCs w:val="30"/>
        </w:rPr>
        <w:t>1K</w:t>
      </w:r>
      <w:r>
        <w:rPr>
          <w:rFonts w:ascii="Times New Roman" w:hAnsi="Times New Roman" w:cs="Times New Roman" w:hint="eastAsia"/>
          <w:sz w:val="22"/>
          <w:szCs w:val="30"/>
        </w:rPr>
        <w:t>时所吸收或放出的热量；定容比热容</w:t>
      </w:r>
      <w:r w:rsidRPr="00B741BF">
        <w:rPr>
          <w:rFonts w:ascii="Times New Roman" w:hAnsi="Times New Roman" w:cs="Times New Roman" w:hint="eastAsia"/>
          <w:sz w:val="22"/>
          <w:szCs w:val="30"/>
        </w:rPr>
        <w:t>Cv</w:t>
      </w:r>
      <w:r>
        <w:rPr>
          <w:rFonts w:ascii="Times New Roman" w:hAnsi="Times New Roman" w:cs="Times New Roman"/>
          <w:sz w:val="22"/>
          <w:szCs w:val="30"/>
        </w:rPr>
        <w:t>是指</w:t>
      </w:r>
      <w:r>
        <w:rPr>
          <w:rFonts w:ascii="Times New Roman" w:hAnsi="Times New Roman" w:cs="Times New Roman" w:hint="eastAsia"/>
          <w:sz w:val="22"/>
          <w:szCs w:val="30"/>
        </w:rPr>
        <w:t>1mol</w:t>
      </w:r>
      <w:r>
        <w:rPr>
          <w:rFonts w:ascii="Times New Roman" w:hAnsi="Times New Roman" w:cs="Times New Roman" w:hint="eastAsia"/>
          <w:sz w:val="22"/>
          <w:szCs w:val="30"/>
        </w:rPr>
        <w:t>的气体在等容过程中温度改变</w:t>
      </w:r>
      <w:r>
        <w:rPr>
          <w:rFonts w:ascii="Times New Roman" w:hAnsi="Times New Roman" w:cs="Times New Roman" w:hint="eastAsia"/>
          <w:sz w:val="22"/>
          <w:szCs w:val="30"/>
        </w:rPr>
        <w:t>1K</w:t>
      </w:r>
      <w:r>
        <w:rPr>
          <w:rFonts w:ascii="Times New Roman" w:hAnsi="Times New Roman" w:cs="Times New Roman" w:hint="eastAsia"/>
          <w:sz w:val="22"/>
          <w:szCs w:val="30"/>
        </w:rPr>
        <w:t>时所吸收或放出的热量</w:t>
      </w:r>
      <w:r w:rsidRPr="00B741BF">
        <w:rPr>
          <w:rFonts w:ascii="Times New Roman" w:hAnsi="Times New Roman" w:cs="Times New Roman" w:hint="eastAsia"/>
          <w:sz w:val="22"/>
          <w:szCs w:val="30"/>
        </w:rPr>
        <w:t>气体的比热容比</w:t>
      </w:r>
      <w:r>
        <w:rPr>
          <w:rFonts w:ascii="Times New Roman" w:hAnsi="Times New Roman" w:cs="Times New Roman" w:hint="eastAsia"/>
          <w:sz w:val="22"/>
          <w:szCs w:val="30"/>
        </w:rPr>
        <w:t>γ</w:t>
      </w:r>
      <w:r w:rsidRPr="00B741BF">
        <w:rPr>
          <w:rFonts w:ascii="Times New Roman" w:hAnsi="Times New Roman" w:cs="Times New Roman" w:hint="eastAsia"/>
          <w:sz w:val="22"/>
          <w:szCs w:val="30"/>
        </w:rPr>
        <w:t>值为</w:t>
      </w:r>
      <w:r>
        <w:rPr>
          <w:rFonts w:ascii="Times New Roman" w:hAnsi="Times New Roman" w:cs="Times New Roman" w:hint="eastAsia"/>
          <w:sz w:val="22"/>
          <w:szCs w:val="30"/>
        </w:rPr>
        <w:t>定压比热容和定容比热容之比</w:t>
      </w:r>
      <w:r w:rsidRPr="00B741BF">
        <w:rPr>
          <w:rFonts w:ascii="Times New Roman" w:hAnsi="Times New Roman" w:cs="Times New Roman" w:hint="eastAsia"/>
          <w:sz w:val="22"/>
          <w:szCs w:val="30"/>
        </w:rPr>
        <w:t>：</w:t>
      </w:r>
    </w:p>
    <w:p w:rsidR="00B741BF" w:rsidRPr="003D4D6A" w:rsidRDefault="00B741BF" w:rsidP="00B741BF">
      <w:pPr>
        <w:ind w:leftChars="67" w:left="141" w:rightChars="67" w:right="141" w:firstLineChars="129" w:firstLine="284"/>
        <w:rPr>
          <w:rFonts w:ascii="Times New Roman" w:hAnsi="Times New Roman" w:cs="Times New Roman"/>
          <w:sz w:val="22"/>
          <w:szCs w:val="30"/>
        </w:rPr>
      </w:pPr>
      <m:oMathPara>
        <m:oMath>
          <m:r>
            <m:rPr>
              <m:sty m:val="p"/>
            </m:rPr>
            <w:rPr>
              <w:rFonts w:ascii="Cambria Math" w:hAnsi="Cambria Math" w:cs="Times New Roman" w:hint="eastAsia"/>
              <w:sz w:val="22"/>
              <w:szCs w:val="30"/>
            </w:rPr>
            <m:t>γ</m:t>
          </m:r>
          <m:r>
            <m:rPr>
              <m:sty m:val="p"/>
            </m:rPr>
            <w:rPr>
              <w:rFonts w:ascii="Cambria Math" w:hAnsi="Cambria Math" w:cs="Times New Roman" w:hint="eastAsia"/>
              <w:sz w:val="22"/>
              <w:szCs w:val="30"/>
            </w:rPr>
            <m:t>=</m:t>
          </m:r>
          <m:f>
            <m:fPr>
              <m:ctrlPr>
                <w:rPr>
                  <w:rFonts w:ascii="Cambria Math" w:hAnsi="Cambria Math" w:cs="Times New Roman"/>
                  <w:sz w:val="22"/>
                  <w:szCs w:val="30"/>
                </w:rPr>
              </m:ctrlPr>
            </m:fPr>
            <m:num>
              <m:sSub>
                <m:sSubPr>
                  <m:ctrlPr>
                    <w:rPr>
                      <w:rFonts w:ascii="Cambria Math" w:hAnsi="Cambria Math" w:cs="Times New Roman"/>
                      <w:i/>
                      <w:sz w:val="22"/>
                      <w:szCs w:val="30"/>
                    </w:rPr>
                  </m:ctrlPr>
                </m:sSubPr>
                <m:e>
                  <m:r>
                    <w:rPr>
                      <w:rFonts w:ascii="Cambria Math" w:hAnsi="Cambria Math" w:cs="Times New Roman"/>
                      <w:sz w:val="22"/>
                      <w:szCs w:val="30"/>
                    </w:rPr>
                    <m:t>C</m:t>
                  </m:r>
                </m:e>
                <m:sub>
                  <m:r>
                    <w:rPr>
                      <w:rFonts w:ascii="Cambria Math" w:hAnsi="Cambria Math" w:cs="Times New Roman"/>
                      <w:sz w:val="22"/>
                      <w:szCs w:val="30"/>
                    </w:rPr>
                    <m:t>P</m:t>
                  </m:r>
                </m:sub>
              </m:sSub>
            </m:num>
            <m:den>
              <m:sSub>
                <m:sSubPr>
                  <m:ctrlPr>
                    <w:rPr>
                      <w:rFonts w:ascii="Cambria Math" w:hAnsi="Cambria Math" w:cs="Times New Roman"/>
                      <w:i/>
                      <w:sz w:val="22"/>
                      <w:szCs w:val="30"/>
                    </w:rPr>
                  </m:ctrlPr>
                </m:sSubPr>
                <m:e>
                  <m:r>
                    <w:rPr>
                      <w:rFonts w:ascii="Cambria Math" w:hAnsi="Cambria Math" w:cs="Times New Roman"/>
                      <w:sz w:val="22"/>
                      <w:szCs w:val="30"/>
                    </w:rPr>
                    <m:t>C</m:t>
                  </m:r>
                </m:e>
                <m:sub>
                  <m:r>
                    <w:rPr>
                      <w:rFonts w:ascii="Cambria Math" w:hAnsi="Cambria Math" w:cs="Times New Roman"/>
                      <w:sz w:val="22"/>
                      <w:szCs w:val="30"/>
                    </w:rPr>
                    <m:t>V</m:t>
                  </m:r>
                </m:sub>
              </m:sSub>
            </m:den>
          </m:f>
        </m:oMath>
      </m:oMathPara>
    </w:p>
    <w:p w:rsidR="003D4D6A" w:rsidRDefault="003D4D6A" w:rsidP="00B741BF">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本实验测定γ的装置如图所示。以贮气瓶内空气作为研究的热力学系统，进行如下实验：</w:t>
      </w:r>
    </w:p>
    <w:p w:rsidR="003D4D6A" w:rsidRPr="00A61757" w:rsidRDefault="002142D1" w:rsidP="00B741BF">
      <w:pPr>
        <w:ind w:leftChars="67" w:left="141" w:rightChars="67" w:right="141" w:firstLineChars="129" w:firstLine="284"/>
        <w:rPr>
          <w:rFonts w:ascii="Times New Roman" w:hAnsi="Times New Roman" w:cs="Times New Roman"/>
          <w:sz w:val="22"/>
        </w:rPr>
      </w:pPr>
      <w:r>
        <w:rPr>
          <w:rFonts w:ascii="Times New Roman" w:hAnsi="Times New Roman" w:cs="Times New Roman"/>
          <w:noProof/>
          <w:sz w:val="22"/>
        </w:rPr>
        <w:lastRenderedPageBreak/>
        <w:pict>
          <v:shape id="_x0000_i1026" type="#_x0000_t75" style="width:339.75pt;height:189pt">
            <v:imagedata r:id="rId7" o:title="新文档 17_1" gain="5"/>
          </v:shape>
        </w:pict>
      </w:r>
    </w:p>
    <w:p w:rsidR="003D4D6A" w:rsidRPr="00A61757" w:rsidRDefault="003D4D6A" w:rsidP="00B741BF">
      <w:pPr>
        <w:ind w:leftChars="67" w:left="141" w:rightChars="67" w:right="141" w:firstLineChars="129" w:firstLine="284"/>
        <w:rPr>
          <w:rFonts w:ascii="Times New Roman" w:hAnsi="Times New Roman" w:cs="Times New Roman"/>
          <w:sz w:val="22"/>
        </w:rPr>
      </w:pPr>
      <w:r w:rsidRPr="00A61757">
        <w:rPr>
          <w:rFonts w:ascii="Times New Roman" w:hAnsi="Times New Roman" w:cs="Times New Roman" w:hint="eastAsia"/>
          <w:sz w:val="22"/>
        </w:rPr>
        <w:t>1</w:t>
      </w:r>
      <w:r w:rsidRPr="00A61757">
        <w:rPr>
          <w:rFonts w:ascii="Times New Roman" w:hAnsi="Times New Roman" w:cs="Times New Roman" w:hint="eastAsia"/>
          <w:sz w:val="22"/>
        </w:rPr>
        <w:t>）将原来处于环境大气压</w:t>
      </w:r>
      <w:r w:rsidRPr="00A61757">
        <w:rPr>
          <w:rFonts w:ascii="Times New Roman" w:hAnsi="Times New Roman" w:cs="Times New Roman" w:hint="eastAsia"/>
          <w:sz w:val="22"/>
        </w:rPr>
        <w:t>P</w:t>
      </w:r>
      <w:r w:rsidRPr="00A61757">
        <w:rPr>
          <w:rFonts w:ascii="Times New Roman" w:hAnsi="Times New Roman" w:cs="Times New Roman"/>
          <w:sz w:val="22"/>
          <w:vertAlign w:val="subscript"/>
        </w:rPr>
        <w:t>0</w:t>
      </w:r>
      <w:r w:rsidRPr="00A61757">
        <w:rPr>
          <w:rFonts w:ascii="Times New Roman" w:hAnsi="Times New Roman" w:cs="Times New Roman"/>
          <w:sz w:val="22"/>
        </w:rPr>
        <w:t>及室温</w:t>
      </w:r>
      <w:r w:rsidRPr="00A61757">
        <w:rPr>
          <w:rFonts w:ascii="Times New Roman" w:hAnsi="Times New Roman" w:cs="Times New Roman" w:hint="eastAsia"/>
          <w:sz w:val="22"/>
        </w:rPr>
        <w:t>T</w:t>
      </w:r>
      <w:r w:rsidRPr="00A61757">
        <w:rPr>
          <w:rFonts w:ascii="Times New Roman" w:hAnsi="Times New Roman" w:cs="Times New Roman"/>
          <w:sz w:val="22"/>
          <w:vertAlign w:val="subscript"/>
        </w:rPr>
        <w:t>0</w:t>
      </w:r>
      <w:r w:rsidRPr="00A61757">
        <w:rPr>
          <w:rFonts w:ascii="Times New Roman" w:hAnsi="Times New Roman" w:cs="Times New Roman"/>
          <w:sz w:val="22"/>
        </w:rPr>
        <w:t>时的空气称为初始状态</w:t>
      </w:r>
      <w:r w:rsidRPr="00A61757">
        <w:rPr>
          <w:rFonts w:ascii="Times New Roman" w:hAnsi="Times New Roman" w:cs="Times New Roman" w:hint="eastAsia"/>
          <w:sz w:val="22"/>
        </w:rPr>
        <w:t>0</w:t>
      </w:r>
      <w:r w:rsidRPr="00A61757">
        <w:rPr>
          <w:rFonts w:ascii="Times New Roman" w:hAnsi="Times New Roman" w:cs="Times New Roman" w:hint="eastAsia"/>
          <w:sz w:val="22"/>
        </w:rPr>
        <w:t>（</w:t>
      </w:r>
      <w:r w:rsidRPr="00A61757">
        <w:rPr>
          <w:rFonts w:ascii="Times New Roman" w:hAnsi="Times New Roman" w:cs="Times New Roman" w:hint="eastAsia"/>
          <w:sz w:val="22"/>
        </w:rPr>
        <w:t>P</w:t>
      </w:r>
      <w:r w:rsidRPr="00A61757">
        <w:rPr>
          <w:rFonts w:ascii="Times New Roman" w:hAnsi="Times New Roman" w:cs="Times New Roman"/>
          <w:sz w:val="22"/>
          <w:vertAlign w:val="subscript"/>
        </w:rPr>
        <w:t>0</w:t>
      </w:r>
      <w:r w:rsidRPr="00A61757">
        <w:rPr>
          <w:rFonts w:ascii="Times New Roman" w:hAnsi="Times New Roman" w:cs="Times New Roman" w:hint="eastAsia"/>
          <w:sz w:val="22"/>
        </w:rPr>
        <w:t>，</w:t>
      </w:r>
      <w:r w:rsidRPr="00A61757">
        <w:rPr>
          <w:rFonts w:ascii="Times New Roman" w:hAnsi="Times New Roman" w:cs="Times New Roman" w:hint="eastAsia"/>
          <w:sz w:val="22"/>
        </w:rPr>
        <w:t>V</w:t>
      </w:r>
      <w:r w:rsidRPr="00A61757">
        <w:rPr>
          <w:rFonts w:ascii="Times New Roman" w:hAnsi="Times New Roman" w:cs="Times New Roman" w:hint="eastAsia"/>
          <w:sz w:val="22"/>
          <w:vertAlign w:val="subscript"/>
        </w:rPr>
        <w:t>0</w:t>
      </w:r>
      <w:r w:rsidRPr="00A61757">
        <w:rPr>
          <w:rFonts w:ascii="Times New Roman" w:hAnsi="Times New Roman" w:cs="Times New Roman" w:hint="eastAsia"/>
          <w:sz w:val="22"/>
        </w:rPr>
        <w:t>，</w:t>
      </w:r>
      <w:r w:rsidRPr="00A61757">
        <w:rPr>
          <w:rFonts w:ascii="Times New Roman" w:hAnsi="Times New Roman" w:cs="Times New Roman" w:hint="eastAsia"/>
          <w:sz w:val="22"/>
        </w:rPr>
        <w:t>T</w:t>
      </w:r>
      <w:r w:rsidRPr="00A61757">
        <w:rPr>
          <w:rFonts w:ascii="Times New Roman" w:hAnsi="Times New Roman" w:cs="Times New Roman" w:hint="eastAsia"/>
          <w:sz w:val="22"/>
          <w:vertAlign w:val="subscript"/>
        </w:rPr>
        <w:t>0</w:t>
      </w:r>
      <w:r w:rsidRPr="00A61757">
        <w:rPr>
          <w:rFonts w:ascii="Times New Roman" w:hAnsi="Times New Roman" w:cs="Times New Roman" w:hint="eastAsia"/>
          <w:sz w:val="22"/>
        </w:rPr>
        <w:t>）。关闭放气阀门</w:t>
      </w:r>
      <w:r w:rsidR="002156B5" w:rsidRPr="00A61757">
        <w:rPr>
          <w:rFonts w:ascii="Times New Roman" w:hAnsi="Times New Roman" w:cs="Times New Roman" w:hint="eastAsia"/>
          <w:sz w:val="22"/>
        </w:rPr>
        <w:t>，用气囊往瓶内充气，充入一定量的空气后关闭进气阀门</w:t>
      </w:r>
      <w:r w:rsidR="006714E7" w:rsidRPr="00A61757">
        <w:rPr>
          <w:rFonts w:ascii="Times New Roman" w:hAnsi="Times New Roman" w:cs="Times New Roman" w:hint="eastAsia"/>
          <w:sz w:val="22"/>
        </w:rPr>
        <w:t>，此时瓶内原有的空气已被压缩，压强增大，温度升高，达到状态</w:t>
      </w:r>
      <w:r w:rsidR="006714E7" w:rsidRPr="00A61757">
        <w:rPr>
          <w:rFonts w:ascii="Times New Roman" w:hAnsi="Times New Roman" w:cs="Times New Roman" w:hint="eastAsia"/>
          <w:sz w:val="22"/>
        </w:rPr>
        <w:t>I</w:t>
      </w:r>
      <w:r w:rsidR="006714E7" w:rsidRPr="00A61757">
        <w:rPr>
          <w:rFonts w:ascii="Times New Roman" w:hAnsi="Times New Roman" w:cs="Times New Roman"/>
          <w:sz w:val="22"/>
        </w:rPr>
        <w:t>`</w:t>
      </w:r>
      <w:r w:rsidR="006714E7" w:rsidRPr="00A61757">
        <w:rPr>
          <w:rFonts w:ascii="Times New Roman" w:hAnsi="Times New Roman" w:cs="Times New Roman" w:hint="eastAsia"/>
          <w:sz w:val="22"/>
        </w:rPr>
        <w:t>（</w:t>
      </w:r>
      <w:r w:rsidR="006714E7" w:rsidRPr="00A61757">
        <w:rPr>
          <w:rFonts w:ascii="Times New Roman" w:hAnsi="Times New Roman" w:cs="Times New Roman" w:hint="eastAsia"/>
          <w:sz w:val="22"/>
        </w:rPr>
        <w:t>P</w:t>
      </w:r>
      <w:r w:rsidR="006714E7" w:rsidRPr="00A61757">
        <w:rPr>
          <w:rFonts w:ascii="Times New Roman" w:hAnsi="Times New Roman" w:cs="Times New Roman"/>
          <w:sz w:val="22"/>
          <w:vertAlign w:val="subscript"/>
        </w:rPr>
        <w:t>1</w:t>
      </w:r>
      <w:r w:rsidR="006714E7" w:rsidRPr="00A61757">
        <w:rPr>
          <w:rFonts w:ascii="Times New Roman" w:hAnsi="Times New Roman" w:cs="Times New Roman" w:hint="eastAsia"/>
          <w:sz w:val="22"/>
        </w:rPr>
        <w:t>`</w:t>
      </w:r>
      <w:r w:rsidR="006714E7" w:rsidRPr="00A61757">
        <w:rPr>
          <w:rFonts w:ascii="Times New Roman" w:hAnsi="Times New Roman" w:cs="Times New Roman" w:hint="eastAsia"/>
          <w:sz w:val="22"/>
        </w:rPr>
        <w:t>，</w:t>
      </w:r>
      <w:r w:rsidR="006714E7" w:rsidRPr="00A61757">
        <w:rPr>
          <w:rFonts w:ascii="Times New Roman" w:hAnsi="Times New Roman" w:cs="Times New Roman" w:hint="eastAsia"/>
          <w:sz w:val="22"/>
        </w:rPr>
        <w:t>V</w:t>
      </w:r>
      <w:r w:rsidR="006714E7" w:rsidRPr="00A61757">
        <w:rPr>
          <w:rFonts w:ascii="Times New Roman" w:hAnsi="Times New Roman" w:cs="Times New Roman" w:hint="eastAsia"/>
          <w:sz w:val="22"/>
          <w:vertAlign w:val="subscript"/>
        </w:rPr>
        <w:t>1</w:t>
      </w:r>
      <w:r w:rsidR="006714E7" w:rsidRPr="00A61757">
        <w:rPr>
          <w:rFonts w:ascii="Times New Roman" w:hAnsi="Times New Roman" w:cs="Times New Roman"/>
          <w:sz w:val="22"/>
        </w:rPr>
        <w:t>`</w:t>
      </w:r>
      <w:r w:rsidR="006714E7" w:rsidRPr="00A61757">
        <w:rPr>
          <w:rFonts w:ascii="Times New Roman" w:hAnsi="Times New Roman" w:cs="Times New Roman" w:hint="eastAsia"/>
          <w:sz w:val="22"/>
        </w:rPr>
        <w:t>，</w:t>
      </w:r>
      <w:r w:rsidR="006714E7" w:rsidRPr="00A61757">
        <w:rPr>
          <w:rFonts w:ascii="Times New Roman" w:hAnsi="Times New Roman" w:cs="Times New Roman" w:hint="eastAsia"/>
          <w:sz w:val="22"/>
        </w:rPr>
        <w:t>T</w:t>
      </w:r>
      <w:r w:rsidR="006714E7" w:rsidRPr="00A61757">
        <w:rPr>
          <w:rFonts w:ascii="Times New Roman" w:hAnsi="Times New Roman" w:cs="Times New Roman" w:hint="eastAsia"/>
          <w:sz w:val="22"/>
          <w:vertAlign w:val="subscript"/>
        </w:rPr>
        <w:t>1</w:t>
      </w:r>
      <w:r w:rsidR="006714E7" w:rsidRPr="00A61757">
        <w:rPr>
          <w:rFonts w:ascii="Times New Roman" w:hAnsi="Times New Roman" w:cs="Times New Roman"/>
          <w:sz w:val="22"/>
        </w:rPr>
        <w:t>`</w:t>
      </w:r>
      <w:r w:rsidR="006714E7" w:rsidRPr="00A61757">
        <w:rPr>
          <w:rFonts w:ascii="Times New Roman" w:hAnsi="Times New Roman" w:cs="Times New Roman" w:hint="eastAsia"/>
          <w:sz w:val="22"/>
        </w:rPr>
        <w:t>），即</w:t>
      </w:r>
      <w:r w:rsidR="006714E7" w:rsidRPr="00A61757">
        <w:rPr>
          <w:rFonts w:ascii="Times New Roman" w:hAnsi="Times New Roman" w:cs="Times New Roman" w:hint="eastAsia"/>
          <w:sz w:val="22"/>
        </w:rPr>
        <w:t>P</w:t>
      </w:r>
      <w:r w:rsidR="006714E7" w:rsidRPr="00A61757">
        <w:rPr>
          <w:rFonts w:ascii="Times New Roman" w:hAnsi="Times New Roman" w:cs="Times New Roman"/>
          <w:sz w:val="22"/>
          <w:vertAlign w:val="subscript"/>
        </w:rPr>
        <w:t>1</w:t>
      </w:r>
      <w:r w:rsidR="006714E7" w:rsidRPr="00A61757">
        <w:rPr>
          <w:rFonts w:ascii="Times New Roman" w:hAnsi="Times New Roman" w:cs="Times New Roman" w:hint="eastAsia"/>
          <w:sz w:val="22"/>
        </w:rPr>
        <w:t>`&gt; P</w:t>
      </w:r>
      <w:r w:rsidR="006714E7" w:rsidRPr="00A61757">
        <w:rPr>
          <w:rFonts w:ascii="Times New Roman" w:hAnsi="Times New Roman" w:cs="Times New Roman"/>
          <w:sz w:val="22"/>
          <w:vertAlign w:val="subscript"/>
        </w:rPr>
        <w:t>0</w:t>
      </w:r>
      <w:r w:rsidR="006714E7" w:rsidRPr="00A61757">
        <w:rPr>
          <w:rFonts w:ascii="Times New Roman" w:hAnsi="Times New Roman" w:cs="Times New Roman"/>
          <w:sz w:val="22"/>
        </w:rPr>
        <w:t>，</w:t>
      </w:r>
      <w:r w:rsidR="006714E7" w:rsidRPr="00A61757">
        <w:rPr>
          <w:rFonts w:ascii="Times New Roman" w:hAnsi="Times New Roman" w:cs="Times New Roman" w:hint="eastAsia"/>
          <w:sz w:val="22"/>
        </w:rPr>
        <w:t xml:space="preserve"> T</w:t>
      </w:r>
      <w:r w:rsidR="006714E7" w:rsidRPr="00A61757">
        <w:rPr>
          <w:rFonts w:ascii="Times New Roman" w:hAnsi="Times New Roman" w:cs="Times New Roman" w:hint="eastAsia"/>
          <w:sz w:val="22"/>
          <w:vertAlign w:val="subscript"/>
        </w:rPr>
        <w:t>1</w:t>
      </w:r>
      <w:r w:rsidR="006714E7" w:rsidRPr="00A61757">
        <w:rPr>
          <w:rFonts w:ascii="Times New Roman" w:hAnsi="Times New Roman" w:cs="Times New Roman"/>
          <w:sz w:val="22"/>
        </w:rPr>
        <w:t>`&gt;</w:t>
      </w:r>
      <w:r w:rsidR="006714E7" w:rsidRPr="00A61757">
        <w:rPr>
          <w:rFonts w:ascii="Times New Roman" w:hAnsi="Times New Roman" w:cs="Times New Roman" w:hint="eastAsia"/>
          <w:sz w:val="22"/>
        </w:rPr>
        <w:t xml:space="preserve"> T</w:t>
      </w:r>
      <w:r w:rsidR="006714E7" w:rsidRPr="00A61757">
        <w:rPr>
          <w:rFonts w:ascii="Times New Roman" w:hAnsi="Times New Roman" w:cs="Times New Roman" w:hint="eastAsia"/>
          <w:sz w:val="22"/>
          <w:vertAlign w:val="subscript"/>
        </w:rPr>
        <w:t>0</w:t>
      </w:r>
      <w:r w:rsidR="006714E7" w:rsidRPr="00A61757">
        <w:rPr>
          <w:rFonts w:ascii="Times New Roman" w:hAnsi="Times New Roman" w:cs="Times New Roman" w:hint="eastAsia"/>
          <w:sz w:val="22"/>
        </w:rPr>
        <w:t>。</w:t>
      </w:r>
    </w:p>
    <w:p w:rsidR="006714E7" w:rsidRPr="00A61757" w:rsidRDefault="006714E7" w:rsidP="00B741BF">
      <w:pPr>
        <w:ind w:leftChars="67" w:left="141" w:rightChars="67" w:right="141" w:firstLineChars="129" w:firstLine="284"/>
        <w:rPr>
          <w:rFonts w:ascii="Times New Roman" w:hAnsi="Times New Roman" w:cs="Times New Roman"/>
          <w:sz w:val="22"/>
        </w:rPr>
      </w:pPr>
      <w:r w:rsidRPr="00A61757">
        <w:rPr>
          <w:rFonts w:ascii="Times New Roman" w:hAnsi="Times New Roman" w:cs="Times New Roman" w:hint="eastAsia"/>
          <w:sz w:val="22"/>
        </w:rPr>
        <w:t>2</w:t>
      </w:r>
      <w:r w:rsidRPr="00A61757">
        <w:rPr>
          <w:rFonts w:ascii="Times New Roman" w:hAnsi="Times New Roman" w:cs="Times New Roman" w:hint="eastAsia"/>
          <w:sz w:val="22"/>
        </w:rPr>
        <w:t>）关闭进气阀门，瓶内空气</w:t>
      </w:r>
      <w:r w:rsidR="006A3873" w:rsidRPr="00A61757">
        <w:rPr>
          <w:rFonts w:ascii="Times New Roman" w:hAnsi="Times New Roman" w:cs="Times New Roman" w:hint="eastAsia"/>
          <w:sz w:val="22"/>
        </w:rPr>
        <w:t>向瓶外放热，直到温度由</w:t>
      </w:r>
      <w:r w:rsidR="006A3873" w:rsidRPr="00A61757">
        <w:rPr>
          <w:rFonts w:ascii="Times New Roman" w:hAnsi="Times New Roman" w:cs="Times New Roman" w:hint="eastAsia"/>
          <w:sz w:val="22"/>
        </w:rPr>
        <w:t>T</w:t>
      </w:r>
      <w:r w:rsidR="006A3873" w:rsidRPr="00A61757">
        <w:rPr>
          <w:rFonts w:ascii="Times New Roman" w:hAnsi="Times New Roman" w:cs="Times New Roman" w:hint="eastAsia"/>
          <w:sz w:val="22"/>
          <w:vertAlign w:val="subscript"/>
        </w:rPr>
        <w:t>1</w:t>
      </w:r>
      <w:r w:rsidR="006A3873" w:rsidRPr="00A61757">
        <w:rPr>
          <w:rFonts w:ascii="Times New Roman" w:hAnsi="Times New Roman" w:cs="Times New Roman"/>
          <w:sz w:val="22"/>
        </w:rPr>
        <w:t>`</w:t>
      </w:r>
      <w:r w:rsidR="006A3873" w:rsidRPr="00A61757">
        <w:rPr>
          <w:rFonts w:ascii="Times New Roman" w:hAnsi="Times New Roman" w:cs="Times New Roman"/>
          <w:sz w:val="22"/>
        </w:rPr>
        <w:t>降至</w:t>
      </w:r>
      <w:r w:rsidR="006A3873" w:rsidRPr="00A61757">
        <w:rPr>
          <w:rFonts w:ascii="Times New Roman" w:hAnsi="Times New Roman" w:cs="Times New Roman" w:hint="eastAsia"/>
          <w:sz w:val="22"/>
        </w:rPr>
        <w:t>T</w:t>
      </w:r>
      <w:r w:rsidR="006A3873" w:rsidRPr="00A61757">
        <w:rPr>
          <w:rFonts w:ascii="Times New Roman" w:hAnsi="Times New Roman" w:cs="Times New Roman" w:hint="eastAsia"/>
          <w:sz w:val="22"/>
          <w:vertAlign w:val="subscript"/>
        </w:rPr>
        <w:t>0</w:t>
      </w:r>
      <w:r w:rsidR="006A3873" w:rsidRPr="00A61757">
        <w:rPr>
          <w:rFonts w:ascii="Times New Roman" w:hAnsi="Times New Roman" w:cs="Times New Roman" w:hint="eastAsia"/>
          <w:sz w:val="22"/>
        </w:rPr>
        <w:t>，压强由</w:t>
      </w:r>
      <w:r w:rsidR="006A3873" w:rsidRPr="00A61757">
        <w:rPr>
          <w:rFonts w:ascii="Times New Roman" w:hAnsi="Times New Roman" w:cs="Times New Roman"/>
          <w:sz w:val="22"/>
        </w:rPr>
        <w:t>P</w:t>
      </w:r>
      <w:r w:rsidR="006A3873" w:rsidRPr="00A61757">
        <w:rPr>
          <w:rFonts w:ascii="Times New Roman" w:hAnsi="Times New Roman" w:cs="Times New Roman" w:hint="eastAsia"/>
          <w:sz w:val="22"/>
          <w:vertAlign w:val="subscript"/>
        </w:rPr>
        <w:t>1</w:t>
      </w:r>
      <w:r w:rsidR="006A3873" w:rsidRPr="00A61757">
        <w:rPr>
          <w:rFonts w:ascii="Times New Roman" w:hAnsi="Times New Roman" w:cs="Times New Roman"/>
          <w:sz w:val="22"/>
        </w:rPr>
        <w:t>`</w:t>
      </w:r>
      <w:r w:rsidR="006A3873" w:rsidRPr="00A61757">
        <w:rPr>
          <w:rFonts w:ascii="Times New Roman" w:hAnsi="Times New Roman" w:cs="Times New Roman"/>
          <w:sz w:val="22"/>
        </w:rPr>
        <w:t>降至</w:t>
      </w:r>
      <w:r w:rsidR="006A3873" w:rsidRPr="00A61757">
        <w:rPr>
          <w:rFonts w:ascii="Times New Roman" w:hAnsi="Times New Roman" w:cs="Times New Roman" w:hint="eastAsia"/>
          <w:sz w:val="22"/>
        </w:rPr>
        <w:t>P</w:t>
      </w:r>
      <w:r w:rsidR="006A3873" w:rsidRPr="00A61757">
        <w:rPr>
          <w:rFonts w:ascii="Times New Roman" w:hAnsi="Times New Roman" w:cs="Times New Roman" w:hint="eastAsia"/>
          <w:sz w:val="22"/>
          <w:vertAlign w:val="subscript"/>
        </w:rPr>
        <w:t>1</w:t>
      </w:r>
      <w:r w:rsidR="006A3873" w:rsidRPr="00A61757">
        <w:rPr>
          <w:rFonts w:ascii="Times New Roman" w:hAnsi="Times New Roman" w:cs="Times New Roman" w:hint="eastAsia"/>
          <w:sz w:val="22"/>
        </w:rPr>
        <w:t>，瓶内空气达到状态（</w:t>
      </w:r>
      <w:r w:rsidR="006A3873" w:rsidRPr="00A61757">
        <w:rPr>
          <w:rFonts w:ascii="Times New Roman" w:hAnsi="Times New Roman" w:cs="Times New Roman" w:hint="eastAsia"/>
          <w:sz w:val="22"/>
        </w:rPr>
        <w:t>P</w:t>
      </w:r>
      <w:r w:rsidR="006A3873" w:rsidRPr="00A61757">
        <w:rPr>
          <w:rFonts w:ascii="Times New Roman" w:hAnsi="Times New Roman" w:cs="Times New Roman"/>
          <w:sz w:val="22"/>
          <w:vertAlign w:val="subscript"/>
        </w:rPr>
        <w:t>1</w:t>
      </w:r>
      <w:r w:rsidR="006A3873" w:rsidRPr="00A61757">
        <w:rPr>
          <w:rFonts w:ascii="Times New Roman" w:hAnsi="Times New Roman" w:cs="Times New Roman" w:hint="eastAsia"/>
          <w:sz w:val="22"/>
        </w:rPr>
        <w:t>，</w:t>
      </w:r>
      <w:r w:rsidR="006A3873" w:rsidRPr="00A61757">
        <w:rPr>
          <w:rFonts w:ascii="Times New Roman" w:hAnsi="Times New Roman" w:cs="Times New Roman" w:hint="eastAsia"/>
          <w:sz w:val="22"/>
        </w:rPr>
        <w:t>V</w:t>
      </w:r>
      <w:r w:rsidR="006A3873" w:rsidRPr="00A61757">
        <w:rPr>
          <w:rFonts w:ascii="Times New Roman" w:hAnsi="Times New Roman" w:cs="Times New Roman" w:hint="eastAsia"/>
          <w:sz w:val="22"/>
          <w:vertAlign w:val="subscript"/>
        </w:rPr>
        <w:t>1</w:t>
      </w:r>
      <w:r w:rsidR="006A3873" w:rsidRPr="00A61757">
        <w:rPr>
          <w:rFonts w:ascii="Times New Roman" w:hAnsi="Times New Roman" w:cs="Times New Roman" w:hint="eastAsia"/>
          <w:sz w:val="22"/>
        </w:rPr>
        <w:t>，</w:t>
      </w:r>
      <w:r w:rsidR="006A3873" w:rsidRPr="00A61757">
        <w:rPr>
          <w:rFonts w:ascii="Times New Roman" w:hAnsi="Times New Roman" w:cs="Times New Roman" w:hint="eastAsia"/>
          <w:sz w:val="22"/>
        </w:rPr>
        <w:t>T</w:t>
      </w:r>
      <w:r w:rsidR="006A3873" w:rsidRPr="00A61757">
        <w:rPr>
          <w:rFonts w:ascii="Times New Roman" w:hAnsi="Times New Roman" w:cs="Times New Roman"/>
          <w:sz w:val="22"/>
          <w:vertAlign w:val="subscript"/>
        </w:rPr>
        <w:t>0</w:t>
      </w:r>
      <w:r w:rsidR="006A3873" w:rsidRPr="00A61757">
        <w:rPr>
          <w:rFonts w:ascii="Times New Roman" w:hAnsi="Times New Roman" w:cs="Times New Roman" w:hint="eastAsia"/>
          <w:sz w:val="22"/>
        </w:rPr>
        <w:t>），这是一个等容放热的过程，</w:t>
      </w:r>
      <w:r w:rsidR="006A3873" w:rsidRPr="00A61757">
        <w:rPr>
          <w:rFonts w:ascii="Times New Roman" w:hAnsi="Times New Roman" w:cs="Times New Roman" w:hint="eastAsia"/>
          <w:sz w:val="22"/>
        </w:rPr>
        <w:t>P</w:t>
      </w:r>
      <w:r w:rsidR="006A3873" w:rsidRPr="00A61757">
        <w:rPr>
          <w:rFonts w:ascii="Times New Roman" w:hAnsi="Times New Roman" w:cs="Times New Roman"/>
          <w:sz w:val="22"/>
          <w:vertAlign w:val="subscript"/>
        </w:rPr>
        <w:t>1</w:t>
      </w:r>
      <w:r w:rsidR="006A3873" w:rsidRPr="00A61757">
        <w:rPr>
          <w:rFonts w:ascii="Times New Roman" w:hAnsi="Times New Roman" w:cs="Times New Roman" w:hint="eastAsia"/>
          <w:sz w:val="22"/>
        </w:rPr>
        <w:t>&lt;P</w:t>
      </w:r>
      <w:r w:rsidR="006A3873" w:rsidRPr="00A61757">
        <w:rPr>
          <w:rFonts w:ascii="Times New Roman" w:hAnsi="Times New Roman" w:cs="Times New Roman"/>
          <w:sz w:val="22"/>
          <w:vertAlign w:val="subscript"/>
        </w:rPr>
        <w:t>1</w:t>
      </w:r>
      <w:r w:rsidR="006A3873" w:rsidRPr="00A61757">
        <w:rPr>
          <w:rFonts w:ascii="Times New Roman" w:hAnsi="Times New Roman" w:cs="Times New Roman"/>
          <w:sz w:val="22"/>
        </w:rPr>
        <w:t>`</w:t>
      </w:r>
      <w:r w:rsidR="006A3873" w:rsidRPr="00A61757">
        <w:rPr>
          <w:rFonts w:ascii="Times New Roman" w:hAnsi="Times New Roman" w:cs="Times New Roman" w:hint="eastAsia"/>
          <w:sz w:val="22"/>
        </w:rPr>
        <w:t>。</w:t>
      </w:r>
    </w:p>
    <w:p w:rsidR="00E06125" w:rsidRPr="00A61757" w:rsidRDefault="00E06125" w:rsidP="00B741BF">
      <w:pPr>
        <w:ind w:leftChars="67" w:left="141" w:rightChars="67" w:right="141" w:firstLineChars="129" w:firstLine="284"/>
        <w:rPr>
          <w:rFonts w:ascii="宋体" w:eastAsia="宋体" w:hAnsi="宋体" w:cs="Times New Roman"/>
          <w:sz w:val="22"/>
        </w:rPr>
      </w:pPr>
      <w:r w:rsidRPr="00A61757">
        <w:rPr>
          <w:rFonts w:ascii="Times New Roman" w:hAnsi="Times New Roman" w:cs="Times New Roman" w:hint="eastAsia"/>
          <w:sz w:val="22"/>
        </w:rPr>
        <w:t>3</w:t>
      </w:r>
      <w:r w:rsidRPr="00A61757">
        <w:rPr>
          <w:rFonts w:ascii="Times New Roman" w:hAnsi="Times New Roman" w:cs="Times New Roman" w:hint="eastAsia"/>
          <w:sz w:val="22"/>
        </w:rPr>
        <w:t>）突然打开放气阀门，使瓶内空气与大气相通。此时瓶内空气急速冲出瓶外，并伴有哨音发生。哨音一停，应立即关闭放气阀门。由于放弃过程较快，瓶内保留的气体来不及与外界进行交换热量，可以认为这是一个绝热膨胀的过程。在此过程后瓶内保留的气体由状态</w:t>
      </w:r>
      <w:r w:rsidRPr="00A61757">
        <w:rPr>
          <w:rFonts w:ascii="宋体" w:eastAsia="宋体" w:hAnsi="宋体" w:cs="Times New Roman" w:hint="eastAsia"/>
          <w:sz w:val="22"/>
        </w:rPr>
        <w:t>Ⅰ</w:t>
      </w:r>
      <w:r w:rsidRPr="00A61757">
        <w:rPr>
          <w:rFonts w:ascii="Times New Roman" w:hAnsi="Times New Roman" w:cs="Times New Roman" w:hint="eastAsia"/>
          <w:sz w:val="22"/>
        </w:rPr>
        <w:t>(P</w:t>
      </w:r>
      <w:r w:rsidRPr="00A61757">
        <w:rPr>
          <w:rFonts w:ascii="Times New Roman" w:hAnsi="Times New Roman" w:cs="Times New Roman"/>
          <w:sz w:val="22"/>
          <w:vertAlign w:val="subscript"/>
        </w:rPr>
        <w:t>1</w:t>
      </w:r>
      <w:r w:rsidRPr="00A61757">
        <w:rPr>
          <w:rFonts w:ascii="Times New Roman" w:hAnsi="Times New Roman" w:cs="Times New Roman" w:hint="eastAsia"/>
          <w:sz w:val="22"/>
        </w:rPr>
        <w:t>，</w:t>
      </w:r>
      <w:r w:rsidRPr="00A61757">
        <w:rPr>
          <w:rFonts w:ascii="Times New Roman" w:hAnsi="Times New Roman" w:cs="Times New Roman" w:hint="eastAsia"/>
          <w:sz w:val="22"/>
        </w:rPr>
        <w:t>V</w:t>
      </w:r>
      <w:r w:rsidRPr="00A61757">
        <w:rPr>
          <w:rFonts w:ascii="Times New Roman" w:hAnsi="Times New Roman" w:cs="Times New Roman" w:hint="eastAsia"/>
          <w:sz w:val="22"/>
          <w:vertAlign w:val="subscript"/>
        </w:rPr>
        <w:t>1</w:t>
      </w:r>
      <w:r w:rsidRPr="00A61757">
        <w:rPr>
          <w:rFonts w:ascii="Times New Roman" w:hAnsi="Times New Roman" w:cs="Times New Roman" w:hint="eastAsia"/>
          <w:sz w:val="22"/>
        </w:rPr>
        <w:t>，</w:t>
      </w:r>
      <w:r w:rsidRPr="00A61757">
        <w:rPr>
          <w:rFonts w:ascii="Times New Roman" w:hAnsi="Times New Roman" w:cs="Times New Roman" w:hint="eastAsia"/>
          <w:sz w:val="22"/>
        </w:rPr>
        <w:t>T</w:t>
      </w:r>
      <w:r w:rsidRPr="00A61757">
        <w:rPr>
          <w:rFonts w:ascii="Times New Roman" w:hAnsi="Times New Roman" w:cs="Times New Roman"/>
          <w:sz w:val="22"/>
          <w:vertAlign w:val="subscript"/>
        </w:rPr>
        <w:t>0</w:t>
      </w:r>
      <w:r w:rsidRPr="00A61757">
        <w:rPr>
          <w:rFonts w:ascii="Times New Roman" w:hAnsi="Times New Roman" w:cs="Times New Roman" w:hint="eastAsia"/>
          <w:sz w:val="22"/>
        </w:rPr>
        <w:t>)</w:t>
      </w:r>
      <w:r w:rsidRPr="00A61757">
        <w:rPr>
          <w:rFonts w:ascii="Times New Roman" w:hAnsi="Times New Roman" w:cs="Times New Roman" w:hint="eastAsia"/>
          <w:sz w:val="22"/>
        </w:rPr>
        <w:t>转变为状态</w:t>
      </w:r>
      <w:r w:rsidRPr="00A61757">
        <w:rPr>
          <w:rFonts w:asciiTheme="minorEastAsia" w:hAnsiTheme="minorEastAsia" w:cs="Times New Roman" w:hint="eastAsia"/>
          <w:sz w:val="22"/>
        </w:rPr>
        <w:t>Ⅱ</w:t>
      </w:r>
      <w:r w:rsidRPr="00A61757">
        <w:rPr>
          <w:rFonts w:ascii="Times New Roman" w:hAnsi="Times New Roman" w:cs="Times New Roman" w:hint="eastAsia"/>
          <w:sz w:val="22"/>
        </w:rPr>
        <w:t>(P</w:t>
      </w:r>
      <w:r w:rsidRPr="00A61757">
        <w:rPr>
          <w:rFonts w:ascii="Times New Roman" w:hAnsi="Times New Roman" w:cs="Times New Roman"/>
          <w:sz w:val="22"/>
          <w:vertAlign w:val="subscript"/>
        </w:rPr>
        <w:t>0</w:t>
      </w:r>
      <w:r w:rsidRPr="00A61757">
        <w:rPr>
          <w:rFonts w:ascii="Times New Roman" w:hAnsi="Times New Roman" w:cs="Times New Roman" w:hint="eastAsia"/>
          <w:sz w:val="22"/>
        </w:rPr>
        <w:t>，</w:t>
      </w:r>
      <w:r w:rsidRPr="00A61757">
        <w:rPr>
          <w:rFonts w:ascii="Times New Roman" w:hAnsi="Times New Roman" w:cs="Times New Roman" w:hint="eastAsia"/>
          <w:sz w:val="22"/>
        </w:rPr>
        <w:t>V</w:t>
      </w:r>
      <w:r w:rsidRPr="00A61757">
        <w:rPr>
          <w:rFonts w:ascii="Times New Roman" w:hAnsi="Times New Roman" w:cs="Times New Roman"/>
          <w:sz w:val="22"/>
          <w:vertAlign w:val="subscript"/>
        </w:rPr>
        <w:t>0</w:t>
      </w:r>
      <w:r w:rsidRPr="00A61757">
        <w:rPr>
          <w:rFonts w:ascii="Times New Roman" w:hAnsi="Times New Roman" w:cs="Times New Roman" w:hint="eastAsia"/>
          <w:sz w:val="22"/>
        </w:rPr>
        <w:t>，</w:t>
      </w:r>
      <w:r w:rsidRPr="00A61757">
        <w:rPr>
          <w:rFonts w:ascii="Times New Roman" w:hAnsi="Times New Roman" w:cs="Times New Roman" w:hint="eastAsia"/>
          <w:sz w:val="22"/>
        </w:rPr>
        <w:t>T</w:t>
      </w:r>
      <w:r w:rsidRPr="00A61757">
        <w:rPr>
          <w:rFonts w:ascii="Times New Roman" w:hAnsi="Times New Roman" w:cs="Times New Roman"/>
          <w:sz w:val="22"/>
          <w:vertAlign w:val="subscript"/>
        </w:rPr>
        <w:t>2</w:t>
      </w:r>
      <w:r w:rsidRPr="00A61757">
        <w:rPr>
          <w:rFonts w:ascii="Times New Roman" w:hAnsi="Times New Roman" w:cs="Times New Roman" w:hint="eastAsia"/>
          <w:sz w:val="22"/>
        </w:rPr>
        <w:t>)</w:t>
      </w:r>
      <w:r w:rsidRPr="00A61757">
        <w:rPr>
          <w:rFonts w:ascii="Times New Roman" w:hAnsi="Times New Roman" w:cs="Times New Roman" w:hint="eastAsia"/>
          <w:sz w:val="22"/>
        </w:rPr>
        <w:t>。</w:t>
      </w:r>
      <w:r w:rsidRPr="00A61757">
        <w:rPr>
          <w:rFonts w:ascii="Times New Roman" w:hAnsi="Times New Roman" w:cs="Times New Roman" w:hint="eastAsia"/>
          <w:sz w:val="22"/>
        </w:rPr>
        <w:t>V</w:t>
      </w:r>
      <w:r w:rsidRPr="00A61757">
        <w:rPr>
          <w:rFonts w:ascii="Times New Roman" w:hAnsi="Times New Roman" w:cs="Times New Roman"/>
          <w:sz w:val="22"/>
          <w:vertAlign w:val="subscript"/>
        </w:rPr>
        <w:t>0</w:t>
      </w:r>
      <w:r w:rsidRPr="00A61757">
        <w:rPr>
          <w:rFonts w:ascii="Times New Roman" w:hAnsi="Times New Roman" w:cs="Times New Roman" w:hint="eastAsia"/>
          <w:sz w:val="22"/>
        </w:rPr>
        <w:t>为储气瓶的体积</w:t>
      </w:r>
      <w:r w:rsidRPr="00A61757">
        <w:rPr>
          <w:rFonts w:ascii="Times New Roman" w:hAnsi="Times New Roman" w:cs="Times New Roman" w:hint="eastAsia"/>
          <w:sz w:val="22"/>
        </w:rPr>
        <w:t>V</w:t>
      </w:r>
      <w:r w:rsidRPr="00A61757">
        <w:rPr>
          <w:rFonts w:ascii="Times New Roman" w:hAnsi="Times New Roman" w:cs="Times New Roman"/>
          <w:sz w:val="22"/>
          <w:vertAlign w:val="subscript"/>
        </w:rPr>
        <w:t>1</w:t>
      </w:r>
      <w:r w:rsidRPr="00A61757">
        <w:rPr>
          <w:rFonts w:ascii="Times New Roman" w:hAnsi="Times New Roman" w:cs="Times New Roman"/>
          <w:sz w:val="22"/>
        </w:rPr>
        <w:t>为保留在瓶中的这部分气体在状态</w:t>
      </w:r>
      <w:r w:rsidRPr="00A61757">
        <w:rPr>
          <w:rFonts w:ascii="宋体" w:eastAsia="宋体" w:hAnsi="宋体" w:cs="Times New Roman" w:hint="eastAsia"/>
          <w:sz w:val="22"/>
        </w:rPr>
        <w:t>Ⅰ时的体积。</w:t>
      </w:r>
    </w:p>
    <w:p w:rsidR="00A83344" w:rsidRPr="00A61757" w:rsidRDefault="00A83344" w:rsidP="00B741BF">
      <w:pPr>
        <w:ind w:leftChars="67" w:left="141" w:rightChars="67" w:right="141" w:firstLineChars="129" w:firstLine="284"/>
        <w:rPr>
          <w:rFonts w:ascii="Times New Roman" w:hAnsi="Times New Roman" w:cs="Times New Roman"/>
          <w:sz w:val="22"/>
        </w:rPr>
      </w:pPr>
      <w:r w:rsidRPr="00A61757">
        <w:rPr>
          <w:rFonts w:ascii="宋体" w:eastAsia="宋体" w:hAnsi="宋体" w:cs="Times New Roman" w:hint="eastAsia"/>
          <w:sz w:val="22"/>
        </w:rPr>
        <w:t>4）关上放气阀门后，瓶内空气从瓶外吸热，温度慢慢回升，直到室温T</w:t>
      </w:r>
      <w:r w:rsidRPr="00A61757">
        <w:rPr>
          <w:rFonts w:ascii="宋体" w:eastAsia="宋体" w:hAnsi="宋体" w:cs="Times New Roman"/>
          <w:sz w:val="22"/>
          <w:vertAlign w:val="subscript"/>
        </w:rPr>
        <w:t>0</w:t>
      </w:r>
      <w:r w:rsidRPr="00A61757">
        <w:rPr>
          <w:rFonts w:ascii="宋体" w:eastAsia="宋体" w:hAnsi="宋体" w:cs="Times New Roman" w:hint="eastAsia"/>
          <w:sz w:val="22"/>
        </w:rPr>
        <w:t>；</w:t>
      </w:r>
      <w:r w:rsidRPr="00A61757">
        <w:rPr>
          <w:rFonts w:ascii="宋体" w:eastAsia="宋体" w:hAnsi="宋体" w:cs="Times New Roman"/>
          <w:sz w:val="22"/>
        </w:rPr>
        <w:t>瓶内压强则由</w:t>
      </w:r>
      <w:r w:rsidRPr="00A61757">
        <w:rPr>
          <w:rFonts w:ascii="宋体" w:eastAsia="宋体" w:hAnsi="宋体" w:cs="Times New Roman" w:hint="eastAsia"/>
          <w:sz w:val="22"/>
        </w:rPr>
        <w:t>P</w:t>
      </w:r>
      <w:r w:rsidRPr="00A61757">
        <w:rPr>
          <w:rFonts w:ascii="宋体" w:eastAsia="宋体" w:hAnsi="宋体" w:cs="Times New Roman"/>
          <w:sz w:val="22"/>
          <w:vertAlign w:val="subscript"/>
        </w:rPr>
        <w:t>0</w:t>
      </w:r>
      <w:r w:rsidRPr="00A61757">
        <w:rPr>
          <w:rFonts w:ascii="宋体" w:eastAsia="宋体" w:hAnsi="宋体" w:cs="Times New Roman"/>
          <w:sz w:val="22"/>
        </w:rPr>
        <w:t>增大至</w:t>
      </w:r>
      <w:r w:rsidRPr="00A61757">
        <w:rPr>
          <w:rFonts w:ascii="宋体" w:eastAsia="宋体" w:hAnsi="宋体" w:cs="Times New Roman" w:hint="eastAsia"/>
          <w:sz w:val="22"/>
        </w:rPr>
        <w:t>P</w:t>
      </w:r>
      <w:r w:rsidRPr="00A61757">
        <w:rPr>
          <w:rFonts w:ascii="宋体" w:eastAsia="宋体" w:hAnsi="宋体" w:cs="Times New Roman"/>
          <w:sz w:val="22"/>
          <w:vertAlign w:val="subscript"/>
        </w:rPr>
        <w:t>2</w:t>
      </w:r>
      <w:r w:rsidR="00722851" w:rsidRPr="00A61757">
        <w:rPr>
          <w:rFonts w:ascii="宋体" w:eastAsia="宋体" w:hAnsi="宋体" w:cs="Times New Roman" w:hint="eastAsia"/>
          <w:sz w:val="22"/>
        </w:rPr>
        <w:t>。这是一个等容吸热的过程，稳定后，瓶内空气达到状态Ⅲ</w:t>
      </w:r>
      <w:r w:rsidR="00722851" w:rsidRPr="00A61757">
        <w:rPr>
          <w:rFonts w:ascii="Times New Roman" w:hAnsi="Times New Roman" w:cs="Times New Roman" w:hint="eastAsia"/>
          <w:sz w:val="22"/>
        </w:rPr>
        <w:t>(P</w:t>
      </w:r>
      <w:r w:rsidR="00722851" w:rsidRPr="00A61757">
        <w:rPr>
          <w:rFonts w:ascii="Times New Roman" w:hAnsi="Times New Roman" w:cs="Times New Roman"/>
          <w:sz w:val="22"/>
          <w:vertAlign w:val="subscript"/>
        </w:rPr>
        <w:t>2</w:t>
      </w:r>
      <w:r w:rsidR="00722851" w:rsidRPr="00A61757">
        <w:rPr>
          <w:rFonts w:ascii="Times New Roman" w:hAnsi="Times New Roman" w:cs="Times New Roman" w:hint="eastAsia"/>
          <w:sz w:val="22"/>
        </w:rPr>
        <w:t>，</w:t>
      </w:r>
      <w:r w:rsidR="00722851" w:rsidRPr="00A61757">
        <w:rPr>
          <w:rFonts w:ascii="Times New Roman" w:hAnsi="Times New Roman" w:cs="Times New Roman" w:hint="eastAsia"/>
          <w:sz w:val="22"/>
        </w:rPr>
        <w:t>V</w:t>
      </w:r>
      <w:r w:rsidR="00722851" w:rsidRPr="00A61757">
        <w:rPr>
          <w:rFonts w:ascii="Times New Roman" w:hAnsi="Times New Roman" w:cs="Times New Roman"/>
          <w:sz w:val="22"/>
          <w:vertAlign w:val="subscript"/>
        </w:rPr>
        <w:t>0</w:t>
      </w:r>
      <w:r w:rsidR="00722851" w:rsidRPr="00A61757">
        <w:rPr>
          <w:rFonts w:ascii="Times New Roman" w:hAnsi="Times New Roman" w:cs="Times New Roman" w:hint="eastAsia"/>
          <w:sz w:val="22"/>
        </w:rPr>
        <w:t>，</w:t>
      </w:r>
      <w:r w:rsidR="00722851" w:rsidRPr="00A61757">
        <w:rPr>
          <w:rFonts w:ascii="Times New Roman" w:hAnsi="Times New Roman" w:cs="Times New Roman" w:hint="eastAsia"/>
          <w:sz w:val="22"/>
        </w:rPr>
        <w:t>T</w:t>
      </w:r>
      <w:r w:rsidR="00722851" w:rsidRPr="00A61757">
        <w:rPr>
          <w:rFonts w:ascii="Times New Roman" w:hAnsi="Times New Roman" w:cs="Times New Roman"/>
          <w:sz w:val="22"/>
          <w:vertAlign w:val="subscript"/>
        </w:rPr>
        <w:t>0</w:t>
      </w:r>
      <w:r w:rsidR="00722851" w:rsidRPr="00A61757">
        <w:rPr>
          <w:rFonts w:ascii="Times New Roman" w:hAnsi="Times New Roman" w:cs="Times New Roman" w:hint="eastAsia"/>
          <w:sz w:val="22"/>
        </w:rPr>
        <w:t>)</w:t>
      </w:r>
      <w:r w:rsidR="00722851" w:rsidRPr="00A61757">
        <w:rPr>
          <w:rFonts w:ascii="Times New Roman" w:hAnsi="Times New Roman" w:cs="Times New Roman" w:hint="eastAsia"/>
          <w:sz w:val="22"/>
        </w:rPr>
        <w:t>，</w:t>
      </w:r>
      <w:r w:rsidR="00722851" w:rsidRPr="00A61757">
        <w:rPr>
          <w:rFonts w:ascii="Times New Roman" w:hAnsi="Times New Roman" w:cs="Times New Roman" w:hint="eastAsia"/>
          <w:sz w:val="22"/>
        </w:rPr>
        <w:t>P</w:t>
      </w:r>
      <w:r w:rsidR="00722851" w:rsidRPr="00A61757">
        <w:rPr>
          <w:rFonts w:ascii="Times New Roman" w:hAnsi="Times New Roman" w:cs="Times New Roman"/>
          <w:sz w:val="22"/>
          <w:vertAlign w:val="subscript"/>
        </w:rPr>
        <w:t>2</w:t>
      </w:r>
      <w:r w:rsidR="00722851" w:rsidRPr="00A61757">
        <w:rPr>
          <w:rFonts w:ascii="Times New Roman" w:hAnsi="Times New Roman" w:cs="Times New Roman" w:hint="eastAsia"/>
          <w:sz w:val="22"/>
        </w:rPr>
        <w:t>&gt;P</w:t>
      </w:r>
      <w:r w:rsidR="00722851" w:rsidRPr="00A61757">
        <w:rPr>
          <w:rFonts w:ascii="Times New Roman" w:hAnsi="Times New Roman" w:cs="Times New Roman"/>
          <w:sz w:val="22"/>
          <w:vertAlign w:val="subscript"/>
        </w:rPr>
        <w:t>0</w:t>
      </w:r>
      <w:r w:rsidR="00722851" w:rsidRPr="00A61757">
        <w:rPr>
          <w:rFonts w:ascii="Times New Roman" w:hAnsi="Times New Roman" w:cs="Times New Roman" w:hint="eastAsia"/>
          <w:sz w:val="22"/>
        </w:rPr>
        <w:t>。</w:t>
      </w:r>
    </w:p>
    <w:p w:rsidR="00722851" w:rsidRPr="00A61757" w:rsidRDefault="00722851" w:rsidP="00B741BF">
      <w:pPr>
        <w:ind w:leftChars="67" w:left="141" w:rightChars="67" w:right="141" w:firstLineChars="129" w:firstLine="284"/>
        <w:rPr>
          <w:rFonts w:ascii="Times New Roman" w:hAnsi="Times New Roman" w:cs="Times New Roman"/>
          <w:sz w:val="22"/>
        </w:rPr>
      </w:pPr>
      <w:r w:rsidRPr="00A61757">
        <w:rPr>
          <w:rFonts w:ascii="Times New Roman" w:hAnsi="Times New Roman" w:cs="Times New Roman"/>
          <w:sz w:val="22"/>
        </w:rPr>
        <w:t>由如图过程可求出空气比热容比</w:t>
      </w:r>
      <w:r w:rsidRPr="00A61757">
        <w:rPr>
          <w:rFonts w:ascii="Times New Roman" w:hAnsi="Times New Roman" w:cs="Times New Roman"/>
          <w:sz w:val="22"/>
        </w:rPr>
        <w:t>γ</w:t>
      </w:r>
      <w:r w:rsidRPr="00A61757">
        <w:rPr>
          <w:rFonts w:ascii="Times New Roman" w:hAnsi="Times New Roman" w:cs="Times New Roman" w:hint="eastAsia"/>
          <w:sz w:val="22"/>
        </w:rPr>
        <w:t>。</w:t>
      </w:r>
    </w:p>
    <w:p w:rsidR="00722851" w:rsidRPr="00A61757" w:rsidRDefault="00722851" w:rsidP="00B741BF">
      <w:pPr>
        <w:ind w:leftChars="67" w:left="141" w:rightChars="67" w:right="141" w:firstLineChars="129" w:firstLine="284"/>
        <w:rPr>
          <w:noProof/>
          <w:sz w:val="22"/>
        </w:rPr>
      </w:pPr>
      <w:r w:rsidRPr="00A61757">
        <w:rPr>
          <w:noProof/>
          <w:sz w:val="22"/>
        </w:rPr>
        <w:drawing>
          <wp:inline distT="0" distB="0" distL="0" distR="0" wp14:anchorId="452561AC" wp14:editId="4620DBFA">
            <wp:extent cx="1913283" cy="491516"/>
            <wp:effectExtent l="0" t="0" r="0" b="3810"/>
            <wp:docPr id="10" name="图片 10" descr="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1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5723"/>
                    <a:stretch/>
                  </pic:blipFill>
                  <pic:spPr bwMode="auto">
                    <a:xfrm>
                      <a:off x="0" y="0"/>
                      <a:ext cx="1961445" cy="503889"/>
                    </a:xfrm>
                    <a:prstGeom prst="rect">
                      <a:avLst/>
                    </a:prstGeom>
                    <a:noFill/>
                    <a:ln>
                      <a:noFill/>
                    </a:ln>
                    <a:extLst>
                      <a:ext uri="{53640926-AAD7-44D8-BBD7-CCE9431645EC}">
                        <a14:shadowObscured xmlns:a14="http://schemas.microsoft.com/office/drawing/2010/main"/>
                      </a:ext>
                    </a:extLst>
                  </pic:spPr>
                </pic:pic>
              </a:graphicData>
            </a:graphic>
          </wp:inline>
        </w:drawing>
      </w:r>
    </w:p>
    <w:p w:rsidR="00722851" w:rsidRPr="00A61757" w:rsidRDefault="00722851" w:rsidP="00B741BF">
      <w:pPr>
        <w:ind w:leftChars="67" w:left="141" w:rightChars="67" w:right="141" w:firstLineChars="129" w:firstLine="284"/>
        <w:rPr>
          <w:rFonts w:asciiTheme="minorEastAsia" w:hAnsiTheme="minorEastAsia" w:cs="Times New Roman"/>
          <w:sz w:val="22"/>
        </w:rPr>
      </w:pPr>
      <w:r w:rsidRPr="00A61757">
        <w:rPr>
          <w:rFonts w:ascii="Times New Roman" w:hAnsi="Times New Roman" w:cs="Times New Roman" w:hint="eastAsia"/>
          <w:sz w:val="22"/>
        </w:rPr>
        <w:t>状态</w:t>
      </w:r>
      <w:r w:rsidRPr="00A61757">
        <w:rPr>
          <w:rFonts w:ascii="宋体" w:eastAsia="宋体" w:hAnsi="宋体" w:cs="Times New Roman" w:hint="eastAsia"/>
          <w:sz w:val="22"/>
        </w:rPr>
        <w:t>Ⅰ到状态</w:t>
      </w:r>
      <w:r w:rsidRPr="00A61757">
        <w:rPr>
          <w:rFonts w:asciiTheme="minorEastAsia" w:hAnsiTheme="minorEastAsia" w:cs="Times New Roman" w:hint="eastAsia"/>
          <w:sz w:val="22"/>
        </w:rPr>
        <w:t>Ⅱ是绝热过程，由绝热过程方程可得</w:t>
      </w:r>
    </w:p>
    <w:p w:rsidR="00722851" w:rsidRPr="00A61757" w:rsidRDefault="0001015B" w:rsidP="00B741BF">
      <w:pPr>
        <w:ind w:leftChars="67" w:left="141" w:rightChars="67" w:right="141" w:firstLineChars="129" w:firstLine="284"/>
        <w:rPr>
          <w:rFonts w:ascii="Times New Roman" w:hAnsi="Times New Roman" w:cs="Times New Roman"/>
          <w:i/>
          <w:sz w:val="22"/>
        </w:rPr>
      </w:pPr>
      <m:oMathPara>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sSup>
            <m:sSupPr>
              <m:ctrlPr>
                <w:rPr>
                  <w:rFonts w:ascii="Cambria Math" w:hAnsi="Cambria Math" w:cs="Times New Roman"/>
                  <w:i/>
                  <w:sz w:val="22"/>
                </w:rPr>
              </m:ctrlPr>
            </m:sSupPr>
            <m:e>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1</m:t>
                  </m:r>
                </m:sub>
              </m:sSub>
            </m:e>
            <m:sup>
              <m:r>
                <w:rPr>
                  <w:rFonts w:ascii="Cambria Math" w:hAnsi="Cambria Math" w:cs="Times New Roman"/>
                  <w:sz w:val="22"/>
                </w:rPr>
                <m:t>γ</m:t>
              </m:r>
            </m:sup>
          </m:sSup>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m:t>
              </m:r>
            </m:sub>
          </m:sSub>
          <m:sSup>
            <m:sSupPr>
              <m:ctrlPr>
                <w:rPr>
                  <w:rFonts w:ascii="Cambria Math" w:hAnsi="Cambria Math" w:cs="Times New Roman"/>
                  <w:i/>
                  <w:sz w:val="22"/>
                </w:rPr>
              </m:ctrlPr>
            </m:sSupPr>
            <m:e>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0</m:t>
                  </m:r>
                </m:sub>
              </m:sSub>
            </m:e>
            <m:sup>
              <m:r>
                <w:rPr>
                  <w:rFonts w:ascii="Cambria Math" w:hAnsi="Cambria Math" w:cs="Times New Roman"/>
                  <w:sz w:val="22"/>
                </w:rPr>
                <m:t>γ</m:t>
              </m:r>
            </m:sup>
          </m:sSup>
        </m:oMath>
      </m:oMathPara>
    </w:p>
    <w:p w:rsidR="00722851" w:rsidRPr="00A61757" w:rsidRDefault="00722851" w:rsidP="00B741BF">
      <w:pPr>
        <w:ind w:leftChars="67" w:left="141" w:rightChars="67" w:right="141" w:firstLineChars="129" w:firstLine="284"/>
        <w:rPr>
          <w:rFonts w:ascii="Times New Roman" w:hAnsi="Times New Roman" w:cs="Times New Roman"/>
          <w:caps/>
          <w:sz w:val="22"/>
        </w:rPr>
      </w:pPr>
      <w:r w:rsidRPr="00A61757">
        <w:rPr>
          <w:rFonts w:ascii="Times New Roman" w:hAnsi="Times New Roman" w:cs="Times New Roman" w:hint="eastAsia"/>
          <w:caps/>
          <w:sz w:val="22"/>
        </w:rPr>
        <w:t>由气体状态方程得</w:t>
      </w:r>
    </w:p>
    <w:p w:rsidR="00722851" w:rsidRPr="00A61757" w:rsidRDefault="0001015B" w:rsidP="00B741BF">
      <w:pPr>
        <w:ind w:leftChars="67" w:left="141" w:rightChars="67" w:right="141" w:firstLineChars="129" w:firstLine="284"/>
        <w:rPr>
          <w:rFonts w:ascii="Times New Roman" w:hAnsi="Times New Roman" w:cs="Times New Roman"/>
          <w:i/>
          <w:caps/>
          <w:sz w:val="22"/>
        </w:rPr>
      </w:pPr>
      <m:oMathPara>
        <m:oMath>
          <m:f>
            <m:fPr>
              <m:ctrlPr>
                <w:rPr>
                  <w:rFonts w:ascii="Cambria Math" w:hAnsi="Cambria Math" w:cs="Times New Roman"/>
                  <w:i/>
                  <w:caps/>
                  <w:sz w:val="22"/>
                </w:rPr>
              </m:ctrlPr>
            </m:fPr>
            <m:num>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1</m:t>
                  </m:r>
                </m:sub>
              </m:sSub>
            </m:num>
            <m:den>
              <m:sSub>
                <m:sSubPr>
                  <m:ctrlPr>
                    <w:rPr>
                      <w:rFonts w:ascii="Cambria Math" w:hAnsi="Cambria Math" w:cs="Times New Roman"/>
                      <w:i/>
                      <w:caps/>
                      <w:sz w:val="22"/>
                    </w:rPr>
                  </m:ctrlPr>
                </m:sSubPr>
                <m:e>
                  <m:r>
                    <w:rPr>
                      <w:rFonts w:ascii="Cambria Math" w:hAnsi="Cambria Math" w:cs="Times New Roman"/>
                      <w:caps/>
                      <w:sz w:val="22"/>
                    </w:rPr>
                    <m:t>T</m:t>
                  </m:r>
                </m:e>
                <m:sub>
                  <m:r>
                    <w:rPr>
                      <w:rFonts w:ascii="Cambria Math" w:hAnsi="Cambria Math" w:cs="Times New Roman"/>
                      <w:caps/>
                      <w:sz w:val="22"/>
                    </w:rPr>
                    <m:t>0</m:t>
                  </m:r>
                </m:sub>
              </m:sSub>
            </m:den>
          </m:f>
          <m:r>
            <w:rPr>
              <w:rFonts w:ascii="Cambria Math" w:hAnsi="Cambria Math" w:cs="Times New Roman" w:hint="eastAsia"/>
              <w:caps/>
              <w:sz w:val="22"/>
            </w:rPr>
            <m:t>=</m:t>
          </m:r>
          <m:f>
            <m:fPr>
              <m:ctrlPr>
                <w:rPr>
                  <w:rFonts w:ascii="Cambria Math" w:hAnsi="Cambria Math" w:cs="Times New Roman"/>
                  <w:i/>
                  <w:caps/>
                  <w:sz w:val="22"/>
                </w:rPr>
              </m:ctrlPr>
            </m:fPr>
            <m:num>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m:t>
                  </m:r>
                </m:sub>
              </m:sSub>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0</m:t>
                  </m:r>
                </m:sub>
              </m:sSub>
            </m:num>
            <m:den>
              <m:sSub>
                <m:sSubPr>
                  <m:ctrlPr>
                    <w:rPr>
                      <w:rFonts w:ascii="Cambria Math" w:hAnsi="Cambria Math" w:cs="Times New Roman"/>
                      <w:i/>
                      <w:caps/>
                      <w:sz w:val="22"/>
                    </w:rPr>
                  </m:ctrlPr>
                </m:sSubPr>
                <m:e>
                  <m:r>
                    <w:rPr>
                      <w:rFonts w:ascii="Cambria Math" w:hAnsi="Cambria Math" w:cs="Times New Roman"/>
                      <w:caps/>
                      <w:sz w:val="22"/>
                    </w:rPr>
                    <m:t>T</m:t>
                  </m:r>
                </m:e>
                <m:sub>
                  <m:r>
                    <w:rPr>
                      <w:rFonts w:ascii="Cambria Math" w:hAnsi="Cambria Math" w:cs="Times New Roman"/>
                      <w:caps/>
                      <w:sz w:val="22"/>
                    </w:rPr>
                    <m:t>2</m:t>
                  </m:r>
                </m:sub>
              </m:sSub>
            </m:den>
          </m:f>
        </m:oMath>
      </m:oMathPara>
    </w:p>
    <w:p w:rsidR="00722851" w:rsidRPr="00A61757" w:rsidRDefault="00722851" w:rsidP="00B741BF">
      <w:pPr>
        <w:ind w:leftChars="67" w:left="141" w:rightChars="67" w:right="141" w:firstLineChars="129" w:firstLine="284"/>
        <w:rPr>
          <w:rFonts w:ascii="宋体" w:eastAsia="宋体" w:hAnsi="宋体" w:cs="Times New Roman"/>
          <w:sz w:val="22"/>
        </w:rPr>
      </w:pPr>
      <w:r w:rsidRPr="00A61757">
        <w:rPr>
          <w:rFonts w:ascii="Times New Roman" w:hAnsi="Times New Roman" w:cs="Times New Roman" w:hint="eastAsia"/>
          <w:caps/>
          <w:sz w:val="22"/>
        </w:rPr>
        <w:t>由状态</w:t>
      </w:r>
      <w:r w:rsidRPr="00A61757">
        <w:rPr>
          <w:rFonts w:asciiTheme="minorEastAsia" w:hAnsiTheme="minorEastAsia" w:cs="Times New Roman" w:hint="eastAsia"/>
          <w:sz w:val="22"/>
        </w:rPr>
        <w:t>Ⅱ到状态</w:t>
      </w:r>
      <w:r w:rsidRPr="00A61757">
        <w:rPr>
          <w:rFonts w:ascii="宋体" w:eastAsia="宋体" w:hAnsi="宋体" w:cs="Times New Roman" w:hint="eastAsia"/>
          <w:sz w:val="22"/>
        </w:rPr>
        <w:t>Ⅲ是等容吸热过程，可得</w:t>
      </w:r>
    </w:p>
    <w:p w:rsidR="00722851" w:rsidRPr="00A61757" w:rsidRDefault="0001015B" w:rsidP="00722851">
      <w:pPr>
        <w:ind w:leftChars="67" w:left="141" w:rightChars="67" w:right="141" w:firstLineChars="129" w:firstLine="284"/>
        <w:rPr>
          <w:rFonts w:ascii="Times New Roman" w:hAnsi="Times New Roman" w:cs="Times New Roman"/>
          <w:i/>
          <w:caps/>
          <w:sz w:val="22"/>
        </w:rPr>
      </w:pPr>
      <m:oMathPara>
        <m:oMath>
          <m:f>
            <m:fPr>
              <m:ctrlPr>
                <w:rPr>
                  <w:rFonts w:ascii="Cambria Math" w:hAnsi="Cambria Math" w:cs="Times New Roman"/>
                  <w:i/>
                  <w:caps/>
                  <w:sz w:val="22"/>
                </w:rPr>
              </m:ctrlPr>
            </m:fPr>
            <m:num>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num>
            <m:den>
              <m:sSub>
                <m:sSubPr>
                  <m:ctrlPr>
                    <w:rPr>
                      <w:rFonts w:ascii="Cambria Math" w:hAnsi="Cambria Math" w:cs="Times New Roman"/>
                      <w:i/>
                      <w:caps/>
                      <w:sz w:val="22"/>
                    </w:rPr>
                  </m:ctrlPr>
                </m:sSubPr>
                <m:e>
                  <m:r>
                    <w:rPr>
                      <w:rFonts w:ascii="Cambria Math" w:hAnsi="Cambria Math" w:cs="Times New Roman"/>
                      <w:caps/>
                      <w:sz w:val="22"/>
                    </w:rPr>
                    <m:t>P</m:t>
                  </m:r>
                </m:e>
                <m:sub>
                  <m:r>
                    <w:rPr>
                      <w:rFonts w:ascii="Cambria Math" w:hAnsi="Cambria Math" w:cs="Times New Roman"/>
                      <w:caps/>
                      <w:sz w:val="22"/>
                    </w:rPr>
                    <m:t>0</m:t>
                  </m:r>
                </m:sub>
              </m:sSub>
            </m:den>
          </m:f>
          <m:r>
            <w:rPr>
              <w:rFonts w:ascii="Cambria Math" w:hAnsi="Cambria Math" w:cs="Times New Roman" w:hint="eastAsia"/>
              <w:caps/>
              <w:sz w:val="22"/>
            </w:rPr>
            <m:t>=</m:t>
          </m:r>
          <m:f>
            <m:fPr>
              <m:ctrlPr>
                <w:rPr>
                  <w:rFonts w:ascii="Cambria Math" w:hAnsi="Cambria Math" w:cs="Times New Roman"/>
                  <w:i/>
                  <w:caps/>
                  <w:sz w:val="22"/>
                </w:rPr>
              </m:ctrlPr>
            </m:fPr>
            <m:num>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num>
            <m:den>
              <m:sSub>
                <m:sSubPr>
                  <m:ctrlPr>
                    <w:rPr>
                      <w:rFonts w:ascii="Cambria Math" w:hAnsi="Cambria Math" w:cs="Times New Roman"/>
                      <w:i/>
                      <w:caps/>
                      <w:sz w:val="22"/>
                    </w:rPr>
                  </m:ctrlPr>
                </m:sSubPr>
                <m:e>
                  <m:r>
                    <w:rPr>
                      <w:rFonts w:ascii="Cambria Math" w:hAnsi="Cambria Math" w:cs="Times New Roman"/>
                      <w:caps/>
                      <w:sz w:val="22"/>
                    </w:rPr>
                    <m:t>T</m:t>
                  </m:r>
                </m:e>
                <m:sub>
                  <m:r>
                    <w:rPr>
                      <w:rFonts w:ascii="Cambria Math" w:hAnsi="Cambria Math" w:cs="Times New Roman"/>
                      <w:caps/>
                      <w:sz w:val="22"/>
                    </w:rPr>
                    <m:t>2</m:t>
                  </m:r>
                </m:sub>
              </m:sSub>
            </m:den>
          </m:f>
        </m:oMath>
      </m:oMathPara>
    </w:p>
    <w:p w:rsidR="00722851" w:rsidRPr="00A61757" w:rsidRDefault="00722851" w:rsidP="00B741BF">
      <w:pPr>
        <w:ind w:leftChars="67" w:left="141" w:rightChars="67" w:right="141" w:firstLineChars="129" w:firstLine="284"/>
        <w:rPr>
          <w:rFonts w:ascii="Times New Roman" w:hAnsi="Times New Roman" w:cs="Times New Roman"/>
          <w:caps/>
          <w:sz w:val="22"/>
        </w:rPr>
      </w:pPr>
      <w:r w:rsidRPr="00A61757">
        <w:rPr>
          <w:rFonts w:ascii="Times New Roman" w:hAnsi="Times New Roman" w:cs="Times New Roman"/>
          <w:caps/>
          <w:sz w:val="22"/>
        </w:rPr>
        <w:t>由上述三式可得</w:t>
      </w:r>
    </w:p>
    <w:p w:rsidR="00722851" w:rsidRPr="00A61757" w:rsidRDefault="008F5401" w:rsidP="00B741BF">
      <w:pPr>
        <w:ind w:leftChars="67" w:left="141" w:rightChars="67" w:right="141" w:firstLineChars="129" w:firstLine="284"/>
        <w:rPr>
          <w:rFonts w:ascii="Times New Roman" w:hAnsi="Times New Roman" w:cs="Times New Roman"/>
          <w:sz w:val="22"/>
        </w:rPr>
      </w:pPr>
      <m:oMathPara>
        <m:oMath>
          <m:r>
            <m:rPr>
              <m:sty m:val="p"/>
            </m:rPr>
            <w:rPr>
              <w:rFonts w:ascii="Cambria Math" w:hAnsi="Cambria Math" w:cs="Times New Roman" w:hint="eastAsia"/>
              <w:sz w:val="22"/>
            </w:rPr>
            <m:t>γ</m:t>
          </m:r>
          <m:r>
            <m:rPr>
              <m:sty m:val="p"/>
            </m:rPr>
            <w:rPr>
              <w:rFonts w:ascii="Cambria Math" w:hAnsi="Cambria Math" w:cs="Times New Roman" w:hint="eastAsia"/>
              <w:caps/>
              <w:sz w:val="22"/>
            </w:rPr>
            <m:t>=</m:t>
          </m:r>
          <m:f>
            <m:fPr>
              <m:ctrlPr>
                <w:rPr>
                  <w:rFonts w:ascii="Cambria Math" w:hAnsi="Cambria Math"/>
                  <w:sz w:val="22"/>
                </w:rPr>
              </m:ctrlPr>
            </m:fPr>
            <m:num>
              <m:func>
                <m:funcPr>
                  <m:ctrlPr>
                    <w:rPr>
                      <w:rFonts w:ascii="Cambria Math" w:hAnsi="Cambria Math"/>
                      <w:sz w:val="22"/>
                    </w:rPr>
                  </m:ctrlPr>
                </m:funcPr>
                <m:fName>
                  <m:r>
                    <m:rPr>
                      <m:sty m:val="p"/>
                    </m:rPr>
                    <w:rPr>
                      <w:rFonts w:ascii="Cambria Math" w:hAnsi="Cambria Math" w:hint="eastAsia"/>
                      <w:sz w:val="22"/>
                    </w:rPr>
                    <m:t>log</m:t>
                  </m:r>
                </m:fName>
                <m:e>
                  <m:sSub>
                    <m:sSubPr>
                      <m:ctrlPr>
                        <w:rPr>
                          <w:rFonts w:ascii="Cambria Math" w:hAnsi="Cambria Math"/>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w:rPr>
                          <w:rFonts w:ascii="Cambria Math" w:hAnsi="Cambria Math"/>
                          <w:sz w:val="22"/>
                        </w:rPr>
                        <m:t>P</m:t>
                      </m:r>
                    </m:e>
                    <m:sub>
                      <m:r>
                        <w:rPr>
                          <w:rFonts w:ascii="Cambria Math" w:hAnsi="Cambria Math"/>
                          <w:sz w:val="22"/>
                        </w:rPr>
                        <m:t>0</m:t>
                      </m:r>
                    </m:sub>
                  </m:sSub>
                </m:e>
              </m:func>
            </m:num>
            <m:den>
              <m:func>
                <m:funcPr>
                  <m:ctrlPr>
                    <w:rPr>
                      <w:rFonts w:ascii="Cambria Math" w:hAnsi="Cambria Math"/>
                      <w:sz w:val="22"/>
                    </w:rPr>
                  </m:ctrlPr>
                </m:funcPr>
                <m:fName>
                  <m:r>
                    <m:rPr>
                      <m:sty m:val="p"/>
                    </m:rPr>
                    <w:rPr>
                      <w:rFonts w:ascii="Cambria Math" w:hAnsi="Cambria Math"/>
                      <w:sz w:val="22"/>
                    </w:rPr>
                    <m:t>log</m:t>
                  </m:r>
                </m:fName>
                <m:e>
                  <m:sSub>
                    <m:sSubPr>
                      <m:ctrlPr>
                        <w:rPr>
                          <w:rFonts w:ascii="Cambria Math" w:hAnsi="Cambria Math"/>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w:rPr>
                          <w:rFonts w:ascii="Cambria Math" w:hAnsi="Cambria Math"/>
                          <w:sz w:val="22"/>
                        </w:rPr>
                        <m:t>P</m:t>
                      </m:r>
                    </m:e>
                    <m:sub>
                      <m:r>
                        <w:rPr>
                          <w:rFonts w:ascii="Cambria Math" w:hAnsi="Cambria Math"/>
                          <w:sz w:val="22"/>
                        </w:rPr>
                        <m:t>2</m:t>
                      </m:r>
                    </m:sub>
                  </m:sSub>
                </m:e>
              </m:func>
            </m:den>
          </m:f>
        </m:oMath>
      </m:oMathPara>
    </w:p>
    <w:p w:rsidR="00AB389F" w:rsidRPr="00A61757" w:rsidRDefault="00AB389F" w:rsidP="00B741BF">
      <w:pPr>
        <w:ind w:leftChars="67" w:left="141" w:rightChars="67" w:right="141" w:firstLineChars="129" w:firstLine="284"/>
        <w:rPr>
          <w:rFonts w:ascii="Times New Roman" w:hAnsi="Times New Roman" w:cs="Times New Roman"/>
          <w:sz w:val="22"/>
        </w:rPr>
      </w:pPr>
      <w:r w:rsidRPr="00A61757">
        <w:rPr>
          <w:rFonts w:ascii="Times New Roman" w:hAnsi="Times New Roman" w:cs="Times New Roman" w:hint="eastAsia"/>
          <w:sz w:val="22"/>
        </w:rPr>
        <w:t>只要测出</w:t>
      </w:r>
      <w:r w:rsidRPr="00A61757">
        <w:rPr>
          <w:rFonts w:ascii="Times New Roman" w:hAnsi="Times New Roman" w:cs="Times New Roman" w:hint="eastAsia"/>
          <w:sz w:val="22"/>
        </w:rPr>
        <w:t>P</w:t>
      </w:r>
      <w:r w:rsidRPr="00A61757">
        <w:rPr>
          <w:rFonts w:ascii="Times New Roman" w:hAnsi="Times New Roman" w:cs="Times New Roman"/>
          <w:sz w:val="22"/>
          <w:vertAlign w:val="subscript"/>
        </w:rPr>
        <w:t>0</w:t>
      </w:r>
      <w:r w:rsidRPr="00A61757">
        <w:rPr>
          <w:rFonts w:ascii="Times New Roman" w:hAnsi="Times New Roman" w:cs="Times New Roman"/>
          <w:sz w:val="22"/>
        </w:rPr>
        <w:t>、</w:t>
      </w:r>
      <w:r w:rsidRPr="00A61757">
        <w:rPr>
          <w:rFonts w:ascii="Times New Roman" w:hAnsi="Times New Roman" w:cs="Times New Roman"/>
          <w:sz w:val="22"/>
        </w:rPr>
        <w:t>P</w:t>
      </w:r>
      <w:r w:rsidRPr="00A61757">
        <w:rPr>
          <w:rFonts w:ascii="Times New Roman" w:hAnsi="Times New Roman" w:cs="Times New Roman"/>
          <w:sz w:val="22"/>
          <w:vertAlign w:val="subscript"/>
        </w:rPr>
        <w:t>1</w:t>
      </w:r>
      <w:r w:rsidRPr="00A61757">
        <w:rPr>
          <w:rFonts w:ascii="Times New Roman" w:hAnsi="Times New Roman" w:cs="Times New Roman"/>
          <w:sz w:val="22"/>
        </w:rPr>
        <w:t>、</w:t>
      </w:r>
      <w:r w:rsidRPr="00A61757">
        <w:rPr>
          <w:rFonts w:ascii="Times New Roman" w:hAnsi="Times New Roman" w:cs="Times New Roman" w:hint="eastAsia"/>
          <w:sz w:val="22"/>
        </w:rPr>
        <w:t>P</w:t>
      </w:r>
      <w:r w:rsidRPr="00A61757">
        <w:rPr>
          <w:rFonts w:ascii="Times New Roman" w:hAnsi="Times New Roman" w:cs="Times New Roman"/>
          <w:sz w:val="22"/>
          <w:vertAlign w:val="subscript"/>
        </w:rPr>
        <w:t>2</w:t>
      </w:r>
      <w:r w:rsidRPr="00A61757">
        <w:rPr>
          <w:rFonts w:ascii="Times New Roman" w:hAnsi="Times New Roman" w:cs="Times New Roman"/>
          <w:sz w:val="22"/>
        </w:rPr>
        <w:t>，即可求得</w:t>
      </w:r>
      <w:r w:rsidRPr="00A61757">
        <w:rPr>
          <w:rFonts w:ascii="Times New Roman" w:hAnsi="Times New Roman" w:cs="Times New Roman"/>
          <w:sz w:val="22"/>
        </w:rPr>
        <w:t>γ</w:t>
      </w:r>
      <w:r w:rsidRPr="00A61757">
        <w:rPr>
          <w:rFonts w:ascii="Times New Roman" w:hAnsi="Times New Roman" w:cs="Times New Roman"/>
          <w:sz w:val="22"/>
        </w:rPr>
        <w:t>。</w:t>
      </w:r>
    </w:p>
    <w:p w:rsidR="00A61757" w:rsidRPr="00A61757" w:rsidRDefault="00A61757" w:rsidP="00A61757">
      <w:pPr>
        <w:ind w:firstLineChars="193" w:firstLine="425"/>
        <w:rPr>
          <w:rFonts w:ascii="Times New Roman" w:hAnsi="Times New Roman" w:cs="Times New Roman"/>
          <w:sz w:val="22"/>
        </w:rPr>
      </w:pPr>
      <w:r w:rsidRPr="00A61757">
        <w:rPr>
          <w:rFonts w:ascii="Times New Roman" w:hAnsi="Times New Roman" w:cs="Times New Roman" w:hint="eastAsia"/>
          <w:sz w:val="22"/>
        </w:rPr>
        <w:t>B.</w:t>
      </w:r>
      <w:r w:rsidRPr="00A61757">
        <w:rPr>
          <w:rFonts w:ascii="Times New Roman" w:hAnsi="Times New Roman" w:cs="Times New Roman" w:hint="eastAsia"/>
          <w:sz w:val="22"/>
        </w:rPr>
        <w:t>用振动法测定气体比热容比</w:t>
      </w:r>
    </w:p>
    <w:p w:rsidR="00A61757" w:rsidRDefault="00A61757" w:rsidP="00A61757">
      <w:pPr>
        <w:ind w:leftChars="67" w:left="141" w:rightChars="67" w:right="141" w:firstLineChars="129" w:firstLine="284"/>
        <w:rPr>
          <w:rFonts w:ascii="Times New Roman" w:hAnsi="Times New Roman" w:cs="Times New Roman"/>
          <w:sz w:val="22"/>
          <w:vertAlign w:val="subscript"/>
        </w:rPr>
      </w:pPr>
      <w:r w:rsidRPr="00A61757">
        <w:rPr>
          <w:rFonts w:ascii="Times New Roman" w:hAnsi="Times New Roman" w:cs="Times New Roman"/>
          <w:sz w:val="22"/>
        </w:rPr>
        <w:t>钢球</w:t>
      </w:r>
      <w:r w:rsidRPr="00A61757">
        <w:rPr>
          <w:rFonts w:ascii="Times New Roman" w:hAnsi="Times New Roman" w:cs="Times New Roman"/>
          <w:sz w:val="22"/>
        </w:rPr>
        <w:t>A</w:t>
      </w:r>
      <w:r w:rsidRPr="00A61757">
        <w:rPr>
          <w:rFonts w:ascii="Times New Roman" w:hAnsi="Times New Roman" w:cs="Times New Roman"/>
          <w:sz w:val="22"/>
        </w:rPr>
        <w:t>的质量为</w:t>
      </w:r>
      <w:r>
        <w:rPr>
          <w:rFonts w:ascii="Times New Roman" w:hAnsi="Times New Roman" w:cs="Times New Roman"/>
          <w:sz w:val="22"/>
        </w:rPr>
        <w:t>m</w:t>
      </w:r>
      <w:r>
        <w:rPr>
          <w:rFonts w:ascii="Times New Roman" w:hAnsi="Times New Roman" w:cs="Times New Roman"/>
          <w:sz w:val="22"/>
        </w:rPr>
        <w:t>，半径为</w:t>
      </w:r>
      <w:r>
        <w:rPr>
          <w:rFonts w:ascii="Times New Roman" w:hAnsi="Times New Roman" w:cs="Times New Roman"/>
          <w:sz w:val="22"/>
        </w:rPr>
        <w:t>r</w:t>
      </w:r>
      <w:r>
        <w:rPr>
          <w:rFonts w:ascii="Times New Roman" w:hAnsi="Times New Roman" w:cs="Times New Roman"/>
          <w:sz w:val="22"/>
        </w:rPr>
        <w:t>（直径为</w:t>
      </w:r>
      <w:r>
        <w:rPr>
          <w:rFonts w:ascii="Times New Roman" w:hAnsi="Times New Roman" w:cs="Times New Roman"/>
          <w:sz w:val="22"/>
        </w:rPr>
        <w:t>d</w:t>
      </w:r>
      <w:r>
        <w:rPr>
          <w:rFonts w:ascii="Times New Roman" w:hAnsi="Times New Roman" w:cs="Times New Roman"/>
          <w:sz w:val="22"/>
        </w:rPr>
        <w:t>）</w:t>
      </w:r>
      <w:r>
        <w:rPr>
          <w:rFonts w:ascii="Times New Roman" w:hAnsi="Times New Roman" w:cs="Times New Roman" w:hint="eastAsia"/>
          <w:sz w:val="22"/>
        </w:rPr>
        <w:t>，</w:t>
      </w:r>
      <w:r>
        <w:rPr>
          <w:rFonts w:ascii="Times New Roman" w:hAnsi="Times New Roman" w:cs="Times New Roman"/>
          <w:sz w:val="22"/>
        </w:rPr>
        <w:t>当瓶内压强</w:t>
      </w:r>
      <w:r>
        <w:rPr>
          <w:rFonts w:ascii="Times New Roman" w:hAnsi="Times New Roman" w:cs="Times New Roman" w:hint="eastAsia"/>
          <w:sz w:val="22"/>
        </w:rPr>
        <w:t>P</w:t>
      </w:r>
      <w:r>
        <w:rPr>
          <w:rFonts w:ascii="Times New Roman" w:hAnsi="Times New Roman" w:cs="Times New Roman" w:hint="eastAsia"/>
          <w:sz w:val="22"/>
        </w:rPr>
        <w:t>满足</w:t>
      </w:r>
    </w:p>
    <w:p w:rsidR="00A61757" w:rsidRDefault="00A61757" w:rsidP="00A61757">
      <w:pPr>
        <w:ind w:leftChars="67" w:left="141" w:rightChars="67" w:right="141" w:firstLineChars="129" w:firstLine="284"/>
        <w:rPr>
          <w:rFonts w:ascii="Times New Roman" w:hAnsi="Times New Roman" w:cs="Times New Roman"/>
          <w:sz w:val="22"/>
        </w:rPr>
      </w:pPr>
      <m:oMathPara>
        <m:oMath>
          <m:r>
            <m:rPr>
              <m:sty m:val="p"/>
            </m:rPr>
            <w:rPr>
              <w:rFonts w:ascii="Cambria Math" w:hAnsi="Cambria Math" w:cs="Times New Roman" w:hint="eastAsia"/>
              <w:sz w:val="22"/>
            </w:rPr>
            <m:t>P=</m:t>
          </m:r>
          <m:sSub>
            <m:sSubPr>
              <m:ctrlPr>
                <w:rPr>
                  <w:rFonts w:ascii="Cambria Math" w:hAnsi="Cambria Math" w:cs="Times New Roman"/>
                  <w:sz w:val="22"/>
                </w:rPr>
              </m:ctrlPr>
            </m:sSubPr>
            <m:e>
              <m:r>
                <m:rPr>
                  <m:sty m:val="p"/>
                </m:rPr>
                <w:rPr>
                  <w:rFonts w:ascii="Cambria Math" w:hAnsi="Cambria Math" w:cs="Times New Roman"/>
                  <w:sz w:val="22"/>
                </w:rPr>
                <m:t>P</m:t>
              </m:r>
            </m:e>
            <m:sub>
              <m:r>
                <m:rPr>
                  <m:sty m:val="p"/>
                </m:rPr>
                <w:rPr>
                  <w:rFonts w:ascii="Cambria Math" w:hAnsi="Cambria Math" w:cs="Times New Roman"/>
                  <w:sz w:val="22"/>
                  <w:vertAlign w:val="subscript"/>
                </w:rPr>
                <m:t>L</m:t>
              </m:r>
            </m:sub>
          </m:sSub>
          <m:r>
            <w:rPr>
              <w:rFonts w:ascii="Cambria Math" w:hAnsi="Cambria Math" w:cs="Times New Roman" w:hint="eastAsia"/>
              <w:sz w:val="22"/>
            </w:rPr>
            <m:t>+</m:t>
          </m:r>
          <m:f>
            <m:fPr>
              <m:ctrlPr>
                <w:rPr>
                  <w:rFonts w:ascii="Cambria Math" w:hAnsi="Cambria Math" w:cs="Times New Roman"/>
                  <w:i/>
                  <w:sz w:val="22"/>
                </w:rPr>
              </m:ctrlPr>
            </m:fPr>
            <m:num>
              <m:r>
                <w:rPr>
                  <w:rFonts w:ascii="Cambria Math" w:hAnsi="Cambria Math" w:cs="Times New Roman"/>
                  <w:sz w:val="22"/>
                </w:rPr>
                <m:t>mg</m:t>
              </m:r>
            </m:num>
            <m:den>
              <m:r>
                <w:rPr>
                  <w:rFonts w:ascii="Cambria Math" w:hAnsi="Cambria Math" w:cs="Times New Roman"/>
                  <w:sz w:val="22"/>
                </w:rPr>
                <m:t>π</m:t>
              </m:r>
              <m:sSup>
                <m:sSupPr>
                  <m:ctrlPr>
                    <w:rPr>
                      <w:rFonts w:ascii="Cambria Math" w:hAnsi="Cambria Math" w:cs="Times New Roman"/>
                      <w:i/>
                      <w:sz w:val="22"/>
                    </w:rPr>
                  </m:ctrlPr>
                </m:sSupPr>
                <m:e>
                  <m:r>
                    <w:rPr>
                      <w:rFonts w:ascii="Cambria Math" w:hAnsi="Cambria Math" w:cs="Times New Roman"/>
                      <w:sz w:val="22"/>
                    </w:rPr>
                    <m:t>r</m:t>
                  </m:r>
                </m:e>
                <m:sup>
                  <m:r>
                    <w:rPr>
                      <w:rFonts w:ascii="Cambria Math" w:hAnsi="Cambria Math" w:cs="Times New Roman"/>
                      <w:sz w:val="22"/>
                    </w:rPr>
                    <m:t>2</m:t>
                  </m:r>
                </m:sup>
              </m:sSup>
            </m:den>
          </m:f>
        </m:oMath>
      </m:oMathPara>
    </w:p>
    <w:p w:rsidR="00A61757" w:rsidRDefault="00A61757" w:rsidP="00A61757">
      <w:pPr>
        <w:ind w:leftChars="67" w:left="141" w:rightChars="67" w:right="141" w:firstLineChars="129" w:firstLine="284"/>
        <w:rPr>
          <w:rFonts w:ascii="Times New Roman" w:hAnsi="Times New Roman" w:cs="Times New Roman"/>
          <w:sz w:val="22"/>
        </w:rPr>
      </w:pPr>
      <w:r>
        <w:rPr>
          <w:rFonts w:ascii="Times New Roman" w:hAnsi="Times New Roman" w:cs="Times New Roman" w:hint="eastAsia"/>
          <w:sz w:val="22"/>
        </w:rPr>
        <w:t>钢球</w:t>
      </w:r>
      <w:r>
        <w:rPr>
          <w:rFonts w:ascii="Times New Roman" w:hAnsi="Times New Roman" w:cs="Times New Roman" w:hint="eastAsia"/>
          <w:sz w:val="22"/>
        </w:rPr>
        <w:t>A</w:t>
      </w:r>
      <w:r>
        <w:rPr>
          <w:rFonts w:ascii="Times New Roman" w:hAnsi="Times New Roman" w:cs="Times New Roman" w:hint="eastAsia"/>
          <w:sz w:val="22"/>
        </w:rPr>
        <w:t>处于平衡状态</w:t>
      </w:r>
      <w:r w:rsidR="00B131BB">
        <w:rPr>
          <w:rFonts w:ascii="Times New Roman" w:hAnsi="Times New Roman" w:cs="Times New Roman" w:hint="eastAsia"/>
          <w:sz w:val="22"/>
        </w:rPr>
        <w:t>，式中</w:t>
      </w:r>
      <w:r w:rsidR="00B131BB">
        <w:rPr>
          <w:rFonts w:ascii="Times New Roman" w:hAnsi="Times New Roman" w:cs="Times New Roman" w:hint="eastAsia"/>
          <w:sz w:val="22"/>
        </w:rPr>
        <w:t>P</w:t>
      </w:r>
      <w:r w:rsidR="00B131BB">
        <w:rPr>
          <w:rFonts w:ascii="Times New Roman" w:hAnsi="Times New Roman" w:cs="Times New Roman"/>
          <w:sz w:val="22"/>
          <w:vertAlign w:val="subscript"/>
        </w:rPr>
        <w:t>L</w:t>
      </w:r>
      <w:r w:rsidR="00B131BB">
        <w:rPr>
          <w:rFonts w:ascii="Times New Roman" w:hAnsi="Times New Roman" w:cs="Times New Roman"/>
          <w:sz w:val="22"/>
        </w:rPr>
        <w:t>为大气压强</w:t>
      </w:r>
      <w:r w:rsidR="00B131BB">
        <w:rPr>
          <w:rFonts w:ascii="Times New Roman" w:hAnsi="Times New Roman" w:cs="Times New Roman" w:hint="eastAsia"/>
          <w:sz w:val="22"/>
        </w:rPr>
        <w:t>。</w:t>
      </w:r>
      <w:r w:rsidR="00B131BB">
        <w:rPr>
          <w:rFonts w:ascii="Times New Roman" w:hAnsi="Times New Roman" w:cs="Times New Roman"/>
          <w:sz w:val="22"/>
        </w:rPr>
        <w:t>钢球</w:t>
      </w:r>
      <w:r w:rsidR="00B131BB">
        <w:rPr>
          <w:rFonts w:ascii="Times New Roman" w:hAnsi="Times New Roman" w:cs="Times New Roman" w:hint="eastAsia"/>
          <w:sz w:val="22"/>
        </w:rPr>
        <w:t>A</w:t>
      </w:r>
      <w:r w:rsidR="00B131BB">
        <w:rPr>
          <w:rFonts w:ascii="Times New Roman" w:hAnsi="Times New Roman" w:cs="Times New Roman" w:hint="eastAsia"/>
          <w:sz w:val="22"/>
        </w:rPr>
        <w:t>处于小孔下方的半个运动周期时，注入的气体造成容器内压力增大，引起钢球</w:t>
      </w:r>
      <w:r w:rsidR="00B131BB">
        <w:rPr>
          <w:rFonts w:ascii="Times New Roman" w:hAnsi="Times New Roman" w:cs="Times New Roman" w:hint="eastAsia"/>
          <w:sz w:val="22"/>
        </w:rPr>
        <w:t>A</w:t>
      </w:r>
      <w:r w:rsidR="00B131BB">
        <w:rPr>
          <w:rFonts w:ascii="Times New Roman" w:hAnsi="Times New Roman" w:cs="Times New Roman" w:hint="eastAsia"/>
          <w:sz w:val="22"/>
        </w:rPr>
        <w:t>向上移动；而当钢球</w:t>
      </w:r>
      <w:r w:rsidR="00B131BB">
        <w:rPr>
          <w:rFonts w:ascii="Times New Roman" w:hAnsi="Times New Roman" w:cs="Times New Roman" w:hint="eastAsia"/>
          <w:sz w:val="22"/>
        </w:rPr>
        <w:t>A</w:t>
      </w:r>
      <w:r w:rsidR="00B131BB">
        <w:rPr>
          <w:rFonts w:ascii="Times New Roman" w:hAnsi="Times New Roman" w:cs="Times New Roman" w:hint="eastAsia"/>
          <w:sz w:val="22"/>
        </w:rPr>
        <w:t>处于小孔上方的半个运动周期时，容器内的气体通过小孔流出，气压下降，钢球下沉。只要适当控制注入气体的流量，钢球</w:t>
      </w:r>
      <w:r w:rsidR="00B131BB">
        <w:rPr>
          <w:rFonts w:ascii="Times New Roman" w:hAnsi="Times New Roman" w:cs="Times New Roman" w:hint="eastAsia"/>
          <w:sz w:val="22"/>
        </w:rPr>
        <w:t>A</w:t>
      </w:r>
      <w:r w:rsidR="00B131BB">
        <w:rPr>
          <w:rFonts w:ascii="Times New Roman" w:hAnsi="Times New Roman" w:cs="Times New Roman" w:hint="eastAsia"/>
          <w:sz w:val="22"/>
        </w:rPr>
        <w:t>就能在玻璃管</w:t>
      </w:r>
      <w:r w:rsidR="00B131BB">
        <w:rPr>
          <w:rFonts w:ascii="Times New Roman" w:hAnsi="Times New Roman" w:cs="Times New Roman" w:hint="eastAsia"/>
          <w:sz w:val="22"/>
        </w:rPr>
        <w:t>B</w:t>
      </w:r>
      <w:r w:rsidR="00B131BB">
        <w:rPr>
          <w:rFonts w:ascii="Times New Roman" w:hAnsi="Times New Roman" w:cs="Times New Roman" w:hint="eastAsia"/>
          <w:sz w:val="22"/>
        </w:rPr>
        <w:lastRenderedPageBreak/>
        <w:t>的小孔上下作简谐振动，可人工计数或者利用光电计时装置测得振动周期。</w:t>
      </w:r>
    </w:p>
    <w:p w:rsidR="00B131BB" w:rsidRDefault="00B131BB" w:rsidP="00A61757">
      <w:pPr>
        <w:ind w:leftChars="67" w:left="141" w:rightChars="67" w:right="141" w:firstLineChars="129" w:firstLine="284"/>
        <w:rPr>
          <w:rFonts w:ascii="Times New Roman" w:hAnsi="Times New Roman" w:cs="Times New Roman"/>
          <w:sz w:val="22"/>
        </w:rPr>
      </w:pPr>
      <w:r>
        <w:rPr>
          <w:rFonts w:ascii="Times New Roman" w:hAnsi="Times New Roman" w:cs="Times New Roman" w:hint="eastAsia"/>
          <w:sz w:val="22"/>
        </w:rPr>
        <w:t>若物体偏离平衡位置一个较小距离</w:t>
      </w:r>
      <w:r>
        <w:rPr>
          <w:rFonts w:ascii="Times New Roman" w:hAnsi="Times New Roman" w:cs="Times New Roman" w:hint="eastAsia"/>
          <w:sz w:val="22"/>
        </w:rPr>
        <w:t>x</w:t>
      </w:r>
      <w:r>
        <w:rPr>
          <w:rFonts w:ascii="Times New Roman" w:hAnsi="Times New Roman" w:cs="Times New Roman" w:hint="eastAsia"/>
          <w:sz w:val="22"/>
        </w:rPr>
        <w:t>，则容器内的压强变化</w:t>
      </w:r>
      <w:r>
        <w:rPr>
          <w:rFonts w:ascii="Times New Roman" w:hAnsi="Times New Roman" w:cs="Times New Roman" w:hint="eastAsia"/>
          <w:sz w:val="22"/>
        </w:rPr>
        <w:t>dP</w:t>
      </w:r>
      <w:r>
        <w:rPr>
          <w:rFonts w:ascii="Times New Roman" w:hAnsi="Times New Roman" w:cs="Times New Roman" w:hint="eastAsia"/>
          <w:sz w:val="22"/>
        </w:rPr>
        <w:t>，物体的运动方程为</w:t>
      </w:r>
    </w:p>
    <w:p w:rsidR="00B131BB" w:rsidRDefault="00891883" w:rsidP="00A61757">
      <w:pPr>
        <w:ind w:leftChars="67" w:left="141" w:rightChars="67" w:right="141" w:firstLineChars="129" w:firstLine="284"/>
        <w:rPr>
          <w:rFonts w:ascii="Times New Roman" w:hAnsi="Times New Roman" w:cs="Times New Roman"/>
          <w:sz w:val="22"/>
        </w:rPr>
      </w:pPr>
      <m:oMathPara>
        <m:oMath>
          <m:r>
            <m:rPr>
              <m:sty m:val="p"/>
            </m:rPr>
            <w:rPr>
              <w:rFonts w:ascii="Cambria Math" w:hAnsi="Cambria Math" w:cs="Times New Roman" w:hint="eastAsia"/>
              <w:sz w:val="22"/>
            </w:rPr>
            <m:t>m</m:t>
          </m:r>
          <m:f>
            <m:fPr>
              <m:ctrlPr>
                <w:rPr>
                  <w:rFonts w:ascii="Cambria Math" w:hAnsi="Cambria Math" w:cs="Times New Roman"/>
                  <w:sz w:val="22"/>
                </w:rPr>
              </m:ctrlPr>
            </m:fPr>
            <m:num>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2</m:t>
                  </m:r>
                </m:sup>
              </m:sSup>
              <m:r>
                <w:rPr>
                  <w:rFonts w:ascii="Cambria Math" w:hAnsi="Cambria Math" w:cs="Times New Roman"/>
                  <w:sz w:val="22"/>
                </w:rPr>
                <m:t>x</m:t>
              </m:r>
            </m:num>
            <m:den>
              <m:r>
                <w:rPr>
                  <w:rFonts w:ascii="Cambria Math" w:hAnsi="Cambria Math" w:cs="Times New Roman"/>
                  <w:sz w:val="22"/>
                </w:rPr>
                <m:t>d</m:t>
              </m:r>
              <m:sSup>
                <m:sSupPr>
                  <m:ctrlPr>
                    <w:rPr>
                      <w:rFonts w:ascii="Cambria Math" w:hAnsi="Cambria Math" w:cs="Times New Roman"/>
                      <w:i/>
                      <w:sz w:val="22"/>
                    </w:rPr>
                  </m:ctrlPr>
                </m:sSupPr>
                <m:e>
                  <m:r>
                    <w:rPr>
                      <w:rFonts w:ascii="Cambria Math" w:hAnsi="Cambria Math" w:cs="Times New Roman"/>
                      <w:sz w:val="22"/>
                    </w:rPr>
                    <m:t>t</m:t>
                  </m:r>
                </m:e>
                <m:sup>
                  <m:r>
                    <w:rPr>
                      <w:rFonts w:ascii="Cambria Math" w:hAnsi="Cambria Math" w:cs="Times New Roman"/>
                      <w:sz w:val="22"/>
                    </w:rPr>
                    <m:t>2</m:t>
                  </m:r>
                </m:sup>
              </m:sSup>
            </m:den>
          </m:f>
          <m:r>
            <w:rPr>
              <w:rFonts w:ascii="Cambria Math" w:hAnsi="Cambria Math" w:cs="Times New Roman" w:hint="eastAsia"/>
              <w:sz w:val="22"/>
            </w:rPr>
            <m:t>=</m:t>
          </m:r>
          <m:r>
            <w:rPr>
              <w:rFonts w:ascii="Cambria Math" w:hAnsi="Cambria Math" w:cs="Times New Roman"/>
              <w:sz w:val="22"/>
            </w:rPr>
            <m:t>π</m:t>
          </m:r>
          <m:sSup>
            <m:sSupPr>
              <m:ctrlPr>
                <w:rPr>
                  <w:rFonts w:ascii="Cambria Math" w:hAnsi="Cambria Math" w:cs="Times New Roman"/>
                  <w:i/>
                  <w:sz w:val="22"/>
                </w:rPr>
              </m:ctrlPr>
            </m:sSupPr>
            <m:e>
              <m:r>
                <w:rPr>
                  <w:rFonts w:ascii="Cambria Math" w:hAnsi="Cambria Math" w:cs="Times New Roman" w:hint="eastAsia"/>
                  <w:sz w:val="22"/>
                </w:rPr>
                <m:t>r</m:t>
              </m:r>
            </m:e>
            <m:sup>
              <m:r>
                <w:rPr>
                  <w:rFonts w:ascii="Cambria Math" w:hAnsi="Cambria Math" w:cs="Times New Roman"/>
                  <w:sz w:val="22"/>
                </w:rPr>
                <m:t>2</m:t>
              </m:r>
            </m:sup>
          </m:sSup>
          <m:r>
            <w:rPr>
              <w:rFonts w:ascii="Cambria Math" w:hAnsi="Cambria Math" w:cs="Times New Roman"/>
              <w:sz w:val="22"/>
            </w:rPr>
            <m:t>dP</m:t>
          </m:r>
        </m:oMath>
      </m:oMathPara>
    </w:p>
    <w:p w:rsidR="00891883" w:rsidRDefault="00891883" w:rsidP="00A61757">
      <w:pPr>
        <w:ind w:leftChars="67" w:left="141" w:rightChars="67" w:right="141" w:firstLineChars="129" w:firstLine="284"/>
        <w:rPr>
          <w:rFonts w:ascii="Times New Roman" w:hAnsi="Times New Roman" w:cs="Times New Roman"/>
          <w:sz w:val="22"/>
        </w:rPr>
      </w:pPr>
      <w:r>
        <w:rPr>
          <w:rFonts w:ascii="Times New Roman" w:hAnsi="Times New Roman" w:cs="Times New Roman" w:hint="eastAsia"/>
          <w:sz w:val="22"/>
        </w:rPr>
        <w:t>因为小球振动过程相当快，所以可近似看作绝热过程，绝热方程</w:t>
      </w:r>
    </w:p>
    <w:p w:rsidR="00891883" w:rsidRPr="0077797F" w:rsidRDefault="00891883" w:rsidP="00A61757">
      <w:pPr>
        <w:ind w:leftChars="67" w:left="141" w:rightChars="67" w:right="141" w:firstLineChars="129" w:firstLine="284"/>
        <w:rPr>
          <w:rFonts w:ascii="Times New Roman" w:hAnsi="Times New Roman" w:cs="Times New Roman"/>
          <w:sz w:val="22"/>
        </w:rPr>
      </w:pPr>
      <m:oMathPara>
        <m:oMath>
          <m:r>
            <m:rPr>
              <m:sty m:val="p"/>
            </m:rPr>
            <w:rPr>
              <w:rFonts w:ascii="Cambria Math" w:hAnsi="Cambria Math" w:cs="Times New Roman"/>
              <w:sz w:val="22"/>
            </w:rPr>
            <m:t>P</m:t>
          </m:r>
          <m:sSup>
            <m:sSupPr>
              <m:ctrlPr>
                <w:rPr>
                  <w:rFonts w:ascii="Cambria Math" w:hAnsi="Cambria Math" w:cs="Times New Roman"/>
                  <w:sz w:val="22"/>
                </w:rPr>
              </m:ctrlPr>
            </m:sSupPr>
            <m:e>
              <m:r>
                <m:rPr>
                  <m:sty m:val="p"/>
                </m:rPr>
                <w:rPr>
                  <w:rFonts w:ascii="Cambria Math" w:hAnsi="Cambria Math" w:cs="Times New Roman"/>
                  <w:sz w:val="22"/>
                </w:rPr>
                <m:t>V</m:t>
              </m:r>
            </m:e>
            <m:sup>
              <m:r>
                <w:rPr>
                  <w:rFonts w:ascii="Cambria Math" w:hAnsi="Cambria Math" w:cs="Times New Roman"/>
                  <w:sz w:val="22"/>
                </w:rPr>
                <m:t>γ</m:t>
              </m:r>
            </m:sup>
          </m:sSup>
          <m:r>
            <w:rPr>
              <w:rFonts w:ascii="Cambria Math" w:hAnsi="Cambria Math" w:cs="Times New Roman" w:hint="eastAsia"/>
              <w:sz w:val="22"/>
            </w:rPr>
            <m:t>=</m:t>
          </m:r>
          <m:r>
            <m:rPr>
              <m:sty m:val="p"/>
            </m:rPr>
            <w:rPr>
              <w:rFonts w:ascii="Cambria Math" w:hAnsi="Cambria Math" w:cs="Times New Roman"/>
              <w:sz w:val="22"/>
            </w:rPr>
            <m:t>常数</m:t>
          </m:r>
        </m:oMath>
      </m:oMathPara>
    </w:p>
    <w:p w:rsidR="0077797F" w:rsidRDefault="0077797F" w:rsidP="00A61757">
      <w:pPr>
        <w:ind w:leftChars="67" w:left="141" w:rightChars="67" w:right="141" w:firstLineChars="129" w:firstLine="284"/>
        <w:rPr>
          <w:rFonts w:ascii="Times New Roman" w:hAnsi="Times New Roman" w:cs="Times New Roman"/>
          <w:sz w:val="22"/>
        </w:rPr>
      </w:pPr>
      <w:r>
        <w:rPr>
          <w:rFonts w:ascii="Times New Roman" w:hAnsi="Times New Roman" w:cs="Times New Roman"/>
          <w:sz w:val="22"/>
        </w:rPr>
        <w:t>求上式导数得</w:t>
      </w:r>
    </w:p>
    <w:p w:rsidR="0077797F" w:rsidRDefault="0077797F" w:rsidP="00A61757">
      <w:pPr>
        <w:ind w:leftChars="67" w:left="141" w:rightChars="67" w:right="141" w:firstLineChars="129" w:firstLine="284"/>
        <w:rPr>
          <w:rFonts w:ascii="Times New Roman" w:hAnsi="Times New Roman" w:cs="Times New Roman"/>
          <w:sz w:val="22"/>
        </w:rPr>
      </w:pPr>
      <m:oMathPara>
        <m:oMath>
          <m:r>
            <m:rPr>
              <m:sty m:val="p"/>
            </m:rPr>
            <w:rPr>
              <w:rFonts w:ascii="Cambria Math" w:hAnsi="Cambria Math" w:cs="Times New Roman" w:hint="eastAsia"/>
              <w:sz w:val="22"/>
            </w:rPr>
            <m:t>dP=</m:t>
          </m:r>
          <m:r>
            <m:rPr>
              <m:sty m:val="p"/>
            </m:rPr>
            <w:rPr>
              <w:rFonts w:ascii="MS Gothic" w:hAnsi="MS Gothic" w:cs="MS Gothic"/>
              <w:sz w:val="22"/>
            </w:rPr>
            <m:t>-</m:t>
          </m:r>
          <m:f>
            <m:fPr>
              <m:ctrlPr>
                <w:rPr>
                  <w:rFonts w:ascii="Cambria Math" w:hAnsi="Cambria Math" w:cs="Times New Roman"/>
                  <w:sz w:val="22"/>
                </w:rPr>
              </m:ctrlPr>
            </m:fPr>
            <m:num>
              <m:r>
                <w:rPr>
                  <w:rFonts w:ascii="Cambria Math" w:hAnsi="Cambria Math" w:cs="Times New Roman"/>
                  <w:sz w:val="22"/>
                </w:rPr>
                <m:t>PγdV</m:t>
              </m:r>
            </m:num>
            <m:den>
              <m:r>
                <w:rPr>
                  <w:rFonts w:ascii="Cambria Math" w:hAnsi="Cambria Math" w:cs="Times New Roman"/>
                  <w:sz w:val="22"/>
                </w:rPr>
                <m:t>V</m:t>
              </m:r>
            </m:den>
          </m:f>
          <m:r>
            <w:rPr>
              <w:rFonts w:ascii="Cambria Math" w:hAnsi="Cambria Math" w:cs="Times New Roman" w:hint="eastAsia"/>
              <w:sz w:val="22"/>
            </w:rPr>
            <m:t>，</m:t>
          </m:r>
          <m:r>
            <w:rPr>
              <w:rFonts w:ascii="Cambria Math" w:hAnsi="Cambria Math" w:cs="Times New Roman"/>
              <w:sz w:val="22"/>
            </w:rPr>
            <m:t>dV</m:t>
          </m:r>
          <m:r>
            <w:rPr>
              <w:rFonts w:ascii="Cambria Math" w:hAnsi="Cambria Math" w:cs="Times New Roman" w:hint="eastAsia"/>
              <w:sz w:val="22"/>
            </w:rPr>
            <m:t>=</m:t>
          </m:r>
          <m:r>
            <w:rPr>
              <w:rFonts w:ascii="Cambria Math" w:hAnsi="Cambria Math" w:cs="Times New Roman"/>
              <w:sz w:val="22"/>
            </w:rPr>
            <m:t>π</m:t>
          </m:r>
          <m:sSup>
            <m:sSupPr>
              <m:ctrlPr>
                <w:rPr>
                  <w:rFonts w:ascii="Cambria Math" w:hAnsi="Cambria Math" w:cs="Times New Roman"/>
                  <w:i/>
                  <w:sz w:val="22"/>
                </w:rPr>
              </m:ctrlPr>
            </m:sSupPr>
            <m:e>
              <m:r>
                <w:rPr>
                  <w:rFonts w:ascii="Cambria Math" w:hAnsi="Cambria Math" w:cs="Times New Roman" w:hint="eastAsia"/>
                  <w:sz w:val="22"/>
                </w:rPr>
                <m:t>r</m:t>
              </m:r>
            </m:e>
            <m:sup>
              <m:r>
                <w:rPr>
                  <w:rFonts w:ascii="Cambria Math" w:hAnsi="Cambria Math" w:cs="Times New Roman"/>
                  <w:sz w:val="22"/>
                </w:rPr>
                <m:t>2</m:t>
              </m:r>
            </m:sup>
          </m:sSup>
          <m:r>
            <w:rPr>
              <w:rFonts w:ascii="Cambria Math" w:hAnsi="Cambria Math" w:cs="Times New Roman"/>
              <w:sz w:val="22"/>
            </w:rPr>
            <m:t>x</m:t>
          </m:r>
        </m:oMath>
      </m:oMathPara>
    </w:p>
    <w:p w:rsidR="0077797F" w:rsidRDefault="0077797F" w:rsidP="00A61757">
      <w:pPr>
        <w:ind w:leftChars="67" w:left="141" w:rightChars="67" w:right="141" w:firstLineChars="129" w:firstLine="284"/>
        <w:rPr>
          <w:rFonts w:ascii="Times New Roman" w:hAnsi="Times New Roman" w:cs="Times New Roman"/>
          <w:sz w:val="22"/>
        </w:rPr>
      </w:pPr>
      <w:r>
        <w:rPr>
          <w:rFonts w:ascii="Times New Roman" w:hAnsi="Times New Roman" w:cs="Times New Roman" w:hint="eastAsia"/>
          <w:sz w:val="22"/>
        </w:rPr>
        <w:t>得到</w:t>
      </w:r>
    </w:p>
    <w:p w:rsidR="0077797F" w:rsidRDefault="0001015B" w:rsidP="00A61757">
      <w:pPr>
        <w:ind w:leftChars="67" w:left="141" w:rightChars="67" w:right="141" w:firstLineChars="129" w:firstLine="284"/>
        <w:rPr>
          <w:rFonts w:ascii="Times New Roman" w:hAnsi="Times New Roman" w:cs="Times New Roman"/>
          <w:sz w:val="22"/>
        </w:rPr>
      </w:pPr>
      <m:oMathPara>
        <m:oMath>
          <m:f>
            <m:fPr>
              <m:ctrlPr>
                <w:rPr>
                  <w:rFonts w:ascii="Cambria Math" w:hAnsi="Cambria Math" w:cs="Times New Roman"/>
                  <w:sz w:val="22"/>
                </w:rPr>
              </m:ctrlPr>
            </m:fPr>
            <m:num>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2</m:t>
                  </m:r>
                </m:sup>
              </m:sSup>
              <m:r>
                <w:rPr>
                  <w:rFonts w:ascii="Cambria Math" w:hAnsi="Cambria Math" w:cs="Times New Roman"/>
                  <w:sz w:val="22"/>
                </w:rPr>
                <m:t>x</m:t>
              </m:r>
            </m:num>
            <m:den>
              <m:r>
                <w:rPr>
                  <w:rFonts w:ascii="Cambria Math" w:hAnsi="Cambria Math" w:cs="Times New Roman"/>
                  <w:sz w:val="22"/>
                </w:rPr>
                <m:t>d</m:t>
              </m:r>
              <m:sSup>
                <m:sSupPr>
                  <m:ctrlPr>
                    <w:rPr>
                      <w:rFonts w:ascii="Cambria Math" w:hAnsi="Cambria Math" w:cs="Times New Roman"/>
                      <w:i/>
                      <w:sz w:val="22"/>
                    </w:rPr>
                  </m:ctrlPr>
                </m:sSupPr>
                <m:e>
                  <m:r>
                    <w:rPr>
                      <w:rFonts w:ascii="Cambria Math" w:hAnsi="Cambria Math" w:cs="Times New Roman"/>
                      <w:sz w:val="22"/>
                    </w:rPr>
                    <m:t>t</m:t>
                  </m:r>
                </m:e>
                <m:sup>
                  <m:r>
                    <w:rPr>
                      <w:rFonts w:ascii="Cambria Math" w:hAnsi="Cambria Math" w:cs="Times New Roman"/>
                      <w:sz w:val="22"/>
                    </w:rPr>
                    <m:t>2</m:t>
                  </m:r>
                </m:sup>
              </m:sSup>
            </m:den>
          </m:f>
          <m:r>
            <w:rPr>
              <w:rFonts w:ascii="Cambria Math" w:hAnsi="Cambria Math" w:cs="Times New Roman" w:hint="eastAsia"/>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π</m:t>
                  </m:r>
                </m:e>
                <m:sup>
                  <m:r>
                    <w:rPr>
                      <w:rFonts w:ascii="Cambria Math" w:hAnsi="Cambria Math" w:cs="Times New Roman"/>
                      <w:sz w:val="22"/>
                    </w:rPr>
                    <m:t>2</m:t>
                  </m:r>
                </m:sup>
              </m:sSup>
              <m:sSup>
                <m:sSupPr>
                  <m:ctrlPr>
                    <w:rPr>
                      <w:rFonts w:ascii="Cambria Math" w:hAnsi="Cambria Math" w:cs="Times New Roman"/>
                      <w:i/>
                      <w:sz w:val="22"/>
                    </w:rPr>
                  </m:ctrlPr>
                </m:sSupPr>
                <m:e>
                  <m:r>
                    <w:rPr>
                      <w:rFonts w:ascii="Cambria Math" w:hAnsi="Cambria Math" w:cs="Times New Roman"/>
                      <w:sz w:val="22"/>
                    </w:rPr>
                    <m:t>r</m:t>
                  </m:r>
                </m:e>
                <m:sup>
                  <m:r>
                    <w:rPr>
                      <w:rFonts w:ascii="Cambria Math" w:hAnsi="Cambria Math" w:cs="Times New Roman"/>
                      <w:sz w:val="22"/>
                    </w:rPr>
                    <m:t>4</m:t>
                  </m:r>
                </m:sup>
              </m:sSup>
              <m:r>
                <w:rPr>
                  <w:rFonts w:ascii="Cambria Math" w:hAnsi="Cambria Math" w:cs="Times New Roman"/>
                  <w:sz w:val="22"/>
                </w:rPr>
                <m:t>Pγ</m:t>
              </m:r>
            </m:num>
            <m:den>
              <m:r>
                <w:rPr>
                  <w:rFonts w:ascii="Cambria Math" w:hAnsi="Cambria Math" w:cs="Times New Roman"/>
                  <w:sz w:val="22"/>
                </w:rPr>
                <m:t>mV</m:t>
              </m:r>
            </m:den>
          </m:f>
          <m:r>
            <w:rPr>
              <w:rFonts w:ascii="Cambria Math" w:hAnsi="Cambria Math" w:cs="Times New Roman"/>
              <w:sz w:val="22"/>
            </w:rPr>
            <m:t>x</m:t>
          </m:r>
          <m:r>
            <w:rPr>
              <w:rFonts w:ascii="Cambria Math" w:hAnsi="Cambria Math" w:cs="Times New Roman" w:hint="eastAsia"/>
              <w:sz w:val="22"/>
            </w:rPr>
            <m:t>=</m:t>
          </m:r>
          <m:r>
            <w:rPr>
              <w:rFonts w:ascii="Cambria Math" w:hAnsi="Cambria Math" w:cs="Times New Roman"/>
              <w:sz w:val="22"/>
            </w:rPr>
            <m:t>0</m:t>
          </m:r>
        </m:oMath>
      </m:oMathPara>
    </w:p>
    <w:p w:rsidR="0077797F" w:rsidRDefault="0077797F" w:rsidP="00A61757">
      <w:pPr>
        <w:ind w:leftChars="67" w:left="141" w:rightChars="67" w:right="141" w:firstLineChars="129" w:firstLine="284"/>
        <w:rPr>
          <w:rFonts w:ascii="Times New Roman" w:hAnsi="Times New Roman" w:cs="Times New Roman"/>
          <w:sz w:val="22"/>
        </w:rPr>
      </w:pPr>
      <w:r>
        <w:rPr>
          <w:rFonts w:ascii="Times New Roman" w:hAnsi="Times New Roman" w:cs="Times New Roman" w:hint="eastAsia"/>
          <w:sz w:val="22"/>
        </w:rPr>
        <w:t>此式即为熟知的简谐振动方程，解：</w:t>
      </w:r>
    </w:p>
    <w:p w:rsidR="0077797F" w:rsidRPr="0077797F" w:rsidRDefault="0077797F" w:rsidP="00A61757">
      <w:pPr>
        <w:ind w:leftChars="67" w:left="141" w:rightChars="67" w:right="141" w:firstLineChars="129" w:firstLine="284"/>
        <w:rPr>
          <w:rFonts w:ascii="Times New Roman" w:hAnsi="Times New Roman" w:cs="Times New Roman"/>
          <w:sz w:val="22"/>
        </w:rPr>
      </w:pPr>
      <m:oMathPara>
        <m:oMath>
          <m:r>
            <m:rPr>
              <m:sty m:val="p"/>
            </m:rPr>
            <w:rPr>
              <w:rFonts w:ascii="Cambria Math" w:hAnsi="Cambria Math" w:cs="Times New Roman"/>
              <w:sz w:val="22"/>
            </w:rPr>
            <m:t>ω</m:t>
          </m:r>
          <m:r>
            <m:rPr>
              <m:sty m:val="p"/>
            </m:rPr>
            <w:rPr>
              <w:rFonts w:ascii="Cambria Math" w:hAnsi="Cambria Math" w:cs="Times New Roman" w:hint="eastAsia"/>
              <w:sz w:val="22"/>
            </w:rPr>
            <m:t>=</m:t>
          </m:r>
          <m:f>
            <m:fPr>
              <m:ctrlPr>
                <w:rPr>
                  <w:rFonts w:ascii="Cambria Math" w:hAnsi="Cambria Math" w:cs="Times New Roman"/>
                  <w:sz w:val="22"/>
                </w:rPr>
              </m:ctrlPr>
            </m:fPr>
            <m:num>
              <m:r>
                <w:rPr>
                  <w:rFonts w:ascii="Cambria Math" w:hAnsi="Cambria Math" w:cs="Times New Roman"/>
                  <w:sz w:val="22"/>
                </w:rPr>
                <m:t>2π</m:t>
              </m:r>
            </m:num>
            <m:den>
              <m:r>
                <w:rPr>
                  <w:rFonts w:ascii="Cambria Math" w:hAnsi="Cambria Math" w:cs="Times New Roman"/>
                  <w:sz w:val="22"/>
                </w:rPr>
                <m:t>T</m:t>
              </m:r>
            </m:den>
          </m:f>
          <m:r>
            <m:rPr>
              <m:sty m:val="p"/>
            </m:rPr>
            <w:rPr>
              <w:rFonts w:ascii="Cambria Math" w:hAnsi="Cambria Math" w:cs="Times New Roman" w:hint="eastAsia"/>
              <w:sz w:val="22"/>
            </w:rPr>
            <m:t>，</m:t>
          </m:r>
          <m:r>
            <m:rPr>
              <m:sty m:val="p"/>
            </m:rPr>
            <w:rPr>
              <w:rFonts w:ascii="Cambria Math" w:hAnsi="Cambria Math" w:cs="Times New Roman"/>
              <w:sz w:val="22"/>
            </w:rPr>
            <m:t>γ</m:t>
          </m:r>
          <m:r>
            <m:rPr>
              <m:sty m:val="p"/>
            </m:rPr>
            <w:rPr>
              <w:rFonts w:ascii="Cambria Math" w:hAnsi="Cambria Math" w:cs="Times New Roman" w:hint="eastAsia"/>
              <w:sz w:val="22"/>
            </w:rPr>
            <m:t>=</m:t>
          </m:r>
          <m:f>
            <m:fPr>
              <m:ctrlPr>
                <w:rPr>
                  <w:rFonts w:ascii="Cambria Math" w:hAnsi="Cambria Math" w:cs="Times New Roman"/>
                  <w:sz w:val="22"/>
                </w:rPr>
              </m:ctrlPr>
            </m:fPr>
            <m:num>
              <m:r>
                <w:rPr>
                  <w:rFonts w:ascii="Cambria Math" w:hAnsi="Cambria Math" w:cs="Times New Roman"/>
                  <w:sz w:val="22"/>
                </w:rPr>
                <m:t>64mV</m:t>
              </m:r>
            </m:num>
            <m:den>
              <m:sSup>
                <m:sSupPr>
                  <m:ctrlPr>
                    <w:rPr>
                      <w:rFonts w:ascii="Cambria Math" w:hAnsi="Cambria Math" w:cs="Times New Roman"/>
                      <w:i/>
                      <w:sz w:val="22"/>
                    </w:rPr>
                  </m:ctrlPr>
                </m:sSupPr>
                <m:e>
                  <m:r>
                    <w:rPr>
                      <w:rFonts w:ascii="Cambria Math" w:hAnsi="Cambria Math" w:cs="Times New Roman"/>
                      <w:sz w:val="22"/>
                    </w:rPr>
                    <m:t>T</m:t>
                  </m:r>
                </m:e>
                <m:sup>
                  <m:r>
                    <w:rPr>
                      <w:rFonts w:ascii="Cambria Math" w:hAnsi="Cambria Math" w:cs="Times New Roman"/>
                      <w:sz w:val="22"/>
                    </w:rPr>
                    <m:t>2</m:t>
                  </m:r>
                </m:sup>
              </m:sSup>
              <m:r>
                <w:rPr>
                  <w:rFonts w:ascii="Cambria Math" w:hAnsi="Cambria Math" w:cs="Times New Roman"/>
                  <w:sz w:val="22"/>
                </w:rPr>
                <m:t>p</m:t>
              </m:r>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4</m:t>
                  </m:r>
                </m:sup>
              </m:sSup>
            </m:den>
          </m:f>
        </m:oMath>
      </m:oMathPara>
    </w:p>
    <w:p w:rsidR="0077797F" w:rsidRPr="0077797F" w:rsidRDefault="0077797F" w:rsidP="00A61757">
      <w:pPr>
        <w:ind w:leftChars="67" w:left="141" w:rightChars="67" w:right="141" w:firstLineChars="129" w:firstLine="284"/>
        <w:rPr>
          <w:rFonts w:ascii="Times New Roman" w:hAnsi="Times New Roman" w:cs="Times New Roman"/>
          <w:sz w:val="22"/>
        </w:rPr>
      </w:pPr>
      <w:r>
        <w:rPr>
          <w:rFonts w:ascii="Times New Roman" w:hAnsi="Times New Roman" w:cs="Times New Roman"/>
          <w:sz w:val="22"/>
        </w:rPr>
        <w:t>式中各量均可由实验测得</w:t>
      </w:r>
      <w:r>
        <w:rPr>
          <w:rFonts w:ascii="Times New Roman" w:hAnsi="Times New Roman" w:cs="Times New Roman" w:hint="eastAsia"/>
          <w:sz w:val="22"/>
        </w:rPr>
        <w:t>，</w:t>
      </w:r>
      <w:r>
        <w:rPr>
          <w:rFonts w:ascii="Times New Roman" w:hAnsi="Times New Roman" w:cs="Times New Roman"/>
          <w:sz w:val="22"/>
        </w:rPr>
        <w:t>因而可算出</w:t>
      </w:r>
      <w:r>
        <w:rPr>
          <w:rFonts w:ascii="Times New Roman" w:hAnsi="Times New Roman" w:cs="Times New Roman"/>
          <w:sz w:val="22"/>
        </w:rPr>
        <w:t>γ</w:t>
      </w:r>
      <w:r>
        <w:rPr>
          <w:rFonts w:ascii="Times New Roman" w:hAnsi="Times New Roman" w:cs="Times New Roman"/>
          <w:sz w:val="22"/>
        </w:rPr>
        <w:t>值</w:t>
      </w:r>
      <w:r>
        <w:rPr>
          <w:rFonts w:ascii="Times New Roman" w:hAnsi="Times New Roman" w:cs="Times New Roman" w:hint="eastAsia"/>
          <w:sz w:val="22"/>
        </w:rPr>
        <w:t>。</w:t>
      </w:r>
    </w:p>
    <w:p w:rsidR="00101AAB" w:rsidRDefault="005453D0" w:rsidP="00101AAB">
      <w:pPr>
        <w:ind w:firstLineChars="47" w:firstLine="141"/>
        <w:rPr>
          <w:rFonts w:ascii="Times New Roman" w:hAnsi="Times New Roman" w:cs="Times New Roman"/>
          <w:sz w:val="24"/>
          <w:szCs w:val="30"/>
        </w:rPr>
      </w:pPr>
      <w:r w:rsidRPr="00E22A1D">
        <w:rPr>
          <w:rFonts w:ascii="Times New Roman" w:hAnsi="Times New Roman" w:cs="Times New Roman"/>
          <w:sz w:val="30"/>
          <w:szCs w:val="30"/>
        </w:rPr>
        <w:t>【实验仪器及器材】</w:t>
      </w:r>
      <w:r w:rsidRPr="00E22A1D">
        <w:rPr>
          <w:rFonts w:ascii="Times New Roman" w:hAnsi="Times New Roman" w:cs="Times New Roman"/>
          <w:sz w:val="24"/>
          <w:szCs w:val="30"/>
        </w:rPr>
        <w:t>（应写明仪器型号、规格、精度）</w:t>
      </w:r>
    </w:p>
    <w:p w:rsidR="00553051" w:rsidRDefault="00553051" w:rsidP="00553051">
      <w:pPr>
        <w:ind w:firstLineChars="129" w:firstLine="284"/>
        <w:rPr>
          <w:rFonts w:ascii="Times New Roman" w:hAnsi="Times New Roman" w:cs="Times New Roman"/>
          <w:sz w:val="22"/>
          <w:szCs w:val="30"/>
        </w:rPr>
      </w:pPr>
      <w:r>
        <w:rPr>
          <w:rFonts w:ascii="Times New Roman" w:hAnsi="Times New Roman" w:cs="Times New Roman" w:hint="eastAsia"/>
          <w:sz w:val="22"/>
          <w:szCs w:val="30"/>
        </w:rPr>
        <w:t>A</w:t>
      </w:r>
      <w:r>
        <w:rPr>
          <w:rFonts w:ascii="Times New Roman" w:hAnsi="Times New Roman" w:cs="Times New Roman"/>
          <w:sz w:val="22"/>
          <w:szCs w:val="30"/>
        </w:rPr>
        <w:t>.</w:t>
      </w:r>
      <w:r>
        <w:rPr>
          <w:rFonts w:ascii="Times New Roman" w:hAnsi="Times New Roman" w:cs="Times New Roman"/>
          <w:sz w:val="22"/>
          <w:szCs w:val="30"/>
        </w:rPr>
        <w:t>绝热膨胀法测定气体的比热容比</w:t>
      </w:r>
    </w:p>
    <w:p w:rsidR="00553051" w:rsidRDefault="00553051" w:rsidP="00553051">
      <w:pPr>
        <w:ind w:firstLineChars="129" w:firstLine="284"/>
        <w:rPr>
          <w:rFonts w:ascii="Times New Roman" w:hAnsi="Times New Roman" w:cs="Times New Roman"/>
          <w:sz w:val="22"/>
          <w:szCs w:val="30"/>
        </w:rPr>
      </w:pPr>
      <w:r>
        <w:rPr>
          <w:rFonts w:ascii="Times New Roman" w:hAnsi="Times New Roman" w:cs="Times New Roman"/>
          <w:sz w:val="22"/>
          <w:szCs w:val="30"/>
        </w:rPr>
        <w:t>空气比热容比测定仪</w:t>
      </w:r>
      <w:r>
        <w:rPr>
          <w:rFonts w:ascii="Times New Roman" w:hAnsi="Times New Roman" w:cs="Times New Roman" w:hint="eastAsia"/>
          <w:sz w:val="22"/>
          <w:szCs w:val="30"/>
        </w:rPr>
        <w:t>、</w:t>
      </w:r>
      <w:r>
        <w:rPr>
          <w:rFonts w:ascii="Times New Roman" w:hAnsi="Times New Roman" w:cs="Times New Roman"/>
          <w:sz w:val="22"/>
          <w:szCs w:val="30"/>
        </w:rPr>
        <w:t>直流稳压电源</w:t>
      </w:r>
      <w:r>
        <w:rPr>
          <w:rFonts w:ascii="Times New Roman" w:hAnsi="Times New Roman" w:cs="Times New Roman" w:hint="eastAsia"/>
          <w:sz w:val="22"/>
          <w:szCs w:val="30"/>
        </w:rPr>
        <w:t>、</w:t>
      </w:r>
      <w:r>
        <w:rPr>
          <w:rFonts w:ascii="Times New Roman" w:hAnsi="Times New Roman" w:cs="Times New Roman"/>
          <w:sz w:val="22"/>
          <w:szCs w:val="30"/>
        </w:rPr>
        <w:t>电阻箱</w:t>
      </w:r>
      <w:r>
        <w:rPr>
          <w:rFonts w:ascii="Times New Roman" w:hAnsi="Times New Roman" w:cs="Times New Roman" w:hint="eastAsia"/>
          <w:sz w:val="22"/>
          <w:szCs w:val="30"/>
        </w:rPr>
        <w:t>、</w:t>
      </w:r>
      <w:r>
        <w:rPr>
          <w:rFonts w:ascii="Times New Roman" w:hAnsi="Times New Roman" w:cs="Times New Roman"/>
          <w:sz w:val="22"/>
          <w:szCs w:val="30"/>
        </w:rPr>
        <w:t>福廷式气压计</w:t>
      </w:r>
      <w:r>
        <w:rPr>
          <w:rFonts w:ascii="Times New Roman" w:hAnsi="Times New Roman" w:cs="Times New Roman" w:hint="eastAsia"/>
          <w:sz w:val="22"/>
          <w:szCs w:val="30"/>
        </w:rPr>
        <w:t>。</w:t>
      </w:r>
    </w:p>
    <w:p w:rsidR="00EE1CB8" w:rsidRDefault="00553051" w:rsidP="00553051">
      <w:pPr>
        <w:ind w:firstLineChars="129" w:firstLine="284"/>
        <w:rPr>
          <w:rFonts w:ascii="Times New Roman" w:hAnsi="Times New Roman" w:cs="Times New Roman"/>
          <w:sz w:val="22"/>
          <w:szCs w:val="30"/>
        </w:rPr>
      </w:pPr>
      <w:r>
        <w:rPr>
          <w:rFonts w:ascii="Times New Roman" w:hAnsi="Times New Roman" w:cs="Times New Roman" w:hint="eastAsia"/>
          <w:sz w:val="22"/>
          <w:szCs w:val="30"/>
        </w:rPr>
        <w:t>B.</w:t>
      </w:r>
      <w:r>
        <w:rPr>
          <w:rFonts w:ascii="Times New Roman" w:hAnsi="Times New Roman" w:cs="Times New Roman" w:hint="eastAsia"/>
          <w:sz w:val="22"/>
          <w:szCs w:val="30"/>
        </w:rPr>
        <w:t>用振动法测定气体比热容比</w:t>
      </w:r>
    </w:p>
    <w:p w:rsidR="00553051" w:rsidRPr="00553051" w:rsidRDefault="00553051" w:rsidP="00553051">
      <w:pPr>
        <w:ind w:firstLineChars="129" w:firstLine="284"/>
        <w:rPr>
          <w:rFonts w:ascii="Times New Roman" w:hAnsi="Times New Roman" w:cs="Times New Roman"/>
          <w:sz w:val="22"/>
          <w:szCs w:val="30"/>
        </w:rPr>
      </w:pPr>
      <w:r>
        <w:rPr>
          <w:rFonts w:ascii="Times New Roman" w:hAnsi="Times New Roman" w:cs="Times New Roman" w:hint="eastAsia"/>
          <w:sz w:val="22"/>
          <w:szCs w:val="30"/>
        </w:rPr>
        <w:t>FB212</w:t>
      </w:r>
      <w:r>
        <w:rPr>
          <w:rFonts w:ascii="Times New Roman" w:hAnsi="Times New Roman" w:cs="Times New Roman" w:hint="eastAsia"/>
          <w:sz w:val="22"/>
          <w:szCs w:val="30"/>
        </w:rPr>
        <w:t>型气体比热容比测定仪，</w:t>
      </w:r>
      <w:r>
        <w:rPr>
          <w:rFonts w:ascii="Times New Roman" w:hAnsi="Times New Roman" w:cs="Times New Roman"/>
          <w:sz w:val="22"/>
          <w:szCs w:val="30"/>
        </w:rPr>
        <w:t>福廷式气压计</w:t>
      </w:r>
      <w:r>
        <w:rPr>
          <w:rFonts w:ascii="Times New Roman" w:hAnsi="Times New Roman" w:cs="Times New Roman" w:hint="eastAsia"/>
          <w:sz w:val="22"/>
          <w:szCs w:val="30"/>
        </w:rPr>
        <w:t>。</w:t>
      </w:r>
    </w:p>
    <w:p w:rsidR="005453D0" w:rsidRDefault="005453D0" w:rsidP="005453D0">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【注意事项】</w:t>
      </w:r>
    </w:p>
    <w:p w:rsidR="004D380A" w:rsidRDefault="004D380A" w:rsidP="006B5163">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A</w:t>
      </w:r>
      <w:r>
        <w:rPr>
          <w:rFonts w:ascii="Times New Roman" w:hAnsi="Times New Roman" w:cs="Times New Roman"/>
          <w:sz w:val="22"/>
          <w:szCs w:val="30"/>
        </w:rPr>
        <w:t>.</w:t>
      </w:r>
      <w:r>
        <w:rPr>
          <w:rFonts w:ascii="Times New Roman" w:hAnsi="Times New Roman" w:cs="Times New Roman"/>
          <w:sz w:val="22"/>
          <w:szCs w:val="30"/>
        </w:rPr>
        <w:t>绝热膨胀法测定气体的比热容比</w:t>
      </w:r>
    </w:p>
    <w:p w:rsidR="004D380A" w:rsidRDefault="004D380A" w:rsidP="006B5163">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1</w:t>
      </w:r>
      <w:r>
        <w:rPr>
          <w:rFonts w:ascii="Times New Roman" w:hAnsi="Times New Roman" w:cs="Times New Roman" w:hint="eastAsia"/>
          <w:sz w:val="22"/>
          <w:szCs w:val="30"/>
        </w:rPr>
        <w:t>）</w:t>
      </w:r>
      <w:r>
        <w:rPr>
          <w:rFonts w:ascii="Times New Roman" w:hAnsi="Times New Roman" w:cs="Times New Roman"/>
          <w:sz w:val="22"/>
          <w:szCs w:val="30"/>
        </w:rPr>
        <w:t>注意贮气瓶的密封性</w:t>
      </w:r>
      <w:r>
        <w:rPr>
          <w:rFonts w:ascii="Times New Roman" w:hAnsi="Times New Roman" w:cs="Times New Roman" w:hint="eastAsia"/>
          <w:sz w:val="22"/>
          <w:szCs w:val="30"/>
        </w:rPr>
        <w:t>，</w:t>
      </w:r>
      <w:r>
        <w:rPr>
          <w:rFonts w:ascii="Times New Roman" w:hAnsi="Times New Roman" w:cs="Times New Roman"/>
          <w:sz w:val="22"/>
          <w:szCs w:val="30"/>
        </w:rPr>
        <w:t>切勿漏气</w:t>
      </w:r>
    </w:p>
    <w:p w:rsidR="004D380A" w:rsidRDefault="004D380A" w:rsidP="006B5163">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2</w:t>
      </w:r>
      <w:r>
        <w:rPr>
          <w:rFonts w:ascii="Times New Roman" w:hAnsi="Times New Roman" w:cs="Times New Roman" w:hint="eastAsia"/>
          <w:sz w:val="22"/>
          <w:szCs w:val="30"/>
        </w:rPr>
        <w:t>）</w:t>
      </w:r>
      <w:r>
        <w:rPr>
          <w:rFonts w:ascii="Times New Roman" w:hAnsi="Times New Roman" w:cs="Times New Roman" w:hint="eastAsia"/>
          <w:sz w:val="22"/>
          <w:szCs w:val="30"/>
        </w:rPr>
        <w:t>AD590</w:t>
      </w:r>
      <w:r>
        <w:rPr>
          <w:rFonts w:ascii="Times New Roman" w:hAnsi="Times New Roman" w:cs="Times New Roman" w:hint="eastAsia"/>
          <w:sz w:val="22"/>
          <w:szCs w:val="30"/>
        </w:rPr>
        <w:t>温度传感器的正负极请勿接反</w:t>
      </w:r>
      <w:r w:rsidR="006B5163">
        <w:rPr>
          <w:rFonts w:ascii="Times New Roman" w:hAnsi="Times New Roman" w:cs="Times New Roman" w:hint="eastAsia"/>
          <w:sz w:val="22"/>
          <w:szCs w:val="30"/>
        </w:rPr>
        <w:t>，并须保证供电电压</w:t>
      </w:r>
      <w:r w:rsidR="006B5163">
        <w:rPr>
          <w:rFonts w:ascii="Times New Roman" w:hAnsi="Times New Roman" w:cs="Times New Roman" w:hint="eastAsia"/>
          <w:sz w:val="22"/>
          <w:szCs w:val="30"/>
        </w:rPr>
        <w:t>6V</w:t>
      </w:r>
      <w:r w:rsidR="006B5163">
        <w:rPr>
          <w:rFonts w:ascii="Times New Roman" w:hAnsi="Times New Roman" w:cs="Times New Roman" w:hint="eastAsia"/>
          <w:sz w:val="22"/>
          <w:szCs w:val="30"/>
        </w:rPr>
        <w:t>以上。</w:t>
      </w:r>
    </w:p>
    <w:p w:rsidR="006B5163" w:rsidRDefault="006B5163" w:rsidP="006B5163">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3</w:t>
      </w:r>
      <w:r>
        <w:rPr>
          <w:rFonts w:ascii="Times New Roman" w:hAnsi="Times New Roman" w:cs="Times New Roman" w:hint="eastAsia"/>
          <w:sz w:val="22"/>
          <w:szCs w:val="30"/>
        </w:rPr>
        <w:t>）测量压强前应调节“调零”旋钮，使数字电压表显示为零。</w:t>
      </w:r>
    </w:p>
    <w:p w:rsidR="006B5163" w:rsidRDefault="006B5163" w:rsidP="006B5163">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4</w:t>
      </w:r>
      <w:r>
        <w:rPr>
          <w:rFonts w:ascii="Times New Roman" w:hAnsi="Times New Roman" w:cs="Times New Roman" w:hint="eastAsia"/>
          <w:sz w:val="22"/>
          <w:szCs w:val="30"/>
        </w:rPr>
        <w:t>）放气要迅速。当听到放气哨音结束，应迅速关闭阀门，提早或推迟关闭阀门，都将影响实验结果，引入误差。</w:t>
      </w:r>
    </w:p>
    <w:p w:rsidR="004D380A" w:rsidRDefault="004D380A" w:rsidP="006B5163">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B.</w:t>
      </w:r>
      <w:r>
        <w:rPr>
          <w:rFonts w:ascii="Times New Roman" w:hAnsi="Times New Roman" w:cs="Times New Roman" w:hint="eastAsia"/>
          <w:sz w:val="22"/>
          <w:szCs w:val="30"/>
        </w:rPr>
        <w:t>用振动法测定气体比热容比</w:t>
      </w:r>
    </w:p>
    <w:p w:rsidR="00FA368F" w:rsidRDefault="00FA368F" w:rsidP="006B5163">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1</w:t>
      </w:r>
      <w:r>
        <w:rPr>
          <w:rFonts w:ascii="Times New Roman" w:hAnsi="Times New Roman" w:cs="Times New Roman" w:hint="eastAsia"/>
          <w:sz w:val="22"/>
          <w:szCs w:val="30"/>
        </w:rPr>
        <w:t>）装有钢球的玻璃管上端有一黑色护套，放置实验时气流过大，导致钢球冲出玻璃管。需测量钢球的质量时，应先拔出护套；测量完毕，放入小球后，仍需套上护套。</w:t>
      </w:r>
    </w:p>
    <w:p w:rsidR="00FA368F" w:rsidRDefault="00FA368F" w:rsidP="006B5163">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sz w:val="22"/>
          <w:szCs w:val="30"/>
        </w:rPr>
        <w:t>2</w:t>
      </w:r>
      <w:r>
        <w:rPr>
          <w:rFonts w:ascii="Times New Roman" w:hAnsi="Times New Roman" w:cs="Times New Roman" w:hint="eastAsia"/>
          <w:sz w:val="22"/>
          <w:szCs w:val="30"/>
        </w:rPr>
        <w:t>）</w:t>
      </w:r>
      <w:r>
        <w:rPr>
          <w:rFonts w:ascii="Times New Roman" w:hAnsi="Times New Roman" w:cs="Times New Roman"/>
          <w:sz w:val="22"/>
          <w:szCs w:val="30"/>
        </w:rPr>
        <w:t>要防止小球跌落变形</w:t>
      </w:r>
      <w:r>
        <w:rPr>
          <w:rFonts w:ascii="Times New Roman" w:hAnsi="Times New Roman" w:cs="Times New Roman" w:hint="eastAsia"/>
          <w:sz w:val="22"/>
          <w:szCs w:val="30"/>
        </w:rPr>
        <w:t>。</w:t>
      </w:r>
    </w:p>
    <w:p w:rsidR="00FA368F" w:rsidRDefault="00FA368F" w:rsidP="006B5163">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3</w:t>
      </w:r>
      <w:r>
        <w:rPr>
          <w:rFonts w:ascii="Times New Roman" w:hAnsi="Times New Roman" w:cs="Times New Roman" w:hint="eastAsia"/>
          <w:sz w:val="22"/>
          <w:szCs w:val="30"/>
        </w:rPr>
        <w:t>）调节气流量时，气流不要过大或过小，钢球以光电门为中心上下振动。</w:t>
      </w:r>
    </w:p>
    <w:p w:rsidR="00FA368F" w:rsidRPr="00553051" w:rsidRDefault="00FA368F" w:rsidP="006B5163">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4</w:t>
      </w:r>
      <w:r>
        <w:rPr>
          <w:rFonts w:ascii="Times New Roman" w:hAnsi="Times New Roman" w:cs="Times New Roman" w:hint="eastAsia"/>
          <w:sz w:val="22"/>
          <w:szCs w:val="30"/>
        </w:rPr>
        <w:t>）若计时仪不计时或不停止计时，有可能光电门的位置放置不正确，造成钢球上下振动未通过光电门挡光；若由外界光线过强引起，须适当遮挡。</w:t>
      </w:r>
    </w:p>
    <w:p w:rsidR="002359B5" w:rsidRDefault="005453D0" w:rsidP="002359B5">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【实验内容】</w:t>
      </w:r>
    </w:p>
    <w:p w:rsidR="00FA368F" w:rsidRDefault="00FA368F" w:rsidP="004D23FC">
      <w:pPr>
        <w:ind w:leftChars="67" w:left="141" w:rightChars="67" w:right="141" w:firstLineChars="128" w:firstLine="282"/>
        <w:rPr>
          <w:rFonts w:ascii="Times New Roman" w:hAnsi="Times New Roman" w:cs="Times New Roman"/>
          <w:sz w:val="22"/>
          <w:szCs w:val="30"/>
        </w:rPr>
      </w:pPr>
      <w:r>
        <w:rPr>
          <w:rFonts w:ascii="Times New Roman" w:hAnsi="Times New Roman" w:cs="Times New Roman" w:hint="eastAsia"/>
          <w:sz w:val="22"/>
          <w:szCs w:val="30"/>
        </w:rPr>
        <w:t>A</w:t>
      </w:r>
      <w:r>
        <w:rPr>
          <w:rFonts w:ascii="Times New Roman" w:hAnsi="Times New Roman" w:cs="Times New Roman"/>
          <w:sz w:val="22"/>
          <w:szCs w:val="30"/>
        </w:rPr>
        <w:t>.</w:t>
      </w:r>
      <w:r>
        <w:rPr>
          <w:rFonts w:ascii="Times New Roman" w:hAnsi="Times New Roman" w:cs="Times New Roman"/>
          <w:sz w:val="22"/>
          <w:szCs w:val="30"/>
        </w:rPr>
        <w:t>绝热膨胀法测定气体的比热容比</w:t>
      </w:r>
    </w:p>
    <w:p w:rsidR="00FA368F" w:rsidRDefault="00FA368F" w:rsidP="004D23FC">
      <w:pPr>
        <w:ind w:leftChars="67" w:left="141" w:rightChars="67" w:right="141" w:firstLineChars="128" w:firstLine="282"/>
        <w:rPr>
          <w:rFonts w:ascii="Times New Roman" w:hAnsi="Times New Roman" w:cs="Times New Roman"/>
          <w:sz w:val="22"/>
          <w:szCs w:val="30"/>
        </w:rPr>
      </w:pPr>
      <w:r>
        <w:rPr>
          <w:rFonts w:ascii="Times New Roman" w:hAnsi="Times New Roman" w:cs="Times New Roman" w:hint="eastAsia"/>
          <w:sz w:val="22"/>
          <w:szCs w:val="30"/>
        </w:rPr>
        <w:t>1</w:t>
      </w:r>
      <w:r>
        <w:rPr>
          <w:rFonts w:ascii="Times New Roman" w:hAnsi="Times New Roman" w:cs="Times New Roman" w:hint="eastAsia"/>
          <w:sz w:val="22"/>
          <w:szCs w:val="30"/>
        </w:rPr>
        <w:t>）按图</w:t>
      </w:r>
      <w:r w:rsidR="003344A9">
        <w:rPr>
          <w:rFonts w:ascii="Times New Roman" w:hAnsi="Times New Roman" w:cs="Times New Roman" w:hint="eastAsia"/>
          <w:sz w:val="22"/>
          <w:szCs w:val="30"/>
        </w:rPr>
        <w:t>连接电路。开启电源，预热仪器</w:t>
      </w:r>
      <w:r w:rsidR="003344A9">
        <w:rPr>
          <w:rFonts w:ascii="Times New Roman" w:hAnsi="Times New Roman" w:cs="Times New Roman" w:hint="eastAsia"/>
          <w:sz w:val="22"/>
          <w:szCs w:val="30"/>
        </w:rPr>
        <w:t>20min</w:t>
      </w:r>
      <w:r w:rsidR="003344A9">
        <w:rPr>
          <w:rFonts w:ascii="Times New Roman" w:hAnsi="Times New Roman" w:cs="Times New Roman" w:hint="eastAsia"/>
          <w:sz w:val="22"/>
          <w:szCs w:val="30"/>
        </w:rPr>
        <w:t>，然后调节调零旋钮。使三位半数字电压显示为</w:t>
      </w:r>
      <w:r w:rsidR="003344A9">
        <w:rPr>
          <w:rFonts w:ascii="Times New Roman" w:hAnsi="Times New Roman" w:cs="Times New Roman" w:hint="eastAsia"/>
          <w:sz w:val="22"/>
          <w:szCs w:val="30"/>
        </w:rPr>
        <w:t>0</w:t>
      </w:r>
      <w:r w:rsidR="003344A9">
        <w:rPr>
          <w:rFonts w:ascii="Times New Roman" w:hAnsi="Times New Roman" w:cs="Times New Roman" w:hint="eastAsia"/>
          <w:sz w:val="22"/>
          <w:szCs w:val="30"/>
        </w:rPr>
        <w:t>。</w:t>
      </w:r>
    </w:p>
    <w:p w:rsidR="003344A9" w:rsidRDefault="003344A9" w:rsidP="004D23FC">
      <w:pPr>
        <w:ind w:leftChars="67" w:left="141" w:rightChars="67" w:right="141" w:firstLineChars="128" w:firstLine="282"/>
        <w:rPr>
          <w:rFonts w:ascii="Times New Roman" w:hAnsi="Times New Roman" w:cs="Times New Roman"/>
          <w:sz w:val="22"/>
          <w:szCs w:val="30"/>
        </w:rPr>
      </w:pPr>
      <w:r>
        <w:rPr>
          <w:rFonts w:ascii="Times New Roman" w:hAnsi="Times New Roman" w:cs="Times New Roman" w:hint="eastAsia"/>
          <w:sz w:val="22"/>
          <w:szCs w:val="30"/>
        </w:rPr>
        <w:t>2</w:t>
      </w:r>
      <w:r>
        <w:rPr>
          <w:rFonts w:ascii="Times New Roman" w:hAnsi="Times New Roman" w:cs="Times New Roman" w:hint="eastAsia"/>
          <w:sz w:val="22"/>
          <w:szCs w:val="30"/>
        </w:rPr>
        <w:t>）用</w:t>
      </w:r>
      <w:r>
        <w:rPr>
          <w:rFonts w:ascii="Times New Roman" w:hAnsi="Times New Roman" w:cs="Times New Roman"/>
          <w:sz w:val="22"/>
          <w:szCs w:val="30"/>
        </w:rPr>
        <w:t>福廷式气压计测定室内大气压强</w:t>
      </w:r>
      <w:r>
        <w:rPr>
          <w:rFonts w:ascii="Times New Roman" w:hAnsi="Times New Roman" w:cs="Times New Roman" w:hint="eastAsia"/>
          <w:sz w:val="22"/>
          <w:szCs w:val="30"/>
        </w:rPr>
        <w:t>P</w:t>
      </w:r>
      <w:r>
        <w:rPr>
          <w:rFonts w:ascii="Times New Roman" w:hAnsi="Times New Roman" w:cs="Times New Roman" w:hint="eastAsia"/>
          <w:sz w:val="22"/>
          <w:szCs w:val="30"/>
          <w:vertAlign w:val="subscript"/>
        </w:rPr>
        <w:t>0</w:t>
      </w:r>
      <w:r>
        <w:rPr>
          <w:rFonts w:ascii="Times New Roman" w:hAnsi="Times New Roman" w:cs="Times New Roman" w:hint="eastAsia"/>
          <w:sz w:val="22"/>
          <w:szCs w:val="30"/>
        </w:rPr>
        <w:t>和室温</w:t>
      </w:r>
      <w:r>
        <w:rPr>
          <w:rFonts w:ascii="Times New Roman" w:hAnsi="Times New Roman" w:cs="Times New Roman" w:hint="eastAsia"/>
          <w:sz w:val="22"/>
          <w:szCs w:val="30"/>
        </w:rPr>
        <w:t>t</w:t>
      </w:r>
      <w:r>
        <w:rPr>
          <w:rFonts w:ascii="Times New Roman" w:hAnsi="Times New Roman" w:cs="Times New Roman"/>
          <w:sz w:val="22"/>
          <w:szCs w:val="30"/>
          <w:vertAlign w:val="subscript"/>
        </w:rPr>
        <w:t>0</w:t>
      </w:r>
      <w:r>
        <w:rPr>
          <w:rFonts w:ascii="Times New Roman" w:hAnsi="Times New Roman" w:cs="Times New Roman" w:hint="eastAsia"/>
          <w:sz w:val="22"/>
          <w:szCs w:val="30"/>
        </w:rPr>
        <w:t>。</w:t>
      </w:r>
    </w:p>
    <w:p w:rsidR="004D23FC" w:rsidRDefault="003344A9" w:rsidP="004D23FC">
      <w:pPr>
        <w:ind w:leftChars="67" w:left="141" w:rightChars="67" w:right="141" w:firstLineChars="128" w:firstLine="282"/>
        <w:rPr>
          <w:rFonts w:ascii="Times New Roman" w:hAnsi="Times New Roman" w:cs="Times New Roman"/>
          <w:sz w:val="22"/>
          <w:szCs w:val="30"/>
        </w:rPr>
      </w:pPr>
      <w:r>
        <w:rPr>
          <w:rFonts w:ascii="Times New Roman" w:hAnsi="Times New Roman" w:cs="Times New Roman" w:hint="eastAsia"/>
          <w:sz w:val="22"/>
          <w:szCs w:val="30"/>
        </w:rPr>
        <w:t>3</w:t>
      </w:r>
      <w:r>
        <w:rPr>
          <w:rFonts w:ascii="Times New Roman" w:hAnsi="Times New Roman" w:cs="Times New Roman" w:hint="eastAsia"/>
          <w:sz w:val="22"/>
          <w:szCs w:val="30"/>
        </w:rPr>
        <w:t>）用仪器内压力传感器测定瓶内气体与外界压强差△</w:t>
      </w:r>
      <w:r>
        <w:rPr>
          <w:rFonts w:ascii="Times New Roman" w:hAnsi="Times New Roman" w:cs="Times New Roman" w:hint="eastAsia"/>
          <w:sz w:val="22"/>
          <w:szCs w:val="30"/>
        </w:rPr>
        <w:t>P</w:t>
      </w:r>
      <w:r>
        <w:rPr>
          <w:rFonts w:ascii="Times New Roman" w:hAnsi="Times New Roman" w:cs="Times New Roman"/>
          <w:sz w:val="22"/>
          <w:szCs w:val="30"/>
          <w:vertAlign w:val="subscript"/>
        </w:rPr>
        <w:t>1</w:t>
      </w:r>
      <w:r>
        <w:rPr>
          <w:rFonts w:ascii="Times New Roman" w:hAnsi="Times New Roman" w:cs="Times New Roman" w:hint="eastAsia"/>
          <w:sz w:val="22"/>
          <w:szCs w:val="30"/>
        </w:rPr>
        <w:t>。</w:t>
      </w:r>
      <w:r>
        <w:rPr>
          <w:rFonts w:ascii="Times New Roman" w:hAnsi="Times New Roman" w:cs="Times New Roman"/>
          <w:sz w:val="22"/>
          <w:szCs w:val="30"/>
        </w:rPr>
        <w:t>因</w:t>
      </w:r>
      <w:r w:rsidR="004D23FC">
        <w:rPr>
          <w:rFonts w:ascii="Times New Roman" w:hAnsi="Times New Roman" w:cs="Times New Roman"/>
          <w:sz w:val="22"/>
          <w:szCs w:val="30"/>
        </w:rPr>
        <w:t>压力传感器的灵敏度为</w:t>
      </w:r>
      <w:r w:rsidR="004D23FC">
        <w:rPr>
          <w:rFonts w:ascii="Times New Roman" w:hAnsi="Times New Roman" w:cs="Times New Roman" w:hint="eastAsia"/>
          <w:sz w:val="22"/>
          <w:szCs w:val="30"/>
        </w:rPr>
        <w:t>20mV/kPa</w:t>
      </w:r>
      <w:r w:rsidR="004D23FC">
        <w:rPr>
          <w:rFonts w:ascii="Times New Roman" w:hAnsi="Times New Roman" w:cs="Times New Roman" w:hint="eastAsia"/>
          <w:sz w:val="22"/>
          <w:szCs w:val="30"/>
        </w:rPr>
        <w:t>，测量精度为</w:t>
      </w:r>
      <w:r w:rsidR="004D23FC">
        <w:rPr>
          <w:rFonts w:ascii="Times New Roman" w:hAnsi="Times New Roman" w:cs="Times New Roman" w:hint="eastAsia"/>
          <w:sz w:val="22"/>
          <w:szCs w:val="30"/>
        </w:rPr>
        <w:t>5</w:t>
      </w:r>
      <w:r w:rsidR="004D23FC">
        <w:rPr>
          <w:rFonts w:ascii="Times New Roman" w:hAnsi="Times New Roman" w:cs="Times New Roman"/>
          <w:sz w:val="22"/>
          <w:szCs w:val="30"/>
        </w:rPr>
        <w:t>Pa</w:t>
      </w:r>
      <w:r w:rsidR="004D23FC">
        <w:rPr>
          <w:rFonts w:ascii="Times New Roman" w:hAnsi="Times New Roman" w:cs="Times New Roman" w:hint="eastAsia"/>
          <w:sz w:val="22"/>
          <w:szCs w:val="30"/>
        </w:rPr>
        <w:t>，</w:t>
      </w:r>
      <w:r w:rsidR="004D23FC">
        <w:rPr>
          <w:rFonts w:ascii="Times New Roman" w:hAnsi="Times New Roman" w:cs="Times New Roman"/>
          <w:sz w:val="22"/>
          <w:szCs w:val="30"/>
        </w:rPr>
        <w:t>故</w:t>
      </w:r>
      <w:r w:rsidR="004D23FC">
        <w:rPr>
          <w:rFonts w:ascii="Times New Roman" w:hAnsi="Times New Roman" w:cs="Times New Roman" w:hint="eastAsia"/>
          <w:sz w:val="22"/>
          <w:szCs w:val="30"/>
        </w:rPr>
        <w:t>P</w:t>
      </w:r>
      <w:r w:rsidR="004D23FC">
        <w:rPr>
          <w:rFonts w:ascii="Times New Roman" w:hAnsi="Times New Roman" w:cs="Times New Roman" w:hint="eastAsia"/>
          <w:sz w:val="22"/>
          <w:szCs w:val="30"/>
          <w:vertAlign w:val="subscript"/>
        </w:rPr>
        <w:t>i</w:t>
      </w:r>
      <w:r w:rsidR="004D23FC">
        <w:rPr>
          <w:rFonts w:ascii="Times New Roman" w:hAnsi="Times New Roman" w:cs="Times New Roman" w:hint="eastAsia"/>
          <w:sz w:val="22"/>
          <w:szCs w:val="30"/>
        </w:rPr>
        <w:t>=P</w:t>
      </w:r>
      <w:r w:rsidR="004D23FC">
        <w:rPr>
          <w:rFonts w:ascii="Times New Roman" w:hAnsi="Times New Roman" w:cs="Times New Roman"/>
          <w:sz w:val="22"/>
          <w:szCs w:val="30"/>
          <w:vertAlign w:val="subscript"/>
        </w:rPr>
        <w:t>0</w:t>
      </w:r>
      <w:r w:rsidR="004D23FC">
        <w:rPr>
          <w:rFonts w:ascii="Times New Roman" w:hAnsi="Times New Roman" w:cs="Times New Roman" w:hint="eastAsia"/>
          <w:sz w:val="22"/>
          <w:szCs w:val="30"/>
        </w:rPr>
        <w:t>+</w:t>
      </w:r>
      <w:r w:rsidR="004D23FC">
        <w:rPr>
          <w:rFonts w:ascii="Times New Roman" w:hAnsi="Times New Roman" w:cs="Times New Roman" w:hint="eastAsia"/>
          <w:sz w:val="22"/>
          <w:szCs w:val="30"/>
        </w:rPr>
        <w:t>（</w:t>
      </w:r>
      <w:r w:rsidR="004D23FC">
        <w:rPr>
          <w:rFonts w:ascii="Times New Roman" w:hAnsi="Times New Roman" w:cs="Times New Roman"/>
          <w:sz w:val="22"/>
          <w:szCs w:val="30"/>
        </w:rPr>
        <w:t>△P</w:t>
      </w:r>
      <w:r w:rsidR="004D23FC">
        <w:rPr>
          <w:rFonts w:ascii="Times New Roman" w:hAnsi="Times New Roman" w:cs="Times New Roman"/>
          <w:sz w:val="22"/>
          <w:szCs w:val="30"/>
          <w:vertAlign w:val="subscript"/>
        </w:rPr>
        <w:t>i</w:t>
      </w:r>
      <w:r w:rsidR="004D23FC">
        <w:rPr>
          <w:rFonts w:ascii="Times New Roman" w:hAnsi="Times New Roman" w:cs="Times New Roman"/>
          <w:sz w:val="22"/>
          <w:szCs w:val="30"/>
        </w:rPr>
        <w:t>/2000</w:t>
      </w:r>
      <w:r w:rsidR="004D23FC">
        <w:rPr>
          <w:rFonts w:ascii="Times New Roman" w:hAnsi="Times New Roman" w:cs="Times New Roman" w:hint="eastAsia"/>
          <w:sz w:val="22"/>
          <w:szCs w:val="30"/>
        </w:rPr>
        <w:t>）</w:t>
      </w:r>
      <w:r w:rsidR="004D23FC">
        <w:rPr>
          <w:rFonts w:ascii="Times New Roman" w:hAnsi="Times New Roman" w:cs="Times New Roman"/>
          <w:sz w:val="22"/>
          <w:szCs w:val="30"/>
        </w:rPr>
        <w:t>×10</w:t>
      </w:r>
      <w:r w:rsidR="004D23FC">
        <w:rPr>
          <w:rFonts w:ascii="Times New Roman" w:hAnsi="Times New Roman" w:cs="Times New Roman"/>
          <w:sz w:val="22"/>
          <w:szCs w:val="30"/>
          <w:vertAlign w:val="superscript"/>
        </w:rPr>
        <w:t>5</w:t>
      </w:r>
      <w:r w:rsidR="004D23FC">
        <w:rPr>
          <w:rFonts w:ascii="Times New Roman" w:hAnsi="Times New Roman" w:cs="Times New Roman"/>
          <w:sz w:val="22"/>
          <w:szCs w:val="30"/>
        </w:rPr>
        <w:t>Pa</w:t>
      </w:r>
      <w:r w:rsidR="004D23FC">
        <w:rPr>
          <w:rFonts w:ascii="Times New Roman" w:hAnsi="Times New Roman" w:cs="Times New Roman" w:hint="eastAsia"/>
          <w:sz w:val="22"/>
          <w:szCs w:val="30"/>
        </w:rPr>
        <w:t>。</w:t>
      </w:r>
      <w:r w:rsidR="004D23FC">
        <w:rPr>
          <w:rFonts w:ascii="Times New Roman" w:hAnsi="Times New Roman" w:cs="Times New Roman"/>
          <w:sz w:val="22"/>
          <w:szCs w:val="30"/>
        </w:rPr>
        <w:t>按实验原理中步骤测定</w:t>
      </w:r>
      <w:r w:rsidR="004D23FC">
        <w:rPr>
          <w:rFonts w:ascii="Times New Roman" w:hAnsi="Times New Roman" w:cs="Times New Roman"/>
          <w:sz w:val="22"/>
          <w:szCs w:val="30"/>
        </w:rPr>
        <w:t>△P</w:t>
      </w:r>
      <w:r w:rsidR="004D23FC" w:rsidRPr="004D23FC">
        <w:rPr>
          <w:rFonts w:ascii="Times New Roman" w:hAnsi="Times New Roman" w:cs="Times New Roman"/>
          <w:sz w:val="22"/>
          <w:szCs w:val="30"/>
          <w:vertAlign w:val="subscript"/>
        </w:rPr>
        <w:t>1</w:t>
      </w:r>
      <w:r w:rsidR="004D23FC">
        <w:rPr>
          <w:rFonts w:ascii="Times New Roman" w:hAnsi="Times New Roman" w:cs="Times New Roman" w:hint="eastAsia"/>
          <w:sz w:val="22"/>
          <w:szCs w:val="30"/>
        </w:rPr>
        <w:t>，</w:t>
      </w:r>
      <w:r w:rsidR="004D23FC">
        <w:rPr>
          <w:rFonts w:ascii="Times New Roman" w:hAnsi="Times New Roman" w:cs="Times New Roman"/>
          <w:sz w:val="22"/>
          <w:szCs w:val="30"/>
        </w:rPr>
        <w:t>则</w:t>
      </w:r>
      <w:r w:rsidR="004D23FC">
        <w:rPr>
          <w:rFonts w:ascii="Times New Roman" w:hAnsi="Times New Roman" w:cs="Times New Roman" w:hint="eastAsia"/>
          <w:sz w:val="22"/>
          <w:szCs w:val="30"/>
        </w:rPr>
        <w:t>P</w:t>
      </w:r>
      <w:r w:rsidR="004D23FC">
        <w:rPr>
          <w:rFonts w:ascii="Times New Roman" w:hAnsi="Times New Roman" w:cs="Times New Roman"/>
          <w:sz w:val="22"/>
          <w:szCs w:val="30"/>
          <w:vertAlign w:val="subscript"/>
        </w:rPr>
        <w:t>2</w:t>
      </w:r>
      <w:r w:rsidR="004D23FC">
        <w:rPr>
          <w:rFonts w:ascii="Times New Roman" w:hAnsi="Times New Roman" w:cs="Times New Roman" w:hint="eastAsia"/>
          <w:sz w:val="22"/>
          <w:szCs w:val="30"/>
        </w:rPr>
        <w:t>=P</w:t>
      </w:r>
      <w:r w:rsidR="004D23FC">
        <w:rPr>
          <w:rFonts w:ascii="Times New Roman" w:hAnsi="Times New Roman" w:cs="Times New Roman"/>
          <w:sz w:val="22"/>
          <w:szCs w:val="30"/>
          <w:vertAlign w:val="subscript"/>
        </w:rPr>
        <w:t>0</w:t>
      </w:r>
      <w:r w:rsidR="004D23FC">
        <w:rPr>
          <w:rFonts w:ascii="Times New Roman" w:hAnsi="Times New Roman" w:cs="Times New Roman" w:hint="eastAsia"/>
          <w:sz w:val="22"/>
          <w:szCs w:val="30"/>
        </w:rPr>
        <w:t>+</w:t>
      </w:r>
      <w:r w:rsidR="004D23FC">
        <w:rPr>
          <w:rFonts w:ascii="Times New Roman" w:hAnsi="Times New Roman" w:cs="Times New Roman" w:hint="eastAsia"/>
          <w:sz w:val="22"/>
          <w:szCs w:val="30"/>
        </w:rPr>
        <w:t>（</w:t>
      </w:r>
      <w:r w:rsidR="004D23FC">
        <w:rPr>
          <w:rFonts w:ascii="Times New Roman" w:hAnsi="Times New Roman" w:cs="Times New Roman"/>
          <w:sz w:val="22"/>
          <w:szCs w:val="30"/>
        </w:rPr>
        <w:t>△P</w:t>
      </w:r>
      <w:r w:rsidR="004D23FC">
        <w:rPr>
          <w:rFonts w:ascii="Times New Roman" w:hAnsi="Times New Roman" w:cs="Times New Roman"/>
          <w:sz w:val="22"/>
          <w:szCs w:val="30"/>
          <w:vertAlign w:val="subscript"/>
        </w:rPr>
        <w:t>2</w:t>
      </w:r>
      <w:r w:rsidR="004D23FC">
        <w:rPr>
          <w:rFonts w:ascii="Times New Roman" w:hAnsi="Times New Roman" w:cs="Times New Roman"/>
          <w:sz w:val="22"/>
          <w:szCs w:val="30"/>
        </w:rPr>
        <w:t>/2000</w:t>
      </w:r>
      <w:r w:rsidR="004D23FC">
        <w:rPr>
          <w:rFonts w:ascii="Times New Roman" w:hAnsi="Times New Roman" w:cs="Times New Roman" w:hint="eastAsia"/>
          <w:sz w:val="22"/>
          <w:szCs w:val="30"/>
        </w:rPr>
        <w:t>）</w:t>
      </w:r>
      <w:r w:rsidR="004D23FC">
        <w:rPr>
          <w:rFonts w:ascii="Times New Roman" w:hAnsi="Times New Roman" w:cs="Times New Roman"/>
          <w:sz w:val="22"/>
          <w:szCs w:val="30"/>
        </w:rPr>
        <w:t>×10</w:t>
      </w:r>
      <w:r w:rsidR="004D23FC">
        <w:rPr>
          <w:rFonts w:ascii="Times New Roman" w:hAnsi="Times New Roman" w:cs="Times New Roman"/>
          <w:sz w:val="22"/>
          <w:szCs w:val="30"/>
          <w:vertAlign w:val="superscript"/>
        </w:rPr>
        <w:t>5</w:t>
      </w:r>
      <w:r w:rsidR="004D23FC">
        <w:rPr>
          <w:rFonts w:ascii="Times New Roman" w:hAnsi="Times New Roman" w:cs="Times New Roman"/>
          <w:sz w:val="22"/>
          <w:szCs w:val="30"/>
        </w:rPr>
        <w:t>Pa</w:t>
      </w:r>
      <w:r w:rsidR="004D23FC">
        <w:rPr>
          <w:rFonts w:ascii="Times New Roman" w:hAnsi="Times New Roman" w:cs="Times New Roman" w:hint="eastAsia"/>
          <w:sz w:val="22"/>
          <w:szCs w:val="30"/>
        </w:rPr>
        <w:t>。</w:t>
      </w:r>
    </w:p>
    <w:p w:rsidR="004D23FC" w:rsidRDefault="004D23FC" w:rsidP="004D23FC">
      <w:pPr>
        <w:ind w:leftChars="67" w:left="141" w:rightChars="67" w:right="141" w:firstLineChars="128" w:firstLine="282"/>
        <w:rPr>
          <w:rFonts w:ascii="Times New Roman" w:hAnsi="Times New Roman" w:cs="Times New Roman"/>
          <w:sz w:val="22"/>
          <w:szCs w:val="30"/>
        </w:rPr>
      </w:pPr>
      <w:r>
        <w:rPr>
          <w:rFonts w:ascii="Times New Roman" w:hAnsi="Times New Roman" w:cs="Times New Roman" w:hint="eastAsia"/>
          <w:sz w:val="22"/>
          <w:szCs w:val="30"/>
        </w:rPr>
        <w:t>4</w:t>
      </w:r>
      <w:r>
        <w:rPr>
          <w:rFonts w:ascii="Times New Roman" w:hAnsi="Times New Roman" w:cs="Times New Roman" w:hint="eastAsia"/>
          <w:sz w:val="22"/>
          <w:szCs w:val="30"/>
        </w:rPr>
        <w:t>）</w:t>
      </w:r>
      <w:r w:rsidR="00685A41">
        <w:rPr>
          <w:rFonts w:ascii="Times New Roman" w:hAnsi="Times New Roman" w:cs="Times New Roman" w:hint="eastAsia"/>
          <w:sz w:val="22"/>
          <w:szCs w:val="30"/>
        </w:rPr>
        <w:t>用</w:t>
      </w:r>
      <w:r w:rsidR="00685A41">
        <w:rPr>
          <w:rFonts w:ascii="Times New Roman" w:hAnsi="Times New Roman" w:cs="Times New Roman" w:hint="eastAsia"/>
          <w:sz w:val="22"/>
          <w:szCs w:val="30"/>
        </w:rPr>
        <w:t>AD590</w:t>
      </w:r>
      <w:r w:rsidR="00685A41">
        <w:rPr>
          <w:rFonts w:ascii="Times New Roman" w:hAnsi="Times New Roman" w:cs="Times New Roman" w:hint="eastAsia"/>
          <w:sz w:val="22"/>
          <w:szCs w:val="30"/>
        </w:rPr>
        <w:t>电流型集成温度传感器测量瓶内气体的温度。</w:t>
      </w:r>
      <w:r w:rsidR="00685A41">
        <w:rPr>
          <w:rFonts w:ascii="Times New Roman" w:hAnsi="Times New Roman" w:cs="Times New Roman" w:hint="eastAsia"/>
          <w:sz w:val="22"/>
          <w:szCs w:val="30"/>
        </w:rPr>
        <w:t>AD590</w:t>
      </w:r>
      <w:r w:rsidR="00685A41">
        <w:rPr>
          <w:rFonts w:ascii="Times New Roman" w:hAnsi="Times New Roman" w:cs="Times New Roman" w:hint="eastAsia"/>
          <w:sz w:val="22"/>
          <w:szCs w:val="30"/>
        </w:rPr>
        <w:t>是新型半导体温度传感器，温</w:t>
      </w:r>
      <w:r w:rsidR="00685A41">
        <w:rPr>
          <w:rFonts w:ascii="Times New Roman" w:hAnsi="Times New Roman" w:cs="Times New Roman" w:hint="eastAsia"/>
          <w:sz w:val="22"/>
          <w:szCs w:val="30"/>
        </w:rPr>
        <w:lastRenderedPageBreak/>
        <w:t>度测量灵敏度高、线性好，测温范围为</w:t>
      </w:r>
      <w:r w:rsidR="00685A41">
        <w:rPr>
          <w:rFonts w:ascii="Times New Roman" w:hAnsi="Times New Roman" w:cs="Times New Roman" w:hint="eastAsia"/>
          <w:sz w:val="22"/>
          <w:szCs w:val="30"/>
        </w:rPr>
        <w:t>-50 ~</w:t>
      </w:r>
      <w:r w:rsidR="00685A41">
        <w:rPr>
          <w:rFonts w:ascii="Times New Roman" w:hAnsi="Times New Roman" w:cs="Times New Roman"/>
          <w:sz w:val="22"/>
          <w:szCs w:val="30"/>
        </w:rPr>
        <w:t>150°</w:t>
      </w:r>
      <w:r w:rsidR="00685A41">
        <w:rPr>
          <w:rFonts w:ascii="Times New Roman" w:hAnsi="Times New Roman" w:cs="Times New Roman" w:hint="eastAsia"/>
          <w:sz w:val="22"/>
          <w:szCs w:val="30"/>
        </w:rPr>
        <w:t>C</w:t>
      </w:r>
      <w:r w:rsidR="00685A41">
        <w:rPr>
          <w:rFonts w:ascii="Times New Roman" w:hAnsi="Times New Roman" w:cs="Times New Roman" w:hint="eastAsia"/>
          <w:sz w:val="22"/>
          <w:szCs w:val="30"/>
        </w:rPr>
        <w:t>，</w:t>
      </w:r>
      <w:r w:rsidR="00685A41">
        <w:rPr>
          <w:rFonts w:ascii="Times New Roman" w:hAnsi="Times New Roman" w:cs="Times New Roman"/>
          <w:sz w:val="22"/>
          <w:szCs w:val="30"/>
        </w:rPr>
        <w:t>按图组成的电路</w:t>
      </w:r>
      <w:r w:rsidR="00685A41">
        <w:rPr>
          <w:rFonts w:ascii="Times New Roman" w:hAnsi="Times New Roman" w:cs="Times New Roman" w:hint="eastAsia"/>
          <w:sz w:val="22"/>
          <w:szCs w:val="30"/>
        </w:rPr>
        <w:t>，</w:t>
      </w:r>
      <w:r w:rsidR="00685A41">
        <w:rPr>
          <w:rFonts w:ascii="Times New Roman" w:hAnsi="Times New Roman" w:cs="Times New Roman"/>
          <w:sz w:val="22"/>
          <w:szCs w:val="30"/>
        </w:rPr>
        <w:t>他的测温灵敏度为</w:t>
      </w:r>
      <w:r w:rsidR="00685A41">
        <w:rPr>
          <w:rFonts w:ascii="Times New Roman" w:hAnsi="Times New Roman" w:cs="Times New Roman" w:hint="eastAsia"/>
          <w:sz w:val="22"/>
          <w:szCs w:val="30"/>
        </w:rPr>
        <w:t>1</w:t>
      </w:r>
      <w:r w:rsidR="00685A41">
        <w:rPr>
          <w:rFonts w:ascii="Times New Roman" w:hAnsi="Times New Roman" w:cs="Times New Roman" w:hint="eastAsia"/>
          <w:sz w:val="22"/>
          <w:szCs w:val="30"/>
        </w:rPr>
        <w:t>μ</w:t>
      </w:r>
      <w:r w:rsidR="00685A41">
        <w:rPr>
          <w:rFonts w:ascii="Times New Roman" w:hAnsi="Times New Roman" w:cs="Times New Roman" w:hint="eastAsia"/>
          <w:sz w:val="22"/>
          <w:szCs w:val="30"/>
        </w:rPr>
        <w:t>A/</w:t>
      </w:r>
      <w:r w:rsidR="00685A41">
        <w:rPr>
          <w:rFonts w:ascii="Times New Roman" w:hAnsi="Times New Roman" w:cs="Times New Roman"/>
          <w:sz w:val="22"/>
          <w:szCs w:val="30"/>
        </w:rPr>
        <w:t>K</w:t>
      </w:r>
      <w:r w:rsidR="00685A41">
        <w:rPr>
          <w:rFonts w:ascii="Times New Roman" w:hAnsi="Times New Roman" w:cs="Times New Roman" w:hint="eastAsia"/>
          <w:sz w:val="22"/>
          <w:szCs w:val="30"/>
        </w:rPr>
        <w:t>，</w:t>
      </w:r>
      <w:r w:rsidR="00685A41">
        <w:rPr>
          <w:rFonts w:ascii="Times New Roman" w:hAnsi="Times New Roman" w:cs="Times New Roman"/>
          <w:sz w:val="22"/>
          <w:szCs w:val="30"/>
        </w:rPr>
        <w:t>即</w:t>
      </w:r>
      <w:r w:rsidR="00685A41">
        <w:rPr>
          <w:rFonts w:ascii="Times New Roman" w:hAnsi="Times New Roman" w:cs="Times New Roman" w:hint="eastAsia"/>
          <w:sz w:val="22"/>
          <w:szCs w:val="30"/>
        </w:rPr>
        <w:t>5mV</w:t>
      </w:r>
      <w:r w:rsidR="00685A41">
        <w:rPr>
          <w:rFonts w:ascii="Times New Roman" w:hAnsi="Times New Roman" w:cs="Times New Roman"/>
          <w:sz w:val="22"/>
          <w:szCs w:val="30"/>
        </w:rPr>
        <w:t>/K</w:t>
      </w:r>
      <w:r w:rsidR="00685A41">
        <w:rPr>
          <w:rFonts w:ascii="Times New Roman" w:hAnsi="Times New Roman" w:cs="Times New Roman"/>
          <w:sz w:val="22"/>
          <w:szCs w:val="30"/>
        </w:rPr>
        <w:t>的信号电压</w:t>
      </w:r>
      <w:r w:rsidR="00685A41">
        <w:rPr>
          <w:rFonts w:ascii="Times New Roman" w:hAnsi="Times New Roman" w:cs="Times New Roman" w:hint="eastAsia"/>
          <w:sz w:val="22"/>
          <w:szCs w:val="30"/>
        </w:rPr>
        <w:t>。</w:t>
      </w:r>
      <w:r w:rsidR="00685A41">
        <w:rPr>
          <w:rFonts w:ascii="Times New Roman" w:hAnsi="Times New Roman" w:cs="Times New Roman"/>
          <w:sz w:val="22"/>
          <w:szCs w:val="30"/>
        </w:rPr>
        <w:t>接</w:t>
      </w:r>
      <w:r w:rsidR="00685A41">
        <w:rPr>
          <w:rFonts w:ascii="Times New Roman" w:hAnsi="Times New Roman" w:cs="Times New Roman" w:hint="eastAsia"/>
          <w:sz w:val="22"/>
          <w:szCs w:val="30"/>
        </w:rPr>
        <w:t>0~</w:t>
      </w:r>
      <w:r w:rsidR="00685A41">
        <w:rPr>
          <w:rFonts w:ascii="Times New Roman" w:hAnsi="Times New Roman" w:cs="Times New Roman"/>
          <w:sz w:val="22"/>
          <w:szCs w:val="30"/>
        </w:rPr>
        <w:t>2V</w:t>
      </w:r>
      <w:r w:rsidR="00685A41">
        <w:rPr>
          <w:rFonts w:ascii="Times New Roman" w:hAnsi="Times New Roman" w:cs="Times New Roman"/>
          <w:sz w:val="22"/>
          <w:szCs w:val="30"/>
        </w:rPr>
        <w:t>量程四位半数字电压表</w:t>
      </w:r>
      <w:r w:rsidR="00685A41">
        <w:rPr>
          <w:rFonts w:ascii="Times New Roman" w:hAnsi="Times New Roman" w:cs="Times New Roman" w:hint="eastAsia"/>
          <w:sz w:val="22"/>
          <w:szCs w:val="30"/>
        </w:rPr>
        <w:t>，</w:t>
      </w:r>
      <w:r w:rsidR="00685A41">
        <w:rPr>
          <w:rFonts w:ascii="Times New Roman" w:hAnsi="Times New Roman" w:cs="Times New Roman"/>
          <w:sz w:val="22"/>
          <w:szCs w:val="30"/>
        </w:rPr>
        <w:t>可检测到</w:t>
      </w:r>
      <w:r w:rsidR="00685A41">
        <w:rPr>
          <w:rFonts w:ascii="Times New Roman" w:hAnsi="Times New Roman" w:cs="Times New Roman" w:hint="eastAsia"/>
          <w:sz w:val="22"/>
          <w:szCs w:val="30"/>
        </w:rPr>
        <w:t>0.02</w:t>
      </w:r>
      <w:r w:rsidR="00685A41">
        <w:rPr>
          <w:rFonts w:ascii="Times New Roman" w:hAnsi="Times New Roman" w:cs="Times New Roman"/>
          <w:sz w:val="22"/>
          <w:szCs w:val="30"/>
        </w:rPr>
        <w:t>°C</w:t>
      </w:r>
      <w:r w:rsidR="00685A41">
        <w:rPr>
          <w:rFonts w:ascii="Times New Roman" w:hAnsi="Times New Roman" w:cs="Times New Roman"/>
          <w:sz w:val="22"/>
          <w:szCs w:val="30"/>
        </w:rPr>
        <w:t>的温度变化</w:t>
      </w:r>
      <w:r w:rsidR="00E80A44">
        <w:rPr>
          <w:rFonts w:ascii="Times New Roman" w:hAnsi="Times New Roman" w:cs="Times New Roman" w:hint="eastAsia"/>
          <w:sz w:val="22"/>
          <w:szCs w:val="30"/>
        </w:rPr>
        <w:t>。</w:t>
      </w:r>
    </w:p>
    <w:p w:rsidR="00FA368F" w:rsidRDefault="00E80A44" w:rsidP="00E83FE2">
      <w:pPr>
        <w:ind w:leftChars="67" w:left="141" w:rightChars="67" w:right="141" w:firstLineChars="128" w:firstLine="282"/>
        <w:rPr>
          <w:rFonts w:ascii="Times New Roman" w:hAnsi="Times New Roman" w:cs="Times New Roman"/>
          <w:sz w:val="22"/>
          <w:szCs w:val="30"/>
        </w:rPr>
      </w:pPr>
      <w:r>
        <w:rPr>
          <w:rFonts w:ascii="Times New Roman" w:hAnsi="Times New Roman" w:cs="Times New Roman" w:hint="eastAsia"/>
          <w:sz w:val="22"/>
          <w:szCs w:val="30"/>
        </w:rPr>
        <w:t>5</w:t>
      </w:r>
      <w:r>
        <w:rPr>
          <w:rFonts w:ascii="Times New Roman" w:hAnsi="Times New Roman" w:cs="Times New Roman" w:hint="eastAsia"/>
          <w:sz w:val="22"/>
          <w:szCs w:val="30"/>
        </w:rPr>
        <w:t>）计算γ值，并与理论值（γ</w:t>
      </w:r>
      <w:r>
        <w:rPr>
          <w:rFonts w:ascii="Times New Roman" w:hAnsi="Times New Roman" w:cs="Times New Roman" w:hint="eastAsia"/>
          <w:sz w:val="22"/>
          <w:szCs w:val="30"/>
          <w:vertAlign w:val="subscript"/>
        </w:rPr>
        <w:t>0</w:t>
      </w:r>
      <w:r>
        <w:rPr>
          <w:rFonts w:ascii="Times New Roman" w:hAnsi="Times New Roman" w:cs="Times New Roman" w:hint="eastAsia"/>
          <w:sz w:val="22"/>
          <w:szCs w:val="30"/>
        </w:rPr>
        <w:t>=</w:t>
      </w:r>
      <w:r>
        <w:rPr>
          <w:rFonts w:ascii="Times New Roman" w:hAnsi="Times New Roman" w:cs="Times New Roman"/>
          <w:sz w:val="22"/>
          <w:szCs w:val="30"/>
        </w:rPr>
        <w:t>1.402</w:t>
      </w:r>
      <w:r>
        <w:rPr>
          <w:rFonts w:ascii="Times New Roman" w:hAnsi="Times New Roman" w:cs="Times New Roman" w:hint="eastAsia"/>
          <w:sz w:val="22"/>
          <w:szCs w:val="30"/>
        </w:rPr>
        <w:t>）比较，求出百分比误差。</w:t>
      </w:r>
    </w:p>
    <w:p w:rsidR="00E83FE2" w:rsidRPr="00E83FE2" w:rsidRDefault="002142D1" w:rsidP="00E83FE2">
      <w:pPr>
        <w:ind w:leftChars="67" w:left="141" w:rightChars="67" w:right="141" w:firstLineChars="128" w:firstLine="282"/>
        <w:rPr>
          <w:rFonts w:ascii="Times New Roman" w:hAnsi="Times New Roman" w:cs="Times New Roman"/>
          <w:sz w:val="22"/>
          <w:szCs w:val="30"/>
        </w:rPr>
      </w:pPr>
      <w:r>
        <w:rPr>
          <w:rFonts w:ascii="Times New Roman" w:hAnsi="Times New Roman" w:cs="Times New Roman"/>
          <w:sz w:val="22"/>
          <w:szCs w:val="30"/>
        </w:rPr>
        <w:pict>
          <v:shape id="_x0000_i1027" type="#_x0000_t75" style="width:174pt;height:135pt">
            <v:imagedata r:id="rId9" o:title="新文档 17_4"/>
          </v:shape>
        </w:pict>
      </w:r>
    </w:p>
    <w:p w:rsidR="00FA368F" w:rsidRDefault="00FA368F"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B.</w:t>
      </w:r>
      <w:r>
        <w:rPr>
          <w:rFonts w:ascii="Times New Roman" w:hAnsi="Times New Roman" w:cs="Times New Roman" w:hint="eastAsia"/>
          <w:sz w:val="22"/>
          <w:szCs w:val="30"/>
        </w:rPr>
        <w:t>用振动法测定气体比热容比</w:t>
      </w:r>
    </w:p>
    <w:p w:rsidR="00FE2FEB" w:rsidRDefault="00FE2FEB"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1.</w:t>
      </w:r>
      <w:r>
        <w:rPr>
          <w:rFonts w:ascii="Times New Roman" w:hAnsi="Times New Roman" w:cs="Times New Roman" w:hint="eastAsia"/>
          <w:sz w:val="22"/>
          <w:szCs w:val="30"/>
        </w:rPr>
        <w:t>实验仪器的调整</w:t>
      </w:r>
    </w:p>
    <w:p w:rsidR="00FE2FEB" w:rsidRDefault="00FE2FEB"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FB</w:t>
      </w:r>
      <w:r>
        <w:rPr>
          <w:rFonts w:ascii="Times New Roman" w:hAnsi="Times New Roman" w:cs="Times New Roman"/>
          <w:sz w:val="22"/>
          <w:szCs w:val="30"/>
        </w:rPr>
        <w:t>212</w:t>
      </w:r>
      <w:r>
        <w:rPr>
          <w:rFonts w:ascii="Times New Roman" w:hAnsi="Times New Roman" w:cs="Times New Roman"/>
          <w:sz w:val="22"/>
          <w:szCs w:val="30"/>
        </w:rPr>
        <w:t>型气体比热容比测定仪结构和连接方式如图</w:t>
      </w:r>
    </w:p>
    <w:p w:rsidR="00FE2FEB" w:rsidRDefault="00FE2FEB"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1</w:t>
      </w:r>
      <w:r>
        <w:rPr>
          <w:rFonts w:ascii="Times New Roman" w:hAnsi="Times New Roman" w:cs="Times New Roman" w:hint="eastAsia"/>
          <w:sz w:val="22"/>
          <w:szCs w:val="30"/>
        </w:rPr>
        <w:t>）</w:t>
      </w:r>
      <w:r w:rsidR="000A02FD">
        <w:rPr>
          <w:rFonts w:ascii="Times New Roman" w:hAnsi="Times New Roman" w:cs="Times New Roman" w:hint="eastAsia"/>
          <w:sz w:val="22"/>
          <w:szCs w:val="30"/>
        </w:rPr>
        <w:t>将气泵</w:t>
      </w:r>
      <w:r w:rsidR="000A02FD">
        <w:rPr>
          <w:rFonts w:ascii="Times New Roman" w:hAnsi="Times New Roman" w:cs="Times New Roman" w:hint="eastAsia"/>
          <w:sz w:val="22"/>
          <w:szCs w:val="30"/>
        </w:rPr>
        <w:t>1</w:t>
      </w:r>
      <w:r w:rsidR="000A02FD">
        <w:rPr>
          <w:rFonts w:ascii="Times New Roman" w:hAnsi="Times New Roman" w:cs="Times New Roman" w:hint="eastAsia"/>
          <w:sz w:val="22"/>
          <w:szCs w:val="30"/>
        </w:rPr>
        <w:t>、储气瓶</w:t>
      </w:r>
      <w:r w:rsidR="000A02FD">
        <w:rPr>
          <w:rFonts w:ascii="Times New Roman" w:hAnsi="Times New Roman" w:cs="Times New Roman" w:hint="eastAsia"/>
          <w:sz w:val="22"/>
          <w:szCs w:val="30"/>
        </w:rPr>
        <w:t>6/7</w:t>
      </w:r>
      <w:r w:rsidR="000A02FD">
        <w:rPr>
          <w:rFonts w:ascii="Times New Roman" w:hAnsi="Times New Roman" w:cs="Times New Roman" w:hint="eastAsia"/>
          <w:sz w:val="22"/>
          <w:szCs w:val="30"/>
        </w:rPr>
        <w:t>用橡皮管连接好，把装有钢球的玻璃钢插入球形储气瓶</w:t>
      </w:r>
      <w:r w:rsidR="000A02FD">
        <w:rPr>
          <w:rFonts w:ascii="Times New Roman" w:hAnsi="Times New Roman" w:cs="Times New Roman" w:hint="eastAsia"/>
          <w:sz w:val="22"/>
          <w:szCs w:val="30"/>
        </w:rPr>
        <w:t>7.</w:t>
      </w:r>
      <w:r w:rsidR="000A02FD">
        <w:rPr>
          <w:rFonts w:ascii="Times New Roman" w:hAnsi="Times New Roman" w:cs="Times New Roman" w:hint="eastAsia"/>
          <w:sz w:val="22"/>
          <w:szCs w:val="30"/>
        </w:rPr>
        <w:t>利用方形连接块把光电门固定在立杆上，光电门</w:t>
      </w:r>
      <w:r w:rsidR="000A02FD">
        <w:rPr>
          <w:rFonts w:ascii="Times New Roman" w:hAnsi="Times New Roman" w:cs="Times New Roman" w:hint="eastAsia"/>
          <w:sz w:val="22"/>
          <w:szCs w:val="30"/>
        </w:rPr>
        <w:t>11</w:t>
      </w:r>
      <w:r w:rsidR="000A02FD">
        <w:rPr>
          <w:rFonts w:ascii="Times New Roman" w:hAnsi="Times New Roman" w:cs="Times New Roman" w:hint="eastAsia"/>
          <w:sz w:val="22"/>
          <w:szCs w:val="30"/>
        </w:rPr>
        <w:t>固定位置于空芯玻璃管的小孔附近</w:t>
      </w:r>
      <w:r w:rsidR="0024703A">
        <w:rPr>
          <w:rFonts w:ascii="Times New Roman" w:hAnsi="Times New Roman" w:cs="Times New Roman" w:hint="eastAsia"/>
          <w:sz w:val="22"/>
          <w:szCs w:val="30"/>
        </w:rPr>
        <w:t>。</w:t>
      </w:r>
    </w:p>
    <w:p w:rsidR="0024703A" w:rsidRDefault="0024703A"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2</w:t>
      </w:r>
      <w:r>
        <w:rPr>
          <w:rFonts w:ascii="Times New Roman" w:hAnsi="Times New Roman" w:cs="Times New Roman" w:hint="eastAsia"/>
          <w:sz w:val="22"/>
          <w:szCs w:val="30"/>
        </w:rPr>
        <w:t>）调节底板上三个水平调节螺钉</w:t>
      </w:r>
      <w:r>
        <w:rPr>
          <w:rFonts w:ascii="Times New Roman" w:hAnsi="Times New Roman" w:cs="Times New Roman" w:hint="eastAsia"/>
          <w:sz w:val="22"/>
          <w:szCs w:val="30"/>
        </w:rPr>
        <w:t>9</w:t>
      </w:r>
      <w:r>
        <w:rPr>
          <w:rFonts w:ascii="Times New Roman" w:hAnsi="Times New Roman" w:cs="Times New Roman" w:hint="eastAsia"/>
          <w:sz w:val="22"/>
          <w:szCs w:val="30"/>
        </w:rPr>
        <w:t>，使底板</w:t>
      </w:r>
      <w:r>
        <w:rPr>
          <w:rFonts w:ascii="Times New Roman" w:hAnsi="Times New Roman" w:cs="Times New Roman" w:hint="eastAsia"/>
          <w:sz w:val="22"/>
          <w:szCs w:val="30"/>
        </w:rPr>
        <w:t>8</w:t>
      </w:r>
      <w:r>
        <w:rPr>
          <w:rFonts w:ascii="Times New Roman" w:hAnsi="Times New Roman" w:cs="Times New Roman" w:hint="eastAsia"/>
          <w:sz w:val="22"/>
          <w:szCs w:val="30"/>
        </w:rPr>
        <w:t>处于水平状态。</w:t>
      </w:r>
    </w:p>
    <w:p w:rsidR="0024703A" w:rsidRDefault="0024703A"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3</w:t>
      </w:r>
      <w:r>
        <w:rPr>
          <w:rFonts w:ascii="Times New Roman" w:hAnsi="Times New Roman" w:cs="Times New Roman" w:hint="eastAsia"/>
          <w:sz w:val="22"/>
          <w:szCs w:val="30"/>
        </w:rPr>
        <w:t>）接通气泵电源，缓慢调节气泵上的调节旋钮</w:t>
      </w:r>
      <w:r>
        <w:rPr>
          <w:rFonts w:ascii="Times New Roman" w:hAnsi="Times New Roman" w:cs="Times New Roman" w:hint="eastAsia"/>
          <w:sz w:val="22"/>
          <w:szCs w:val="30"/>
        </w:rPr>
        <w:t>2</w:t>
      </w:r>
      <w:r>
        <w:rPr>
          <w:rFonts w:ascii="Times New Roman" w:hAnsi="Times New Roman" w:cs="Times New Roman" w:hint="eastAsia"/>
          <w:sz w:val="22"/>
          <w:szCs w:val="30"/>
        </w:rPr>
        <w:t>，使储气瓶内注入一定压力的气体，以便小球在玻璃管内上下自由振动。</w:t>
      </w:r>
    </w:p>
    <w:p w:rsidR="0024703A" w:rsidRDefault="0024703A"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2.</w:t>
      </w:r>
      <w:r>
        <w:rPr>
          <w:rFonts w:ascii="Times New Roman" w:hAnsi="Times New Roman" w:cs="Times New Roman" w:hint="eastAsia"/>
          <w:sz w:val="22"/>
          <w:szCs w:val="30"/>
        </w:rPr>
        <w:t>振动周期测量</w:t>
      </w:r>
    </w:p>
    <w:p w:rsidR="0024703A" w:rsidRDefault="0024703A" w:rsidP="00FA368F">
      <w:pPr>
        <w:ind w:firstLineChars="129" w:firstLine="284"/>
        <w:rPr>
          <w:rFonts w:ascii="Times New Roman" w:hAnsi="Times New Roman" w:cs="Times New Roman"/>
          <w:sz w:val="22"/>
          <w:szCs w:val="30"/>
        </w:rPr>
      </w:pPr>
      <w:r>
        <w:rPr>
          <w:rFonts w:ascii="Times New Roman" w:hAnsi="Times New Roman" w:cs="Times New Roman"/>
          <w:sz w:val="22"/>
          <w:szCs w:val="30"/>
        </w:rPr>
        <w:t>接通计时仪</w:t>
      </w:r>
      <w:r>
        <w:rPr>
          <w:rFonts w:ascii="Times New Roman" w:hAnsi="Times New Roman" w:cs="Times New Roman" w:hint="eastAsia"/>
          <w:sz w:val="22"/>
          <w:szCs w:val="30"/>
        </w:rPr>
        <w:t>1</w:t>
      </w:r>
      <w:r>
        <w:rPr>
          <w:rFonts w:ascii="Times New Roman" w:hAnsi="Times New Roman" w:cs="Times New Roman"/>
          <w:sz w:val="22"/>
          <w:szCs w:val="30"/>
        </w:rPr>
        <w:t>5</w:t>
      </w:r>
      <w:r>
        <w:rPr>
          <w:rFonts w:ascii="Times New Roman" w:hAnsi="Times New Roman" w:cs="Times New Roman"/>
          <w:sz w:val="22"/>
          <w:szCs w:val="30"/>
        </w:rPr>
        <w:t>的电源及光电接收装置</w:t>
      </w:r>
      <w:r>
        <w:rPr>
          <w:rFonts w:ascii="Times New Roman" w:hAnsi="Times New Roman" w:cs="Times New Roman" w:hint="eastAsia"/>
          <w:sz w:val="22"/>
          <w:szCs w:val="30"/>
        </w:rPr>
        <w:t>11</w:t>
      </w:r>
      <w:r>
        <w:rPr>
          <w:rFonts w:ascii="Times New Roman" w:hAnsi="Times New Roman" w:cs="Times New Roman" w:hint="eastAsia"/>
          <w:sz w:val="22"/>
          <w:szCs w:val="30"/>
        </w:rPr>
        <w:t>与计时仪</w:t>
      </w:r>
      <w:r>
        <w:rPr>
          <w:rFonts w:ascii="Times New Roman" w:hAnsi="Times New Roman" w:cs="Times New Roman" w:hint="eastAsia"/>
          <w:sz w:val="22"/>
          <w:szCs w:val="30"/>
        </w:rPr>
        <w:t>15</w:t>
      </w:r>
      <w:r>
        <w:rPr>
          <w:rFonts w:ascii="Times New Roman" w:hAnsi="Times New Roman" w:cs="Times New Roman" w:hint="eastAsia"/>
          <w:sz w:val="22"/>
          <w:szCs w:val="30"/>
        </w:rPr>
        <w:t>的连线。打开计时仪，预置周期次数</w:t>
      </w:r>
      <w:r>
        <w:rPr>
          <w:rFonts w:ascii="Times New Roman" w:hAnsi="Times New Roman" w:cs="Times New Roman" w:hint="eastAsia"/>
          <w:sz w:val="22"/>
          <w:szCs w:val="30"/>
        </w:rPr>
        <w:t>N</w:t>
      </w:r>
      <w:r>
        <w:rPr>
          <w:rFonts w:ascii="Times New Roman" w:hAnsi="Times New Roman" w:cs="Times New Roman" w:hint="eastAsia"/>
          <w:sz w:val="22"/>
          <w:szCs w:val="30"/>
        </w:rPr>
        <w:t>，然后按“执行”，即开始计时（状态显示灯闪烁）。待状态显示灯停止闪烁，显示屏显示的数字为振动</w:t>
      </w:r>
      <w:r>
        <w:rPr>
          <w:rFonts w:ascii="Times New Roman" w:hAnsi="Times New Roman" w:cs="Times New Roman" w:hint="eastAsia"/>
          <w:sz w:val="22"/>
          <w:szCs w:val="30"/>
        </w:rPr>
        <w:t>N</w:t>
      </w:r>
      <w:r>
        <w:rPr>
          <w:rFonts w:ascii="Times New Roman" w:hAnsi="Times New Roman" w:cs="Times New Roman" w:hint="eastAsia"/>
          <w:sz w:val="22"/>
          <w:szCs w:val="30"/>
        </w:rPr>
        <w:t>次所需的时间，重复测量</w:t>
      </w:r>
      <w:r>
        <w:rPr>
          <w:rFonts w:ascii="Times New Roman" w:hAnsi="Times New Roman" w:cs="Times New Roman" w:hint="eastAsia"/>
          <w:sz w:val="22"/>
          <w:szCs w:val="30"/>
        </w:rPr>
        <w:t>5</w:t>
      </w:r>
      <w:r>
        <w:rPr>
          <w:rFonts w:ascii="Times New Roman" w:hAnsi="Times New Roman" w:cs="Times New Roman" w:hint="eastAsia"/>
          <w:sz w:val="22"/>
          <w:szCs w:val="30"/>
        </w:rPr>
        <w:t>次。</w:t>
      </w:r>
    </w:p>
    <w:p w:rsidR="0024703A" w:rsidRDefault="0024703A"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3.</w:t>
      </w:r>
      <w:r>
        <w:rPr>
          <w:rFonts w:ascii="Times New Roman" w:hAnsi="Times New Roman" w:cs="Times New Roman" w:hint="eastAsia"/>
          <w:sz w:val="22"/>
          <w:szCs w:val="30"/>
        </w:rPr>
        <w:t>其他量的测量</w:t>
      </w:r>
    </w:p>
    <w:p w:rsidR="0024703A" w:rsidRDefault="0024703A"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1</w:t>
      </w:r>
      <w:r>
        <w:rPr>
          <w:rFonts w:ascii="Times New Roman" w:hAnsi="Times New Roman" w:cs="Times New Roman" w:hint="eastAsia"/>
          <w:sz w:val="22"/>
          <w:szCs w:val="30"/>
        </w:rPr>
        <w:t>）用电子秤测量钢球的质量</w:t>
      </w:r>
      <w:r>
        <w:rPr>
          <w:rFonts w:ascii="Times New Roman" w:hAnsi="Times New Roman" w:cs="Times New Roman" w:hint="eastAsia"/>
          <w:sz w:val="22"/>
          <w:szCs w:val="30"/>
        </w:rPr>
        <w:t>m</w:t>
      </w:r>
      <w:r>
        <w:rPr>
          <w:rFonts w:ascii="Times New Roman" w:hAnsi="Times New Roman" w:cs="Times New Roman" w:hint="eastAsia"/>
          <w:sz w:val="22"/>
          <w:szCs w:val="30"/>
        </w:rPr>
        <w:t>。</w:t>
      </w:r>
    </w:p>
    <w:p w:rsidR="0024703A" w:rsidRDefault="0024703A"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2</w:t>
      </w:r>
      <w:r>
        <w:rPr>
          <w:rFonts w:ascii="Times New Roman" w:hAnsi="Times New Roman" w:cs="Times New Roman" w:hint="eastAsia"/>
          <w:sz w:val="22"/>
          <w:szCs w:val="30"/>
        </w:rPr>
        <w:t>）用螺旋测微计测出钢球的直径</w:t>
      </w:r>
      <w:r>
        <w:rPr>
          <w:rFonts w:ascii="Times New Roman" w:hAnsi="Times New Roman" w:cs="Times New Roman" w:hint="eastAsia"/>
          <w:sz w:val="22"/>
          <w:szCs w:val="30"/>
        </w:rPr>
        <w:t>d</w:t>
      </w:r>
      <w:r>
        <w:rPr>
          <w:rFonts w:ascii="Times New Roman" w:hAnsi="Times New Roman" w:cs="Times New Roman" w:hint="eastAsia"/>
          <w:sz w:val="22"/>
          <w:szCs w:val="30"/>
        </w:rPr>
        <w:t>，重复测量</w:t>
      </w:r>
      <w:r>
        <w:rPr>
          <w:rFonts w:ascii="Times New Roman" w:hAnsi="Times New Roman" w:cs="Times New Roman" w:hint="eastAsia"/>
          <w:sz w:val="22"/>
          <w:szCs w:val="30"/>
        </w:rPr>
        <w:t>5</w:t>
      </w:r>
      <w:r>
        <w:rPr>
          <w:rFonts w:ascii="Times New Roman" w:hAnsi="Times New Roman" w:cs="Times New Roman" w:hint="eastAsia"/>
          <w:sz w:val="22"/>
          <w:szCs w:val="30"/>
        </w:rPr>
        <w:t>次。</w:t>
      </w:r>
    </w:p>
    <w:p w:rsidR="0024703A" w:rsidRDefault="0024703A"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3</w:t>
      </w:r>
      <w:r>
        <w:rPr>
          <w:rFonts w:ascii="Times New Roman" w:hAnsi="Times New Roman" w:cs="Times New Roman" w:hint="eastAsia"/>
          <w:sz w:val="22"/>
          <w:szCs w:val="30"/>
        </w:rPr>
        <w:t>）用</w:t>
      </w:r>
      <w:r>
        <w:rPr>
          <w:rFonts w:ascii="Times New Roman" w:hAnsi="Times New Roman" w:cs="Times New Roman"/>
          <w:sz w:val="22"/>
          <w:szCs w:val="30"/>
        </w:rPr>
        <w:t>福廷式气压计</w:t>
      </w:r>
      <w:r w:rsidR="004B245D">
        <w:rPr>
          <w:rFonts w:ascii="Times New Roman" w:hAnsi="Times New Roman" w:cs="Times New Roman"/>
          <w:sz w:val="22"/>
          <w:szCs w:val="30"/>
        </w:rPr>
        <w:t>测量大气压强</w:t>
      </w:r>
      <w:r w:rsidR="004B245D">
        <w:rPr>
          <w:rFonts w:ascii="Times New Roman" w:hAnsi="Times New Roman" w:cs="Times New Roman" w:hint="eastAsia"/>
          <w:sz w:val="22"/>
          <w:szCs w:val="30"/>
        </w:rPr>
        <w:t>P</w:t>
      </w:r>
      <w:r w:rsidR="004B245D">
        <w:rPr>
          <w:rFonts w:ascii="Times New Roman" w:hAnsi="Times New Roman" w:cs="Times New Roman"/>
          <w:sz w:val="22"/>
          <w:szCs w:val="30"/>
          <w:vertAlign w:val="subscript"/>
        </w:rPr>
        <w:t>0</w:t>
      </w:r>
      <w:r w:rsidR="004B245D">
        <w:rPr>
          <w:rFonts w:ascii="Times New Roman" w:hAnsi="Times New Roman" w:cs="Times New Roman" w:hint="eastAsia"/>
          <w:sz w:val="22"/>
          <w:szCs w:val="30"/>
        </w:rPr>
        <w:t>，</w:t>
      </w:r>
      <w:r w:rsidR="004B245D">
        <w:rPr>
          <w:rFonts w:ascii="Times New Roman" w:hAnsi="Times New Roman" w:cs="Times New Roman"/>
          <w:sz w:val="22"/>
          <w:szCs w:val="30"/>
        </w:rPr>
        <w:t>实验开始前和结束后各测一次</w:t>
      </w:r>
      <w:r w:rsidR="004B245D">
        <w:rPr>
          <w:rFonts w:ascii="Times New Roman" w:hAnsi="Times New Roman" w:cs="Times New Roman" w:hint="eastAsia"/>
          <w:sz w:val="22"/>
          <w:szCs w:val="30"/>
        </w:rPr>
        <w:t>，</w:t>
      </w:r>
      <w:r w:rsidR="004B245D">
        <w:rPr>
          <w:rFonts w:ascii="Times New Roman" w:hAnsi="Times New Roman" w:cs="Times New Roman"/>
          <w:sz w:val="22"/>
          <w:szCs w:val="30"/>
        </w:rPr>
        <w:t>取平均值</w:t>
      </w:r>
      <w:r w:rsidR="004B245D">
        <w:rPr>
          <w:rFonts w:ascii="Times New Roman" w:hAnsi="Times New Roman" w:cs="Times New Roman" w:hint="eastAsia"/>
          <w:sz w:val="22"/>
          <w:szCs w:val="30"/>
        </w:rPr>
        <w:t>。</w:t>
      </w:r>
      <w:r w:rsidR="004B245D">
        <w:rPr>
          <w:rFonts w:ascii="Times New Roman" w:hAnsi="Times New Roman" w:cs="Times New Roman"/>
          <w:sz w:val="22"/>
          <w:szCs w:val="30"/>
        </w:rPr>
        <w:t>瓶子的容积</w:t>
      </w:r>
      <w:r w:rsidR="004B245D">
        <w:rPr>
          <w:rFonts w:ascii="Times New Roman" w:hAnsi="Times New Roman" w:cs="Times New Roman" w:hint="eastAsia"/>
          <w:sz w:val="22"/>
          <w:szCs w:val="30"/>
        </w:rPr>
        <w:t>V</w:t>
      </w:r>
      <w:r w:rsidR="004B245D">
        <w:rPr>
          <w:rFonts w:ascii="Times New Roman" w:hAnsi="Times New Roman" w:cs="Times New Roman" w:hint="eastAsia"/>
          <w:sz w:val="22"/>
          <w:szCs w:val="30"/>
        </w:rPr>
        <w:t>由实验室提供。</w:t>
      </w:r>
    </w:p>
    <w:p w:rsidR="00E83FE2" w:rsidRPr="004B245D" w:rsidRDefault="002142D1" w:rsidP="00FA368F">
      <w:pPr>
        <w:ind w:firstLineChars="129" w:firstLine="284"/>
        <w:rPr>
          <w:rFonts w:ascii="Times New Roman" w:hAnsi="Times New Roman" w:cs="Times New Roman"/>
          <w:sz w:val="22"/>
          <w:szCs w:val="30"/>
        </w:rPr>
      </w:pPr>
      <w:r>
        <w:rPr>
          <w:rFonts w:ascii="Times New Roman" w:hAnsi="Times New Roman" w:cs="Times New Roman"/>
          <w:noProof/>
          <w:sz w:val="22"/>
          <w:szCs w:val="30"/>
        </w:rPr>
        <w:pict>
          <v:shape id="_x0000_i1028" type="#_x0000_t75" style="width:400.5pt;height:261pt">
            <v:imagedata r:id="rId6" o:title="新文档 17_3"/>
          </v:shape>
        </w:pict>
      </w:r>
    </w:p>
    <w:p w:rsidR="005453D0" w:rsidRPr="00E22A1D" w:rsidRDefault="005453D0" w:rsidP="005453D0">
      <w:pPr>
        <w:ind w:firstLineChars="47" w:firstLine="141"/>
        <w:rPr>
          <w:rFonts w:ascii="Times New Roman" w:hAnsi="Times New Roman" w:cs="Times New Roman"/>
          <w:sz w:val="30"/>
          <w:szCs w:val="30"/>
        </w:rPr>
      </w:pPr>
      <w:r w:rsidRPr="00E22A1D">
        <w:rPr>
          <w:rFonts w:ascii="Times New Roman" w:hAnsi="Times New Roman" w:cs="Times New Roman"/>
          <w:sz w:val="30"/>
          <w:szCs w:val="30"/>
        </w:rPr>
        <w:lastRenderedPageBreak/>
        <w:t>【结果讨论与误差分析】</w:t>
      </w:r>
    </w:p>
    <w:p w:rsidR="00FA368F" w:rsidRDefault="00FA368F"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A</w:t>
      </w:r>
      <w:r>
        <w:rPr>
          <w:rFonts w:ascii="Times New Roman" w:hAnsi="Times New Roman" w:cs="Times New Roman"/>
          <w:sz w:val="22"/>
          <w:szCs w:val="30"/>
        </w:rPr>
        <w:t>.</w:t>
      </w:r>
      <w:r>
        <w:rPr>
          <w:rFonts w:ascii="Times New Roman" w:hAnsi="Times New Roman" w:cs="Times New Roman"/>
          <w:sz w:val="22"/>
          <w:szCs w:val="30"/>
        </w:rPr>
        <w:t>绝热膨胀法测定气体的比热容比</w:t>
      </w:r>
    </w:p>
    <w:tbl>
      <w:tblPr>
        <w:tblStyle w:val="6"/>
        <w:tblW w:w="9474" w:type="dxa"/>
        <w:tblInd w:w="216" w:type="dxa"/>
        <w:tblLook w:val="04A0" w:firstRow="1" w:lastRow="0" w:firstColumn="1" w:lastColumn="0" w:noHBand="0" w:noVBand="1"/>
      </w:tblPr>
      <w:tblGrid>
        <w:gridCol w:w="771"/>
        <w:gridCol w:w="789"/>
        <w:gridCol w:w="850"/>
        <w:gridCol w:w="876"/>
        <w:gridCol w:w="876"/>
        <w:gridCol w:w="876"/>
        <w:gridCol w:w="916"/>
        <w:gridCol w:w="876"/>
        <w:gridCol w:w="825"/>
        <w:gridCol w:w="766"/>
        <w:gridCol w:w="1053"/>
      </w:tblGrid>
      <w:tr w:rsidR="003C219F" w:rsidRPr="002142D1" w:rsidTr="003C219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71" w:type="dxa"/>
            <w:noWrap/>
            <w:hideMark/>
          </w:tcPr>
          <w:p w:rsidR="003C219F" w:rsidRPr="002142D1" w:rsidRDefault="003C219F" w:rsidP="002142D1">
            <w:pPr>
              <w:widowControl/>
              <w:jc w:val="left"/>
              <w:rPr>
                <w:rFonts w:ascii="宋体" w:eastAsia="宋体" w:hAnsi="宋体" w:cs="宋体"/>
                <w:kern w:val="0"/>
                <w:sz w:val="24"/>
                <w:szCs w:val="24"/>
              </w:rPr>
            </w:pPr>
          </w:p>
        </w:tc>
        <w:tc>
          <w:tcPr>
            <w:tcW w:w="789" w:type="dxa"/>
            <w:noWrap/>
            <w:hideMark/>
          </w:tcPr>
          <w:p w:rsidR="003C219F" w:rsidRPr="002142D1" w:rsidRDefault="003C219F" w:rsidP="002142D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2142D1">
              <w:rPr>
                <w:rFonts w:ascii="宋体" w:eastAsia="宋体" w:hAnsi="宋体" w:cs="宋体" w:hint="eastAsia"/>
                <w:color w:val="000000"/>
                <w:kern w:val="0"/>
                <w:sz w:val="22"/>
              </w:rPr>
              <w:t>△P1</w:t>
            </w:r>
          </w:p>
        </w:tc>
        <w:tc>
          <w:tcPr>
            <w:tcW w:w="850" w:type="dxa"/>
            <w:noWrap/>
            <w:hideMark/>
          </w:tcPr>
          <w:p w:rsidR="003C219F" w:rsidRPr="002142D1" w:rsidRDefault="003C219F" w:rsidP="002142D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△P2</w:t>
            </w:r>
          </w:p>
        </w:tc>
        <w:tc>
          <w:tcPr>
            <w:tcW w:w="876" w:type="dxa"/>
            <w:noWrap/>
            <w:hideMark/>
          </w:tcPr>
          <w:p w:rsidR="003C219F" w:rsidRPr="002142D1" w:rsidRDefault="003C219F" w:rsidP="002142D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P0</w:t>
            </w:r>
          </w:p>
        </w:tc>
        <w:tc>
          <w:tcPr>
            <w:tcW w:w="876" w:type="dxa"/>
            <w:noWrap/>
            <w:hideMark/>
          </w:tcPr>
          <w:p w:rsidR="003C219F" w:rsidRPr="002142D1" w:rsidRDefault="003C219F" w:rsidP="002142D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P1</w:t>
            </w:r>
          </w:p>
        </w:tc>
        <w:tc>
          <w:tcPr>
            <w:tcW w:w="876" w:type="dxa"/>
            <w:noWrap/>
            <w:hideMark/>
          </w:tcPr>
          <w:p w:rsidR="003C219F" w:rsidRPr="002142D1" w:rsidRDefault="003C219F" w:rsidP="002142D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P2</w:t>
            </w:r>
          </w:p>
        </w:tc>
        <w:tc>
          <w:tcPr>
            <w:tcW w:w="916" w:type="dxa"/>
            <w:noWrap/>
            <w:hideMark/>
          </w:tcPr>
          <w:p w:rsidR="003C219F" w:rsidRPr="002142D1" w:rsidRDefault="003C219F" w:rsidP="002142D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T1V</w:t>
            </w:r>
          </w:p>
        </w:tc>
        <w:tc>
          <w:tcPr>
            <w:tcW w:w="876" w:type="dxa"/>
            <w:noWrap/>
            <w:hideMark/>
          </w:tcPr>
          <w:p w:rsidR="003C219F" w:rsidRPr="002142D1" w:rsidRDefault="003C219F" w:rsidP="002142D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T2V</w:t>
            </w:r>
          </w:p>
        </w:tc>
        <w:tc>
          <w:tcPr>
            <w:tcW w:w="825" w:type="dxa"/>
            <w:noWrap/>
            <w:hideMark/>
          </w:tcPr>
          <w:p w:rsidR="003C219F" w:rsidRPr="002142D1" w:rsidRDefault="003C219F" w:rsidP="002142D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T1</w:t>
            </w:r>
          </w:p>
        </w:tc>
        <w:tc>
          <w:tcPr>
            <w:tcW w:w="766" w:type="dxa"/>
            <w:noWrap/>
            <w:hideMark/>
          </w:tcPr>
          <w:p w:rsidR="003C219F" w:rsidRPr="002142D1" w:rsidRDefault="003C219F" w:rsidP="002142D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T2</w:t>
            </w:r>
          </w:p>
        </w:tc>
        <w:tc>
          <w:tcPr>
            <w:tcW w:w="1053" w:type="dxa"/>
          </w:tcPr>
          <w:p w:rsidR="003C219F" w:rsidRPr="002142D1" w:rsidRDefault="003C219F" w:rsidP="002142D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m:oMathPara>
              <m:oMath>
                <m:r>
                  <m:rPr>
                    <m:sty m:val="b"/>
                  </m:rPr>
                  <w:rPr>
                    <w:rFonts w:ascii="Cambria Math" w:eastAsia="宋体" w:hAnsi="Cambria Math" w:cs="宋体" w:hint="eastAsia"/>
                    <w:color w:val="000000"/>
                    <w:kern w:val="0"/>
                    <w:sz w:val="22"/>
                  </w:rPr>
                  <m:t>γ</m:t>
                </m:r>
              </m:oMath>
            </m:oMathPara>
          </w:p>
        </w:tc>
      </w:tr>
      <w:tr w:rsidR="003C219F" w:rsidRPr="002142D1" w:rsidTr="003C219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71" w:type="dxa"/>
            <w:noWrap/>
            <w:hideMark/>
          </w:tcPr>
          <w:p w:rsidR="003C219F" w:rsidRPr="002142D1" w:rsidRDefault="003C219F" w:rsidP="003C219F">
            <w:pPr>
              <w:widowControl/>
              <w:jc w:val="center"/>
              <w:rPr>
                <w:rFonts w:ascii="宋体" w:eastAsia="宋体" w:hAnsi="宋体" w:cs="宋体" w:hint="eastAsia"/>
                <w:color w:val="000000"/>
                <w:kern w:val="0"/>
                <w:sz w:val="22"/>
              </w:rPr>
            </w:pPr>
            <w:r w:rsidRPr="002142D1">
              <w:rPr>
                <w:rFonts w:ascii="宋体" w:eastAsia="宋体" w:hAnsi="宋体" w:cs="宋体" w:hint="eastAsia"/>
                <w:color w:val="000000"/>
                <w:kern w:val="0"/>
                <w:sz w:val="22"/>
              </w:rPr>
              <w:t>Test1</w:t>
            </w:r>
          </w:p>
        </w:tc>
        <w:tc>
          <w:tcPr>
            <w:tcW w:w="789"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72.9 </w:t>
            </w:r>
          </w:p>
        </w:tc>
        <w:tc>
          <w:tcPr>
            <w:tcW w:w="850"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17.6 </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101350</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104995</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102230</w:t>
            </w:r>
          </w:p>
        </w:tc>
        <w:tc>
          <w:tcPr>
            <w:tcW w:w="91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1483.3 </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1483.1 </w:t>
            </w:r>
          </w:p>
        </w:tc>
        <w:tc>
          <w:tcPr>
            <w:tcW w:w="825"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296.7 </w:t>
            </w:r>
          </w:p>
        </w:tc>
        <w:tc>
          <w:tcPr>
            <w:tcW w:w="76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296.6 </w:t>
            </w:r>
          </w:p>
        </w:tc>
        <w:tc>
          <w:tcPr>
            <w:tcW w:w="1053" w:type="dxa"/>
            <w:vAlign w:val="center"/>
          </w:tcPr>
          <w:p w:rsidR="003C219F"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1.323945</w:t>
            </w:r>
          </w:p>
        </w:tc>
      </w:tr>
      <w:tr w:rsidR="003C219F" w:rsidRPr="002142D1" w:rsidTr="003C219F">
        <w:trPr>
          <w:trHeight w:val="270"/>
        </w:trPr>
        <w:tc>
          <w:tcPr>
            <w:cnfStyle w:val="001000000000" w:firstRow="0" w:lastRow="0" w:firstColumn="1" w:lastColumn="0" w:oddVBand="0" w:evenVBand="0" w:oddHBand="0" w:evenHBand="0" w:firstRowFirstColumn="0" w:firstRowLastColumn="0" w:lastRowFirstColumn="0" w:lastRowLastColumn="0"/>
            <w:tcW w:w="771" w:type="dxa"/>
            <w:noWrap/>
            <w:hideMark/>
          </w:tcPr>
          <w:p w:rsidR="003C219F" w:rsidRPr="002142D1" w:rsidRDefault="003C219F" w:rsidP="003C219F">
            <w:pPr>
              <w:widowControl/>
              <w:jc w:val="center"/>
              <w:rPr>
                <w:rFonts w:ascii="宋体" w:eastAsia="宋体" w:hAnsi="宋体" w:cs="宋体" w:hint="eastAsia"/>
                <w:color w:val="000000"/>
                <w:kern w:val="0"/>
                <w:sz w:val="22"/>
              </w:rPr>
            </w:pPr>
            <w:r w:rsidRPr="002142D1">
              <w:rPr>
                <w:rFonts w:ascii="宋体" w:eastAsia="宋体" w:hAnsi="宋体" w:cs="宋体" w:hint="eastAsia"/>
                <w:color w:val="000000"/>
                <w:kern w:val="0"/>
                <w:sz w:val="22"/>
              </w:rPr>
              <w:t>Test2</w:t>
            </w:r>
          </w:p>
        </w:tc>
        <w:tc>
          <w:tcPr>
            <w:tcW w:w="789"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77.6 </w:t>
            </w:r>
          </w:p>
        </w:tc>
        <w:tc>
          <w:tcPr>
            <w:tcW w:w="850"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19.5 </w:t>
            </w:r>
          </w:p>
        </w:tc>
        <w:tc>
          <w:tcPr>
            <w:tcW w:w="87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101350</w:t>
            </w:r>
          </w:p>
        </w:tc>
        <w:tc>
          <w:tcPr>
            <w:tcW w:w="87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105230</w:t>
            </w:r>
          </w:p>
        </w:tc>
        <w:tc>
          <w:tcPr>
            <w:tcW w:w="87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102325</w:t>
            </w:r>
          </w:p>
        </w:tc>
        <w:tc>
          <w:tcPr>
            <w:tcW w:w="91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1484.0 </w:t>
            </w:r>
          </w:p>
        </w:tc>
        <w:tc>
          <w:tcPr>
            <w:tcW w:w="87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1483.9 </w:t>
            </w:r>
          </w:p>
        </w:tc>
        <w:tc>
          <w:tcPr>
            <w:tcW w:w="825"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296.8 </w:t>
            </w:r>
          </w:p>
        </w:tc>
        <w:tc>
          <w:tcPr>
            <w:tcW w:w="76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296.8 </w:t>
            </w:r>
          </w:p>
        </w:tc>
        <w:tc>
          <w:tcPr>
            <w:tcW w:w="1053" w:type="dxa"/>
            <w:vAlign w:val="center"/>
          </w:tcPr>
          <w:p w:rsidR="003C219F" w:rsidRDefault="003C219F" w:rsidP="003C219F">
            <w:pPr>
              <w:jc w:val="center"/>
              <w:cnfStyle w:val="000000000000" w:firstRow="0" w:lastRow="0" w:firstColumn="0" w:lastColumn="0" w:oddVBand="0" w:evenVBand="0" w:oddHBand="0" w:evenHBand="0" w:firstRowFirstColumn="0" w:firstRowLastColumn="0" w:lastRowFirstColumn="0" w:lastRowLastColumn="0"/>
              <w:rPr>
                <w:rFonts w:hint="eastAsia"/>
                <w:color w:val="000000"/>
                <w:sz w:val="22"/>
              </w:rPr>
            </w:pPr>
            <w:r>
              <w:rPr>
                <w:rFonts w:hint="eastAsia"/>
                <w:color w:val="000000"/>
                <w:sz w:val="22"/>
              </w:rPr>
              <w:t>1.342002</w:t>
            </w:r>
          </w:p>
        </w:tc>
      </w:tr>
      <w:tr w:rsidR="003C219F" w:rsidRPr="002142D1" w:rsidTr="003C219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71" w:type="dxa"/>
            <w:noWrap/>
            <w:hideMark/>
          </w:tcPr>
          <w:p w:rsidR="003C219F" w:rsidRPr="002142D1" w:rsidRDefault="003C219F" w:rsidP="003C219F">
            <w:pPr>
              <w:widowControl/>
              <w:jc w:val="center"/>
              <w:rPr>
                <w:rFonts w:ascii="宋体" w:eastAsia="宋体" w:hAnsi="宋体" w:cs="宋体" w:hint="eastAsia"/>
                <w:color w:val="000000"/>
                <w:kern w:val="0"/>
                <w:sz w:val="22"/>
              </w:rPr>
            </w:pPr>
            <w:r w:rsidRPr="002142D1">
              <w:rPr>
                <w:rFonts w:ascii="宋体" w:eastAsia="宋体" w:hAnsi="宋体" w:cs="宋体" w:hint="eastAsia"/>
                <w:color w:val="000000"/>
                <w:kern w:val="0"/>
                <w:sz w:val="22"/>
              </w:rPr>
              <w:t>Test3</w:t>
            </w:r>
          </w:p>
        </w:tc>
        <w:tc>
          <w:tcPr>
            <w:tcW w:w="789"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72.5 </w:t>
            </w:r>
          </w:p>
        </w:tc>
        <w:tc>
          <w:tcPr>
            <w:tcW w:w="850"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16.9 </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101350</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104975</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102195</w:t>
            </w:r>
          </w:p>
        </w:tc>
        <w:tc>
          <w:tcPr>
            <w:tcW w:w="91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1484.6 </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1484.3 </w:t>
            </w:r>
          </w:p>
        </w:tc>
        <w:tc>
          <w:tcPr>
            <w:tcW w:w="825"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296.9 </w:t>
            </w:r>
          </w:p>
        </w:tc>
        <w:tc>
          <w:tcPr>
            <w:tcW w:w="76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296.9 </w:t>
            </w:r>
          </w:p>
        </w:tc>
        <w:tc>
          <w:tcPr>
            <w:tcW w:w="1053" w:type="dxa"/>
            <w:vAlign w:val="center"/>
          </w:tcPr>
          <w:p w:rsidR="003C219F" w:rsidRDefault="003C219F" w:rsidP="003C219F">
            <w:pPr>
              <w:jc w:val="center"/>
              <w:cnfStyle w:val="000000100000" w:firstRow="0" w:lastRow="0" w:firstColumn="0" w:lastColumn="0" w:oddVBand="0" w:evenVBand="0" w:oddHBand="1" w:evenHBand="0" w:firstRowFirstColumn="0" w:firstRowLastColumn="0" w:lastRowFirstColumn="0" w:lastRowLastColumn="0"/>
              <w:rPr>
                <w:rFonts w:hint="eastAsia"/>
                <w:color w:val="000000"/>
                <w:sz w:val="22"/>
              </w:rPr>
            </w:pPr>
            <w:r>
              <w:rPr>
                <w:rFonts w:hint="eastAsia"/>
                <w:color w:val="000000"/>
                <w:sz w:val="22"/>
              </w:rPr>
              <w:t>1.309353</w:t>
            </w:r>
          </w:p>
        </w:tc>
      </w:tr>
      <w:tr w:rsidR="003C219F" w:rsidRPr="002142D1" w:rsidTr="003C219F">
        <w:trPr>
          <w:trHeight w:val="270"/>
        </w:trPr>
        <w:tc>
          <w:tcPr>
            <w:cnfStyle w:val="001000000000" w:firstRow="0" w:lastRow="0" w:firstColumn="1" w:lastColumn="0" w:oddVBand="0" w:evenVBand="0" w:oddHBand="0" w:evenHBand="0" w:firstRowFirstColumn="0" w:firstRowLastColumn="0" w:lastRowFirstColumn="0" w:lastRowLastColumn="0"/>
            <w:tcW w:w="771" w:type="dxa"/>
            <w:noWrap/>
            <w:hideMark/>
          </w:tcPr>
          <w:p w:rsidR="003C219F" w:rsidRPr="002142D1" w:rsidRDefault="003C219F" w:rsidP="003C219F">
            <w:pPr>
              <w:widowControl/>
              <w:jc w:val="center"/>
              <w:rPr>
                <w:rFonts w:ascii="宋体" w:eastAsia="宋体" w:hAnsi="宋体" w:cs="宋体" w:hint="eastAsia"/>
                <w:color w:val="000000"/>
                <w:kern w:val="0"/>
                <w:sz w:val="22"/>
              </w:rPr>
            </w:pPr>
            <w:r w:rsidRPr="002142D1">
              <w:rPr>
                <w:rFonts w:ascii="宋体" w:eastAsia="宋体" w:hAnsi="宋体" w:cs="宋体" w:hint="eastAsia"/>
                <w:color w:val="000000"/>
                <w:kern w:val="0"/>
                <w:sz w:val="22"/>
              </w:rPr>
              <w:t>Test4</w:t>
            </w:r>
          </w:p>
        </w:tc>
        <w:tc>
          <w:tcPr>
            <w:tcW w:w="789"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69.6 </w:t>
            </w:r>
          </w:p>
        </w:tc>
        <w:tc>
          <w:tcPr>
            <w:tcW w:w="850"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18.1 </w:t>
            </w:r>
          </w:p>
        </w:tc>
        <w:tc>
          <w:tcPr>
            <w:tcW w:w="87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101350</w:t>
            </w:r>
          </w:p>
        </w:tc>
        <w:tc>
          <w:tcPr>
            <w:tcW w:w="87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104830</w:t>
            </w:r>
          </w:p>
        </w:tc>
        <w:tc>
          <w:tcPr>
            <w:tcW w:w="87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102255</w:t>
            </w:r>
          </w:p>
        </w:tc>
        <w:tc>
          <w:tcPr>
            <w:tcW w:w="91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1485.0 </w:t>
            </w:r>
          </w:p>
        </w:tc>
        <w:tc>
          <w:tcPr>
            <w:tcW w:w="87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1484.7 </w:t>
            </w:r>
          </w:p>
        </w:tc>
        <w:tc>
          <w:tcPr>
            <w:tcW w:w="825"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297.0 </w:t>
            </w:r>
          </w:p>
        </w:tc>
        <w:tc>
          <w:tcPr>
            <w:tcW w:w="766" w:type="dxa"/>
            <w:noWrap/>
            <w:hideMark/>
          </w:tcPr>
          <w:p w:rsidR="003C219F" w:rsidRPr="002142D1" w:rsidRDefault="003C219F" w:rsidP="003C219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296.9 </w:t>
            </w:r>
          </w:p>
        </w:tc>
        <w:tc>
          <w:tcPr>
            <w:tcW w:w="1053" w:type="dxa"/>
            <w:vAlign w:val="center"/>
          </w:tcPr>
          <w:p w:rsidR="003C219F" w:rsidRDefault="003C219F" w:rsidP="003C219F">
            <w:pPr>
              <w:jc w:val="center"/>
              <w:cnfStyle w:val="000000000000" w:firstRow="0" w:lastRow="0" w:firstColumn="0" w:lastColumn="0" w:oddVBand="0" w:evenVBand="0" w:oddHBand="0" w:evenHBand="0" w:firstRowFirstColumn="0" w:firstRowLastColumn="0" w:lastRowFirstColumn="0" w:lastRowLastColumn="0"/>
              <w:rPr>
                <w:rFonts w:hint="eastAsia"/>
                <w:color w:val="000000"/>
                <w:sz w:val="22"/>
              </w:rPr>
            </w:pPr>
            <w:r>
              <w:rPr>
                <w:rFonts w:hint="eastAsia"/>
                <w:color w:val="000000"/>
                <w:sz w:val="22"/>
              </w:rPr>
              <w:t>1.357447</w:t>
            </w:r>
          </w:p>
        </w:tc>
      </w:tr>
      <w:tr w:rsidR="003C219F" w:rsidRPr="002142D1" w:rsidTr="003C219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71" w:type="dxa"/>
            <w:noWrap/>
            <w:hideMark/>
          </w:tcPr>
          <w:p w:rsidR="003C219F" w:rsidRPr="002142D1" w:rsidRDefault="003C219F" w:rsidP="003C219F">
            <w:pPr>
              <w:widowControl/>
              <w:jc w:val="center"/>
              <w:rPr>
                <w:rFonts w:ascii="宋体" w:eastAsia="宋体" w:hAnsi="宋体" w:cs="宋体" w:hint="eastAsia"/>
                <w:color w:val="000000"/>
                <w:kern w:val="0"/>
                <w:sz w:val="22"/>
              </w:rPr>
            </w:pPr>
            <w:r w:rsidRPr="002142D1">
              <w:rPr>
                <w:rFonts w:ascii="宋体" w:eastAsia="宋体" w:hAnsi="宋体" w:cs="宋体" w:hint="eastAsia"/>
                <w:color w:val="000000"/>
                <w:kern w:val="0"/>
                <w:sz w:val="22"/>
              </w:rPr>
              <w:t>Test5</w:t>
            </w:r>
          </w:p>
        </w:tc>
        <w:tc>
          <w:tcPr>
            <w:tcW w:w="789"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82.5 </w:t>
            </w:r>
          </w:p>
        </w:tc>
        <w:tc>
          <w:tcPr>
            <w:tcW w:w="850"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20.9 </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101350</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105475</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102395</w:t>
            </w:r>
          </w:p>
        </w:tc>
        <w:tc>
          <w:tcPr>
            <w:tcW w:w="91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1485.4 </w:t>
            </w:r>
          </w:p>
        </w:tc>
        <w:tc>
          <w:tcPr>
            <w:tcW w:w="87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1485.0 </w:t>
            </w:r>
          </w:p>
        </w:tc>
        <w:tc>
          <w:tcPr>
            <w:tcW w:w="825"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297.1 </w:t>
            </w:r>
          </w:p>
        </w:tc>
        <w:tc>
          <w:tcPr>
            <w:tcW w:w="766" w:type="dxa"/>
            <w:noWrap/>
            <w:hideMark/>
          </w:tcPr>
          <w:p w:rsidR="003C219F" w:rsidRPr="002142D1" w:rsidRDefault="003C219F" w:rsidP="003C219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142D1">
              <w:rPr>
                <w:rFonts w:ascii="宋体" w:eastAsia="宋体" w:hAnsi="宋体" w:cs="宋体" w:hint="eastAsia"/>
                <w:color w:val="000000"/>
                <w:kern w:val="0"/>
                <w:sz w:val="22"/>
              </w:rPr>
              <w:t xml:space="preserve">297.0 </w:t>
            </w:r>
          </w:p>
        </w:tc>
        <w:tc>
          <w:tcPr>
            <w:tcW w:w="1053" w:type="dxa"/>
            <w:vAlign w:val="center"/>
          </w:tcPr>
          <w:p w:rsidR="003C219F" w:rsidRDefault="003C219F" w:rsidP="003C219F">
            <w:pPr>
              <w:jc w:val="center"/>
              <w:cnfStyle w:val="000000100000" w:firstRow="0" w:lastRow="0" w:firstColumn="0" w:lastColumn="0" w:oddVBand="0" w:evenVBand="0" w:oddHBand="1" w:evenHBand="0" w:firstRowFirstColumn="0" w:firstRowLastColumn="0" w:lastRowFirstColumn="0" w:lastRowLastColumn="0"/>
              <w:rPr>
                <w:rFonts w:hint="eastAsia"/>
                <w:color w:val="000000"/>
                <w:sz w:val="22"/>
              </w:rPr>
            </w:pPr>
            <w:r>
              <w:rPr>
                <w:rFonts w:hint="eastAsia"/>
                <w:color w:val="000000"/>
                <w:sz w:val="22"/>
              </w:rPr>
              <w:t>1.346133</w:t>
            </w:r>
          </w:p>
        </w:tc>
      </w:tr>
    </w:tbl>
    <w:p w:rsidR="002F035E" w:rsidRDefault="003C219F" w:rsidP="002F035E">
      <w:pPr>
        <w:ind w:leftChars="67" w:left="141" w:rightChars="67" w:right="141" w:firstLineChars="129" w:firstLine="284"/>
        <w:rPr>
          <w:rFonts w:ascii="Times New Roman" w:hAnsi="Times New Roman" w:cs="Times New Roman"/>
          <w:sz w:val="22"/>
        </w:rPr>
      </w:pPr>
      <m:oMath>
        <m:acc>
          <m:accPr>
            <m:chr m:val="̅"/>
            <m:ctrlPr>
              <w:rPr>
                <w:rFonts w:ascii="Cambria Math" w:hAnsi="Cambria Math" w:cs="Times New Roman"/>
                <w:sz w:val="22"/>
              </w:rPr>
            </m:ctrlPr>
          </m:accPr>
          <m:e>
            <m:r>
              <m:rPr>
                <m:sty m:val="p"/>
              </m:rPr>
              <w:rPr>
                <w:rFonts w:ascii="Cambria Math" w:hAnsi="Cambria Math" w:cs="Times New Roman" w:hint="eastAsia"/>
                <w:sz w:val="22"/>
              </w:rPr>
              <m:t>γ</m:t>
            </m:r>
          </m:e>
        </m:acc>
        <m:r>
          <m:rPr>
            <m:sty m:val="p"/>
          </m:rPr>
          <w:rPr>
            <w:rFonts w:ascii="Cambria Math" w:hAnsi="Cambria Math" w:cs="Times New Roman" w:hint="eastAsia"/>
            <w:caps/>
            <w:sz w:val="22"/>
          </w:rPr>
          <m:t>=</m:t>
        </m:r>
        <m:r>
          <w:rPr>
            <w:rFonts w:ascii="Cambria Math" w:hAnsi="Cambria Math"/>
            <w:sz w:val="22"/>
          </w:rPr>
          <m:t>1.3357</m:t>
        </m:r>
      </m:oMath>
      <w:r w:rsidR="00912FF0">
        <w:rPr>
          <w:rFonts w:ascii="Times New Roman" w:hAnsi="Times New Roman" w:cs="Times New Roman" w:hint="eastAsia"/>
          <w:sz w:val="22"/>
        </w:rPr>
        <w:t xml:space="preserve"> </w: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hint="eastAsia"/>
          <w:szCs w:val="21"/>
        </w:rPr>
        <w:t>相对不确定度和不确定度的计算如下：</w: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position w:val="-32"/>
          <w:szCs w:val="21"/>
        </w:rPr>
        <w:object w:dxaOrig="4320" w:dyaOrig="780">
          <v:shape id="_x0000_i1029" type="#_x0000_t75" style="width:3in;height:39pt" o:ole="">
            <v:imagedata r:id="rId10" o:title=""/>
          </v:shape>
          <o:OLEObject Type="Embed" ProgID="Equation.3" ShapeID="_x0000_i1029" DrawAspect="Content" ObjectID="_1524845719" r:id="rId11"/>
        </w:objec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position w:val="-26"/>
          <w:szCs w:val="21"/>
        </w:rPr>
        <w:object w:dxaOrig="3379" w:dyaOrig="1040">
          <v:shape id="_x0000_i1030" type="#_x0000_t75" style="width:167.25pt;height:51.75pt" o:ole="">
            <v:imagedata r:id="rId12" o:title=""/>
          </v:shape>
          <o:OLEObject Type="Embed" ProgID="Equation.3" ShapeID="_x0000_i1030" DrawAspect="Content" ObjectID="_1524845720" r:id="rId13"/>
        </w:objec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position w:val="-26"/>
          <w:szCs w:val="21"/>
        </w:rPr>
        <w:object w:dxaOrig="3300" w:dyaOrig="1040">
          <v:shape id="_x0000_i1031" type="#_x0000_t75" style="width:165pt;height:51.75pt" o:ole="">
            <v:imagedata r:id="rId14" o:title=""/>
          </v:shape>
          <o:OLEObject Type="Embed" ProgID="Equation.3" ShapeID="_x0000_i1031" DrawAspect="Content" ObjectID="_1524845721" r:id="rId15"/>
        </w:objec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hint="eastAsia"/>
          <w:szCs w:val="21"/>
        </w:rPr>
        <w:t>Δ</w:t>
      </w:r>
      <w:r w:rsidRPr="00D43E18">
        <w:rPr>
          <w:rFonts w:ascii="Times New Roman" w:hAnsi="Times New Roman" w:hint="eastAsia"/>
          <w:szCs w:val="21"/>
          <w:vertAlign w:val="subscript"/>
        </w:rPr>
        <w:t>仪</w:t>
      </w:r>
      <w:r w:rsidRPr="00D43E18">
        <w:rPr>
          <w:rFonts w:ascii="Times New Roman" w:hAnsi="Times New Roman"/>
          <w:szCs w:val="21"/>
        </w:rPr>
        <w:t>=10Pa</w: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position w:val="-16"/>
          <w:szCs w:val="21"/>
        </w:rPr>
        <w:object w:dxaOrig="4560" w:dyaOrig="520">
          <v:shape id="_x0000_i1032" type="#_x0000_t75" style="width:228pt;height:25.5pt" o:ole="">
            <v:imagedata r:id="rId16" o:title=""/>
          </v:shape>
          <o:OLEObject Type="Embed" ProgID="Equation.3" ShapeID="_x0000_i1032" DrawAspect="Content" ObjectID="_1524845722" r:id="rId17"/>
        </w:objec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position w:val="-16"/>
          <w:szCs w:val="21"/>
        </w:rPr>
        <w:object w:dxaOrig="4480" w:dyaOrig="520">
          <v:shape id="_x0000_i1033" type="#_x0000_t75" style="width:222pt;height:25.5pt" o:ole="">
            <v:imagedata r:id="rId18" o:title=""/>
          </v:shape>
          <o:OLEObject Type="Embed" ProgID="Equation.3" ShapeID="_x0000_i1033" DrawAspect="Content" ObjectID="_1524845723" r:id="rId19"/>
        </w:objec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position w:val="-10"/>
          <w:szCs w:val="21"/>
        </w:rPr>
        <w:object w:dxaOrig="4940" w:dyaOrig="360">
          <v:shape id="_x0000_i1034" type="#_x0000_t75" style="width:246.75pt;height:18pt" o:ole="">
            <v:imagedata r:id="rId20" o:title=""/>
          </v:shape>
          <o:OLEObject Type="Embed" ProgID="Equation.3" ShapeID="_x0000_i1034" DrawAspect="Content" ObjectID="_1524845724" r:id="rId21"/>
        </w:objec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position w:val="-34"/>
          <w:szCs w:val="21"/>
        </w:rPr>
        <w:object w:dxaOrig="6560" w:dyaOrig="740">
          <v:shape id="_x0000_i1035" type="#_x0000_t75" style="width:327.75pt;height:36.75pt" o:ole="">
            <v:imagedata r:id="rId22" o:title=""/>
          </v:shape>
          <o:OLEObject Type="Embed" ProgID="Equation.3" ShapeID="_x0000_i1035" DrawAspect="Content" ObjectID="_1524845725" r:id="rId23"/>
        </w:objec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position w:val="-34"/>
          <w:szCs w:val="21"/>
        </w:rPr>
        <w:object w:dxaOrig="4520" w:dyaOrig="740">
          <v:shape id="_x0000_i1036" type="#_x0000_t75" style="width:225.75pt;height:36.75pt" o:ole="">
            <v:imagedata r:id="rId24" o:title=""/>
          </v:shape>
          <o:OLEObject Type="Embed" ProgID="Equation.3" ShapeID="_x0000_i1036" DrawAspect="Content" ObjectID="_1524845726" r:id="rId25"/>
        </w:objec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position w:val="-42"/>
          <w:szCs w:val="21"/>
        </w:rPr>
        <w:object w:dxaOrig="5780" w:dyaOrig="1540">
          <v:shape id="_x0000_i1037" type="#_x0000_t75" style="width:288.75pt;height:77.25pt" o:ole="">
            <v:imagedata r:id="rId26" o:title=""/>
          </v:shape>
          <o:OLEObject Type="Embed" ProgID="Equation.3" ShapeID="_x0000_i1037" DrawAspect="Content" ObjectID="_1524845727" r:id="rId27"/>
        </w:objec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position w:val="-14"/>
          <w:szCs w:val="21"/>
        </w:rPr>
        <w:object w:dxaOrig="3940" w:dyaOrig="440">
          <v:shape id="_x0000_i1038" type="#_x0000_t75" style="width:197.25pt;height:21.75pt" o:ole="">
            <v:imagedata r:id="rId28" o:title=""/>
          </v:shape>
          <o:OLEObject Type="Embed" ProgID="Equation.3" ShapeID="_x0000_i1038" DrawAspect="Content" ObjectID="_1524845728" r:id="rId29"/>
        </w:object>
      </w: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p>
    <w:p w:rsidR="00C71D38" w:rsidRPr="00D43E18" w:rsidRDefault="00C71D38" w:rsidP="00C71D38">
      <w:pPr>
        <w:tabs>
          <w:tab w:val="center" w:pos="4491"/>
        </w:tabs>
        <w:spacing w:line="360" w:lineRule="auto"/>
        <w:ind w:leftChars="207" w:left="435" w:firstLineChars="100" w:firstLine="210"/>
        <w:rPr>
          <w:rFonts w:ascii="Times New Roman" w:hAnsi="Times New Roman"/>
          <w:szCs w:val="21"/>
        </w:rPr>
      </w:pPr>
      <w:r w:rsidRPr="00D43E18">
        <w:rPr>
          <w:rFonts w:ascii="Times New Roman" w:hAnsi="Times New Roman" w:hint="eastAsia"/>
          <w:szCs w:val="21"/>
        </w:rPr>
        <w:lastRenderedPageBreak/>
        <w:t>用不确定度表示空气比热容比的测量结果如下：</w:t>
      </w:r>
    </w:p>
    <w:p w:rsidR="00C71D38" w:rsidRPr="002F035E" w:rsidRDefault="00520ABC" w:rsidP="00C71D38">
      <w:pPr>
        <w:ind w:leftChars="67" w:left="141" w:rightChars="67" w:right="141" w:firstLineChars="129" w:firstLine="271"/>
        <w:rPr>
          <w:rFonts w:ascii="Times New Roman" w:hAnsi="Times New Roman" w:cs="Times New Roman"/>
          <w:sz w:val="22"/>
        </w:rPr>
      </w:pPr>
      <w:r w:rsidRPr="00D43E18">
        <w:rPr>
          <w:rFonts w:ascii="Times New Roman" w:hAnsi="Times New Roman"/>
          <w:position w:val="-56"/>
          <w:szCs w:val="21"/>
        </w:rPr>
        <w:object w:dxaOrig="3019" w:dyaOrig="1240">
          <v:shape id="_x0000_i1039" type="#_x0000_t75" style="width:150.75pt;height:61.5pt" o:ole="">
            <v:imagedata r:id="rId30" o:title=""/>
          </v:shape>
          <o:OLEObject Type="Embed" ProgID="Equation.3" ShapeID="_x0000_i1039" DrawAspect="Content" ObjectID="_1524845729" r:id="rId31"/>
        </w:object>
      </w:r>
      <w:bookmarkStart w:id="0" w:name="_GoBack"/>
      <w:bookmarkEnd w:id="0"/>
    </w:p>
    <w:p w:rsidR="00FA368F" w:rsidRDefault="00FA368F" w:rsidP="00FA368F">
      <w:pPr>
        <w:ind w:firstLineChars="129" w:firstLine="284"/>
        <w:rPr>
          <w:rFonts w:ascii="Times New Roman" w:hAnsi="Times New Roman" w:cs="Times New Roman"/>
          <w:sz w:val="22"/>
          <w:szCs w:val="30"/>
        </w:rPr>
      </w:pPr>
      <w:r>
        <w:rPr>
          <w:rFonts w:ascii="Times New Roman" w:hAnsi="Times New Roman" w:cs="Times New Roman" w:hint="eastAsia"/>
          <w:sz w:val="22"/>
          <w:szCs w:val="30"/>
        </w:rPr>
        <w:t>B.</w:t>
      </w:r>
      <w:r>
        <w:rPr>
          <w:rFonts w:ascii="Times New Roman" w:hAnsi="Times New Roman" w:cs="Times New Roman" w:hint="eastAsia"/>
          <w:sz w:val="22"/>
          <w:szCs w:val="30"/>
        </w:rPr>
        <w:t>用振动法测定气体比热容比</w:t>
      </w:r>
    </w:p>
    <w:tbl>
      <w:tblPr>
        <w:tblStyle w:val="6"/>
        <w:tblW w:w="7570" w:type="dxa"/>
        <w:tblInd w:w="713" w:type="dxa"/>
        <w:tblLook w:val="04A0" w:firstRow="1" w:lastRow="0" w:firstColumn="1" w:lastColumn="0" w:noHBand="0" w:noVBand="1"/>
      </w:tblPr>
      <w:tblGrid>
        <w:gridCol w:w="900"/>
        <w:gridCol w:w="900"/>
        <w:gridCol w:w="900"/>
        <w:gridCol w:w="900"/>
        <w:gridCol w:w="900"/>
        <w:gridCol w:w="900"/>
        <w:gridCol w:w="1404"/>
        <w:gridCol w:w="766"/>
      </w:tblGrid>
      <w:tr w:rsidR="00520ABC" w:rsidRPr="00520ABC" w:rsidTr="00520AB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00" w:type="dxa"/>
            <w:noWrap/>
            <w:hideMark/>
          </w:tcPr>
          <w:p w:rsidR="00520ABC" w:rsidRPr="00520ABC" w:rsidRDefault="00520ABC" w:rsidP="00520ABC">
            <w:pPr>
              <w:widowControl/>
              <w:jc w:val="center"/>
              <w:rPr>
                <w:rFonts w:ascii="宋体" w:eastAsia="宋体" w:hAnsi="宋体" w:cs="宋体"/>
                <w:color w:val="000000"/>
                <w:kern w:val="0"/>
                <w:sz w:val="22"/>
              </w:rPr>
            </w:pPr>
            <w:r w:rsidRPr="00520ABC">
              <w:rPr>
                <w:rFonts w:ascii="宋体" w:eastAsia="宋体" w:hAnsi="宋体" w:cs="宋体" w:hint="eastAsia"/>
                <w:color w:val="000000"/>
                <w:kern w:val="0"/>
                <w:sz w:val="22"/>
              </w:rPr>
              <w:t>V=2000</w:t>
            </w:r>
          </w:p>
        </w:tc>
        <w:tc>
          <w:tcPr>
            <w:tcW w:w="900" w:type="dxa"/>
            <w:noWrap/>
            <w:hideMark/>
          </w:tcPr>
          <w:p w:rsidR="00520ABC" w:rsidRPr="00520ABC" w:rsidRDefault="00520ABC" w:rsidP="00520AB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t1</w:t>
            </w:r>
          </w:p>
        </w:tc>
        <w:tc>
          <w:tcPr>
            <w:tcW w:w="900" w:type="dxa"/>
            <w:noWrap/>
            <w:hideMark/>
          </w:tcPr>
          <w:p w:rsidR="00520ABC" w:rsidRPr="00520ABC" w:rsidRDefault="00520ABC" w:rsidP="00520AB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t2</w:t>
            </w:r>
          </w:p>
        </w:tc>
        <w:tc>
          <w:tcPr>
            <w:tcW w:w="900" w:type="dxa"/>
            <w:noWrap/>
            <w:hideMark/>
          </w:tcPr>
          <w:p w:rsidR="00520ABC" w:rsidRPr="00520ABC" w:rsidRDefault="00520ABC" w:rsidP="00520AB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t3</w:t>
            </w:r>
          </w:p>
        </w:tc>
        <w:tc>
          <w:tcPr>
            <w:tcW w:w="900" w:type="dxa"/>
            <w:noWrap/>
            <w:hideMark/>
          </w:tcPr>
          <w:p w:rsidR="00520ABC" w:rsidRPr="00520ABC" w:rsidRDefault="00520ABC" w:rsidP="00520AB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t4</w:t>
            </w:r>
          </w:p>
        </w:tc>
        <w:tc>
          <w:tcPr>
            <w:tcW w:w="900" w:type="dxa"/>
            <w:noWrap/>
            <w:hideMark/>
          </w:tcPr>
          <w:p w:rsidR="00520ABC" w:rsidRPr="00520ABC" w:rsidRDefault="00520ABC" w:rsidP="00520AB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t5</w:t>
            </w:r>
          </w:p>
        </w:tc>
        <w:tc>
          <w:tcPr>
            <w:tcW w:w="1404" w:type="dxa"/>
            <w:noWrap/>
            <w:hideMark/>
          </w:tcPr>
          <w:p w:rsidR="00520ABC" w:rsidRPr="00520ABC" w:rsidRDefault="00520ABC" w:rsidP="00520AB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t平均值</w:t>
            </w:r>
          </w:p>
        </w:tc>
        <w:tc>
          <w:tcPr>
            <w:tcW w:w="766" w:type="dxa"/>
            <w:noWrap/>
            <w:hideMark/>
          </w:tcPr>
          <w:p w:rsidR="00520ABC" w:rsidRPr="00520ABC" w:rsidRDefault="00520ABC" w:rsidP="00520ABC">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T</w:t>
            </w:r>
          </w:p>
        </w:tc>
      </w:tr>
      <w:tr w:rsidR="00520ABC" w:rsidRPr="00520ABC" w:rsidTr="00520AB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00" w:type="dxa"/>
            <w:noWrap/>
            <w:hideMark/>
          </w:tcPr>
          <w:p w:rsidR="00520ABC" w:rsidRPr="00520ABC" w:rsidRDefault="00520ABC" w:rsidP="00520ABC">
            <w:pPr>
              <w:widowControl/>
              <w:jc w:val="center"/>
              <w:rPr>
                <w:rFonts w:ascii="宋体" w:eastAsia="宋体" w:hAnsi="宋体" w:cs="宋体" w:hint="eastAsia"/>
                <w:color w:val="000000"/>
                <w:kern w:val="0"/>
                <w:sz w:val="22"/>
              </w:rPr>
            </w:pPr>
            <w:r w:rsidRPr="00520ABC">
              <w:rPr>
                <w:rFonts w:ascii="宋体" w:eastAsia="宋体" w:hAnsi="宋体" w:cs="宋体" w:hint="eastAsia"/>
                <w:color w:val="000000"/>
                <w:kern w:val="0"/>
                <w:sz w:val="22"/>
              </w:rPr>
              <w:t>N=20</w:t>
            </w:r>
          </w:p>
        </w:tc>
        <w:tc>
          <w:tcPr>
            <w:tcW w:w="900" w:type="dxa"/>
            <w:noWrap/>
            <w:hideMark/>
          </w:tcPr>
          <w:p w:rsidR="00520ABC" w:rsidRPr="00520ABC" w:rsidRDefault="00520ABC" w:rsidP="00520AB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11.722</w:t>
            </w:r>
          </w:p>
        </w:tc>
        <w:tc>
          <w:tcPr>
            <w:tcW w:w="900" w:type="dxa"/>
            <w:noWrap/>
            <w:hideMark/>
          </w:tcPr>
          <w:p w:rsidR="00520ABC" w:rsidRPr="00520ABC" w:rsidRDefault="00520ABC" w:rsidP="00520AB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11.718</w:t>
            </w:r>
          </w:p>
        </w:tc>
        <w:tc>
          <w:tcPr>
            <w:tcW w:w="900" w:type="dxa"/>
            <w:noWrap/>
            <w:hideMark/>
          </w:tcPr>
          <w:p w:rsidR="00520ABC" w:rsidRPr="00520ABC" w:rsidRDefault="00520ABC" w:rsidP="00520AB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11.727</w:t>
            </w:r>
          </w:p>
        </w:tc>
        <w:tc>
          <w:tcPr>
            <w:tcW w:w="900" w:type="dxa"/>
            <w:noWrap/>
            <w:hideMark/>
          </w:tcPr>
          <w:p w:rsidR="00520ABC" w:rsidRPr="00520ABC" w:rsidRDefault="00520ABC" w:rsidP="00520AB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11.724</w:t>
            </w:r>
          </w:p>
        </w:tc>
        <w:tc>
          <w:tcPr>
            <w:tcW w:w="900" w:type="dxa"/>
            <w:noWrap/>
            <w:hideMark/>
          </w:tcPr>
          <w:p w:rsidR="00520ABC" w:rsidRPr="00520ABC" w:rsidRDefault="00520ABC" w:rsidP="00520AB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11.723</w:t>
            </w:r>
          </w:p>
        </w:tc>
        <w:tc>
          <w:tcPr>
            <w:tcW w:w="1404" w:type="dxa"/>
            <w:noWrap/>
            <w:hideMark/>
          </w:tcPr>
          <w:p w:rsidR="00520ABC" w:rsidRPr="00520ABC" w:rsidRDefault="00520ABC" w:rsidP="00520AB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11.7228</w:t>
            </w:r>
          </w:p>
        </w:tc>
        <w:tc>
          <w:tcPr>
            <w:tcW w:w="766" w:type="dxa"/>
            <w:noWrap/>
            <w:hideMark/>
          </w:tcPr>
          <w:p w:rsidR="00520ABC" w:rsidRPr="00520ABC" w:rsidRDefault="00520ABC" w:rsidP="00520ABC">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520ABC">
              <w:rPr>
                <w:rFonts w:ascii="宋体" w:eastAsia="宋体" w:hAnsi="宋体" w:cs="宋体" w:hint="eastAsia"/>
                <w:color w:val="000000"/>
                <w:kern w:val="0"/>
                <w:sz w:val="22"/>
              </w:rPr>
              <w:t>0.586</w:t>
            </w:r>
          </w:p>
        </w:tc>
      </w:tr>
    </w:tbl>
    <w:p w:rsidR="00520ABC" w:rsidRPr="00520ABC" w:rsidRDefault="00520ABC" w:rsidP="00520ABC">
      <w:pPr>
        <w:ind w:firstLineChars="129" w:firstLine="284"/>
        <w:rPr>
          <w:rFonts w:ascii="Times New Roman" w:hAnsi="Times New Roman" w:cs="Times New Roman" w:hint="eastAsia"/>
          <w:sz w:val="22"/>
        </w:rPr>
      </w:pPr>
      <m:oMath>
        <m:r>
          <m:rPr>
            <m:sty m:val="p"/>
          </m:rPr>
          <w:rPr>
            <w:rFonts w:ascii="Cambria Math" w:hAnsi="Cambria Math" w:cs="Times New Roman"/>
            <w:sz w:val="22"/>
          </w:rPr>
          <m:t>γ</m:t>
        </m:r>
        <m:r>
          <m:rPr>
            <m:sty m:val="p"/>
          </m:rPr>
          <w:rPr>
            <w:rFonts w:ascii="Cambria Math" w:hAnsi="Cambria Math" w:cs="Times New Roman" w:hint="eastAsia"/>
            <w:sz w:val="22"/>
          </w:rPr>
          <m:t>=</m:t>
        </m:r>
        <m:f>
          <m:fPr>
            <m:ctrlPr>
              <w:rPr>
                <w:rFonts w:ascii="Cambria Math" w:hAnsi="Cambria Math" w:cs="Times New Roman"/>
                <w:sz w:val="22"/>
              </w:rPr>
            </m:ctrlPr>
          </m:fPr>
          <m:num>
            <m:r>
              <w:rPr>
                <w:rFonts w:ascii="Cambria Math" w:hAnsi="Cambria Math" w:cs="Times New Roman"/>
                <w:sz w:val="22"/>
              </w:rPr>
              <m:t>64mV</m:t>
            </m:r>
          </m:num>
          <m:den>
            <m:sSup>
              <m:sSupPr>
                <m:ctrlPr>
                  <w:rPr>
                    <w:rFonts w:ascii="Cambria Math" w:hAnsi="Cambria Math" w:cs="Times New Roman"/>
                    <w:i/>
                    <w:sz w:val="22"/>
                  </w:rPr>
                </m:ctrlPr>
              </m:sSupPr>
              <m:e>
                <m:r>
                  <w:rPr>
                    <w:rFonts w:ascii="Cambria Math" w:hAnsi="Cambria Math" w:cs="Times New Roman"/>
                    <w:sz w:val="22"/>
                  </w:rPr>
                  <m:t>T</m:t>
                </m:r>
              </m:e>
              <m:sup>
                <m:r>
                  <w:rPr>
                    <w:rFonts w:ascii="Cambria Math" w:hAnsi="Cambria Math" w:cs="Times New Roman"/>
                    <w:sz w:val="22"/>
                  </w:rPr>
                  <m:t>2</m:t>
                </m:r>
              </m:sup>
            </m:sSup>
            <m:r>
              <w:rPr>
                <w:rFonts w:ascii="Cambria Math" w:hAnsi="Cambria Math" w:cs="Times New Roman"/>
                <w:sz w:val="22"/>
              </w:rPr>
              <m:t>p</m:t>
            </m:r>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4</m:t>
                </m:r>
              </m:sup>
            </m:sSup>
          </m:den>
        </m:f>
        <m:r>
          <w:rPr>
            <w:rFonts w:ascii="Cambria Math" w:hAnsi="Cambria Math" w:cs="Times New Roman" w:hint="eastAsia"/>
            <w:sz w:val="22"/>
          </w:rPr>
          <m:t>=</m:t>
        </m:r>
        <m:r>
          <w:rPr>
            <w:rFonts w:ascii="Cambria Math" w:hAnsi="Cambria Math" w:cs="Times New Roman"/>
            <w:sz w:val="22"/>
          </w:rPr>
          <m:t>1.317</m:t>
        </m:r>
      </m:oMath>
      <w:r>
        <w:rPr>
          <w:rFonts w:ascii="Times New Roman" w:hAnsi="Times New Roman" w:cs="Times New Roman" w:hint="eastAsia"/>
          <w:sz w:val="22"/>
        </w:rPr>
        <w:t xml:space="preserve"> </w:t>
      </w:r>
    </w:p>
    <w:p w:rsidR="005453D0" w:rsidRPr="00E22A1D" w:rsidRDefault="005453D0" w:rsidP="005453D0">
      <w:pPr>
        <w:ind w:firstLineChars="47" w:firstLine="141"/>
        <w:rPr>
          <w:rFonts w:ascii="Times New Roman" w:hAnsi="Times New Roman" w:cs="Times New Roman"/>
          <w:sz w:val="30"/>
          <w:szCs w:val="30"/>
        </w:rPr>
      </w:pPr>
      <w:r w:rsidRPr="00E22A1D">
        <w:rPr>
          <w:rFonts w:ascii="Times New Roman" w:hAnsi="Times New Roman" w:cs="Times New Roman"/>
          <w:sz w:val="30"/>
          <w:szCs w:val="30"/>
        </w:rPr>
        <w:t>【分析讨论题及实验心得】</w:t>
      </w:r>
    </w:p>
    <w:p w:rsidR="00912FF0" w:rsidRPr="00392433" w:rsidRDefault="00912FF0" w:rsidP="00912FF0">
      <w:pPr>
        <w:ind w:leftChars="67" w:left="141" w:rightChars="67" w:right="141" w:firstLineChars="128" w:firstLine="307"/>
        <w:rPr>
          <w:rFonts w:asciiTheme="majorEastAsia" w:eastAsiaTheme="majorEastAsia" w:hAnsiTheme="majorEastAsia" w:cs="Times New Roman"/>
          <w:sz w:val="24"/>
        </w:rPr>
      </w:pPr>
      <w:r w:rsidRPr="00392433">
        <w:rPr>
          <w:rFonts w:asciiTheme="majorEastAsia" w:eastAsiaTheme="majorEastAsia" w:hAnsiTheme="majorEastAsia" w:cs="Times New Roman"/>
          <w:sz w:val="24"/>
        </w:rPr>
        <w:t>题</w:t>
      </w:r>
      <w:r w:rsidR="00392433" w:rsidRPr="00392433">
        <w:rPr>
          <w:rFonts w:asciiTheme="majorEastAsia" w:eastAsiaTheme="majorEastAsia" w:hAnsiTheme="majorEastAsia" w:cs="Times New Roman"/>
          <w:sz w:val="24"/>
        </w:rPr>
        <w:t>1</w:t>
      </w:r>
      <w:r w:rsidRPr="00392433">
        <w:rPr>
          <w:rFonts w:asciiTheme="majorEastAsia" w:eastAsiaTheme="majorEastAsia" w:hAnsiTheme="majorEastAsia" w:cs="Times New Roman" w:hint="eastAsia"/>
          <w:sz w:val="24"/>
        </w:rPr>
        <w:t>）：控制放气时间是为了保证是一个绝热膨胀过程；</w:t>
      </w:r>
      <w:r w:rsidRPr="00392433">
        <w:rPr>
          <w:rFonts w:asciiTheme="majorEastAsia" w:eastAsiaTheme="majorEastAsia" w:hAnsiTheme="majorEastAsia" w:cs="Times New Roman"/>
          <w:sz w:val="24"/>
        </w:rPr>
        <w:t>不能说明</w:t>
      </w:r>
      <w:r w:rsidRPr="00392433">
        <w:rPr>
          <w:rFonts w:asciiTheme="majorEastAsia" w:eastAsiaTheme="majorEastAsia" w:hAnsiTheme="majorEastAsia" w:cs="Times New Roman" w:hint="eastAsia"/>
          <w:sz w:val="24"/>
        </w:rPr>
        <w:t>：</w:t>
      </w:r>
      <w:r w:rsidRPr="00392433">
        <w:rPr>
          <w:rFonts w:asciiTheme="majorEastAsia" w:eastAsiaTheme="majorEastAsia" w:hAnsiTheme="majorEastAsia" w:cs="Times New Roman"/>
          <w:sz w:val="24"/>
        </w:rPr>
        <w:t>因为有一个放热过程</w:t>
      </w:r>
    </w:p>
    <w:p w:rsidR="00912FF0" w:rsidRDefault="00912FF0" w:rsidP="00912FF0">
      <w:pPr>
        <w:ind w:leftChars="67" w:left="141" w:rightChars="67" w:right="141" w:firstLineChars="128" w:firstLine="307"/>
        <w:rPr>
          <w:rFonts w:asciiTheme="majorEastAsia" w:eastAsiaTheme="majorEastAsia" w:hAnsiTheme="majorEastAsia" w:cs="Times New Roman"/>
          <w:sz w:val="24"/>
        </w:rPr>
      </w:pPr>
      <w:r w:rsidRPr="00392433">
        <w:rPr>
          <w:rFonts w:asciiTheme="majorEastAsia" w:eastAsiaTheme="majorEastAsia" w:hAnsiTheme="majorEastAsia" w:cs="Times New Roman"/>
          <w:sz w:val="24"/>
        </w:rPr>
        <w:t>题</w:t>
      </w:r>
      <w:r w:rsidR="00392433" w:rsidRPr="00392433">
        <w:rPr>
          <w:rFonts w:asciiTheme="majorEastAsia" w:eastAsiaTheme="majorEastAsia" w:hAnsiTheme="majorEastAsia" w:cs="Times New Roman"/>
          <w:sz w:val="24"/>
        </w:rPr>
        <w:t>2</w:t>
      </w:r>
      <w:r w:rsidRPr="00392433">
        <w:rPr>
          <w:rFonts w:asciiTheme="majorEastAsia" w:eastAsiaTheme="majorEastAsia" w:hAnsiTheme="majorEastAsia" w:cs="Times New Roman" w:hint="eastAsia"/>
          <w:sz w:val="24"/>
        </w:rPr>
        <w:t>）：</w:t>
      </w:r>
      <w:r w:rsidR="00392433" w:rsidRPr="00392433">
        <w:rPr>
          <w:rFonts w:asciiTheme="majorEastAsia" w:eastAsiaTheme="majorEastAsia" w:hAnsiTheme="majorEastAsia" w:cs="Times New Roman" w:hint="eastAsia"/>
          <w:sz w:val="24"/>
        </w:rPr>
        <w:t>玻璃管内的水银是被外界大气压支持着的，若管内是真空，则管内水银柱产生的压强等于大气压强．往水银槽中多加一些水银、将玻璃管稍微倾斜或换用内径粗一些的玻璃管，或玻璃管插入水银槽内的长度短些、长些．做实验都不会影响水银柱的高度．若玻璃管内混进了少许空气，则</w:t>
      </w:r>
      <w:r w:rsidR="00392433" w:rsidRPr="00392433">
        <w:rPr>
          <w:rFonts w:asciiTheme="majorEastAsia" w:eastAsiaTheme="majorEastAsia" w:hAnsiTheme="majorEastAsia" w:cs="Times New Roman"/>
          <w:sz w:val="24"/>
        </w:rPr>
        <w:t>P</w:t>
      </w:r>
      <w:r w:rsidR="00392433" w:rsidRPr="00392433">
        <w:rPr>
          <w:rFonts w:asciiTheme="majorEastAsia" w:eastAsiaTheme="majorEastAsia" w:hAnsiTheme="majorEastAsia" w:cs="Times New Roman" w:hint="eastAsia"/>
          <w:sz w:val="24"/>
        </w:rPr>
        <w:t>水银+P空气=</w:t>
      </w:r>
      <w:r w:rsidR="00392433" w:rsidRPr="00392433">
        <w:rPr>
          <w:rFonts w:asciiTheme="majorEastAsia" w:eastAsiaTheme="majorEastAsia" w:hAnsiTheme="majorEastAsia" w:cs="Times New Roman"/>
          <w:sz w:val="24"/>
        </w:rPr>
        <w:t>P</w:t>
      </w:r>
      <w:r w:rsidR="00392433" w:rsidRPr="00392433">
        <w:rPr>
          <w:rFonts w:asciiTheme="majorEastAsia" w:eastAsiaTheme="majorEastAsia" w:hAnsiTheme="majorEastAsia" w:cs="Times New Roman" w:hint="eastAsia"/>
          <w:sz w:val="24"/>
        </w:rPr>
        <w:t>大气，所以空气会产生一定的压强，从而抵消掉一部分外界大气压，最终测量结果会偏小。</w:t>
      </w:r>
    </w:p>
    <w:p w:rsidR="00C71D38" w:rsidRDefault="00C71D38" w:rsidP="00912FF0">
      <w:pPr>
        <w:ind w:leftChars="67" w:left="141" w:rightChars="67" w:right="141" w:firstLineChars="128" w:firstLine="307"/>
        <w:rPr>
          <w:rFonts w:asciiTheme="majorEastAsia" w:eastAsiaTheme="majorEastAsia" w:hAnsiTheme="majorEastAsia" w:cs="Times New Roman"/>
          <w:sz w:val="24"/>
        </w:rPr>
      </w:pPr>
      <w:r>
        <w:rPr>
          <w:rFonts w:asciiTheme="majorEastAsia" w:eastAsiaTheme="majorEastAsia" w:hAnsiTheme="majorEastAsia" w:cs="Times New Roman"/>
          <w:sz w:val="24"/>
        </w:rPr>
        <w:t>心得</w:t>
      </w:r>
      <w:r>
        <w:rPr>
          <w:rFonts w:asciiTheme="majorEastAsia" w:eastAsiaTheme="majorEastAsia" w:hAnsiTheme="majorEastAsia" w:cs="Times New Roman" w:hint="eastAsia"/>
          <w:sz w:val="24"/>
        </w:rPr>
        <w:t>：</w:t>
      </w:r>
      <w:r w:rsidRPr="00C71D38">
        <w:rPr>
          <w:rFonts w:asciiTheme="majorEastAsia" w:eastAsiaTheme="majorEastAsia" w:hAnsiTheme="majorEastAsia" w:cs="Times New Roman" w:hint="eastAsia"/>
          <w:sz w:val="24"/>
        </w:rPr>
        <w:t>本实验中采用高精度、高灵敏度的硅压力传感器和电流型集成温度传感器分别测量气体的压强和温度，测量得到空气的比热容比为1.317，与理论值1.402相比偏小，相对误差为6.1%。造成误差的主要原因有：</w:t>
      </w:r>
    </w:p>
    <w:p w:rsidR="00C71D38" w:rsidRDefault="00C71D38" w:rsidP="00912FF0">
      <w:pPr>
        <w:ind w:leftChars="67" w:left="141" w:rightChars="67" w:right="141" w:firstLineChars="128" w:firstLine="307"/>
        <w:rPr>
          <w:rFonts w:asciiTheme="majorEastAsia" w:eastAsiaTheme="majorEastAsia" w:hAnsiTheme="majorEastAsia" w:cs="Times New Roman"/>
          <w:sz w:val="24"/>
        </w:rPr>
      </w:pPr>
      <w:r w:rsidRPr="00C71D38">
        <w:rPr>
          <w:rFonts w:asciiTheme="majorEastAsia" w:eastAsiaTheme="majorEastAsia" w:hAnsiTheme="majorEastAsia" w:cs="Times New Roman" w:hint="eastAsia"/>
          <w:sz w:val="24"/>
        </w:rPr>
        <w:t>（1）实验时的工作物质是实际气体而非理想气体，它所遵循的状态变化规律与理想气体所遵循的变化规律存在差异。实验时用理想气体的状态方程来推导实际气体的比热容比的计算公式，其结果必然存在理论近似误差。</w:t>
      </w:r>
    </w:p>
    <w:p w:rsidR="00C71D38" w:rsidRDefault="00C71D38" w:rsidP="00912FF0">
      <w:pPr>
        <w:ind w:leftChars="67" w:left="141" w:rightChars="67" w:right="141" w:firstLineChars="128" w:firstLine="307"/>
        <w:rPr>
          <w:rFonts w:asciiTheme="majorEastAsia" w:eastAsiaTheme="majorEastAsia" w:hAnsiTheme="majorEastAsia" w:cs="Times New Roman"/>
          <w:sz w:val="24"/>
        </w:rPr>
      </w:pPr>
      <w:r w:rsidRPr="00C71D38">
        <w:rPr>
          <w:rFonts w:asciiTheme="majorEastAsia" w:eastAsiaTheme="majorEastAsia" w:hAnsiTheme="majorEastAsia" w:cs="Times New Roman" w:hint="eastAsia"/>
          <w:sz w:val="24"/>
        </w:rPr>
        <w:t>（2）实验时贮气瓶内气体所经历的过程并非真正的准静态过程。</w:t>
      </w:r>
    </w:p>
    <w:p w:rsidR="00C71D38" w:rsidRDefault="00C71D38" w:rsidP="00912FF0">
      <w:pPr>
        <w:ind w:leftChars="67" w:left="141" w:rightChars="67" w:right="141" w:firstLineChars="128" w:firstLine="307"/>
        <w:rPr>
          <w:rFonts w:asciiTheme="majorEastAsia" w:eastAsiaTheme="majorEastAsia" w:hAnsiTheme="majorEastAsia" w:cs="Times New Roman"/>
          <w:sz w:val="24"/>
        </w:rPr>
      </w:pPr>
      <w:r w:rsidRPr="00C71D38">
        <w:rPr>
          <w:rFonts w:asciiTheme="majorEastAsia" w:eastAsiaTheme="majorEastAsia" w:hAnsiTheme="majorEastAsia" w:cs="Times New Roman" w:hint="eastAsia"/>
          <w:sz w:val="24"/>
        </w:rPr>
        <w:t>（3）实验中很难准确判断放气过程是否结束，提前或推迟关闭放气阀的时间都将影响实验结果；同时，瓶内气体总要通过容器壁与外界进行热交换，此过程并非真正的绝热过程。</w:t>
      </w:r>
    </w:p>
    <w:p w:rsidR="00C71D38" w:rsidRDefault="00C71D38" w:rsidP="00912FF0">
      <w:pPr>
        <w:ind w:leftChars="67" w:left="141" w:rightChars="67" w:right="141" w:firstLineChars="128" w:firstLine="307"/>
        <w:rPr>
          <w:rFonts w:asciiTheme="majorEastAsia" w:eastAsiaTheme="majorEastAsia" w:hAnsiTheme="majorEastAsia" w:cs="Times New Roman"/>
          <w:sz w:val="24"/>
        </w:rPr>
      </w:pPr>
      <w:r w:rsidRPr="00C71D38">
        <w:rPr>
          <w:rFonts w:asciiTheme="majorEastAsia" w:eastAsiaTheme="majorEastAsia" w:hAnsiTheme="majorEastAsia" w:cs="Times New Roman" w:hint="eastAsia"/>
          <w:sz w:val="24"/>
        </w:rPr>
        <w:t>（4）实验装置中玻璃材料组件的端面之间均采用粘结方式。由于粘结面大、接头多，在经常性的移动，以及温湿度变化时效的影响下，会产生极细微的泄漏。这种泄漏，对实验结果也有影响。</w:t>
      </w:r>
    </w:p>
    <w:p w:rsidR="00C71D38" w:rsidRPr="00C71D38" w:rsidRDefault="00C71D38" w:rsidP="00912FF0">
      <w:pPr>
        <w:ind w:leftChars="67" w:left="141" w:rightChars="67" w:right="141" w:firstLineChars="128" w:firstLine="307"/>
        <w:rPr>
          <w:rFonts w:asciiTheme="majorEastAsia" w:eastAsiaTheme="majorEastAsia" w:hAnsiTheme="majorEastAsia" w:cs="Times New Roman" w:hint="eastAsia"/>
          <w:sz w:val="24"/>
        </w:rPr>
      </w:pPr>
      <w:r w:rsidRPr="00C71D38">
        <w:rPr>
          <w:rFonts w:asciiTheme="majorEastAsia" w:eastAsiaTheme="majorEastAsia" w:hAnsiTheme="majorEastAsia" w:cs="Times New Roman" w:hint="eastAsia"/>
          <w:sz w:val="24"/>
        </w:rPr>
        <w:t>（5）压力传感器、温度传感器及数字电压表本身灵敏度对测量结果的影响。</w:t>
      </w:r>
    </w:p>
    <w:sectPr w:rsidR="00C71D38" w:rsidRPr="00C71D38" w:rsidSect="00415474">
      <w:pgSz w:w="11906" w:h="16838"/>
      <w:pgMar w:top="993" w:right="991"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15B" w:rsidRDefault="0001015B" w:rsidP="001A7BE9">
      <w:r>
        <w:separator/>
      </w:r>
    </w:p>
  </w:endnote>
  <w:endnote w:type="continuationSeparator" w:id="0">
    <w:p w:rsidR="0001015B" w:rsidRDefault="0001015B"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15B" w:rsidRDefault="0001015B" w:rsidP="001A7BE9">
      <w:r>
        <w:separator/>
      </w:r>
    </w:p>
  </w:footnote>
  <w:footnote w:type="continuationSeparator" w:id="0">
    <w:p w:rsidR="0001015B" w:rsidRDefault="0001015B" w:rsidP="001A7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F8"/>
    <w:rsid w:val="0001015B"/>
    <w:rsid w:val="00060606"/>
    <w:rsid w:val="00067C2C"/>
    <w:rsid w:val="000A02FD"/>
    <w:rsid w:val="000D0685"/>
    <w:rsid w:val="000E5A6E"/>
    <w:rsid w:val="000F0811"/>
    <w:rsid w:val="000F318C"/>
    <w:rsid w:val="00100502"/>
    <w:rsid w:val="00101AAB"/>
    <w:rsid w:val="001A7BE9"/>
    <w:rsid w:val="002142D1"/>
    <w:rsid w:val="002156B5"/>
    <w:rsid w:val="0022325E"/>
    <w:rsid w:val="002359B5"/>
    <w:rsid w:val="0024703A"/>
    <w:rsid w:val="002801AC"/>
    <w:rsid w:val="0028063D"/>
    <w:rsid w:val="002B56CD"/>
    <w:rsid w:val="002F035E"/>
    <w:rsid w:val="003344A9"/>
    <w:rsid w:val="00382D1D"/>
    <w:rsid w:val="00385560"/>
    <w:rsid w:val="00392433"/>
    <w:rsid w:val="00393F02"/>
    <w:rsid w:val="003C219F"/>
    <w:rsid w:val="003D4D6A"/>
    <w:rsid w:val="00415474"/>
    <w:rsid w:val="00497142"/>
    <w:rsid w:val="004B245D"/>
    <w:rsid w:val="004B7992"/>
    <w:rsid w:val="004D23FC"/>
    <w:rsid w:val="004D380A"/>
    <w:rsid w:val="00505E8C"/>
    <w:rsid w:val="00520ABC"/>
    <w:rsid w:val="00537330"/>
    <w:rsid w:val="005453D0"/>
    <w:rsid w:val="00553051"/>
    <w:rsid w:val="00596C53"/>
    <w:rsid w:val="005F15B9"/>
    <w:rsid w:val="006126F8"/>
    <w:rsid w:val="006714E7"/>
    <w:rsid w:val="00672F24"/>
    <w:rsid w:val="00685A41"/>
    <w:rsid w:val="006A31F0"/>
    <w:rsid w:val="006A3873"/>
    <w:rsid w:val="006B5163"/>
    <w:rsid w:val="006E485D"/>
    <w:rsid w:val="00722325"/>
    <w:rsid w:val="00722851"/>
    <w:rsid w:val="007612FF"/>
    <w:rsid w:val="0077797F"/>
    <w:rsid w:val="007B54A9"/>
    <w:rsid w:val="008003E0"/>
    <w:rsid w:val="0087784D"/>
    <w:rsid w:val="00882072"/>
    <w:rsid w:val="00891883"/>
    <w:rsid w:val="008972C8"/>
    <w:rsid w:val="008F5401"/>
    <w:rsid w:val="0090694E"/>
    <w:rsid w:val="00912FF0"/>
    <w:rsid w:val="009154DE"/>
    <w:rsid w:val="0093096E"/>
    <w:rsid w:val="009501E1"/>
    <w:rsid w:val="00960235"/>
    <w:rsid w:val="00982ABB"/>
    <w:rsid w:val="00990E87"/>
    <w:rsid w:val="009C6B59"/>
    <w:rsid w:val="009D4AD3"/>
    <w:rsid w:val="009F6D6B"/>
    <w:rsid w:val="00A33CAE"/>
    <w:rsid w:val="00A61757"/>
    <w:rsid w:val="00A70FDC"/>
    <w:rsid w:val="00A83344"/>
    <w:rsid w:val="00AB389F"/>
    <w:rsid w:val="00AF74DF"/>
    <w:rsid w:val="00B131BB"/>
    <w:rsid w:val="00B33424"/>
    <w:rsid w:val="00B455E2"/>
    <w:rsid w:val="00B741BF"/>
    <w:rsid w:val="00B96967"/>
    <w:rsid w:val="00BB6673"/>
    <w:rsid w:val="00BF0C6B"/>
    <w:rsid w:val="00C64001"/>
    <w:rsid w:val="00C71D38"/>
    <w:rsid w:val="00C75A5A"/>
    <w:rsid w:val="00CA5B47"/>
    <w:rsid w:val="00CB2FB5"/>
    <w:rsid w:val="00CB5FE8"/>
    <w:rsid w:val="00CC03E4"/>
    <w:rsid w:val="00CD4FE9"/>
    <w:rsid w:val="00CE6894"/>
    <w:rsid w:val="00CF0D88"/>
    <w:rsid w:val="00D21353"/>
    <w:rsid w:val="00D21511"/>
    <w:rsid w:val="00D45E43"/>
    <w:rsid w:val="00D66923"/>
    <w:rsid w:val="00E02C6D"/>
    <w:rsid w:val="00E06125"/>
    <w:rsid w:val="00E22A1D"/>
    <w:rsid w:val="00E37079"/>
    <w:rsid w:val="00E61D67"/>
    <w:rsid w:val="00E67DFE"/>
    <w:rsid w:val="00E80A44"/>
    <w:rsid w:val="00E83FE2"/>
    <w:rsid w:val="00EA3E8D"/>
    <w:rsid w:val="00ED44C0"/>
    <w:rsid w:val="00EE1CB8"/>
    <w:rsid w:val="00F232C7"/>
    <w:rsid w:val="00F3732A"/>
    <w:rsid w:val="00F5493F"/>
    <w:rsid w:val="00F73AF3"/>
    <w:rsid w:val="00F97880"/>
    <w:rsid w:val="00FA368F"/>
    <w:rsid w:val="00FB68AD"/>
    <w:rsid w:val="00FC3A3B"/>
    <w:rsid w:val="00FC4EC0"/>
    <w:rsid w:val="00FE2FEB"/>
    <w:rsid w:val="00FF5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29FC0A-1E1E-46DD-81A5-21BD624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BE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BE9"/>
    <w:rPr>
      <w:sz w:val="18"/>
      <w:szCs w:val="18"/>
    </w:rPr>
  </w:style>
  <w:style w:type="paragraph" w:styleId="a4">
    <w:name w:val="footer"/>
    <w:basedOn w:val="a"/>
    <w:link w:val="Char0"/>
    <w:uiPriority w:val="99"/>
    <w:unhideWhenUsed/>
    <w:rsid w:val="001A7BE9"/>
    <w:pPr>
      <w:tabs>
        <w:tab w:val="center" w:pos="4153"/>
        <w:tab w:val="right" w:pos="8306"/>
      </w:tabs>
      <w:snapToGrid w:val="0"/>
      <w:jc w:val="left"/>
    </w:pPr>
    <w:rPr>
      <w:sz w:val="18"/>
      <w:szCs w:val="18"/>
    </w:rPr>
  </w:style>
  <w:style w:type="character" w:customStyle="1" w:styleId="Char0">
    <w:name w:val="页脚 Char"/>
    <w:basedOn w:val="a0"/>
    <w:link w:val="a4"/>
    <w:uiPriority w:val="99"/>
    <w:rsid w:val="001A7BE9"/>
    <w:rPr>
      <w:sz w:val="18"/>
      <w:szCs w:val="18"/>
    </w:rPr>
  </w:style>
  <w:style w:type="character" w:styleId="a5">
    <w:name w:val="Placeholder Text"/>
    <w:basedOn w:val="a0"/>
    <w:uiPriority w:val="99"/>
    <w:semiHidden/>
    <w:rsid w:val="00B96967"/>
    <w:rPr>
      <w:color w:val="808080"/>
    </w:rPr>
  </w:style>
  <w:style w:type="paragraph" w:styleId="a6">
    <w:name w:val="caption"/>
    <w:basedOn w:val="a"/>
    <w:next w:val="a"/>
    <w:uiPriority w:val="35"/>
    <w:unhideWhenUsed/>
    <w:qFormat/>
    <w:rsid w:val="009F6D6B"/>
    <w:rPr>
      <w:rFonts w:asciiTheme="majorHAnsi" w:eastAsia="黑体" w:hAnsiTheme="majorHAnsi" w:cstheme="majorBidi"/>
      <w:sz w:val="20"/>
      <w:szCs w:val="20"/>
    </w:rPr>
  </w:style>
  <w:style w:type="paragraph" w:styleId="a7">
    <w:name w:val="Balloon Text"/>
    <w:basedOn w:val="a"/>
    <w:link w:val="Char1"/>
    <w:uiPriority w:val="99"/>
    <w:semiHidden/>
    <w:unhideWhenUsed/>
    <w:rsid w:val="009501E1"/>
    <w:rPr>
      <w:sz w:val="18"/>
      <w:szCs w:val="18"/>
    </w:rPr>
  </w:style>
  <w:style w:type="character" w:customStyle="1" w:styleId="Char1">
    <w:name w:val="批注框文本 Char"/>
    <w:basedOn w:val="a0"/>
    <w:link w:val="a7"/>
    <w:uiPriority w:val="99"/>
    <w:semiHidden/>
    <w:rsid w:val="009501E1"/>
    <w:rPr>
      <w:sz w:val="18"/>
      <w:szCs w:val="18"/>
    </w:rPr>
  </w:style>
  <w:style w:type="table" w:styleId="a8">
    <w:name w:val="Table Grid"/>
    <w:basedOn w:val="a1"/>
    <w:uiPriority w:val="39"/>
    <w:rsid w:val="00C75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Grid Table 6 Colorful"/>
    <w:basedOn w:val="a1"/>
    <w:uiPriority w:val="51"/>
    <w:rsid w:val="002142D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88127">
      <w:bodyDiv w:val="1"/>
      <w:marLeft w:val="0"/>
      <w:marRight w:val="0"/>
      <w:marTop w:val="0"/>
      <w:marBottom w:val="0"/>
      <w:divBdr>
        <w:top w:val="none" w:sz="0" w:space="0" w:color="auto"/>
        <w:left w:val="none" w:sz="0" w:space="0" w:color="auto"/>
        <w:bottom w:val="none" w:sz="0" w:space="0" w:color="auto"/>
        <w:right w:val="none" w:sz="0" w:space="0" w:color="auto"/>
      </w:divBdr>
      <w:divsChild>
        <w:div w:id="759448014">
          <w:marLeft w:val="0"/>
          <w:marRight w:val="0"/>
          <w:marTop w:val="0"/>
          <w:marBottom w:val="0"/>
          <w:divBdr>
            <w:top w:val="none" w:sz="0" w:space="0" w:color="auto"/>
            <w:left w:val="none" w:sz="0" w:space="0" w:color="auto"/>
            <w:bottom w:val="none" w:sz="0" w:space="0" w:color="auto"/>
            <w:right w:val="none" w:sz="0" w:space="0" w:color="auto"/>
          </w:divBdr>
        </w:div>
      </w:divsChild>
    </w:div>
    <w:div w:id="143740910">
      <w:bodyDiv w:val="1"/>
      <w:marLeft w:val="0"/>
      <w:marRight w:val="0"/>
      <w:marTop w:val="0"/>
      <w:marBottom w:val="0"/>
      <w:divBdr>
        <w:top w:val="none" w:sz="0" w:space="0" w:color="auto"/>
        <w:left w:val="none" w:sz="0" w:space="0" w:color="auto"/>
        <w:bottom w:val="none" w:sz="0" w:space="0" w:color="auto"/>
        <w:right w:val="none" w:sz="0" w:space="0" w:color="auto"/>
      </w:divBdr>
    </w:div>
    <w:div w:id="261036922">
      <w:bodyDiv w:val="1"/>
      <w:marLeft w:val="0"/>
      <w:marRight w:val="0"/>
      <w:marTop w:val="0"/>
      <w:marBottom w:val="0"/>
      <w:divBdr>
        <w:top w:val="none" w:sz="0" w:space="0" w:color="auto"/>
        <w:left w:val="none" w:sz="0" w:space="0" w:color="auto"/>
        <w:bottom w:val="none" w:sz="0" w:space="0" w:color="auto"/>
        <w:right w:val="none" w:sz="0" w:space="0" w:color="auto"/>
      </w:divBdr>
    </w:div>
    <w:div w:id="656615566">
      <w:bodyDiv w:val="1"/>
      <w:marLeft w:val="0"/>
      <w:marRight w:val="0"/>
      <w:marTop w:val="0"/>
      <w:marBottom w:val="0"/>
      <w:divBdr>
        <w:top w:val="none" w:sz="0" w:space="0" w:color="auto"/>
        <w:left w:val="none" w:sz="0" w:space="0" w:color="auto"/>
        <w:bottom w:val="none" w:sz="0" w:space="0" w:color="auto"/>
        <w:right w:val="none" w:sz="0" w:space="0" w:color="auto"/>
      </w:divBdr>
      <w:divsChild>
        <w:div w:id="1888107105">
          <w:marLeft w:val="0"/>
          <w:marRight w:val="0"/>
          <w:marTop w:val="0"/>
          <w:marBottom w:val="0"/>
          <w:divBdr>
            <w:top w:val="none" w:sz="0" w:space="0" w:color="auto"/>
            <w:left w:val="none" w:sz="0" w:space="0" w:color="auto"/>
            <w:bottom w:val="none" w:sz="0" w:space="0" w:color="auto"/>
            <w:right w:val="none" w:sz="0" w:space="0" w:color="auto"/>
          </w:divBdr>
        </w:div>
      </w:divsChild>
    </w:div>
    <w:div w:id="713699325">
      <w:bodyDiv w:val="1"/>
      <w:marLeft w:val="0"/>
      <w:marRight w:val="0"/>
      <w:marTop w:val="0"/>
      <w:marBottom w:val="0"/>
      <w:divBdr>
        <w:top w:val="none" w:sz="0" w:space="0" w:color="auto"/>
        <w:left w:val="none" w:sz="0" w:space="0" w:color="auto"/>
        <w:bottom w:val="none" w:sz="0" w:space="0" w:color="auto"/>
        <w:right w:val="none" w:sz="0" w:space="0" w:color="auto"/>
      </w:divBdr>
      <w:divsChild>
        <w:div w:id="886139135">
          <w:marLeft w:val="0"/>
          <w:marRight w:val="0"/>
          <w:marTop w:val="0"/>
          <w:marBottom w:val="0"/>
          <w:divBdr>
            <w:top w:val="none" w:sz="0" w:space="0" w:color="auto"/>
            <w:left w:val="none" w:sz="0" w:space="0" w:color="auto"/>
            <w:bottom w:val="none" w:sz="0" w:space="0" w:color="auto"/>
            <w:right w:val="none" w:sz="0" w:space="0" w:color="auto"/>
          </w:divBdr>
        </w:div>
      </w:divsChild>
    </w:div>
    <w:div w:id="1386106495">
      <w:bodyDiv w:val="1"/>
      <w:marLeft w:val="0"/>
      <w:marRight w:val="0"/>
      <w:marTop w:val="0"/>
      <w:marBottom w:val="0"/>
      <w:divBdr>
        <w:top w:val="none" w:sz="0" w:space="0" w:color="auto"/>
        <w:left w:val="none" w:sz="0" w:space="0" w:color="auto"/>
        <w:bottom w:val="none" w:sz="0" w:space="0" w:color="auto"/>
        <w:right w:val="none" w:sz="0" w:space="0" w:color="auto"/>
      </w:divBdr>
    </w:div>
    <w:div w:id="1508128988">
      <w:bodyDiv w:val="1"/>
      <w:marLeft w:val="0"/>
      <w:marRight w:val="0"/>
      <w:marTop w:val="0"/>
      <w:marBottom w:val="0"/>
      <w:divBdr>
        <w:top w:val="none" w:sz="0" w:space="0" w:color="auto"/>
        <w:left w:val="none" w:sz="0" w:space="0" w:color="auto"/>
        <w:bottom w:val="none" w:sz="0" w:space="0" w:color="auto"/>
        <w:right w:val="none" w:sz="0" w:space="0" w:color="auto"/>
      </w:divBdr>
    </w:div>
    <w:div w:id="1564292709">
      <w:bodyDiv w:val="1"/>
      <w:marLeft w:val="0"/>
      <w:marRight w:val="0"/>
      <w:marTop w:val="0"/>
      <w:marBottom w:val="0"/>
      <w:divBdr>
        <w:top w:val="none" w:sz="0" w:space="0" w:color="auto"/>
        <w:left w:val="none" w:sz="0" w:space="0" w:color="auto"/>
        <w:bottom w:val="none" w:sz="0" w:space="0" w:color="auto"/>
        <w:right w:val="none" w:sz="0" w:space="0" w:color="auto"/>
      </w:divBdr>
    </w:div>
    <w:div w:id="1614944390">
      <w:bodyDiv w:val="1"/>
      <w:marLeft w:val="0"/>
      <w:marRight w:val="0"/>
      <w:marTop w:val="0"/>
      <w:marBottom w:val="0"/>
      <w:divBdr>
        <w:top w:val="none" w:sz="0" w:space="0" w:color="auto"/>
        <w:left w:val="none" w:sz="0" w:space="0" w:color="auto"/>
        <w:bottom w:val="none" w:sz="0" w:space="0" w:color="auto"/>
        <w:right w:val="none" w:sz="0" w:space="0" w:color="auto"/>
      </w:divBdr>
    </w:div>
    <w:div w:id="1708329399">
      <w:bodyDiv w:val="1"/>
      <w:marLeft w:val="0"/>
      <w:marRight w:val="0"/>
      <w:marTop w:val="0"/>
      <w:marBottom w:val="0"/>
      <w:divBdr>
        <w:top w:val="none" w:sz="0" w:space="0" w:color="auto"/>
        <w:left w:val="none" w:sz="0" w:space="0" w:color="auto"/>
        <w:bottom w:val="none" w:sz="0" w:space="0" w:color="auto"/>
        <w:right w:val="none" w:sz="0" w:space="0" w:color="auto"/>
      </w:divBdr>
    </w:div>
    <w:div w:id="204108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image" Target="media/image2.jpeg"/><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0.bin"/><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4.wmf"/><Relationship Id="rId10" Type="http://schemas.openxmlformats.org/officeDocument/2006/relationships/image" Target="media/image5.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ChristianSwift丁乃文</cp:lastModifiedBy>
  <cp:revision>27</cp:revision>
  <cp:lastPrinted>2016-05-15T11:27:00Z</cp:lastPrinted>
  <dcterms:created xsi:type="dcterms:W3CDTF">2016-05-04T11:03:00Z</dcterms:created>
  <dcterms:modified xsi:type="dcterms:W3CDTF">2016-05-15T11:29:00Z</dcterms:modified>
</cp:coreProperties>
</file>