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3"/>
        <w:ind w:right="-50" w:hanging="12"/>
        <w:jc w:val="center"/>
        <w:rPr>
          <w:b/>
          <w:sz w:val="48"/>
          <w:szCs w:val="32"/>
        </w:rPr>
      </w:pPr>
      <w:r>
        <w:rPr>
          <w:b/>
          <w:sz w:val="48"/>
          <w:szCs w:val="32"/>
        </w:rPr>
        <w:t>操作系统课程实践</w:t>
      </w:r>
      <w:r>
        <w:rPr>
          <w:rFonts w:hint="eastAsia"/>
          <w:b/>
          <w:sz w:val="48"/>
          <w:szCs w:val="32"/>
        </w:rPr>
        <w:t>（</w:t>
      </w:r>
      <w:r>
        <w:rPr>
          <w:rFonts w:hint="eastAsia"/>
          <w:b/>
          <w:sz w:val="48"/>
          <w:szCs w:val="32"/>
          <w:lang w:val="en-US"/>
        </w:rPr>
        <w:t>网安</w:t>
      </w:r>
      <w:r>
        <w:rPr>
          <w:rFonts w:hint="eastAsia"/>
          <w:b/>
          <w:sz w:val="48"/>
          <w:szCs w:val="32"/>
        </w:rPr>
        <w:t>）</w:t>
      </w:r>
    </w:p>
    <w:p>
      <w:pPr>
        <w:pStyle w:val="2"/>
        <w:numPr>
          <w:ilvl w:val="0"/>
          <w:numId w:val="0"/>
        </w:numPr>
        <w:spacing w:after="0"/>
        <w:ind w:firstLine="720"/>
        <w:jc w:val="both"/>
        <w:rPr>
          <w:rFonts w:ascii="仿宋" w:hAnsi="仿宋" w:eastAsia="仿宋" w:cs="仿宋"/>
        </w:rPr>
      </w:pPr>
      <w:bookmarkStart w:id="0" w:name="_Toc57042899"/>
      <w:r>
        <w:rPr>
          <w:rFonts w:hint="eastAsia" w:ascii="仿宋" w:hAnsi="仿宋" w:eastAsia="仿宋" w:cs="仿宋"/>
        </w:rPr>
        <w:t>实验</w:t>
      </w:r>
      <w:r>
        <w:rPr>
          <w:rFonts w:ascii="仿宋" w:hAnsi="仿宋" w:eastAsia="仿宋" w:cs="仿宋"/>
          <w:lang w:val="en-US"/>
        </w:rPr>
        <w:t>3</w:t>
      </w:r>
      <w:r>
        <w:rPr>
          <w:rFonts w:hint="eastAsia" w:ascii="仿宋" w:hAnsi="仿宋" w:eastAsia="仿宋" w:cs="仿宋"/>
        </w:rPr>
        <w:t xml:space="preserve"> </w:t>
      </w:r>
      <w:bookmarkEnd w:id="0"/>
      <w:r>
        <w:rPr>
          <w:rFonts w:ascii="仿宋" w:hAnsi="仿宋" w:eastAsia="仿宋" w:cs="仿宋"/>
        </w:rPr>
        <w:t>Linux 进程管理</w:t>
      </w:r>
    </w:p>
    <w:p>
      <w:pPr>
        <w:pStyle w:val="3"/>
        <w:keepNext w:val="0"/>
        <w:keepLines w:val="0"/>
        <w:numPr>
          <w:ilvl w:val="1"/>
          <w:numId w:val="0"/>
        </w:numPr>
        <w:spacing w:before="240"/>
        <w:rPr>
          <w:lang w:eastAsia="zh-CN"/>
        </w:rPr>
      </w:pPr>
      <w:bookmarkStart w:id="1" w:name="_Toc57042900"/>
      <w:bookmarkStart w:id="2" w:name="_Toc466755572"/>
      <w:r>
        <w:rPr>
          <w:rFonts w:hint="eastAsia"/>
          <w:lang w:eastAsia="zh-CN"/>
        </w:rPr>
        <w:t>实验介绍</w:t>
      </w:r>
      <w:bookmarkEnd w:id="1"/>
      <w:bookmarkEnd w:id="2"/>
    </w:p>
    <w:p>
      <w:pPr>
        <w:pStyle w:val="19"/>
        <w:ind w:firstLine="420" w:firstLineChars="200"/>
        <w:rPr>
          <w:lang w:val="en-US"/>
        </w:rPr>
      </w:pPr>
      <w:bookmarkStart w:id="3" w:name="_Toc466755573"/>
      <w:r>
        <w:rPr>
          <w:rFonts w:hint="eastAsia"/>
        </w:rPr>
        <w:t>本实验通过</w:t>
      </w:r>
      <w:r>
        <w:rPr>
          <w:rFonts w:hint="eastAsia"/>
          <w:lang w:val="en-US"/>
        </w:rPr>
        <w:t>编写模拟Shell，管道通信程序，消息通信程序，共享内存机制，了解Linux</w:t>
      </w:r>
      <w:r>
        <w:rPr>
          <w:lang w:val="en-US"/>
        </w:rPr>
        <w:t>进程的创建，进程通信</w:t>
      </w:r>
      <w:r>
        <w:rPr>
          <w:rFonts w:hint="eastAsia"/>
          <w:lang w:val="en-US"/>
        </w:rPr>
        <w:t>的方法。本实验为分组实验，小组协作完成，每人完成一个程序，但需要教会同组其他同学所有实验内容。</w:t>
      </w:r>
    </w:p>
    <w:p>
      <w:pPr>
        <w:pStyle w:val="3"/>
        <w:keepNext w:val="0"/>
        <w:keepLines w:val="0"/>
        <w:numPr>
          <w:ilvl w:val="1"/>
          <w:numId w:val="0"/>
        </w:numPr>
        <w:spacing w:before="240"/>
        <w:rPr>
          <w:lang w:eastAsia="zh-CN"/>
        </w:rPr>
      </w:pPr>
      <w:bookmarkStart w:id="4" w:name="_Toc57042901"/>
      <w:r>
        <w:rPr>
          <w:rFonts w:hint="eastAsia"/>
          <w:lang w:eastAsia="zh-CN"/>
        </w:rPr>
        <w:t>任务描述</w:t>
      </w:r>
      <w:bookmarkEnd w:id="4"/>
    </w:p>
    <w:p>
      <w:pPr>
        <w:pStyle w:val="20"/>
        <w:rPr>
          <w:lang w:val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lang w:val="zh-CN"/>
        </w:rPr>
        <w:t>Linux</w:t>
      </w:r>
      <w:r>
        <w:rPr>
          <w:rFonts w:hint="eastAsia"/>
          <w:lang w:val="en-US" w:eastAsia="zh-CN"/>
        </w:rPr>
        <w:t>系统下，</w:t>
      </w:r>
      <w:r>
        <w:rPr>
          <w:rFonts w:hint="eastAsia"/>
          <w:lang w:val="zh-CN"/>
        </w:rPr>
        <w:t>实现一个模拟的 shell</w:t>
      </w:r>
    </w:p>
    <w:p>
      <w:pPr>
        <w:pStyle w:val="20"/>
        <w:rPr>
          <w:lang w:val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lang w:val="zh-CN"/>
        </w:rPr>
        <w:t>Linux</w:t>
      </w:r>
      <w:r>
        <w:rPr>
          <w:rFonts w:hint="eastAsia"/>
          <w:lang w:val="en-US" w:eastAsia="zh-CN"/>
        </w:rPr>
        <w:t>系统下，</w:t>
      </w:r>
      <w:r>
        <w:rPr>
          <w:rFonts w:hint="eastAsia"/>
        </w:rPr>
        <w:t>实现一个管道通信程序</w:t>
      </w:r>
    </w:p>
    <w:p>
      <w:pPr>
        <w:pStyle w:val="20"/>
        <w:rPr>
          <w:lang w:val="zh-CN"/>
        </w:rPr>
      </w:pPr>
      <w:r>
        <w:rPr>
          <w:rFonts w:hint="eastAsia"/>
        </w:rPr>
        <w:t>利用 Linux 的消息队列通信机制实现两个线程间的通信</w:t>
      </w:r>
    </w:p>
    <w:p>
      <w:pPr>
        <w:pStyle w:val="20"/>
        <w:rPr>
          <w:lang w:val="zh-CN"/>
        </w:rPr>
      </w:pPr>
      <w:r>
        <w:rPr>
          <w:rFonts w:hint="eastAsia"/>
        </w:rPr>
        <w:t>利用 Linux 的共享内存通信机制实现两个进程间的通信</w:t>
      </w:r>
    </w:p>
    <w:p>
      <w:pPr>
        <w:pStyle w:val="3"/>
        <w:keepNext w:val="0"/>
        <w:keepLines w:val="0"/>
        <w:numPr>
          <w:ilvl w:val="1"/>
          <w:numId w:val="0"/>
        </w:numPr>
        <w:spacing w:before="240"/>
        <w:rPr>
          <w:lang w:eastAsia="zh-CN"/>
        </w:rPr>
      </w:pPr>
      <w:bookmarkStart w:id="5" w:name="_Toc57042902"/>
      <w:r>
        <w:rPr>
          <w:rFonts w:hint="eastAsia"/>
          <w:lang w:eastAsia="zh-CN"/>
        </w:rPr>
        <w:t>实验目的</w:t>
      </w:r>
      <w:bookmarkEnd w:id="5"/>
    </w:p>
    <w:bookmarkEnd w:id="3"/>
    <w:p>
      <w:pPr>
        <w:pStyle w:val="20"/>
      </w:pPr>
      <w:bookmarkStart w:id="6" w:name="_Toc54551541"/>
      <w:bookmarkStart w:id="7" w:name="_Toc47103509"/>
      <w:bookmarkStart w:id="8" w:name="_Toc57042903"/>
      <w:r>
        <w:rPr>
          <w:rFonts w:hint="eastAsia"/>
        </w:rPr>
        <w:t xml:space="preserve">通过对 </w:t>
      </w:r>
      <w:r>
        <w:t xml:space="preserve">Linux </w:t>
      </w:r>
      <w:r>
        <w:rPr>
          <w:rFonts w:hint="eastAsia"/>
        </w:rPr>
        <w:t xml:space="preserve">进程控制的相关系统调用的编程应用，进一步加深对进程概念的理解，明确进程和程序的联系和区别，理解进程并发执行的具体含义。 </w:t>
      </w:r>
    </w:p>
    <w:p>
      <w:pPr>
        <w:pStyle w:val="20"/>
      </w:pPr>
      <w:r>
        <w:rPr>
          <w:rFonts w:hint="eastAsia"/>
        </w:rPr>
        <w:t xml:space="preserve">通过 </w:t>
      </w:r>
      <w:r>
        <w:t xml:space="preserve">Linux </w:t>
      </w:r>
      <w:r>
        <w:rPr>
          <w:rFonts w:hint="eastAsia"/>
        </w:rPr>
        <w:t xml:space="preserve">管道通信机制、消息队列通信机制、共享内存通信机制的应用，加深 对不同类型的进程通信方式的理解。 </w:t>
      </w:r>
    </w:p>
    <w:p>
      <w:pPr>
        <w:pStyle w:val="20"/>
      </w:pPr>
      <w:r>
        <w:rPr>
          <w:rFonts w:hint="eastAsia"/>
        </w:rPr>
        <w:t xml:space="preserve">通过对 </w:t>
      </w:r>
      <w:r>
        <w:t xml:space="preserve">Linux </w:t>
      </w:r>
      <w:r>
        <w:rPr>
          <w:rFonts w:hint="eastAsia"/>
        </w:rPr>
        <w:t xml:space="preserve">的 </w:t>
      </w:r>
      <w:r>
        <w:t xml:space="preserve">Posix </w:t>
      </w:r>
      <w:r>
        <w:rPr>
          <w:rFonts w:hint="eastAsia"/>
        </w:rPr>
        <w:t xml:space="preserve">信号量及 </w:t>
      </w:r>
      <w:r>
        <w:t xml:space="preserve">IPC </w:t>
      </w:r>
      <w:r>
        <w:rPr>
          <w:rFonts w:hint="eastAsia"/>
        </w:rPr>
        <w:t xml:space="preserve">信号量的应用，加深对信号量同步机制的理解。 </w:t>
      </w:r>
    </w:p>
    <w:p>
      <w:pPr>
        <w:pStyle w:val="20"/>
      </w:pPr>
      <w:r>
        <w:rPr>
          <w:rFonts w:hint="eastAsia"/>
        </w:rPr>
        <w:t>请根据自身情况，进一步阅读分析相关系统调用的内核源码实现。</w:t>
      </w:r>
    </w:p>
    <w:p>
      <w:pPr>
        <w:pStyle w:val="3"/>
        <w:keepNext w:val="0"/>
        <w:keepLines w:val="0"/>
        <w:numPr>
          <w:ilvl w:val="1"/>
          <w:numId w:val="0"/>
        </w:numPr>
        <w:spacing w:before="240"/>
        <w:rPr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pStyle w:val="14"/>
        <w:numPr>
          <w:ilvl w:val="0"/>
          <w:numId w:val="3"/>
        </w:numPr>
        <w:spacing w:before="200"/>
        <w:outlineLvl w:val="2"/>
        <w:rPr>
          <w:rFonts w:ascii="方正兰亭黑简体" w:hAnsi="方正兰亭黑简体" w:eastAsia="方正兰亭黑简体" w:cs="方正兰亭黑简体"/>
          <w:sz w:val="32"/>
          <w:szCs w:val="32"/>
          <w:lang w:val="en-US"/>
        </w:rPr>
      </w:pPr>
      <w:r>
        <w:rPr>
          <w:rFonts w:hint="eastAsia" w:ascii="方正兰亭黑简体" w:hAnsi="方正兰亭黑简体" w:eastAsia="方正兰亭黑简体" w:cs="方正兰亭黑简体"/>
          <w:sz w:val="32"/>
          <w:szCs w:val="32"/>
          <w:lang w:val="en-US"/>
        </w:rPr>
        <w:t xml:space="preserve">掌握Linux </w:t>
      </w:r>
      <w:r>
        <w:rPr>
          <w:rFonts w:hint="eastAsia" w:ascii="方正兰亭黑简体" w:hAnsi="方正兰亭黑简体" w:eastAsia="方正兰亭黑简体" w:cs="方正兰亭黑简体"/>
          <w:sz w:val="32"/>
          <w:szCs w:val="32"/>
          <w:lang w:val="en-US" w:eastAsia="zh-CN"/>
        </w:rPr>
        <w:t>进程管理</w:t>
      </w:r>
      <w:r>
        <w:rPr>
          <w:rFonts w:hint="eastAsia" w:ascii="方正兰亭黑简体" w:hAnsi="方正兰亭黑简体" w:eastAsia="方正兰亭黑简体" w:cs="方正兰亭黑简体"/>
          <w:sz w:val="32"/>
          <w:szCs w:val="32"/>
          <w:lang w:val="en-US"/>
        </w:rPr>
        <w:t>的基本</w:t>
      </w:r>
      <w:r>
        <w:rPr>
          <w:rFonts w:hint="eastAsia" w:ascii="方正兰亭黑简体" w:hAnsi="方正兰亭黑简体" w:eastAsia="方正兰亭黑简体" w:cs="方正兰亭黑简体"/>
          <w:sz w:val="32"/>
          <w:szCs w:val="32"/>
        </w:rPr>
        <w:t>概念</w:t>
      </w:r>
    </w:p>
    <w:p>
      <w:pPr>
        <w:pStyle w:val="4"/>
        <w:keepNext w:val="0"/>
        <w:keepLines w:val="0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网上查找资料，了解Linux</w:t>
      </w:r>
      <w:r>
        <w:rPr>
          <w:rFonts w:hint="eastAsia"/>
          <w:sz w:val="22"/>
          <w:szCs w:val="22"/>
          <w:lang w:val="en-US" w:eastAsia="zh-CN"/>
        </w:rPr>
        <w:t xml:space="preserve"> Shell</w:t>
      </w:r>
      <w:r>
        <w:rPr>
          <w:rFonts w:hint="eastAsia"/>
          <w:sz w:val="22"/>
          <w:szCs w:val="22"/>
          <w:lang w:val="en-US"/>
        </w:rPr>
        <w:t>基本概念</w:t>
      </w:r>
      <w:r>
        <w:rPr>
          <w:rFonts w:hint="eastAsia"/>
          <w:sz w:val="22"/>
          <w:szCs w:val="22"/>
          <w:lang w:val="en-US" w:eastAsia="zh-CN"/>
        </w:rPr>
        <w:t>，了解Shell 内部命令和外部命令的概念，（https://blog.csdn.net/coding_dong/article/details/103576071）</w:t>
      </w:r>
      <w:r>
        <w:rPr>
          <w:sz w:val="22"/>
          <w:szCs w:val="22"/>
          <w:lang w:val="en-US"/>
        </w:rPr>
        <w:t>。</w:t>
      </w:r>
    </w:p>
    <w:p>
      <w:pPr>
        <w:pStyle w:val="4"/>
        <w:keepNext w:val="0"/>
        <w:keepLines w:val="0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阅读教材</w:t>
      </w:r>
      <w:r>
        <w:rPr>
          <w:rFonts w:hint="eastAsia"/>
          <w:sz w:val="22"/>
          <w:szCs w:val="22"/>
          <w:lang w:val="en-US" w:eastAsia="zh-CN"/>
        </w:rPr>
        <w:t>3.4.5 Linux同步机制解析，了解Linux的同步机制和编程方法，</w:t>
      </w:r>
      <w:r>
        <w:rPr>
          <w:rFonts w:hint="eastAsia"/>
          <w:sz w:val="22"/>
          <w:szCs w:val="22"/>
          <w:lang w:val="en-US"/>
        </w:rPr>
        <w:t>网上查找资料（https://www.cnblogs.com/linengier/p/9399880.html），了解Linux</w:t>
      </w:r>
      <w:r>
        <w:rPr>
          <w:rFonts w:hint="eastAsia"/>
          <w:sz w:val="22"/>
          <w:szCs w:val="22"/>
          <w:lang w:val="en-US" w:eastAsia="zh-CN"/>
        </w:rPr>
        <w:t>信号量</w:t>
      </w:r>
      <w:r>
        <w:rPr>
          <w:rFonts w:hint="eastAsia"/>
          <w:sz w:val="22"/>
          <w:szCs w:val="22"/>
          <w:lang w:val="en-US"/>
        </w:rPr>
        <w:t>的</w:t>
      </w:r>
      <w:r>
        <w:rPr>
          <w:rFonts w:hint="eastAsia"/>
          <w:sz w:val="22"/>
          <w:szCs w:val="22"/>
          <w:lang w:val="en-US" w:eastAsia="zh-CN"/>
        </w:rPr>
        <w:t>编程</w:t>
      </w:r>
      <w:r>
        <w:rPr>
          <w:rFonts w:hint="eastAsia"/>
          <w:sz w:val="22"/>
          <w:szCs w:val="22"/>
          <w:lang w:val="en-US"/>
        </w:rPr>
        <w:t>方法</w:t>
      </w:r>
      <w:r>
        <w:rPr>
          <w:sz w:val="22"/>
          <w:szCs w:val="22"/>
          <w:lang w:val="en-US"/>
        </w:rPr>
        <w:t>。</w:t>
      </w:r>
    </w:p>
    <w:p>
      <w:pPr>
        <w:pStyle w:val="4"/>
        <w:keepNext w:val="0"/>
        <w:keepLines w:val="0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阅读教材</w:t>
      </w:r>
      <w:r>
        <w:rPr>
          <w:rFonts w:hint="eastAsia"/>
          <w:sz w:val="22"/>
          <w:szCs w:val="22"/>
          <w:lang w:val="en-US" w:eastAsia="zh-CN"/>
        </w:rPr>
        <w:t>3.6.3 Linux进程通信机制，了解Linux的进程通信机制和编程方法，</w:t>
      </w:r>
      <w:r>
        <w:rPr>
          <w:rFonts w:hint="eastAsia"/>
          <w:sz w:val="22"/>
          <w:szCs w:val="22"/>
          <w:lang w:val="en-US"/>
        </w:rPr>
        <w:t>网上查找资料（https://www.cnblogs.com/52php/tag/%E8%BF%9B%E7%A8%8B%E9%80%9A%E4%BF%A1/），了解Linux</w:t>
      </w:r>
      <w:r>
        <w:rPr>
          <w:rFonts w:hint="eastAsia"/>
          <w:sz w:val="22"/>
          <w:szCs w:val="22"/>
          <w:lang w:val="en-US" w:eastAsia="zh-CN"/>
        </w:rPr>
        <w:t>进程通信</w:t>
      </w:r>
      <w:r>
        <w:rPr>
          <w:rFonts w:hint="eastAsia"/>
          <w:sz w:val="22"/>
          <w:szCs w:val="22"/>
          <w:lang w:val="en-US"/>
        </w:rPr>
        <w:t>的</w:t>
      </w:r>
      <w:r>
        <w:rPr>
          <w:rFonts w:hint="eastAsia"/>
          <w:sz w:val="22"/>
          <w:szCs w:val="22"/>
          <w:lang w:val="en-US" w:eastAsia="zh-CN"/>
        </w:rPr>
        <w:t>编程</w:t>
      </w:r>
      <w:r>
        <w:rPr>
          <w:rFonts w:hint="eastAsia"/>
          <w:sz w:val="22"/>
          <w:szCs w:val="22"/>
          <w:lang w:val="en-US"/>
        </w:rPr>
        <w:t>方法</w:t>
      </w:r>
      <w:r>
        <w:rPr>
          <w:sz w:val="22"/>
          <w:szCs w:val="22"/>
          <w:lang w:val="en-US"/>
        </w:rPr>
        <w:t>。</w:t>
      </w:r>
    </w:p>
    <w:p>
      <w:pPr>
        <w:rPr>
          <w:lang w:val="en-US"/>
        </w:rPr>
      </w:pPr>
    </w:p>
    <w:bookmarkEnd w:id="6"/>
    <w:bookmarkEnd w:id="7"/>
    <w:bookmarkEnd w:id="8"/>
    <w:p>
      <w:pPr>
        <w:pStyle w:val="14"/>
        <w:numPr>
          <w:ilvl w:val="0"/>
          <w:numId w:val="3"/>
        </w:numPr>
        <w:spacing w:before="200"/>
        <w:outlineLvl w:val="2"/>
        <w:rPr>
          <w:rFonts w:hint="eastAsia" w:ascii="方正兰亭黑简体" w:hAnsi="方正兰亭黑简体" w:eastAsia="方正兰亭黑简体" w:cs="方正兰亭黑简体"/>
          <w:sz w:val="32"/>
          <w:szCs w:val="32"/>
          <w:lang w:val="en-US"/>
        </w:rPr>
      </w:pPr>
      <w:r>
        <w:rPr>
          <w:rFonts w:hint="eastAsia" w:ascii="方正兰亭黑简体" w:hAnsi="方正兰亭黑简体" w:eastAsia="方正兰亭黑简体" w:cs="方正兰亭黑简体"/>
          <w:sz w:val="32"/>
          <w:szCs w:val="32"/>
          <w:lang w:val="en-US" w:eastAsia="zh-CN"/>
        </w:rPr>
        <w:t xml:space="preserve">实现模拟的 shell 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00" w:lineRule="exact"/>
        <w:ind w:leftChars="0" w:firstLine="440" w:firstLineChars="200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编写三个不同的程序 </w:t>
      </w:r>
      <w:r>
        <w:rPr>
          <w:rFonts w:hint="default"/>
          <w:sz w:val="22"/>
          <w:szCs w:val="22"/>
          <w:lang w:val="en-US" w:eastAsia="zh-CN"/>
        </w:rPr>
        <w:t>cmd1.c</w:t>
      </w:r>
      <w:r>
        <w:rPr>
          <w:rFonts w:hint="eastAsia"/>
          <w:sz w:val="22"/>
          <w:szCs w:val="22"/>
          <w:lang w:val="en-US" w:eastAsia="zh-CN"/>
        </w:rPr>
        <w:t>，</w:t>
      </w:r>
      <w:r>
        <w:rPr>
          <w:rFonts w:hint="default"/>
          <w:sz w:val="22"/>
          <w:szCs w:val="22"/>
          <w:lang w:val="en-US" w:eastAsia="zh-CN"/>
        </w:rPr>
        <w:t>cmd2.c</w:t>
      </w:r>
      <w:r>
        <w:rPr>
          <w:rFonts w:hint="eastAsia"/>
          <w:sz w:val="22"/>
          <w:szCs w:val="22"/>
          <w:lang w:val="en-US" w:eastAsia="zh-CN"/>
        </w:rPr>
        <w:t>，</w:t>
      </w:r>
      <w:r>
        <w:rPr>
          <w:rFonts w:hint="default"/>
          <w:sz w:val="22"/>
          <w:szCs w:val="22"/>
          <w:lang w:val="en-US" w:eastAsia="zh-CN"/>
        </w:rPr>
        <w:t>cmd3.c</w:t>
      </w:r>
      <w:r>
        <w:rPr>
          <w:rFonts w:hint="eastAsia"/>
          <w:sz w:val="22"/>
          <w:szCs w:val="22"/>
          <w:lang w:val="en-US" w:eastAsia="zh-CN"/>
        </w:rPr>
        <w:t xml:space="preserve">，每个程序的功能自定（不要太简单，比如可以实现文件复制、显示文件内容、计算器等），分别编译成可执行文件 </w:t>
      </w:r>
      <w:r>
        <w:rPr>
          <w:rFonts w:hint="default"/>
          <w:sz w:val="22"/>
          <w:szCs w:val="22"/>
          <w:lang w:val="en-US" w:eastAsia="zh-CN"/>
        </w:rPr>
        <w:t>cmd1</w:t>
      </w:r>
      <w:r>
        <w:rPr>
          <w:rFonts w:hint="eastAsia"/>
          <w:sz w:val="22"/>
          <w:szCs w:val="22"/>
          <w:lang w:val="en-US" w:eastAsia="zh-CN"/>
        </w:rPr>
        <w:t>，</w:t>
      </w:r>
      <w:r>
        <w:rPr>
          <w:rFonts w:hint="default"/>
          <w:sz w:val="22"/>
          <w:szCs w:val="22"/>
          <w:lang w:val="en-US" w:eastAsia="zh-CN"/>
        </w:rPr>
        <w:t>cmd2</w:t>
      </w:r>
      <w:r>
        <w:rPr>
          <w:rFonts w:hint="eastAsia"/>
          <w:sz w:val="22"/>
          <w:szCs w:val="22"/>
          <w:lang w:val="en-US" w:eastAsia="zh-CN"/>
        </w:rPr>
        <w:t>，</w:t>
      </w:r>
      <w:r>
        <w:rPr>
          <w:rFonts w:hint="default"/>
          <w:sz w:val="22"/>
          <w:szCs w:val="22"/>
          <w:lang w:val="en-US" w:eastAsia="zh-CN"/>
        </w:rPr>
        <w:t>cmd3</w:t>
      </w:r>
      <w:r>
        <w:rPr>
          <w:rFonts w:hint="eastAsia"/>
          <w:sz w:val="22"/>
          <w:szCs w:val="22"/>
          <w:lang w:val="en-US" w:eastAsia="zh-CN"/>
        </w:rPr>
        <w:t xml:space="preserve">（文件名可以根据功能做相应修改）。然后再编写一个程序，模拟 </w:t>
      </w:r>
      <w:r>
        <w:rPr>
          <w:rFonts w:hint="default"/>
          <w:sz w:val="22"/>
          <w:szCs w:val="22"/>
          <w:lang w:val="en-US" w:eastAsia="zh-CN"/>
        </w:rPr>
        <w:t xml:space="preserve">shell </w:t>
      </w:r>
      <w:r>
        <w:rPr>
          <w:rFonts w:hint="eastAsia"/>
          <w:sz w:val="22"/>
          <w:szCs w:val="22"/>
          <w:lang w:val="en-US" w:eastAsia="zh-CN"/>
        </w:rPr>
        <w:t xml:space="preserve">程序的功能（包括内部命令（2个及以上）和外部命令（3个及以上））：能根据用户输入的字符串（表示相应的命令名），如果是内部命令，则执行对应的函数功能（例如echo、pwd、times，exit等）；如果是外部命令，则为相应的命令创建子进程并让它去执行相应的程序，而父进程则等待子进程结束，然后再等待接收下一条命令。如果接收到的命令为 </w:t>
      </w:r>
      <w:r>
        <w:rPr>
          <w:rFonts w:hint="default"/>
          <w:sz w:val="22"/>
          <w:szCs w:val="22"/>
          <w:lang w:val="en-US" w:eastAsia="zh-CN"/>
        </w:rPr>
        <w:t>exit</w:t>
      </w:r>
      <w:r>
        <w:rPr>
          <w:rFonts w:hint="eastAsia"/>
          <w:sz w:val="22"/>
          <w:szCs w:val="22"/>
          <w:lang w:val="en-US" w:eastAsia="zh-CN"/>
        </w:rPr>
        <w:t xml:space="preserve">，则父进程结束，退出模拟 </w:t>
      </w:r>
      <w:r>
        <w:rPr>
          <w:rFonts w:hint="default"/>
          <w:sz w:val="22"/>
          <w:szCs w:val="22"/>
          <w:lang w:val="en-US" w:eastAsia="zh-CN"/>
        </w:rPr>
        <w:t>shell</w:t>
      </w:r>
      <w:r>
        <w:rPr>
          <w:rFonts w:hint="eastAsia"/>
          <w:sz w:val="22"/>
          <w:szCs w:val="22"/>
          <w:lang w:val="en-US" w:eastAsia="zh-CN"/>
        </w:rPr>
        <w:t>；如果接收到的命令是无效命令，则显示“</w:t>
      </w:r>
      <w:r>
        <w:rPr>
          <w:rFonts w:hint="default"/>
          <w:sz w:val="22"/>
          <w:szCs w:val="22"/>
          <w:lang w:val="en-US" w:eastAsia="zh-CN"/>
        </w:rPr>
        <w:t>Command not found</w:t>
      </w:r>
      <w:r>
        <w:rPr>
          <w:rFonts w:hint="eastAsia"/>
          <w:sz w:val="22"/>
          <w:szCs w:val="22"/>
          <w:lang w:val="en-US" w:eastAsia="zh-CN"/>
        </w:rPr>
        <w:t>”，继续等待输入下一条命令。</w:t>
      </w:r>
    </w:p>
    <w:p>
      <w:pPr>
        <w:pStyle w:val="14"/>
        <w:numPr>
          <w:ilvl w:val="0"/>
          <w:numId w:val="3"/>
        </w:numPr>
        <w:spacing w:before="200"/>
        <w:outlineLvl w:val="2"/>
        <w:rPr>
          <w:rFonts w:hint="eastAsia" w:ascii="方正兰亭黑简体" w:hAnsi="方正兰亭黑简体" w:eastAsia="方正兰亭黑简体" w:cs="方正兰亭黑简体"/>
          <w:sz w:val="32"/>
          <w:szCs w:val="32"/>
          <w:lang w:val="en-US" w:eastAsia="zh-CN"/>
        </w:rPr>
      </w:pPr>
      <w:r>
        <w:rPr>
          <w:rFonts w:hint="eastAsia" w:ascii="方正兰亭黑简体" w:hAnsi="方正兰亭黑简体" w:eastAsia="方正兰亭黑简体" w:cs="方正兰亭黑简体"/>
          <w:sz w:val="32"/>
          <w:szCs w:val="32"/>
          <w:lang w:val="en-US" w:eastAsia="zh-CN"/>
        </w:rPr>
        <w:t xml:space="preserve"> </w:t>
      </w:r>
      <w:r>
        <w:rPr>
          <w:rFonts w:hint="eastAsia" w:ascii="方正兰亭黑简体" w:hAnsi="方正兰亭黑简体" w:eastAsia="方正兰亭黑简体" w:cs="方正兰亭黑简体"/>
          <w:sz w:val="32"/>
          <w:szCs w:val="32"/>
          <w:lang w:val="en-US" w:eastAsia="zh-CN"/>
        </w:rPr>
        <w:t xml:space="preserve"> 实现管道通信程序 </w:t>
      </w:r>
    </w:p>
    <w:p>
      <w:pPr>
        <w:pStyle w:val="4"/>
        <w:keepNext w:val="0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00" w:lineRule="exact"/>
        <w:ind w:leftChars="0" w:firstLine="440" w:firstLineChars="200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实现管道程序，完成如下任务：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00" w:lineRule="exact"/>
        <w:ind w:left="420" w:leftChars="0" w:firstLine="440" w:firstLineChars="200"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编写一个管道程序，</w:t>
      </w:r>
      <w:r>
        <w:rPr>
          <w:rFonts w:hint="eastAsia"/>
          <w:sz w:val="22"/>
          <w:szCs w:val="22"/>
          <w:lang w:val="en-US" w:eastAsia="zh-CN"/>
        </w:rPr>
        <w:t>要求能试验阻塞型读写过程中的各种情况，测试管道的默认大小（接收端不读管道的情况下，管道中最多能写多少数据）。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00" w:lineRule="exact"/>
        <w:ind w:left="420" w:leftChars="0" w:firstLine="440" w:firstLineChars="200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编写一个管道程序，由父进程创建一个管道，然后再创建 </w:t>
      </w:r>
      <w:r>
        <w:rPr>
          <w:rFonts w:hint="default"/>
          <w:sz w:val="22"/>
          <w:szCs w:val="22"/>
          <w:lang w:val="en-US" w:eastAsia="zh-CN"/>
        </w:rPr>
        <w:t xml:space="preserve">3 </w:t>
      </w:r>
      <w:r>
        <w:rPr>
          <w:rFonts w:hint="eastAsia"/>
          <w:sz w:val="22"/>
          <w:szCs w:val="22"/>
          <w:lang w:val="en-US" w:eastAsia="zh-CN"/>
        </w:rPr>
        <w:t xml:space="preserve">个子进程，并由这三个子进程利用管道与父进程之间进行通信：子进程发送随机长度的信息 内容给父进程，父进程等三个子进程全部发完消息后再接收信息，并显示消息内容。通信的具体内容可根据自己的需要随意设计，要求利用 </w:t>
      </w:r>
      <w:r>
        <w:rPr>
          <w:rFonts w:hint="default"/>
          <w:sz w:val="22"/>
          <w:szCs w:val="22"/>
          <w:lang w:val="en-US" w:eastAsia="zh-CN"/>
        </w:rPr>
        <w:t xml:space="preserve">Posix </w:t>
      </w:r>
      <w:r>
        <w:rPr>
          <w:rFonts w:hint="eastAsia"/>
          <w:sz w:val="22"/>
          <w:szCs w:val="22"/>
          <w:lang w:val="en-US" w:eastAsia="zh-CN"/>
        </w:rPr>
        <w:t xml:space="preserve">信号量机制实现进程间对管道的互斥访问。运行程序，观 察各种情况下，进程实际读写的字节数以及进程阻塞唤醒的情况。 </w:t>
      </w:r>
    </w:p>
    <w:p>
      <w:pPr>
        <w:pStyle w:val="14"/>
        <w:numPr>
          <w:ilvl w:val="0"/>
          <w:numId w:val="3"/>
        </w:numPr>
        <w:spacing w:before="200"/>
        <w:outlineLvl w:val="2"/>
        <w:rPr>
          <w:rFonts w:hint="eastAsia" w:ascii="方正兰亭黑简体" w:hAnsi="方正兰亭黑简体" w:eastAsia="方正兰亭黑简体" w:cs="方正兰亭黑简体"/>
          <w:sz w:val="32"/>
          <w:szCs w:val="32"/>
          <w:lang w:val="en-US" w:eastAsia="zh-CN"/>
        </w:rPr>
      </w:pPr>
      <w:r>
        <w:rPr>
          <w:rFonts w:hint="eastAsia" w:ascii="方正兰亭黑简体" w:hAnsi="方正兰亭黑简体" w:eastAsia="方正兰亭黑简体" w:cs="方正兰亭黑简体"/>
          <w:sz w:val="32"/>
          <w:szCs w:val="32"/>
          <w:lang w:val="en-US" w:eastAsia="zh-CN"/>
        </w:rPr>
        <w:t xml:space="preserve">利用 </w:t>
      </w:r>
      <w:r>
        <w:rPr>
          <w:rFonts w:hint="default" w:ascii="方正兰亭黑简体" w:hAnsi="方正兰亭黑简体" w:eastAsia="方正兰亭黑简体" w:cs="方正兰亭黑简体"/>
          <w:sz w:val="32"/>
          <w:szCs w:val="32"/>
          <w:lang w:val="en-US" w:eastAsia="zh-CN"/>
        </w:rPr>
        <w:t xml:space="preserve">Linux </w:t>
      </w:r>
      <w:r>
        <w:rPr>
          <w:rFonts w:hint="eastAsia" w:ascii="方正兰亭黑简体" w:hAnsi="方正兰亭黑简体" w:eastAsia="方正兰亭黑简体" w:cs="方正兰亭黑简体"/>
          <w:sz w:val="32"/>
          <w:szCs w:val="32"/>
          <w:lang w:val="en-US" w:eastAsia="zh-CN"/>
        </w:rPr>
        <w:t xml:space="preserve">的消息队列通信机制实现两个线程间的通信 </w:t>
      </w:r>
    </w:p>
    <w:p>
      <w:pPr>
        <w:pStyle w:val="4"/>
        <w:keepNext w:val="0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00" w:lineRule="exact"/>
        <w:ind w:leftChars="0" w:firstLine="440" w:firstLineChars="200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编写程序创建三个线程：</w:t>
      </w:r>
      <w:r>
        <w:rPr>
          <w:rFonts w:hint="default"/>
          <w:sz w:val="22"/>
          <w:szCs w:val="22"/>
          <w:lang w:val="en-US" w:eastAsia="zh-CN"/>
        </w:rPr>
        <w:t xml:space="preserve">sender1 </w:t>
      </w:r>
      <w:r>
        <w:rPr>
          <w:rFonts w:hint="eastAsia"/>
          <w:sz w:val="22"/>
          <w:szCs w:val="22"/>
          <w:lang w:val="en-US" w:eastAsia="zh-CN"/>
        </w:rPr>
        <w:t>线程、</w:t>
      </w:r>
      <w:r>
        <w:rPr>
          <w:rFonts w:hint="default"/>
          <w:sz w:val="22"/>
          <w:szCs w:val="22"/>
          <w:lang w:val="en-US" w:eastAsia="zh-CN"/>
        </w:rPr>
        <w:t xml:space="preserve">sender2 </w:t>
      </w:r>
      <w:r>
        <w:rPr>
          <w:rFonts w:hint="eastAsia"/>
          <w:sz w:val="22"/>
          <w:szCs w:val="22"/>
          <w:lang w:val="en-US" w:eastAsia="zh-CN"/>
        </w:rPr>
        <w:t xml:space="preserve">线程和 </w:t>
      </w:r>
      <w:r>
        <w:rPr>
          <w:rFonts w:hint="default"/>
          <w:sz w:val="22"/>
          <w:szCs w:val="22"/>
          <w:lang w:val="en-US" w:eastAsia="zh-CN"/>
        </w:rPr>
        <w:t xml:space="preserve">receive </w:t>
      </w:r>
      <w:r>
        <w:rPr>
          <w:rFonts w:hint="eastAsia"/>
          <w:sz w:val="22"/>
          <w:szCs w:val="22"/>
          <w:lang w:val="en-US" w:eastAsia="zh-CN"/>
        </w:rPr>
        <w:t xml:space="preserve">线程，三个线程的功能。描述如下： 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00" w:lineRule="exact"/>
        <w:ind w:leftChars="200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①</w:t>
      </w:r>
      <w:r>
        <w:rPr>
          <w:rFonts w:hint="default"/>
          <w:sz w:val="22"/>
          <w:szCs w:val="22"/>
          <w:lang w:val="en-US" w:eastAsia="zh-CN"/>
        </w:rPr>
        <w:t xml:space="preserve">sender1 </w:t>
      </w:r>
      <w:r>
        <w:rPr>
          <w:rFonts w:hint="eastAsia"/>
          <w:sz w:val="22"/>
          <w:szCs w:val="22"/>
          <w:lang w:val="en-US" w:eastAsia="zh-CN"/>
        </w:rPr>
        <w:t xml:space="preserve">线程：运行函数 </w:t>
      </w:r>
      <w:r>
        <w:rPr>
          <w:rFonts w:hint="default"/>
          <w:sz w:val="22"/>
          <w:szCs w:val="22"/>
          <w:lang w:val="en-US" w:eastAsia="zh-CN"/>
        </w:rPr>
        <w:t>sender1()</w:t>
      </w:r>
      <w:r>
        <w:rPr>
          <w:rFonts w:hint="eastAsia"/>
          <w:sz w:val="22"/>
          <w:szCs w:val="22"/>
          <w:lang w:val="en-US" w:eastAsia="zh-CN"/>
        </w:rPr>
        <w:t xml:space="preserve">，它创建一个消息队列，然后等待用户通过终端输入一串字符，并将这串字符通过消息队列发送给 </w:t>
      </w:r>
      <w:r>
        <w:rPr>
          <w:rFonts w:hint="default"/>
          <w:sz w:val="22"/>
          <w:szCs w:val="22"/>
          <w:lang w:val="en-US" w:eastAsia="zh-CN"/>
        </w:rPr>
        <w:t xml:space="preserve">receiver </w:t>
      </w:r>
      <w:r>
        <w:rPr>
          <w:rFonts w:hint="eastAsia"/>
          <w:sz w:val="22"/>
          <w:szCs w:val="22"/>
          <w:lang w:val="en-US" w:eastAsia="zh-CN"/>
        </w:rPr>
        <w:t>线程；可循环发送多个消息，直到用户输入“</w:t>
      </w:r>
      <w:r>
        <w:rPr>
          <w:rFonts w:hint="default"/>
          <w:sz w:val="22"/>
          <w:szCs w:val="22"/>
          <w:lang w:val="en-US" w:eastAsia="zh-CN"/>
        </w:rPr>
        <w:t>exit</w:t>
      </w:r>
      <w:r>
        <w:rPr>
          <w:rFonts w:hint="eastAsia"/>
          <w:sz w:val="22"/>
          <w:szCs w:val="22"/>
          <w:lang w:val="en-US" w:eastAsia="zh-CN"/>
        </w:rPr>
        <w:t xml:space="preserve">”为止，表示它不再发送消息，最后向 </w:t>
      </w:r>
      <w:r>
        <w:rPr>
          <w:rFonts w:hint="default"/>
          <w:sz w:val="22"/>
          <w:szCs w:val="22"/>
          <w:lang w:val="en-US" w:eastAsia="zh-CN"/>
        </w:rPr>
        <w:t xml:space="preserve">receiver </w:t>
      </w:r>
      <w:r>
        <w:rPr>
          <w:rFonts w:hint="eastAsia"/>
          <w:sz w:val="22"/>
          <w:szCs w:val="22"/>
          <w:lang w:val="en-US" w:eastAsia="zh-CN"/>
        </w:rPr>
        <w:t>线程发送消息“</w:t>
      </w:r>
      <w:r>
        <w:rPr>
          <w:rFonts w:hint="default"/>
          <w:sz w:val="22"/>
          <w:szCs w:val="22"/>
          <w:lang w:val="en-US" w:eastAsia="zh-CN"/>
        </w:rPr>
        <w:t>end1”</w:t>
      </w:r>
      <w:r>
        <w:rPr>
          <w:rFonts w:hint="eastAsia"/>
          <w:sz w:val="22"/>
          <w:szCs w:val="22"/>
          <w:lang w:val="en-US" w:eastAsia="zh-CN"/>
        </w:rPr>
        <w:t xml:space="preserve">，并且等待 </w:t>
      </w:r>
      <w:r>
        <w:rPr>
          <w:rFonts w:hint="default"/>
          <w:sz w:val="22"/>
          <w:szCs w:val="22"/>
          <w:lang w:val="en-US" w:eastAsia="zh-CN"/>
        </w:rPr>
        <w:t xml:space="preserve">receiver </w:t>
      </w:r>
      <w:r>
        <w:rPr>
          <w:rFonts w:hint="eastAsia"/>
          <w:sz w:val="22"/>
          <w:szCs w:val="22"/>
          <w:lang w:val="en-US" w:eastAsia="zh-CN"/>
        </w:rPr>
        <w:t xml:space="preserve">的应答，等到应答消息后，将接收到的应答信息显示在终端屏幕上，结束线程的运行。 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00" w:lineRule="exact"/>
        <w:ind w:leftChars="200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②</w:t>
      </w:r>
      <w:r>
        <w:rPr>
          <w:rFonts w:hint="default"/>
          <w:sz w:val="22"/>
          <w:szCs w:val="22"/>
          <w:lang w:val="en-US" w:eastAsia="zh-CN"/>
        </w:rPr>
        <w:t xml:space="preserve">sender2 </w:t>
      </w:r>
      <w:r>
        <w:rPr>
          <w:rFonts w:hint="eastAsia"/>
          <w:sz w:val="22"/>
          <w:szCs w:val="22"/>
          <w:lang w:val="en-US" w:eastAsia="zh-CN"/>
        </w:rPr>
        <w:t xml:space="preserve">线程：运行函数 </w:t>
      </w:r>
      <w:r>
        <w:rPr>
          <w:rFonts w:hint="default"/>
          <w:sz w:val="22"/>
          <w:szCs w:val="22"/>
          <w:lang w:val="en-US" w:eastAsia="zh-CN"/>
        </w:rPr>
        <w:t>sender2()</w:t>
      </w:r>
      <w:r>
        <w:rPr>
          <w:rFonts w:hint="eastAsia"/>
          <w:sz w:val="22"/>
          <w:szCs w:val="22"/>
          <w:lang w:val="en-US" w:eastAsia="zh-CN"/>
        </w:rPr>
        <w:t xml:space="preserve">，共享 </w:t>
      </w:r>
      <w:r>
        <w:rPr>
          <w:rFonts w:hint="default"/>
          <w:sz w:val="22"/>
          <w:szCs w:val="22"/>
          <w:lang w:val="en-US" w:eastAsia="zh-CN"/>
        </w:rPr>
        <w:t xml:space="preserve">sender1 </w:t>
      </w:r>
      <w:r>
        <w:rPr>
          <w:rFonts w:hint="eastAsia"/>
          <w:sz w:val="22"/>
          <w:szCs w:val="22"/>
          <w:lang w:val="en-US" w:eastAsia="zh-CN"/>
        </w:rPr>
        <w:t xml:space="preserve">创建的消息队列，等待用户通过终端输入一串字符，并将这串字符通过消息队列发送给 </w:t>
      </w:r>
      <w:r>
        <w:rPr>
          <w:rFonts w:hint="default"/>
          <w:sz w:val="22"/>
          <w:szCs w:val="22"/>
          <w:lang w:val="en-US" w:eastAsia="zh-CN"/>
        </w:rPr>
        <w:t xml:space="preserve">receiver </w:t>
      </w:r>
      <w:r>
        <w:rPr>
          <w:rFonts w:hint="eastAsia"/>
          <w:sz w:val="22"/>
          <w:szCs w:val="22"/>
          <w:lang w:val="en-US" w:eastAsia="zh-CN"/>
        </w:rPr>
        <w:t>线程；可循环发送多个消息， 直到用户输入“</w:t>
      </w:r>
      <w:r>
        <w:rPr>
          <w:rFonts w:hint="default"/>
          <w:sz w:val="22"/>
          <w:szCs w:val="22"/>
          <w:lang w:val="en-US" w:eastAsia="zh-CN"/>
        </w:rPr>
        <w:t>exit</w:t>
      </w:r>
      <w:r>
        <w:rPr>
          <w:rFonts w:hint="eastAsia"/>
          <w:sz w:val="22"/>
          <w:szCs w:val="22"/>
          <w:lang w:val="en-US" w:eastAsia="zh-CN"/>
        </w:rPr>
        <w:t xml:space="preserve">”为止，表示它不再发送消息，最后向 </w:t>
      </w:r>
      <w:r>
        <w:rPr>
          <w:rFonts w:hint="default"/>
          <w:sz w:val="22"/>
          <w:szCs w:val="22"/>
          <w:lang w:val="en-US" w:eastAsia="zh-CN"/>
        </w:rPr>
        <w:t xml:space="preserve">receiver </w:t>
      </w:r>
      <w:r>
        <w:rPr>
          <w:rFonts w:hint="eastAsia"/>
          <w:sz w:val="22"/>
          <w:szCs w:val="22"/>
          <w:lang w:val="en-US" w:eastAsia="zh-CN"/>
        </w:rPr>
        <w:t>线程发送消息“</w:t>
      </w:r>
      <w:r>
        <w:rPr>
          <w:rFonts w:hint="default"/>
          <w:sz w:val="22"/>
          <w:szCs w:val="22"/>
          <w:lang w:val="en-US" w:eastAsia="zh-CN"/>
        </w:rPr>
        <w:t>end2”</w:t>
      </w:r>
      <w:r>
        <w:rPr>
          <w:rFonts w:hint="eastAsia"/>
          <w:sz w:val="22"/>
          <w:szCs w:val="22"/>
          <w:lang w:val="en-US" w:eastAsia="zh-CN"/>
        </w:rPr>
        <w:t xml:space="preserve">， 并且等待 </w:t>
      </w:r>
      <w:r>
        <w:rPr>
          <w:rFonts w:hint="default"/>
          <w:sz w:val="22"/>
          <w:szCs w:val="22"/>
          <w:lang w:val="en-US" w:eastAsia="zh-CN"/>
        </w:rPr>
        <w:t xml:space="preserve">receiver </w:t>
      </w:r>
      <w:r>
        <w:rPr>
          <w:rFonts w:hint="eastAsia"/>
          <w:sz w:val="22"/>
          <w:szCs w:val="22"/>
          <w:lang w:val="en-US" w:eastAsia="zh-CN"/>
        </w:rPr>
        <w:t xml:space="preserve">的应答，等到应答消息后，将接收到的应答信息显示在终端屏幕上，结束 线程的运行。 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00" w:lineRule="exact"/>
        <w:ind w:leftChars="200"/>
        <w:textAlignment w:val="auto"/>
      </w:pPr>
      <w:r>
        <w:rPr>
          <w:rFonts w:hint="eastAsia"/>
          <w:sz w:val="22"/>
          <w:szCs w:val="22"/>
          <w:lang w:val="en-US" w:eastAsia="zh-CN"/>
        </w:rPr>
        <w:t>③r</w:t>
      </w:r>
      <w:r>
        <w:rPr>
          <w:rFonts w:hint="default"/>
          <w:sz w:val="22"/>
          <w:szCs w:val="22"/>
          <w:lang w:val="en-US" w:eastAsia="zh-CN"/>
        </w:rPr>
        <w:t xml:space="preserve">eceiver </w:t>
      </w:r>
      <w:r>
        <w:rPr>
          <w:rFonts w:hint="eastAsia"/>
          <w:sz w:val="22"/>
          <w:szCs w:val="22"/>
          <w:lang w:val="en-US" w:eastAsia="zh-CN"/>
        </w:rPr>
        <w:t xml:space="preserve">线程：运行函数 </w:t>
      </w:r>
      <w:r>
        <w:rPr>
          <w:rFonts w:hint="default"/>
          <w:sz w:val="22"/>
          <w:szCs w:val="22"/>
          <w:lang w:val="en-US" w:eastAsia="zh-CN"/>
        </w:rPr>
        <w:t>receive()</w:t>
      </w:r>
      <w:r>
        <w:rPr>
          <w:rFonts w:hint="eastAsia"/>
          <w:sz w:val="22"/>
          <w:szCs w:val="22"/>
          <w:lang w:val="en-US" w:eastAsia="zh-CN"/>
        </w:rPr>
        <w:t xml:space="preserve">，它通过消息队列接收来自 </w:t>
      </w:r>
      <w:r>
        <w:rPr>
          <w:rFonts w:hint="default"/>
          <w:sz w:val="22"/>
          <w:szCs w:val="22"/>
          <w:lang w:val="en-US" w:eastAsia="zh-CN"/>
        </w:rPr>
        <w:t xml:space="preserve">sender1 </w:t>
      </w:r>
      <w:r>
        <w:rPr>
          <w:rFonts w:hint="eastAsia"/>
          <w:sz w:val="22"/>
          <w:szCs w:val="22"/>
          <w:lang w:val="en-US" w:eastAsia="zh-CN"/>
        </w:rPr>
        <w:t xml:space="preserve">和 </w:t>
      </w:r>
      <w:r>
        <w:rPr>
          <w:rFonts w:hint="default"/>
          <w:sz w:val="22"/>
          <w:szCs w:val="22"/>
          <w:lang w:val="en-US" w:eastAsia="zh-CN"/>
        </w:rPr>
        <w:t xml:space="preserve">sender2 </w:t>
      </w:r>
      <w:r>
        <w:rPr>
          <w:rFonts w:hint="eastAsia"/>
          <w:sz w:val="22"/>
          <w:szCs w:val="22"/>
          <w:lang w:val="en-US" w:eastAsia="zh-CN"/>
        </w:rPr>
        <w:t>两 个线程的消息，将消息显示在终端屏幕上，当收到内容为“</w:t>
      </w:r>
      <w:r>
        <w:rPr>
          <w:rFonts w:hint="default"/>
          <w:sz w:val="22"/>
          <w:szCs w:val="22"/>
          <w:lang w:val="en-US" w:eastAsia="zh-CN"/>
        </w:rPr>
        <w:t>end1</w:t>
      </w:r>
      <w:r>
        <w:rPr>
          <w:rFonts w:hint="eastAsia"/>
          <w:sz w:val="22"/>
          <w:szCs w:val="22"/>
          <w:lang w:val="en-US" w:eastAsia="zh-CN"/>
        </w:rPr>
        <w:t>”的</w:t>
      </w:r>
      <w:bookmarkStart w:id="9" w:name="_GoBack"/>
      <w:r>
        <w:rPr>
          <w:rFonts w:hint="eastAsia"/>
          <w:sz w:val="22"/>
          <w:szCs w:val="22"/>
          <w:lang w:val="en-US" w:eastAsia="zh-CN"/>
        </w:rPr>
        <w:t xml:space="preserve">消息时，就向 </w:t>
      </w:r>
      <w:r>
        <w:rPr>
          <w:rFonts w:hint="default"/>
          <w:sz w:val="22"/>
          <w:szCs w:val="22"/>
          <w:lang w:val="en-US" w:eastAsia="zh-CN"/>
        </w:rPr>
        <w:t>sender1</w:t>
      </w:r>
      <w:r>
        <w:rPr>
          <w:rFonts w:hint="eastAsia"/>
          <w:sz w:val="22"/>
          <w:szCs w:val="22"/>
          <w:lang w:val="en-US" w:eastAsia="zh-CN"/>
        </w:rPr>
        <w:t>发送一个应答消息“</w:t>
      </w:r>
      <w:r>
        <w:rPr>
          <w:rFonts w:hint="default"/>
          <w:sz w:val="22"/>
          <w:szCs w:val="22"/>
          <w:lang w:val="en-US" w:eastAsia="zh-CN"/>
        </w:rPr>
        <w:t>over1”</w:t>
      </w:r>
      <w:r>
        <w:rPr>
          <w:rFonts w:hint="eastAsia"/>
          <w:sz w:val="22"/>
          <w:szCs w:val="22"/>
          <w:lang w:val="en-US" w:eastAsia="zh-CN"/>
        </w:rPr>
        <w:t>； 当收到内容为“</w:t>
      </w:r>
      <w:r>
        <w:rPr>
          <w:rFonts w:hint="default"/>
          <w:sz w:val="22"/>
          <w:szCs w:val="22"/>
          <w:lang w:val="en-US" w:eastAsia="zh-CN"/>
        </w:rPr>
        <w:t>end2</w:t>
      </w:r>
      <w:r>
        <w:rPr>
          <w:rFonts w:hint="eastAsia"/>
          <w:sz w:val="22"/>
          <w:szCs w:val="22"/>
          <w:lang w:val="en-US" w:eastAsia="zh-CN"/>
        </w:rPr>
        <w:t xml:space="preserve">”的消息时，就向 </w:t>
      </w:r>
      <w:r>
        <w:rPr>
          <w:rFonts w:hint="default"/>
          <w:sz w:val="22"/>
          <w:szCs w:val="22"/>
          <w:lang w:val="en-US" w:eastAsia="zh-CN"/>
        </w:rPr>
        <w:t xml:space="preserve">sender2 </w:t>
      </w:r>
      <w:r>
        <w:rPr>
          <w:rFonts w:hint="eastAsia"/>
          <w:sz w:val="22"/>
          <w:szCs w:val="22"/>
          <w:lang w:val="en-US" w:eastAsia="zh-CN"/>
        </w:rPr>
        <w:t>发送一个应答消息“</w:t>
      </w:r>
      <w:r>
        <w:rPr>
          <w:rFonts w:hint="default"/>
          <w:sz w:val="22"/>
          <w:szCs w:val="22"/>
          <w:lang w:val="en-US" w:eastAsia="zh-CN"/>
        </w:rPr>
        <w:t>over2”</w:t>
      </w:r>
      <w:r>
        <w:rPr>
          <w:rFonts w:hint="eastAsia"/>
          <w:sz w:val="22"/>
          <w:szCs w:val="22"/>
          <w:lang w:val="en-US" w:eastAsia="zh-CN"/>
        </w:rPr>
        <w:t>；消息接收完成后删除消息队列，结束线程的运行。选择合适的信号量机制实现三个线程之间的同步与互斥。</w:t>
      </w:r>
    </w:p>
    <w:p>
      <w:pPr>
        <w:pStyle w:val="14"/>
        <w:numPr>
          <w:ilvl w:val="0"/>
          <w:numId w:val="3"/>
        </w:numPr>
        <w:spacing w:before="200"/>
        <w:outlineLvl w:val="2"/>
        <w:rPr>
          <w:rFonts w:hint="eastAsia" w:ascii="方正兰亭黑简体" w:hAnsi="方正兰亭黑简体" w:eastAsia="方正兰亭黑简体" w:cs="方正兰亭黑简体"/>
          <w:sz w:val="32"/>
          <w:szCs w:val="32"/>
          <w:lang w:val="en-US" w:eastAsia="zh-CN"/>
        </w:rPr>
      </w:pPr>
      <w:r>
        <w:rPr>
          <w:rFonts w:hint="eastAsia" w:ascii="方正兰亭黑简体" w:hAnsi="方正兰亭黑简体" w:eastAsia="方正兰亭黑简体" w:cs="方正兰亭黑简体"/>
          <w:sz w:val="32"/>
          <w:szCs w:val="32"/>
          <w:lang w:val="en-US" w:eastAsia="zh-CN"/>
        </w:rPr>
        <w:t xml:space="preserve">利用 </w:t>
      </w:r>
      <w:r>
        <w:rPr>
          <w:rFonts w:hint="default" w:ascii="方正兰亭黑简体" w:hAnsi="方正兰亭黑简体" w:eastAsia="方正兰亭黑简体" w:cs="方正兰亭黑简体"/>
          <w:sz w:val="32"/>
          <w:szCs w:val="32"/>
          <w:lang w:val="en-US" w:eastAsia="zh-CN"/>
        </w:rPr>
        <w:t xml:space="preserve">Linux </w:t>
      </w:r>
      <w:r>
        <w:rPr>
          <w:rFonts w:hint="eastAsia" w:ascii="方正兰亭黑简体" w:hAnsi="方正兰亭黑简体" w:eastAsia="方正兰亭黑简体" w:cs="方正兰亭黑简体"/>
          <w:sz w:val="32"/>
          <w:szCs w:val="32"/>
          <w:lang w:val="en-US" w:eastAsia="zh-CN"/>
        </w:rPr>
        <w:t xml:space="preserve">的共享内存通信机制实现两个进程间的通信 </w:t>
      </w:r>
    </w:p>
    <w:p>
      <w:pPr>
        <w:pStyle w:val="4"/>
        <w:keepNext w:val="0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00" w:lineRule="exact"/>
        <w:ind w:leftChars="0" w:firstLine="440" w:firstLineChars="200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编写程序 </w:t>
      </w:r>
      <w:r>
        <w:rPr>
          <w:rFonts w:hint="default"/>
          <w:sz w:val="22"/>
          <w:szCs w:val="22"/>
          <w:lang w:val="en-US" w:eastAsia="zh-CN"/>
        </w:rPr>
        <w:t>sender</w:t>
      </w:r>
      <w:r>
        <w:rPr>
          <w:rFonts w:hint="eastAsia"/>
          <w:sz w:val="22"/>
          <w:szCs w:val="22"/>
          <w:lang w:val="en-US" w:eastAsia="zh-CN"/>
        </w:rPr>
        <w:t xml:space="preserve">，它创建一个共享内存，然后随机产生一个100以内的计算表达式（例如12+34），并将这串表达式字符串通过共享内存发送给 </w:t>
      </w:r>
      <w:r>
        <w:rPr>
          <w:rFonts w:hint="default"/>
          <w:sz w:val="22"/>
          <w:szCs w:val="22"/>
          <w:lang w:val="en-US" w:eastAsia="zh-CN"/>
        </w:rPr>
        <w:t>receiver</w:t>
      </w:r>
      <w:r>
        <w:rPr>
          <w:rFonts w:hint="eastAsia"/>
          <w:sz w:val="22"/>
          <w:szCs w:val="22"/>
          <w:lang w:val="en-US" w:eastAsia="zh-CN"/>
        </w:rPr>
        <w:t>；最后，</w:t>
      </w:r>
      <w:r>
        <w:rPr>
          <w:rFonts w:hint="default"/>
          <w:sz w:val="22"/>
          <w:szCs w:val="22"/>
          <w:lang w:val="en-US" w:eastAsia="zh-CN"/>
        </w:rPr>
        <w:t>receiver</w:t>
      </w:r>
      <w:r>
        <w:rPr>
          <w:rFonts w:hint="eastAsia"/>
          <w:sz w:val="22"/>
          <w:szCs w:val="22"/>
          <w:lang w:val="en-US" w:eastAsia="zh-CN"/>
        </w:rPr>
        <w:t>完成表达式运算后，将计算结果(36)写到共享内存</w:t>
      </w:r>
      <w:r>
        <w:rPr>
          <w:rFonts w:hint="default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>，sender收到应答消息后，将接收到的计算结果显示在终端屏幕上。上述计算重复10次后，sender向receiver发送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>end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>，等待recever发送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>over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>信息后，删除共享内存，结束程序的运行。</w:t>
      </w:r>
    </w:p>
    <w:p>
      <w:pPr>
        <w:pStyle w:val="4"/>
        <w:keepNext w:val="0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00" w:lineRule="exact"/>
        <w:ind w:leftChars="0" w:firstLine="440" w:firstLineChars="200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编写程序</w:t>
      </w:r>
      <w:r>
        <w:rPr>
          <w:rFonts w:hint="default"/>
          <w:sz w:val="22"/>
          <w:szCs w:val="22"/>
          <w:lang w:val="en-US" w:eastAsia="zh-CN"/>
        </w:rPr>
        <w:t>receiver</w:t>
      </w:r>
      <w:r>
        <w:rPr>
          <w:rFonts w:hint="eastAsia"/>
          <w:sz w:val="22"/>
          <w:szCs w:val="22"/>
          <w:lang w:val="en-US" w:eastAsia="zh-CN"/>
        </w:rPr>
        <w:t xml:space="preserve">， 它通过共享内存接收来自 </w:t>
      </w:r>
      <w:r>
        <w:rPr>
          <w:rFonts w:hint="default"/>
          <w:sz w:val="22"/>
          <w:szCs w:val="22"/>
          <w:lang w:val="en-US" w:eastAsia="zh-CN"/>
        </w:rPr>
        <w:t xml:space="preserve">sender </w:t>
      </w:r>
      <w:r>
        <w:rPr>
          <w:rFonts w:hint="eastAsia"/>
          <w:sz w:val="22"/>
          <w:szCs w:val="22"/>
          <w:lang w:val="en-US" w:eastAsia="zh-CN"/>
        </w:rPr>
        <w:t>产生的信息，如果该信息是计算表达式，则将表达式显示在终端屏幕上，然后计算表达式的结果，再通过该共享内存向</w:t>
      </w:r>
      <w:r>
        <w:rPr>
          <w:rFonts w:hint="default"/>
          <w:sz w:val="22"/>
          <w:szCs w:val="22"/>
          <w:lang w:val="en-US" w:eastAsia="zh-CN"/>
        </w:rPr>
        <w:t xml:space="preserve">sender </w:t>
      </w:r>
      <w:r>
        <w:rPr>
          <w:rFonts w:hint="eastAsia"/>
          <w:sz w:val="22"/>
          <w:szCs w:val="22"/>
          <w:lang w:val="en-US" w:eastAsia="zh-CN"/>
        </w:rPr>
        <w:t>发送计算结果，等待接收下一个消息；如果该信息是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>end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>，则向 sender 发送一个应答消息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>over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，并结束程序的运行。选择合适的信号量机制实现两个进程对共享内存的互斥及同步使用。 </w:t>
      </w:r>
    </w:p>
    <w:bookmarkEnd w:id="9"/>
    <w:p>
      <w:pPr>
        <w:rPr>
          <w:lang w:val="en-US"/>
        </w:rPr>
      </w:pPr>
    </w:p>
    <w:sectPr>
      <w:pgSz w:w="11910" w:h="16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uawei Sans">
    <w:panose1 w:val="020C0503030203020204"/>
    <w:charset w:val="00"/>
    <w:family w:val="swiss"/>
    <w:pitch w:val="default"/>
    <w:sig w:usb0="A00002FF" w:usb1="500078FB" w:usb2="00000008" w:usb3="00000000" w:csb0="2000009F" w:csb1="DFD7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FrutigerNext LT Regular">
    <w:altName w:val="Arial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854C21"/>
    <w:multiLevelType w:val="multilevel"/>
    <w:tmpl w:val="95854C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C73AA05E"/>
    <w:multiLevelType w:val="singleLevel"/>
    <w:tmpl w:val="C73AA05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EE5E286E"/>
    <w:multiLevelType w:val="multilevel"/>
    <w:tmpl w:val="EE5E286E"/>
    <w:lvl w:ilvl="0" w:tentative="0">
      <w:start w:val="1"/>
      <w:numFmt w:val="decimal"/>
      <w:pStyle w:val="2"/>
      <w:suff w:val="nothing"/>
      <w:lvlText w:val="%1 "/>
      <w:lvlJc w:val="left"/>
      <w:pPr>
        <w:ind w:left="0" w:firstLine="0"/>
      </w:pPr>
      <w:rPr>
        <w:rFonts w:hint="default" w:ascii="Huawei Sans" w:hAnsi="Huawei Sans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0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 w:tentative="0">
      <w:start w:val="1"/>
      <w:numFmt w:val="decimal"/>
      <w:pStyle w:val="4"/>
      <w:suff w:val="nothing"/>
      <w:lvlText w:val="%1.%2.%3 "/>
      <w:lvlJc w:val="left"/>
      <w:pPr>
        <w:ind w:left="0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 w:tentative="0">
      <w:start w:val="1"/>
      <w:numFmt w:val="decimal"/>
      <w:suff w:val="nothing"/>
      <w:lvlText w:val="%1.%2.%3.%4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 w:tentative="0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 w:tentative="0">
      <w:start w:val="1"/>
      <w:numFmt w:val="decimal"/>
      <w:pStyle w:val="22"/>
      <w:lvlText w:val="任务 %6"/>
      <w:lvlJc w:val="right"/>
      <w:pPr>
        <w:tabs>
          <w:tab w:val="left" w:pos="1701"/>
        </w:tabs>
        <w:ind w:left="1701" w:hanging="159"/>
      </w:pPr>
      <w:rPr>
        <w:rFonts w:hint="default" w:ascii="宋体" w:hAnsi="宋体" w:eastAsia="宋体" w:cs="宋体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ligatures w14:val="none"/>
        <w14:numForm w14:val="default"/>
        <w14:numSpacing w14:val="default"/>
      </w:rPr>
    </w:lvl>
  </w:abstractNum>
  <w:abstractNum w:abstractNumId="3">
    <w:nsid w:val="FB57EC69"/>
    <w:multiLevelType w:val="multilevel"/>
    <w:tmpl w:val="FB57EC6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21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5A"/>
    <w:rsid w:val="00005194"/>
    <w:rsid w:val="000501E9"/>
    <w:rsid w:val="000F48B6"/>
    <w:rsid w:val="00102D5E"/>
    <w:rsid w:val="001151D9"/>
    <w:rsid w:val="0011637E"/>
    <w:rsid w:val="00172A27"/>
    <w:rsid w:val="00182FAF"/>
    <w:rsid w:val="001B0E4F"/>
    <w:rsid w:val="001F1746"/>
    <w:rsid w:val="001F1A31"/>
    <w:rsid w:val="001F67AF"/>
    <w:rsid w:val="002259E2"/>
    <w:rsid w:val="00292439"/>
    <w:rsid w:val="00301235"/>
    <w:rsid w:val="003824AA"/>
    <w:rsid w:val="00384412"/>
    <w:rsid w:val="003B14AB"/>
    <w:rsid w:val="003C40D4"/>
    <w:rsid w:val="004342EA"/>
    <w:rsid w:val="00464895"/>
    <w:rsid w:val="00480681"/>
    <w:rsid w:val="00481395"/>
    <w:rsid w:val="00496455"/>
    <w:rsid w:val="005D30CB"/>
    <w:rsid w:val="00614353"/>
    <w:rsid w:val="006655D3"/>
    <w:rsid w:val="00673409"/>
    <w:rsid w:val="00696F48"/>
    <w:rsid w:val="006C1D9F"/>
    <w:rsid w:val="006D5C3E"/>
    <w:rsid w:val="006E59FB"/>
    <w:rsid w:val="00731393"/>
    <w:rsid w:val="007C3095"/>
    <w:rsid w:val="00823456"/>
    <w:rsid w:val="008605E4"/>
    <w:rsid w:val="009D62EE"/>
    <w:rsid w:val="00A31E8A"/>
    <w:rsid w:val="00A672EA"/>
    <w:rsid w:val="00A93B17"/>
    <w:rsid w:val="00AC4D0E"/>
    <w:rsid w:val="00BB3923"/>
    <w:rsid w:val="00BB5096"/>
    <w:rsid w:val="00C06AFB"/>
    <w:rsid w:val="00C220D5"/>
    <w:rsid w:val="00D70F75"/>
    <w:rsid w:val="00DA1924"/>
    <w:rsid w:val="00DB250A"/>
    <w:rsid w:val="00DF1228"/>
    <w:rsid w:val="00DF161F"/>
    <w:rsid w:val="00E81C1D"/>
    <w:rsid w:val="00EA1714"/>
    <w:rsid w:val="00ED7AF1"/>
    <w:rsid w:val="00FD6F43"/>
    <w:rsid w:val="02E82B20"/>
    <w:rsid w:val="0AC941E8"/>
    <w:rsid w:val="0B92111B"/>
    <w:rsid w:val="13AB29F0"/>
    <w:rsid w:val="16F74CD7"/>
    <w:rsid w:val="17624633"/>
    <w:rsid w:val="1C452D57"/>
    <w:rsid w:val="252F6E56"/>
    <w:rsid w:val="269F0638"/>
    <w:rsid w:val="321B3FAA"/>
    <w:rsid w:val="324E6A44"/>
    <w:rsid w:val="3452058F"/>
    <w:rsid w:val="36626958"/>
    <w:rsid w:val="3D401BFC"/>
    <w:rsid w:val="496F240B"/>
    <w:rsid w:val="4BAB1189"/>
    <w:rsid w:val="4D662D14"/>
    <w:rsid w:val="4E8217C6"/>
    <w:rsid w:val="51BB0D1E"/>
    <w:rsid w:val="53317BBB"/>
    <w:rsid w:val="5CCA4859"/>
    <w:rsid w:val="613678CE"/>
    <w:rsid w:val="61713DE7"/>
    <w:rsid w:val="69C43088"/>
    <w:rsid w:val="6F12104F"/>
    <w:rsid w:val="70E52E6D"/>
    <w:rsid w:val="7A13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after="800"/>
      <w:jc w:val="right"/>
      <w:outlineLvl w:val="0"/>
    </w:pPr>
    <w:rPr>
      <w:rFonts w:ascii="Huawei Sans" w:hAnsi="Huawei Sans" w:eastAsia="方正兰亭黑简体"/>
      <w:b/>
      <w:bCs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 Sans" w:hAnsi="Huawei Sans" w:eastAsia="方正兰亭黑简体" w:cs="Book Antiqua"/>
      <w:bCs/>
      <w:sz w:val="36"/>
      <w:szCs w:val="36"/>
      <w:lang w:eastAsia="en-US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 Sans" w:hAnsi="Huawei Sans" w:eastAsia="方正兰亭黑简体"/>
      <w:sz w:val="32"/>
      <w:szCs w:val="32"/>
    </w:rPr>
  </w:style>
  <w:style w:type="paragraph" w:styleId="5">
    <w:name w:val="heading 4"/>
    <w:basedOn w:val="1"/>
    <w:next w:val="6"/>
    <w:link w:val="27"/>
    <w:qFormat/>
    <w:uiPriority w:val="0"/>
    <w:pPr>
      <w:keepNext/>
      <w:keepLines/>
      <w:widowControl/>
      <w:topLinePunct/>
      <w:autoSpaceDE/>
      <w:autoSpaceDN/>
      <w:adjustRightInd w:val="0"/>
      <w:snapToGrid w:val="0"/>
      <w:spacing w:before="80" w:after="80" w:line="240" w:lineRule="atLeast"/>
      <w:outlineLvl w:val="3"/>
    </w:pPr>
    <w:rPr>
      <w:rFonts w:hint="eastAsia" w:ascii="Huawei Sans" w:hAnsi="Huawei Sans" w:eastAsia="方正兰亭黑简体" w:cs="微软雅黑"/>
      <w:sz w:val="28"/>
      <w:szCs w:val="28"/>
      <w:lang w:val="en-US" w:bidi="ar-SA"/>
    </w:rPr>
  </w:style>
  <w:style w:type="paragraph" w:styleId="6">
    <w:name w:val="heading 5"/>
    <w:basedOn w:val="1"/>
    <w:next w:val="1"/>
    <w:link w:val="28"/>
    <w:qFormat/>
    <w:uiPriority w:val="0"/>
    <w:pPr>
      <w:keepNext/>
      <w:keepLines/>
      <w:widowControl/>
      <w:topLinePunct/>
      <w:autoSpaceDE/>
      <w:autoSpaceDN/>
      <w:adjustRightInd w:val="0"/>
      <w:snapToGrid w:val="0"/>
      <w:spacing w:before="80" w:after="80" w:line="240" w:lineRule="atLeast"/>
      <w:outlineLvl w:val="4"/>
    </w:pPr>
    <w:rPr>
      <w:rFonts w:hint="eastAsia" w:ascii="Huawei Sans" w:hAnsi="Huawei Sans" w:eastAsia="方正兰亭黑简体" w:cs="微软雅黑"/>
      <w:sz w:val="24"/>
      <w:szCs w:val="24"/>
      <w:lang w:val="en-US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b/>
      <w:bCs/>
      <w:sz w:val="28"/>
      <w:szCs w:val="28"/>
    </w:rPr>
  </w:style>
  <w:style w:type="paragraph" w:styleId="8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Hyperlink"/>
    <w:qFormat/>
    <w:uiPriority w:val="99"/>
    <w:rPr>
      <w:color w:val="0000FF"/>
      <w:u w:val="none"/>
    </w:rPr>
  </w:style>
  <w:style w:type="table" w:customStyle="1" w:styleId="13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</w:style>
  <w:style w:type="paragraph" w:customStyle="1" w:styleId="15">
    <w:name w:val="Table Paragraph"/>
    <w:basedOn w:val="1"/>
    <w:qFormat/>
    <w:uiPriority w:val="1"/>
    <w:pPr>
      <w:spacing w:before="22"/>
      <w:ind w:left="107"/>
    </w:pPr>
  </w:style>
  <w:style w:type="paragraph" w:customStyle="1" w:styleId="16">
    <w:name w:val="List Paragraph1"/>
    <w:basedOn w:val="1"/>
    <w:qFormat/>
    <w:uiPriority w:val="99"/>
    <w:pPr>
      <w:ind w:firstLine="420" w:firstLineChars="200"/>
    </w:pPr>
    <w:rPr>
      <w:rFonts w:ascii="Calibri" w:hAnsi="Calibri"/>
    </w:rPr>
  </w:style>
  <w:style w:type="character" w:customStyle="1" w:styleId="17">
    <w:name w:val="页眉 Char"/>
    <w:basedOn w:val="11"/>
    <w:link w:val="9"/>
    <w:qFormat/>
    <w:uiPriority w:val="0"/>
    <w:rPr>
      <w:rFonts w:ascii="宋体" w:hAnsi="宋体" w:cs="宋体"/>
      <w:sz w:val="18"/>
      <w:szCs w:val="18"/>
      <w:lang w:val="zh-CN" w:bidi="zh-CN"/>
    </w:rPr>
  </w:style>
  <w:style w:type="character" w:customStyle="1" w:styleId="18">
    <w:name w:val="页脚 Char"/>
    <w:basedOn w:val="11"/>
    <w:link w:val="8"/>
    <w:qFormat/>
    <w:uiPriority w:val="0"/>
    <w:rPr>
      <w:rFonts w:ascii="宋体" w:hAnsi="宋体" w:cs="宋体"/>
      <w:sz w:val="18"/>
      <w:szCs w:val="18"/>
      <w:lang w:val="zh-CN" w:bidi="zh-CN"/>
    </w:rPr>
  </w:style>
  <w:style w:type="paragraph" w:customStyle="1" w:styleId="19">
    <w:name w:val="1.正文"/>
    <w:basedOn w:val="1"/>
    <w:link w:val="30"/>
    <w:qFormat/>
    <w:uiPriority w:val="0"/>
    <w:pPr>
      <w:ind w:left="1021"/>
    </w:pPr>
    <w:rPr>
      <w:rFonts w:ascii="Huawei Sans" w:hAnsi="Huawei Sans" w:eastAsia="方正兰亭黑简体"/>
      <w:sz w:val="21"/>
    </w:rPr>
  </w:style>
  <w:style w:type="paragraph" w:customStyle="1" w:styleId="20">
    <w:name w:val="4.任务"/>
    <w:basedOn w:val="21"/>
    <w:qFormat/>
    <w:uiPriority w:val="0"/>
    <w:pPr>
      <w:tabs>
        <w:tab w:val="left" w:pos="2126"/>
      </w:tabs>
    </w:pPr>
    <w:rPr>
      <w:rFonts w:ascii="Huawei Sans" w:hAnsi="Huawei Sans" w:eastAsia="方正兰亭黑简体" w:cs="微软雅黑"/>
    </w:rPr>
  </w:style>
  <w:style w:type="paragraph" w:customStyle="1" w:styleId="21">
    <w:name w:val="Item List"/>
    <w:qFormat/>
    <w:uiPriority w:val="0"/>
    <w:pPr>
      <w:numPr>
        <w:ilvl w:val="0"/>
        <w:numId w:val="2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22">
    <w:name w:val="3.步骤"/>
    <w:basedOn w:val="1"/>
    <w:link w:val="32"/>
    <w:qFormat/>
    <w:uiPriority w:val="0"/>
    <w:pPr>
      <w:numPr>
        <w:ilvl w:val="5"/>
        <w:numId w:val="1"/>
      </w:numPr>
      <w:tabs>
        <w:tab w:val="left" w:pos="1418"/>
      </w:tabs>
      <w:spacing w:before="160" w:after="160"/>
      <w:outlineLvl w:val="3"/>
    </w:pPr>
    <w:rPr>
      <w:rFonts w:ascii="Huawei Sans" w:hAnsi="Huawei Sans" w:eastAsia="方正兰亭黑简体"/>
      <w:sz w:val="21"/>
    </w:rPr>
  </w:style>
  <w:style w:type="paragraph" w:customStyle="1" w:styleId="23">
    <w:name w:val="5.表格文字"/>
    <w:basedOn w:val="24"/>
    <w:qFormat/>
    <w:uiPriority w:val="0"/>
    <w:rPr>
      <w:rFonts w:ascii="Huawei Sans" w:hAnsi="Huawei Sans" w:eastAsia="方正兰亭黑简体"/>
      <w:sz w:val="21"/>
    </w:rPr>
  </w:style>
  <w:style w:type="paragraph" w:customStyle="1" w:styleId="24">
    <w:name w:val="Table Text"/>
    <w:basedOn w:val="1"/>
    <w:qFormat/>
    <w:uiPriority w:val="0"/>
    <w:rPr>
      <w:snapToGrid w:val="0"/>
    </w:rPr>
  </w:style>
  <w:style w:type="table" w:customStyle="1" w:styleId="25">
    <w:name w:val="实验手册V1.0专用"/>
    <w:basedOn w:val="10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6">
    <w:name w:val="2.命令"/>
    <w:basedOn w:val="1"/>
    <w:link w:val="31"/>
    <w:qFormat/>
    <w:uiPriority w:val="0"/>
    <w:pPr>
      <w:spacing w:before="40" w:after="40"/>
      <w:ind w:left="1021"/>
    </w:pPr>
    <w:rPr>
      <w:rFonts w:ascii="Huawei Sans" w:hAnsi="Huawei Sans" w:eastAsia="方正兰亭黑简体" w:cs="Courier New"/>
      <w:sz w:val="18"/>
      <w:szCs w:val="18"/>
      <w:lang w:eastAsia="en-US"/>
    </w:rPr>
  </w:style>
  <w:style w:type="character" w:customStyle="1" w:styleId="27">
    <w:name w:val="标题 4 Char"/>
    <w:basedOn w:val="11"/>
    <w:link w:val="5"/>
    <w:qFormat/>
    <w:uiPriority w:val="0"/>
    <w:rPr>
      <w:rFonts w:ascii="Huawei Sans" w:hAnsi="Huawei Sans" w:eastAsia="方正兰亭黑简体" w:cs="微软雅黑"/>
      <w:sz w:val="28"/>
      <w:szCs w:val="28"/>
    </w:rPr>
  </w:style>
  <w:style w:type="character" w:customStyle="1" w:styleId="28">
    <w:name w:val="标题 5 Char"/>
    <w:basedOn w:val="11"/>
    <w:link w:val="6"/>
    <w:qFormat/>
    <w:uiPriority w:val="0"/>
    <w:rPr>
      <w:rFonts w:ascii="Huawei Sans" w:hAnsi="Huawei Sans" w:eastAsia="方正兰亭黑简体" w:cs="微软雅黑"/>
      <w:sz w:val="24"/>
      <w:szCs w:val="24"/>
    </w:rPr>
  </w:style>
  <w:style w:type="paragraph" w:customStyle="1" w:styleId="29">
    <w:name w:val="Item Step"/>
    <w:qFormat/>
    <w:uiPriority w:val="0"/>
    <w:pPr>
      <w:tabs>
        <w:tab w:val="left" w:pos="2126"/>
      </w:tabs>
      <w:adjustRightInd w:val="0"/>
      <w:snapToGrid w:val="0"/>
      <w:spacing w:before="80" w:after="80" w:line="240" w:lineRule="atLeast"/>
      <w:ind w:left="2126" w:hanging="425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character" w:customStyle="1" w:styleId="30">
    <w:name w:val="1.正文 字符"/>
    <w:basedOn w:val="11"/>
    <w:link w:val="19"/>
    <w:qFormat/>
    <w:uiPriority w:val="0"/>
    <w:rPr>
      <w:rFonts w:ascii="Huawei Sans" w:hAnsi="Huawei Sans" w:eastAsia="方正兰亭黑简体" w:cs="宋体"/>
      <w:sz w:val="21"/>
      <w:szCs w:val="22"/>
      <w:lang w:val="zh-CN" w:bidi="zh-CN"/>
    </w:rPr>
  </w:style>
  <w:style w:type="character" w:customStyle="1" w:styleId="31">
    <w:name w:val="2.命令 字符"/>
    <w:basedOn w:val="11"/>
    <w:link w:val="26"/>
    <w:qFormat/>
    <w:uiPriority w:val="0"/>
    <w:rPr>
      <w:rFonts w:ascii="Huawei Sans" w:hAnsi="Huawei Sans" w:eastAsia="方正兰亭黑简体" w:cs="Courier New"/>
      <w:sz w:val="18"/>
      <w:szCs w:val="18"/>
      <w:lang w:val="zh-CN" w:eastAsia="en-US" w:bidi="zh-CN"/>
    </w:rPr>
  </w:style>
  <w:style w:type="character" w:customStyle="1" w:styleId="32">
    <w:name w:val="3.步骤 字符"/>
    <w:basedOn w:val="11"/>
    <w:link w:val="22"/>
    <w:qFormat/>
    <w:uiPriority w:val="0"/>
    <w:rPr>
      <w:rFonts w:ascii="Huawei Sans" w:hAnsi="Huawei Sans" w:eastAsia="方正兰亭黑简体" w:cs="宋体"/>
      <w:sz w:val="21"/>
      <w:szCs w:val="22"/>
      <w:lang w:val="zh-CN" w:bidi="zh-CN"/>
    </w:rPr>
  </w:style>
  <w:style w:type="paragraph" w:customStyle="1" w:styleId="33">
    <w:name w:val="5.表格标题"/>
    <w:basedOn w:val="1"/>
    <w:qFormat/>
    <w:uiPriority w:val="0"/>
    <w:pPr>
      <w:keepNext/>
      <w:widowControl/>
      <w:autoSpaceDE/>
      <w:autoSpaceDN/>
      <w:adjustRightInd w:val="0"/>
      <w:snapToGrid w:val="0"/>
      <w:spacing w:before="160" w:after="80"/>
      <w:ind w:left="1021"/>
      <w:jc w:val="center"/>
    </w:pPr>
    <w:rPr>
      <w:rFonts w:ascii="Huawei Sans" w:hAnsi="Huawei Sans" w:eastAsia="方正兰亭黑简体" w:cs="微软雅黑"/>
      <w:b/>
      <w:spacing w:val="-4"/>
      <w:sz w:val="24"/>
      <w:szCs w:val="24"/>
      <w:lang w:val="en-US" w:bidi="ar-SA"/>
    </w:rPr>
  </w:style>
  <w:style w:type="paragraph" w:customStyle="1" w:styleId="34">
    <w:name w:val="9.图片标题"/>
    <w:basedOn w:val="1"/>
    <w:qFormat/>
    <w:uiPriority w:val="0"/>
    <w:pPr>
      <w:keepNext/>
      <w:widowControl/>
      <w:autoSpaceDE/>
      <w:autoSpaceDN/>
      <w:adjustRightInd w:val="0"/>
      <w:snapToGrid w:val="0"/>
      <w:spacing w:before="80" w:after="160"/>
      <w:ind w:left="1021"/>
      <w:jc w:val="center"/>
    </w:pPr>
    <w:rPr>
      <w:rFonts w:ascii="Huawei Sans" w:hAnsi="Huawei Sans" w:eastAsia="方正兰亭黑简体" w:cs="微软雅黑"/>
      <w:b/>
      <w:spacing w:val="-4"/>
      <w:sz w:val="24"/>
      <w:szCs w:val="24"/>
      <w:lang w:val="en-US" w:bidi="ar-SA"/>
    </w:rPr>
  </w:style>
  <w:style w:type="character" w:customStyle="1" w:styleId="35">
    <w:name w:val="明显参考1"/>
    <w:basedOn w:val="11"/>
    <w:qFormat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</w:rPr>
  </w:style>
  <w:style w:type="paragraph" w:customStyle="1" w:styleId="36">
    <w:name w:val="Default"/>
    <w:unhideWhenUsed/>
    <w:uiPriority w:val="99"/>
    <w:pPr>
      <w:widowControl w:val="0"/>
      <w:autoSpaceDE w:val="0"/>
      <w:autoSpaceDN w:val="0"/>
      <w:adjustRightInd w:val="0"/>
    </w:pPr>
    <w:rPr>
      <w:rFonts w:hint="eastAsia" w:ascii="宋体" w:hAnsi="宋体" w:eastAsia="宋体" w:cstheme="minorBid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303</Words>
  <Characters>1731</Characters>
  <Lines>14</Lines>
  <Paragraphs>4</Paragraphs>
  <TotalTime>1</TotalTime>
  <ScaleCrop>false</ScaleCrop>
  <LinksUpToDate>false</LinksUpToDate>
  <CharactersWithSpaces>2030</CharactersWithSpaces>
  <Application>WPS Office_11.3.0.8742_F1E327BC-269C-435d-A152-05C5408002CA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2020-02-16T04:13:00Z</dcterms:created>
  <dc:creator>zwh</dc:creator>
  <cp:lastModifiedBy>张祯</cp:lastModifiedBy>
  <dcterms:modified xsi:type="dcterms:W3CDTF">2021-05-10T16:55:44Z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2020-02-16T00:00:00Z</vt:filetime>
  </property>
  <property fmtid="{D5CDD505-2E9C-101B-9397-08002B2CF9AE}" pid="5" name="KSOProductBuildVer">
    <vt:lpwstr>2052-11.3.0.8742</vt:lpwstr>
  </property>
  <property fmtid="{D5CDD505-2E9C-101B-9397-08002B2CF9AE}" pid="6" name="ICV">
    <vt:lpwstr>A622078ACFEE4D36AA9D789F0F96CEBD</vt:lpwstr>
  </property>
</Properties>
</file>