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F4" w:rsidRPr="008C4C47" w:rsidRDefault="004464F4" w:rsidP="006E7D23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t>虚拟仿真项目</w:t>
      </w:r>
      <w:r w:rsidR="00B23860">
        <w:rPr>
          <w:rFonts w:hint="eastAsia"/>
          <w:sz w:val="32"/>
          <w:szCs w:val="32"/>
        </w:rPr>
        <w:t>3</w:t>
      </w:r>
      <w:r w:rsidR="006E7D23">
        <w:rPr>
          <w:rFonts w:hint="eastAsia"/>
          <w:sz w:val="32"/>
          <w:szCs w:val="32"/>
        </w:rPr>
        <w:t>：</w:t>
      </w:r>
      <w:r w:rsidR="00B23860">
        <w:rPr>
          <w:rFonts w:hint="eastAsia"/>
          <w:sz w:val="32"/>
          <w:szCs w:val="32"/>
        </w:rPr>
        <w:t>迟滞电压比较器设计</w:t>
      </w:r>
    </w:p>
    <w:p w:rsidR="00DE4E83" w:rsidRDefault="007C3F82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23860">
        <w:rPr>
          <w:rFonts w:hint="eastAsia"/>
          <w:sz w:val="24"/>
          <w:szCs w:val="24"/>
        </w:rPr>
        <w:t>设计</w:t>
      </w:r>
      <w:proofErr w:type="gramStart"/>
      <w:r w:rsidR="00B23860">
        <w:rPr>
          <w:rFonts w:hint="eastAsia"/>
          <w:sz w:val="24"/>
          <w:szCs w:val="24"/>
        </w:rPr>
        <w:t>一</w:t>
      </w:r>
      <w:proofErr w:type="gramEnd"/>
      <w:r w:rsidR="00B23860">
        <w:rPr>
          <w:rFonts w:hint="eastAsia"/>
          <w:sz w:val="24"/>
          <w:szCs w:val="24"/>
        </w:rPr>
        <w:t>迟滞电压比较器，</w:t>
      </w:r>
      <w:r w:rsidR="00DE4E83">
        <w:rPr>
          <w:rFonts w:hint="eastAsia"/>
          <w:sz w:val="24"/>
          <w:szCs w:val="24"/>
        </w:rPr>
        <w:t>使其</w:t>
      </w:r>
      <w:r w:rsidR="00B23860">
        <w:rPr>
          <w:rFonts w:hint="eastAsia"/>
          <w:sz w:val="24"/>
          <w:szCs w:val="24"/>
        </w:rPr>
        <w:t>门限电压分别为</w:t>
      </w:r>
      <w:r w:rsidR="00822695" w:rsidRPr="00B23860">
        <w:rPr>
          <w:position w:val="-12"/>
          <w:sz w:val="24"/>
          <w:szCs w:val="24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8pt" o:ole="">
            <v:imagedata r:id="rId7" o:title=""/>
          </v:shape>
          <o:OLEObject Type="Embed" ProgID="Equation.DSMT4" ShapeID="_x0000_i1025" DrawAspect="Content" ObjectID="_1620075967" r:id="rId8"/>
        </w:object>
      </w:r>
      <w:r w:rsidR="00B23860">
        <w:rPr>
          <w:rFonts w:asciiTheme="minorEastAsia" w:hAnsiTheme="minorEastAsia" w:hint="eastAsia"/>
          <w:sz w:val="24"/>
          <w:szCs w:val="24"/>
        </w:rPr>
        <w:t>和</w:t>
      </w:r>
      <w:r w:rsidR="00822695" w:rsidRPr="00B23860">
        <w:rPr>
          <w:position w:val="-12"/>
          <w:sz w:val="24"/>
          <w:szCs w:val="24"/>
        </w:rPr>
        <w:object w:dxaOrig="1040" w:dyaOrig="360">
          <v:shape id="_x0000_i1026" type="#_x0000_t75" style="width:52pt;height:18pt" o:ole="">
            <v:imagedata r:id="rId9" o:title=""/>
          </v:shape>
          <o:OLEObject Type="Embed" ProgID="Equation.DSMT4" ShapeID="_x0000_i1026" DrawAspect="Content" ObjectID="_1620075968" r:id="rId10"/>
        </w:object>
      </w:r>
      <w:r w:rsidR="00B23860">
        <w:rPr>
          <w:sz w:val="24"/>
          <w:szCs w:val="24"/>
        </w:rPr>
        <w:t>。</w:t>
      </w:r>
    </w:p>
    <w:p w:rsidR="00B23860" w:rsidRPr="00822695" w:rsidRDefault="00B23860" w:rsidP="009867D0">
      <w:pPr>
        <w:spacing w:line="276" w:lineRule="auto"/>
        <w:rPr>
          <w:color w:val="FF0000"/>
          <w:sz w:val="24"/>
          <w:szCs w:val="24"/>
        </w:rPr>
      </w:pPr>
      <w:r w:rsidRPr="00822695">
        <w:rPr>
          <w:color w:val="FF0000"/>
          <w:sz w:val="24"/>
          <w:szCs w:val="24"/>
        </w:rPr>
        <w:t>报告要求：</w:t>
      </w:r>
    </w:p>
    <w:p w:rsidR="00B23860" w:rsidRDefault="00B23860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有具体的设计公式；</w:t>
      </w:r>
    </w:p>
    <w:p w:rsidR="002B1724" w:rsidRDefault="00B23860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输入正弦信号，</w:t>
      </w:r>
      <w:r w:rsidR="00DE4E83">
        <w:rPr>
          <w:sz w:val="24"/>
          <w:szCs w:val="24"/>
        </w:rPr>
        <w:t>用双通道示波器观察输入</w:t>
      </w:r>
      <w:r>
        <w:rPr>
          <w:sz w:val="24"/>
          <w:szCs w:val="24"/>
        </w:rPr>
        <w:t>输出波形</w:t>
      </w:r>
      <w:r w:rsidR="00DE4E83">
        <w:rPr>
          <w:sz w:val="24"/>
          <w:szCs w:val="24"/>
        </w:rPr>
        <w:t>并从波形中读出</w:t>
      </w:r>
      <w:r w:rsidR="00DE4E83" w:rsidRPr="00DE4E83">
        <w:rPr>
          <w:position w:val="-12"/>
          <w:sz w:val="24"/>
          <w:szCs w:val="24"/>
        </w:rPr>
        <w:object w:dxaOrig="520" w:dyaOrig="360">
          <v:shape id="_x0000_i1027" type="#_x0000_t75" style="width:26pt;height:18pt" o:ole="">
            <v:imagedata r:id="rId11" o:title=""/>
          </v:shape>
          <o:OLEObject Type="Embed" ProgID="Equation.DSMT4" ShapeID="_x0000_i1027" DrawAspect="Content" ObjectID="_1620075969" r:id="rId12"/>
        </w:object>
      </w:r>
      <w:r w:rsidR="00DE4E83">
        <w:rPr>
          <w:sz w:val="24"/>
          <w:szCs w:val="24"/>
        </w:rPr>
        <w:t>和</w:t>
      </w:r>
      <w:r w:rsidR="00DE4E83" w:rsidRPr="00DE4E83">
        <w:rPr>
          <w:position w:val="-12"/>
          <w:sz w:val="24"/>
          <w:szCs w:val="24"/>
        </w:rPr>
        <w:object w:dxaOrig="480" w:dyaOrig="360">
          <v:shape id="_x0000_i1028" type="#_x0000_t75" style="width:24pt;height:18pt" o:ole="">
            <v:imagedata r:id="rId13" o:title=""/>
          </v:shape>
          <o:OLEObject Type="Embed" ProgID="Equation.DSMT4" ShapeID="_x0000_i1028" DrawAspect="Content" ObjectID="_1620075970" r:id="rId14"/>
        </w:object>
      </w:r>
      <w:r>
        <w:rPr>
          <w:sz w:val="24"/>
          <w:szCs w:val="24"/>
        </w:rPr>
        <w:t>；</w:t>
      </w:r>
    </w:p>
    <w:p w:rsidR="00B23860" w:rsidRDefault="00B23860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B55D93">
        <w:rPr>
          <w:rFonts w:hint="eastAsia"/>
          <w:sz w:val="24"/>
          <w:szCs w:val="24"/>
        </w:rPr>
        <w:t>通过</w:t>
      </w:r>
      <w:r w:rsidR="00822695">
        <w:rPr>
          <w:rFonts w:hint="eastAsia"/>
          <w:sz w:val="24"/>
          <w:szCs w:val="24"/>
        </w:rPr>
        <w:t>仿真得到</w:t>
      </w:r>
      <w:r>
        <w:rPr>
          <w:rFonts w:hint="eastAsia"/>
          <w:sz w:val="24"/>
          <w:szCs w:val="24"/>
        </w:rPr>
        <w:t>电路的电压传输特性</w:t>
      </w:r>
      <w:r w:rsidR="00EB484B">
        <w:rPr>
          <w:rFonts w:hint="eastAsia"/>
          <w:sz w:val="24"/>
          <w:szCs w:val="24"/>
        </w:rPr>
        <w:t>曲线</w:t>
      </w:r>
      <w:r>
        <w:rPr>
          <w:rFonts w:hint="eastAsia"/>
          <w:sz w:val="24"/>
          <w:szCs w:val="24"/>
        </w:rPr>
        <w:t>；</w:t>
      </w:r>
    </w:p>
    <w:p w:rsidR="00B23860" w:rsidRDefault="00B23860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分析所设计电路的误差。</w:t>
      </w:r>
    </w:p>
    <w:p w:rsidR="00DE4E83" w:rsidRDefault="00DE4E83" w:rsidP="00DE4E83">
      <w:pPr>
        <w:spacing w:line="276" w:lineRule="auto"/>
        <w:rPr>
          <w:color w:val="FF0000"/>
          <w:szCs w:val="21"/>
        </w:rPr>
      </w:pPr>
    </w:p>
    <w:p w:rsidR="00DE4E83" w:rsidRPr="00DE4E83" w:rsidRDefault="006962CA" w:rsidP="00DE4E83">
      <w:pPr>
        <w:spacing w:line="276" w:lineRule="auto"/>
        <w:rPr>
          <w:color w:val="FF0000"/>
          <w:szCs w:val="21"/>
        </w:rPr>
      </w:pPr>
      <w:r w:rsidRPr="006E678C">
        <w:rPr>
          <w:rFonts w:hint="eastAsia"/>
          <w:color w:val="FF0000"/>
          <w:szCs w:val="21"/>
        </w:rPr>
        <w:t>提示：</w:t>
      </w:r>
      <w:r w:rsidR="00DE4E83">
        <w:rPr>
          <w:rFonts w:asciiTheme="minorEastAsia" w:hAnsiTheme="minorEastAsia"/>
          <w:szCs w:val="21"/>
        </w:rPr>
        <w:t>“</w:t>
      </w:r>
      <w:r w:rsidR="00DE4E83">
        <w:rPr>
          <w:rFonts w:hint="eastAsia"/>
          <w:szCs w:val="21"/>
        </w:rPr>
        <w:t>直流扫描”用来分析电路中的某个节点电压（电流）随电路中的一个或两个直流电源变化的情况。</w:t>
      </w:r>
    </w:p>
    <w:p w:rsidR="00DE4E83" w:rsidRPr="007A2975" w:rsidRDefault="00DE4E83" w:rsidP="00DE4E83">
      <w:pPr>
        <w:spacing w:line="276" w:lineRule="auto"/>
        <w:rPr>
          <w:szCs w:val="21"/>
        </w:rPr>
      </w:pPr>
    </w:p>
    <w:p w:rsidR="00660FD2" w:rsidRPr="001F763E" w:rsidRDefault="009867D0" w:rsidP="00DE4E83">
      <w:pPr>
        <w:spacing w:line="276" w:lineRule="auto"/>
        <w:rPr>
          <w:rFonts w:asciiTheme="minorEastAsia" w:hAnsiTheme="minorEastAsia"/>
          <w:szCs w:val="21"/>
        </w:rPr>
      </w:pPr>
      <w:r w:rsidRPr="001F763E">
        <w:rPr>
          <w:rFonts w:asciiTheme="minorEastAsia" w:hAnsiTheme="minorEastAsia" w:hint="eastAsia"/>
          <w:szCs w:val="21"/>
        </w:rPr>
        <w:t>于</w:t>
      </w:r>
      <w:r w:rsidR="00533624" w:rsidRPr="001F763E">
        <w:rPr>
          <w:rFonts w:asciiTheme="minorEastAsia" w:hAnsiTheme="minorEastAsia" w:hint="eastAsia"/>
          <w:color w:val="FF0000"/>
          <w:szCs w:val="21"/>
        </w:rPr>
        <w:t>2019年</w:t>
      </w:r>
      <w:r w:rsidR="00B55D93">
        <w:rPr>
          <w:rFonts w:asciiTheme="minorEastAsia" w:hAnsiTheme="minorEastAsia" w:hint="eastAsia"/>
          <w:color w:val="FF0000"/>
          <w:szCs w:val="21"/>
        </w:rPr>
        <w:t>5</w:t>
      </w:r>
      <w:r w:rsidRPr="001F763E">
        <w:rPr>
          <w:rFonts w:asciiTheme="minorEastAsia" w:hAnsiTheme="minorEastAsia" w:hint="eastAsia"/>
          <w:color w:val="FF0000"/>
          <w:szCs w:val="21"/>
        </w:rPr>
        <w:t>月</w:t>
      </w:r>
      <w:r w:rsidR="00B55D93">
        <w:rPr>
          <w:rFonts w:asciiTheme="minorEastAsia" w:hAnsiTheme="minorEastAsia" w:hint="eastAsia"/>
          <w:color w:val="FF0000"/>
          <w:szCs w:val="21"/>
        </w:rPr>
        <w:t>23</w:t>
      </w:r>
      <w:r w:rsidR="008C601B" w:rsidRPr="001F763E">
        <w:rPr>
          <w:rFonts w:asciiTheme="minorEastAsia" w:hAnsiTheme="minorEastAsia" w:hint="eastAsia"/>
          <w:color w:val="FF0000"/>
          <w:szCs w:val="21"/>
        </w:rPr>
        <w:t>日</w:t>
      </w:r>
      <w:r w:rsidR="008C601B" w:rsidRPr="001F763E">
        <w:rPr>
          <w:rFonts w:asciiTheme="minorEastAsia" w:hAnsiTheme="minorEastAsia" w:hint="eastAsia"/>
          <w:szCs w:val="21"/>
        </w:rPr>
        <w:t>前将电子报告发送</w:t>
      </w:r>
      <w:proofErr w:type="gramStart"/>
      <w:r w:rsidR="008C601B" w:rsidRPr="001F763E">
        <w:rPr>
          <w:rFonts w:asciiTheme="minorEastAsia" w:hAnsiTheme="minorEastAsia" w:hint="eastAsia"/>
          <w:szCs w:val="21"/>
        </w:rPr>
        <w:t>至</w:t>
      </w:r>
      <w:r w:rsidRPr="001F763E">
        <w:rPr>
          <w:rFonts w:asciiTheme="minorEastAsia" w:hAnsiTheme="minorEastAsia" w:hint="eastAsia"/>
          <w:szCs w:val="21"/>
        </w:rPr>
        <w:t>老师</w:t>
      </w:r>
      <w:proofErr w:type="gramEnd"/>
      <w:r w:rsidRPr="001F763E">
        <w:rPr>
          <w:rFonts w:asciiTheme="minorEastAsia" w:hAnsiTheme="minorEastAsia" w:hint="eastAsia"/>
          <w:szCs w:val="21"/>
        </w:rPr>
        <w:t>邮箱：</w:t>
      </w:r>
      <w:r w:rsidR="00660FD2" w:rsidRPr="001F763E">
        <w:rPr>
          <w:rFonts w:asciiTheme="minorEastAsia" w:hAnsiTheme="minorEastAsia" w:hint="eastAsia"/>
          <w:szCs w:val="21"/>
        </w:rPr>
        <w:t>wktai@163.com</w:t>
      </w:r>
    </w:p>
    <w:p w:rsidR="005427A8" w:rsidRPr="001F763E" w:rsidRDefault="00660FD2" w:rsidP="009867D0">
      <w:pPr>
        <w:spacing w:line="276" w:lineRule="auto"/>
        <w:rPr>
          <w:rFonts w:asciiTheme="minorEastAsia" w:hAnsiTheme="minorEastAsia"/>
          <w:szCs w:val="21"/>
        </w:rPr>
      </w:pPr>
      <w:r w:rsidRPr="001F763E">
        <w:rPr>
          <w:rFonts w:asciiTheme="minorEastAsia" w:hAnsiTheme="minorEastAsia" w:hint="eastAsia"/>
          <w:szCs w:val="21"/>
        </w:rPr>
        <w:t>文档命名:</w:t>
      </w:r>
      <w:r w:rsidRPr="001F763E">
        <w:rPr>
          <w:rFonts w:asciiTheme="minorEastAsia" w:hAnsiTheme="minorEastAsia" w:hint="eastAsia"/>
          <w:color w:val="FF0000"/>
          <w:szCs w:val="21"/>
        </w:rPr>
        <w:t>学号_姓名</w:t>
      </w:r>
    </w:p>
    <w:p w:rsidR="00760762" w:rsidRDefault="00760762"/>
    <w:p w:rsidR="00760762" w:rsidRDefault="00760762">
      <w:pPr>
        <w:widowControl/>
        <w:jc w:val="left"/>
      </w:pPr>
      <w:r>
        <w:br w:type="page"/>
      </w:r>
    </w:p>
    <w:p w:rsidR="008A20F5" w:rsidRPr="008C4C47" w:rsidRDefault="008A20F5" w:rsidP="008A20F5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lastRenderedPageBreak/>
        <w:t>虚拟仿真项目</w:t>
      </w:r>
      <w:r>
        <w:rPr>
          <w:rFonts w:hint="eastAsia"/>
          <w:sz w:val="32"/>
          <w:szCs w:val="32"/>
        </w:rPr>
        <w:t>报告</w:t>
      </w:r>
      <w:r w:rsidR="009D04A1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 w:rsidR="009D04A1">
        <w:rPr>
          <w:rFonts w:hint="eastAsia"/>
          <w:sz w:val="32"/>
          <w:szCs w:val="32"/>
        </w:rPr>
        <w:t>迟滞电压比较器设计</w:t>
      </w:r>
    </w:p>
    <w:p w:rsidR="00D505BD" w:rsidRDefault="00760762" w:rsidP="00AA61B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8D3AA9">
        <w:rPr>
          <w:rFonts w:hint="eastAsia"/>
          <w:sz w:val="24"/>
          <w:szCs w:val="24"/>
        </w:rPr>
        <w:t>1</w:t>
      </w:r>
      <w:r w:rsidR="008D3AA9">
        <w:rPr>
          <w:sz w:val="24"/>
          <w:szCs w:val="24"/>
        </w:rPr>
        <w:t>7061833</w:t>
      </w:r>
      <w:r>
        <w:rPr>
          <w:rFonts w:hint="eastAsia"/>
          <w:sz w:val="24"/>
          <w:szCs w:val="24"/>
        </w:rPr>
        <w:t xml:space="preserve">    </w:t>
      </w:r>
      <w:r w:rsidR="00AA61BD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姓名：</w:t>
      </w:r>
      <w:proofErr w:type="gramStart"/>
      <w:r w:rsidR="008D3AA9">
        <w:rPr>
          <w:rFonts w:hint="eastAsia"/>
          <w:sz w:val="24"/>
          <w:szCs w:val="24"/>
        </w:rPr>
        <w:t>於</w:t>
      </w:r>
      <w:proofErr w:type="gramEnd"/>
      <w:r w:rsidR="008D3AA9">
        <w:rPr>
          <w:rFonts w:hint="eastAsia"/>
          <w:sz w:val="24"/>
          <w:szCs w:val="24"/>
        </w:rPr>
        <w:t>文卓</w:t>
      </w:r>
    </w:p>
    <w:p w:rsidR="003F36AF" w:rsidRDefault="003F36AF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162FA">
        <w:rPr>
          <w:sz w:val="24"/>
          <w:szCs w:val="24"/>
        </w:rPr>
        <w:t>方案论证</w:t>
      </w:r>
      <w:r w:rsidR="000235D6">
        <w:rPr>
          <w:sz w:val="24"/>
          <w:szCs w:val="24"/>
        </w:rPr>
        <w:t>（</w:t>
      </w:r>
      <w:r w:rsidR="009D04A1">
        <w:rPr>
          <w:rFonts w:hint="eastAsia"/>
          <w:sz w:val="24"/>
          <w:szCs w:val="24"/>
        </w:rPr>
        <w:t>设计过程</w:t>
      </w:r>
      <w:r w:rsidR="000235D6">
        <w:rPr>
          <w:sz w:val="24"/>
          <w:szCs w:val="24"/>
        </w:rPr>
        <w:t>）</w:t>
      </w:r>
    </w:p>
    <w:p w:rsidR="00760762" w:rsidRDefault="00760762">
      <w:pPr>
        <w:rPr>
          <w:sz w:val="24"/>
          <w:szCs w:val="24"/>
        </w:rPr>
      </w:pPr>
    </w:p>
    <w:p w:rsidR="00760762" w:rsidRDefault="005809EB">
      <w:pPr>
        <w:rPr>
          <w:sz w:val="24"/>
          <w:szCs w:val="24"/>
        </w:rPr>
      </w:pPr>
      <w:r w:rsidRPr="005809EB">
        <w:rPr>
          <w:sz w:val="24"/>
          <w:szCs w:val="24"/>
        </w:rPr>
        <w:object w:dxaOrig="6720" w:dyaOrig="1360">
          <v:shape id="_x0000_i1029" type="#_x0000_t75" style="width:336pt;height:68pt" o:ole="">
            <v:imagedata r:id="rId15" o:title=""/>
          </v:shape>
          <o:OLEObject Type="Embed" ProgID="Unknown" ShapeID="_x0000_i1029" DrawAspect="Content" ObjectID="_1620075971" r:id="rId16"/>
        </w:object>
      </w:r>
    </w:p>
    <w:p w:rsidR="00760762" w:rsidRDefault="00760762">
      <w:pPr>
        <w:rPr>
          <w:sz w:val="24"/>
          <w:szCs w:val="24"/>
        </w:rPr>
      </w:pPr>
    </w:p>
    <w:p w:rsidR="005273E1" w:rsidRDefault="005809EB">
      <w:pPr>
        <w:rPr>
          <w:sz w:val="24"/>
          <w:szCs w:val="24"/>
        </w:rPr>
      </w:pPr>
      <w:r w:rsidRPr="005809EB">
        <w:rPr>
          <w:sz w:val="24"/>
          <w:szCs w:val="24"/>
        </w:rPr>
        <w:object w:dxaOrig="6770" w:dyaOrig="1360">
          <v:shape id="_x0000_i1031" type="#_x0000_t75" style="width:338.5pt;height:68pt" o:ole="">
            <v:imagedata r:id="rId17" o:title=""/>
          </v:shape>
          <o:OLEObject Type="Embed" ProgID="Unknown" ShapeID="_x0000_i1031" DrawAspect="Content" ObjectID="_1620075972" r:id="rId18"/>
        </w:object>
      </w:r>
    </w:p>
    <w:p w:rsidR="005273E1" w:rsidRDefault="005273E1">
      <w:pPr>
        <w:rPr>
          <w:sz w:val="24"/>
          <w:szCs w:val="24"/>
        </w:rPr>
      </w:pPr>
    </w:p>
    <w:p w:rsidR="00760762" w:rsidRDefault="005809EB">
      <w:pPr>
        <w:rPr>
          <w:sz w:val="24"/>
          <w:szCs w:val="24"/>
        </w:rPr>
      </w:pPr>
      <w:r w:rsidRPr="005809EB">
        <w:rPr>
          <w:sz w:val="24"/>
          <w:szCs w:val="24"/>
        </w:rPr>
        <w:object w:dxaOrig="7060" w:dyaOrig="3590">
          <v:shape id="_x0000_i1033" type="#_x0000_t75" style="width:353pt;height:179.5pt" o:ole="">
            <v:imagedata r:id="rId19" o:title=""/>
          </v:shape>
          <o:OLEObject Type="Embed" ProgID="Unknown" ShapeID="_x0000_i1033" DrawAspect="Content" ObjectID="_1620075973" r:id="rId20"/>
        </w:object>
      </w:r>
    </w:p>
    <w:p w:rsidR="00760762" w:rsidRDefault="00760762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D04A1">
        <w:rPr>
          <w:rFonts w:hint="eastAsia"/>
          <w:sz w:val="24"/>
          <w:szCs w:val="24"/>
        </w:rPr>
        <w:t>仿真</w:t>
      </w:r>
      <w:r w:rsidR="009D04A1">
        <w:rPr>
          <w:sz w:val="24"/>
          <w:szCs w:val="24"/>
        </w:rPr>
        <w:t>验证</w:t>
      </w:r>
      <w:r w:rsidR="000235D6">
        <w:rPr>
          <w:sz w:val="24"/>
          <w:szCs w:val="24"/>
        </w:rPr>
        <w:t>（</w:t>
      </w:r>
      <w:r w:rsidR="002B1724">
        <w:rPr>
          <w:rFonts w:hint="eastAsia"/>
          <w:sz w:val="24"/>
          <w:szCs w:val="24"/>
        </w:rPr>
        <w:t>要求有</w:t>
      </w:r>
      <w:r w:rsidR="009526DB">
        <w:rPr>
          <w:rFonts w:hint="eastAsia"/>
          <w:sz w:val="24"/>
          <w:szCs w:val="24"/>
        </w:rPr>
        <w:t>仿真</w:t>
      </w:r>
      <w:r w:rsidR="002B1724">
        <w:rPr>
          <w:rFonts w:hint="eastAsia"/>
          <w:sz w:val="24"/>
          <w:szCs w:val="24"/>
        </w:rPr>
        <w:t>电路和</w:t>
      </w:r>
      <w:r w:rsidR="009526DB">
        <w:rPr>
          <w:rFonts w:hint="eastAsia"/>
          <w:sz w:val="24"/>
          <w:szCs w:val="24"/>
        </w:rPr>
        <w:t>仿真</w:t>
      </w:r>
      <w:r w:rsidR="002B1724">
        <w:rPr>
          <w:rFonts w:hint="eastAsia"/>
          <w:sz w:val="24"/>
          <w:szCs w:val="24"/>
        </w:rPr>
        <w:t>波形</w:t>
      </w:r>
      <w:r w:rsidR="000235D6">
        <w:rPr>
          <w:sz w:val="24"/>
          <w:szCs w:val="24"/>
        </w:rPr>
        <w:t>）</w:t>
      </w:r>
    </w:p>
    <w:p w:rsidR="00760762" w:rsidRDefault="005809EB">
      <w:pPr>
        <w:rPr>
          <w:sz w:val="24"/>
          <w:szCs w:val="24"/>
        </w:rPr>
      </w:pPr>
      <w:bookmarkStart w:id="0" w:name="_GoBack"/>
      <w:r w:rsidRPr="005809EB">
        <w:drawing>
          <wp:inline distT="0" distB="0" distL="0" distR="0" wp14:anchorId="21DB2E55" wp14:editId="686D6624">
            <wp:extent cx="5068887" cy="241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325" cy="24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9EB" w:rsidRDefault="005809EB">
      <w:pPr>
        <w:rPr>
          <w:color w:val="FF0000"/>
          <w:sz w:val="24"/>
          <w:szCs w:val="24"/>
        </w:rPr>
      </w:pPr>
    </w:p>
    <w:p w:rsidR="00760762" w:rsidRPr="005809EB" w:rsidRDefault="005809EB">
      <w:pPr>
        <w:rPr>
          <w:color w:val="FF0000"/>
          <w:sz w:val="24"/>
          <w:szCs w:val="24"/>
        </w:rPr>
      </w:pPr>
      <w:r w:rsidRPr="005809EB">
        <w:rPr>
          <w:rFonts w:hint="eastAsia"/>
          <w:color w:val="FF0000"/>
          <w:sz w:val="24"/>
          <w:szCs w:val="24"/>
        </w:rPr>
        <w:t>U</w:t>
      </w:r>
      <w:r>
        <w:rPr>
          <w:rFonts w:hint="eastAsia"/>
          <w:color w:val="FF0000"/>
          <w:sz w:val="24"/>
          <w:szCs w:val="24"/>
        </w:rPr>
        <w:t>TH</w:t>
      </w:r>
      <w:r w:rsidRPr="005809EB">
        <w:rPr>
          <w:rFonts w:hint="eastAsia"/>
          <w:color w:val="FF0000"/>
          <w:sz w:val="24"/>
          <w:szCs w:val="24"/>
        </w:rPr>
        <w:t>+</w:t>
      </w:r>
      <w:r w:rsidRPr="005809EB">
        <w:rPr>
          <w:color w:val="FF0000"/>
          <w:sz w:val="24"/>
          <w:szCs w:val="24"/>
        </w:rPr>
        <w:t xml:space="preserve"> </w:t>
      </w:r>
      <w:r w:rsidRPr="005809EB">
        <w:rPr>
          <w:rFonts w:hint="eastAsia"/>
          <w:color w:val="FF0000"/>
          <w:sz w:val="24"/>
          <w:szCs w:val="24"/>
        </w:rPr>
        <w:t>为</w:t>
      </w:r>
      <w:r w:rsidRPr="005809EB">
        <w:rPr>
          <w:rFonts w:hint="eastAsia"/>
          <w:color w:val="FF0000"/>
          <w:sz w:val="24"/>
          <w:szCs w:val="24"/>
        </w:rPr>
        <w:t xml:space="preserve"> </w:t>
      </w:r>
      <w:r w:rsidRPr="005809EB">
        <w:rPr>
          <w:color w:val="FF0000"/>
          <w:sz w:val="24"/>
          <w:szCs w:val="24"/>
        </w:rPr>
        <w:t>12.577</w:t>
      </w:r>
      <w:r>
        <w:rPr>
          <w:rFonts w:hint="eastAsia"/>
          <w:color w:val="FF0000"/>
          <w:sz w:val="24"/>
          <w:szCs w:val="24"/>
        </w:rPr>
        <w:t>V</w:t>
      </w:r>
    </w:p>
    <w:p w:rsidR="003F36AF" w:rsidRDefault="005809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9C905" wp14:editId="60A30E94">
            <wp:extent cx="5274310" cy="3862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3" w:rsidRDefault="00FC3E63">
      <w:pPr>
        <w:rPr>
          <w:sz w:val="24"/>
          <w:szCs w:val="24"/>
        </w:rPr>
      </w:pPr>
    </w:p>
    <w:p w:rsidR="005273E1" w:rsidRPr="005809EB" w:rsidRDefault="005809EB">
      <w:pPr>
        <w:rPr>
          <w:color w:val="FF0000"/>
          <w:sz w:val="24"/>
          <w:szCs w:val="24"/>
        </w:rPr>
      </w:pPr>
      <w:r w:rsidRPr="005809EB">
        <w:rPr>
          <w:rFonts w:hint="eastAsia"/>
          <w:color w:val="FF0000"/>
          <w:sz w:val="24"/>
          <w:szCs w:val="24"/>
        </w:rPr>
        <w:t>UTH-</w:t>
      </w:r>
      <w:r w:rsidRPr="005809EB">
        <w:rPr>
          <w:color w:val="FF0000"/>
          <w:sz w:val="24"/>
          <w:szCs w:val="24"/>
        </w:rPr>
        <w:t xml:space="preserve"> </w:t>
      </w:r>
      <w:r w:rsidRPr="005809EB"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0.340</w:t>
      </w:r>
      <w:r>
        <w:rPr>
          <w:rFonts w:hint="eastAsia"/>
          <w:color w:val="FF0000"/>
          <w:sz w:val="24"/>
          <w:szCs w:val="24"/>
        </w:rPr>
        <w:t>V</w:t>
      </w:r>
    </w:p>
    <w:p w:rsidR="00FC3E63" w:rsidRDefault="005809EB">
      <w:pPr>
        <w:rPr>
          <w:sz w:val="24"/>
          <w:szCs w:val="24"/>
        </w:rPr>
      </w:pPr>
      <w:r w:rsidRPr="005809EB">
        <w:drawing>
          <wp:inline distT="0" distB="0" distL="0" distR="0" wp14:anchorId="79FF15C4" wp14:editId="31B2761F">
            <wp:extent cx="5274310" cy="3915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3" w:rsidRDefault="00FC3E63">
      <w:pPr>
        <w:rPr>
          <w:sz w:val="24"/>
          <w:szCs w:val="24"/>
        </w:rPr>
      </w:pPr>
    </w:p>
    <w:p w:rsidR="008D3AA9" w:rsidRPr="003B059B" w:rsidRDefault="008D3AA9">
      <w:pPr>
        <w:rPr>
          <w:rFonts w:hint="eastAsia"/>
          <w:color w:val="FF0000"/>
          <w:sz w:val="24"/>
          <w:szCs w:val="24"/>
        </w:rPr>
      </w:pPr>
      <w:r w:rsidRPr="003B059B">
        <w:rPr>
          <w:rFonts w:hint="eastAsia"/>
          <w:color w:val="FF0000"/>
          <w:sz w:val="24"/>
          <w:szCs w:val="24"/>
        </w:rPr>
        <w:t>电压传输特性曲线</w:t>
      </w:r>
    </w:p>
    <w:p w:rsidR="00FC3E63" w:rsidRDefault="008D3AA9">
      <w:pPr>
        <w:rPr>
          <w:sz w:val="24"/>
          <w:szCs w:val="24"/>
        </w:rPr>
      </w:pPr>
      <w:r w:rsidRPr="008D3AA9">
        <w:drawing>
          <wp:inline distT="0" distB="0" distL="0" distR="0" wp14:anchorId="67379C23" wp14:editId="3B0D4417">
            <wp:extent cx="5274310" cy="3915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3" w:rsidRDefault="00FC3E63">
      <w:pPr>
        <w:rPr>
          <w:rFonts w:hint="eastAsia"/>
          <w:sz w:val="24"/>
          <w:szCs w:val="24"/>
        </w:rPr>
      </w:pPr>
    </w:p>
    <w:p w:rsidR="005273E1" w:rsidRDefault="005273E1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结果分析</w:t>
      </w:r>
      <w:r w:rsidR="004A4009">
        <w:rPr>
          <w:rFonts w:hint="eastAsia"/>
          <w:sz w:val="24"/>
          <w:szCs w:val="24"/>
        </w:rPr>
        <w:t>（</w:t>
      </w:r>
      <w:r w:rsidR="009D04A1">
        <w:rPr>
          <w:rFonts w:hint="eastAsia"/>
          <w:sz w:val="24"/>
          <w:szCs w:val="24"/>
        </w:rPr>
        <w:t>误差</w:t>
      </w:r>
      <w:r w:rsidR="000235D6">
        <w:rPr>
          <w:rFonts w:hint="eastAsia"/>
          <w:sz w:val="24"/>
          <w:szCs w:val="24"/>
        </w:rPr>
        <w:t>分析）</w:t>
      </w:r>
    </w:p>
    <w:p w:rsidR="00760762" w:rsidRDefault="00760762">
      <w:pPr>
        <w:rPr>
          <w:sz w:val="24"/>
          <w:szCs w:val="24"/>
        </w:rPr>
      </w:pPr>
    </w:p>
    <w:p w:rsidR="008D3AA9" w:rsidRPr="008D3AA9" w:rsidRDefault="008D3AA9" w:rsidP="008D3AA9">
      <w:pPr>
        <w:rPr>
          <w:sz w:val="24"/>
          <w:szCs w:val="24"/>
        </w:rPr>
      </w:pPr>
      <w:r w:rsidRPr="008D3AA9">
        <w:rPr>
          <w:rFonts w:hint="eastAsia"/>
          <w:sz w:val="24"/>
          <w:szCs w:val="24"/>
        </w:rPr>
        <w:t>运</w:t>
      </w:r>
      <w:proofErr w:type="gramStart"/>
      <w:r w:rsidRPr="008D3AA9">
        <w:rPr>
          <w:rFonts w:hint="eastAsia"/>
          <w:sz w:val="24"/>
          <w:szCs w:val="24"/>
        </w:rPr>
        <w:t>放存在</w:t>
      </w:r>
      <w:proofErr w:type="gramEnd"/>
      <w:r w:rsidRPr="008D3AA9">
        <w:rPr>
          <w:rFonts w:hint="eastAsia"/>
          <w:sz w:val="24"/>
          <w:szCs w:val="24"/>
        </w:rPr>
        <w:t>失调电流或电压</w:t>
      </w:r>
      <w:r w:rsidR="00452068">
        <w:rPr>
          <w:rFonts w:hint="eastAsia"/>
          <w:sz w:val="24"/>
          <w:szCs w:val="24"/>
        </w:rPr>
        <w:t>，受最大输出电流限制，对仿真精确度有影响</w:t>
      </w:r>
    </w:p>
    <w:p w:rsidR="008D3AA9" w:rsidRPr="008D3AA9" w:rsidRDefault="008D3AA9" w:rsidP="008D3AA9">
      <w:pPr>
        <w:rPr>
          <w:sz w:val="24"/>
          <w:szCs w:val="24"/>
        </w:rPr>
      </w:pPr>
      <w:r w:rsidRPr="008D3AA9">
        <w:rPr>
          <w:rFonts w:hint="eastAsia"/>
          <w:sz w:val="24"/>
          <w:szCs w:val="24"/>
        </w:rPr>
        <w:t>读数</w:t>
      </w:r>
      <w:r w:rsidRPr="008D3AA9">
        <w:rPr>
          <w:rFonts w:hint="eastAsia"/>
          <w:sz w:val="24"/>
          <w:szCs w:val="24"/>
        </w:rPr>
        <w:t>存在精准度问题</w:t>
      </w:r>
    </w:p>
    <w:p w:rsidR="00760762" w:rsidRDefault="00760762">
      <w:pPr>
        <w:rPr>
          <w:rFonts w:hint="eastAsia"/>
          <w:sz w:val="24"/>
          <w:szCs w:val="24"/>
        </w:rPr>
      </w:pPr>
    </w:p>
    <w:p w:rsidR="003F36AF" w:rsidRDefault="003F36AF">
      <w:pPr>
        <w:rPr>
          <w:sz w:val="24"/>
          <w:szCs w:val="24"/>
        </w:rPr>
      </w:pPr>
    </w:p>
    <w:p w:rsidR="003F36AF" w:rsidRDefault="003F36AF">
      <w:pPr>
        <w:rPr>
          <w:sz w:val="24"/>
          <w:szCs w:val="24"/>
        </w:rPr>
      </w:pPr>
    </w:p>
    <w:p w:rsidR="00EB484B" w:rsidRDefault="00EB484B">
      <w:pPr>
        <w:rPr>
          <w:sz w:val="24"/>
          <w:szCs w:val="24"/>
        </w:rPr>
      </w:pPr>
    </w:p>
    <w:p w:rsidR="005273E1" w:rsidRDefault="005273E1">
      <w:pPr>
        <w:rPr>
          <w:sz w:val="24"/>
          <w:szCs w:val="24"/>
        </w:rPr>
      </w:pPr>
    </w:p>
    <w:p w:rsidR="005273E1" w:rsidRDefault="005273E1">
      <w:pPr>
        <w:rPr>
          <w:sz w:val="24"/>
          <w:szCs w:val="24"/>
        </w:rPr>
      </w:pPr>
    </w:p>
    <w:p w:rsidR="00760762" w:rsidRPr="00760762" w:rsidRDefault="00760762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A4009">
        <w:rPr>
          <w:rFonts w:hint="eastAsia"/>
          <w:sz w:val="24"/>
          <w:szCs w:val="24"/>
        </w:rPr>
        <w:t>收获</w:t>
      </w:r>
      <w:r w:rsidR="003F36AF">
        <w:rPr>
          <w:rFonts w:hint="eastAsia"/>
          <w:sz w:val="24"/>
          <w:szCs w:val="24"/>
        </w:rPr>
        <w:t>与体会</w:t>
      </w:r>
    </w:p>
    <w:p w:rsidR="005273E1" w:rsidRDefault="00452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通过实际上手体验，对电压比较器有了更加深刻的理解。</w:t>
      </w:r>
    </w:p>
    <w:p w:rsidR="00452068" w:rsidRDefault="004520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这种课就应该理论和实践结合，才能更好地记忆知识点，更好地运用知识</w:t>
      </w:r>
    </w:p>
    <w:p w:rsidR="005273E1" w:rsidRDefault="005273E1">
      <w:pPr>
        <w:rPr>
          <w:sz w:val="24"/>
          <w:szCs w:val="24"/>
        </w:rPr>
      </w:pPr>
    </w:p>
    <w:p w:rsidR="005273E1" w:rsidRPr="005273E1" w:rsidRDefault="005273E1">
      <w:pPr>
        <w:rPr>
          <w:sz w:val="24"/>
          <w:szCs w:val="24"/>
        </w:rPr>
      </w:pPr>
    </w:p>
    <w:sectPr w:rsidR="005273E1" w:rsidRPr="005273E1" w:rsidSect="0054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774" w:rsidRDefault="00671774" w:rsidP="009F5710">
      <w:r>
        <w:separator/>
      </w:r>
    </w:p>
  </w:endnote>
  <w:endnote w:type="continuationSeparator" w:id="0">
    <w:p w:rsidR="00671774" w:rsidRDefault="00671774" w:rsidP="009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774" w:rsidRDefault="00671774" w:rsidP="009F5710">
      <w:r>
        <w:separator/>
      </w:r>
    </w:p>
  </w:footnote>
  <w:footnote w:type="continuationSeparator" w:id="0">
    <w:p w:rsidR="00671774" w:rsidRDefault="00671774" w:rsidP="009F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2572"/>
    <w:multiLevelType w:val="hybridMultilevel"/>
    <w:tmpl w:val="A10E1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710"/>
    <w:rsid w:val="000235D6"/>
    <w:rsid w:val="0003556F"/>
    <w:rsid w:val="0004559B"/>
    <w:rsid w:val="000B7768"/>
    <w:rsid w:val="000C09A3"/>
    <w:rsid w:val="000E17B1"/>
    <w:rsid w:val="00111FFD"/>
    <w:rsid w:val="001A1EDD"/>
    <w:rsid w:val="001B378F"/>
    <w:rsid w:val="001B4A90"/>
    <w:rsid w:val="001C6D00"/>
    <w:rsid w:val="001D5CF4"/>
    <w:rsid w:val="001E4D7D"/>
    <w:rsid w:val="001F763E"/>
    <w:rsid w:val="00213193"/>
    <w:rsid w:val="00240059"/>
    <w:rsid w:val="002512E6"/>
    <w:rsid w:val="00264A9E"/>
    <w:rsid w:val="002711D6"/>
    <w:rsid w:val="00274B73"/>
    <w:rsid w:val="002B1724"/>
    <w:rsid w:val="002E4ED9"/>
    <w:rsid w:val="00342F74"/>
    <w:rsid w:val="003470C2"/>
    <w:rsid w:val="003B059B"/>
    <w:rsid w:val="003D2F3C"/>
    <w:rsid w:val="003F36AF"/>
    <w:rsid w:val="00441DCC"/>
    <w:rsid w:val="004464F4"/>
    <w:rsid w:val="00452068"/>
    <w:rsid w:val="00467E48"/>
    <w:rsid w:val="004A4009"/>
    <w:rsid w:val="004A4234"/>
    <w:rsid w:val="004B4CDA"/>
    <w:rsid w:val="004D435A"/>
    <w:rsid w:val="005273E1"/>
    <w:rsid w:val="00533624"/>
    <w:rsid w:val="005427A8"/>
    <w:rsid w:val="00550A9C"/>
    <w:rsid w:val="005809EB"/>
    <w:rsid w:val="005C63D1"/>
    <w:rsid w:val="00646153"/>
    <w:rsid w:val="00653A7B"/>
    <w:rsid w:val="0065684E"/>
    <w:rsid w:val="00660FD2"/>
    <w:rsid w:val="006667C0"/>
    <w:rsid w:val="00671774"/>
    <w:rsid w:val="00684E3A"/>
    <w:rsid w:val="006962CA"/>
    <w:rsid w:val="006A00C0"/>
    <w:rsid w:val="006B134D"/>
    <w:rsid w:val="006B4AEA"/>
    <w:rsid w:val="006B4E83"/>
    <w:rsid w:val="006C2358"/>
    <w:rsid w:val="006D58C7"/>
    <w:rsid w:val="006E3DF4"/>
    <w:rsid w:val="006E678C"/>
    <w:rsid w:val="006E7D23"/>
    <w:rsid w:val="00702031"/>
    <w:rsid w:val="00710A09"/>
    <w:rsid w:val="00760762"/>
    <w:rsid w:val="007A2975"/>
    <w:rsid w:val="007C3F82"/>
    <w:rsid w:val="007D3416"/>
    <w:rsid w:val="007E6D1B"/>
    <w:rsid w:val="00822695"/>
    <w:rsid w:val="00832C7F"/>
    <w:rsid w:val="008531FA"/>
    <w:rsid w:val="00872DF8"/>
    <w:rsid w:val="008950B2"/>
    <w:rsid w:val="008A20F5"/>
    <w:rsid w:val="008C4C47"/>
    <w:rsid w:val="008C601B"/>
    <w:rsid w:val="008D0429"/>
    <w:rsid w:val="008D3AA9"/>
    <w:rsid w:val="008F059F"/>
    <w:rsid w:val="008F0A22"/>
    <w:rsid w:val="00901C5C"/>
    <w:rsid w:val="00914274"/>
    <w:rsid w:val="009526DB"/>
    <w:rsid w:val="00985B1C"/>
    <w:rsid w:val="009867D0"/>
    <w:rsid w:val="009D04A1"/>
    <w:rsid w:val="009F1989"/>
    <w:rsid w:val="009F5710"/>
    <w:rsid w:val="00AA00DA"/>
    <w:rsid w:val="00AA61BD"/>
    <w:rsid w:val="00AB5754"/>
    <w:rsid w:val="00AC3F4E"/>
    <w:rsid w:val="00AE1599"/>
    <w:rsid w:val="00B0594B"/>
    <w:rsid w:val="00B16C75"/>
    <w:rsid w:val="00B23860"/>
    <w:rsid w:val="00B55D93"/>
    <w:rsid w:val="00BE0472"/>
    <w:rsid w:val="00C116FF"/>
    <w:rsid w:val="00C27C3F"/>
    <w:rsid w:val="00C53C09"/>
    <w:rsid w:val="00CA375A"/>
    <w:rsid w:val="00D02629"/>
    <w:rsid w:val="00D505BD"/>
    <w:rsid w:val="00D570EE"/>
    <w:rsid w:val="00DE4E83"/>
    <w:rsid w:val="00DF0F0C"/>
    <w:rsid w:val="00E162FA"/>
    <w:rsid w:val="00E427CD"/>
    <w:rsid w:val="00E44987"/>
    <w:rsid w:val="00E51356"/>
    <w:rsid w:val="00E601E8"/>
    <w:rsid w:val="00EB484B"/>
    <w:rsid w:val="00F07D96"/>
    <w:rsid w:val="00F75040"/>
    <w:rsid w:val="00F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66C1"/>
  <w15:docId w15:val="{78745D6A-7D4B-42CF-AF85-DB05D7C4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A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710"/>
    <w:rPr>
      <w:sz w:val="18"/>
      <w:szCs w:val="18"/>
    </w:rPr>
  </w:style>
  <w:style w:type="character" w:styleId="a7">
    <w:name w:val="Hyperlink"/>
    <w:basedOn w:val="a0"/>
    <w:uiPriority w:val="99"/>
    <w:unhideWhenUsed/>
    <w:rsid w:val="00660FD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D T</cp:lastModifiedBy>
  <cp:revision>42</cp:revision>
  <dcterms:created xsi:type="dcterms:W3CDTF">2019-03-10T14:38:00Z</dcterms:created>
  <dcterms:modified xsi:type="dcterms:W3CDTF">2019-05-22T16:19:00Z</dcterms:modified>
</cp:coreProperties>
</file>