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38AC4" w14:textId="77777777" w:rsidR="00355725" w:rsidRPr="00260170" w:rsidRDefault="00355725" w:rsidP="00E4469B">
      <w:pPr>
        <w:rPr>
          <w:lang w:val="en-US" w:eastAsia="es-ES"/>
        </w:rPr>
      </w:pPr>
      <w:r w:rsidRPr="00260170">
        <w:rPr>
          <w:lang w:val="en-US" w:eastAsia="es-ES"/>
        </w:rPr>
        <w:t>Set up the repository</w:t>
      </w:r>
    </w:p>
    <w:p w14:paraId="490F674E" w14:textId="39F9AF48" w:rsidR="00E4469B" w:rsidRDefault="00355725" w:rsidP="00E4469B">
      <w:pPr>
        <w:rPr>
          <w:sz w:val="21"/>
          <w:szCs w:val="21"/>
          <w:lang w:val="en-US" w:eastAsia="es-ES"/>
        </w:rPr>
      </w:pPr>
      <w:r w:rsidRPr="00355725">
        <w:rPr>
          <w:sz w:val="21"/>
          <w:szCs w:val="21"/>
          <w:lang w:val="en-US" w:eastAsia="es-ES"/>
        </w:rPr>
        <w:t>Update the </w:t>
      </w:r>
      <w:r w:rsidRPr="00355725">
        <w:rPr>
          <w:rFonts w:ascii="Roboto Mono" w:hAnsi="Roboto Mono" w:cs="Courier New"/>
          <w:color w:val="ADBECB"/>
          <w:sz w:val="19"/>
          <w:szCs w:val="19"/>
          <w:shd w:val="clear" w:color="auto" w:fill="0A121B"/>
          <w:lang w:val="en-US" w:eastAsia="es-ES"/>
        </w:rPr>
        <w:t>apt</w:t>
      </w:r>
      <w:r w:rsidRPr="00355725">
        <w:rPr>
          <w:sz w:val="21"/>
          <w:szCs w:val="21"/>
          <w:lang w:val="en-US" w:eastAsia="es-ES"/>
        </w:rPr>
        <w:t> package index and install packages to allow </w:t>
      </w:r>
      <w:r w:rsidRPr="00355725">
        <w:rPr>
          <w:rFonts w:ascii="Roboto Mono" w:hAnsi="Roboto Mono" w:cs="Courier New"/>
          <w:color w:val="ADBECB"/>
          <w:sz w:val="19"/>
          <w:szCs w:val="19"/>
          <w:shd w:val="clear" w:color="auto" w:fill="0A121B"/>
          <w:lang w:val="en-US" w:eastAsia="es-ES"/>
        </w:rPr>
        <w:t>apt</w:t>
      </w:r>
      <w:r w:rsidRPr="00355725">
        <w:rPr>
          <w:sz w:val="21"/>
          <w:szCs w:val="21"/>
          <w:lang w:val="en-US" w:eastAsia="es-ES"/>
        </w:rPr>
        <w:t> to use a repository over HTTPS:</w:t>
      </w:r>
    </w:p>
    <w:p w14:paraId="60F3A969" w14:textId="61BB8E47" w:rsidR="00E4469B" w:rsidRPr="00355725" w:rsidRDefault="00E4469B" w:rsidP="00E4469B">
      <w:pPr>
        <w:rPr>
          <w:sz w:val="21"/>
          <w:szCs w:val="21"/>
          <w:lang w:val="en-US" w:eastAsia="es-ES"/>
        </w:rPr>
      </w:pPr>
      <w:r w:rsidRPr="00E4469B">
        <w:rPr>
          <w:noProof/>
          <w:sz w:val="21"/>
          <w:szCs w:val="21"/>
          <w:lang w:val="en-US" w:eastAsia="es-ES"/>
        </w:rPr>
        <w:drawing>
          <wp:inline distT="0" distB="0" distL="0" distR="0" wp14:anchorId="734E2397" wp14:editId="450BFC2A">
            <wp:extent cx="5103157" cy="1310640"/>
            <wp:effectExtent l="0" t="0" r="2540" b="3810"/>
            <wp:docPr id="2281835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35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6823" cy="13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7BB1B" w14:textId="77777777" w:rsidR="00355725" w:rsidRPr="00355725" w:rsidRDefault="00355725" w:rsidP="00E4469B">
      <w:pPr>
        <w:rPr>
          <w:sz w:val="21"/>
          <w:szCs w:val="21"/>
          <w:lang w:val="en-US" w:eastAsia="es-ES"/>
        </w:rPr>
      </w:pPr>
      <w:r w:rsidRPr="00355725">
        <w:rPr>
          <w:sz w:val="21"/>
          <w:szCs w:val="21"/>
          <w:lang w:val="en-US" w:eastAsia="es-ES"/>
        </w:rPr>
        <w:t>Add Docker’s official GPG key:</w:t>
      </w:r>
    </w:p>
    <w:p w14:paraId="53A1F204" w14:textId="6BAA86F3" w:rsidR="00E4469B" w:rsidRDefault="00E4469B" w:rsidP="00E4469B">
      <w:pPr>
        <w:rPr>
          <w:rFonts w:ascii="Roboto Mono" w:hAnsi="Roboto Mono" w:cs="Courier New"/>
          <w:color w:val="555555"/>
          <w:sz w:val="20"/>
          <w:szCs w:val="20"/>
          <w:shd w:val="clear" w:color="auto" w:fill="0A121B"/>
          <w:lang w:val="en-US" w:eastAsia="es-ES"/>
        </w:rPr>
      </w:pPr>
      <w:r w:rsidRPr="00E4469B">
        <w:rPr>
          <w:rFonts w:ascii="Roboto Mono" w:hAnsi="Roboto Mono" w:cs="Courier New"/>
          <w:noProof/>
          <w:color w:val="555555"/>
          <w:sz w:val="20"/>
          <w:szCs w:val="20"/>
          <w:shd w:val="clear" w:color="auto" w:fill="0A121B"/>
          <w:lang w:val="en-US" w:eastAsia="es-ES"/>
        </w:rPr>
        <w:drawing>
          <wp:inline distT="0" distB="0" distL="0" distR="0" wp14:anchorId="08080A8C" wp14:editId="78199DAF">
            <wp:extent cx="5400040" cy="320675"/>
            <wp:effectExtent l="0" t="0" r="0" b="3175"/>
            <wp:docPr id="11974062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406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805D" w14:textId="314C3535" w:rsidR="00355725" w:rsidRPr="00355725" w:rsidRDefault="00355725" w:rsidP="00E4469B">
      <w:pPr>
        <w:rPr>
          <w:sz w:val="21"/>
          <w:szCs w:val="21"/>
          <w:lang w:val="en-US" w:eastAsia="es-ES"/>
        </w:rPr>
      </w:pPr>
      <w:r w:rsidRPr="00355725">
        <w:rPr>
          <w:sz w:val="21"/>
          <w:szCs w:val="21"/>
          <w:lang w:val="en-US" w:eastAsia="es-ES"/>
        </w:rPr>
        <w:t>Use the following command to set up the repository:</w:t>
      </w:r>
    </w:p>
    <w:p w14:paraId="1FBB0283" w14:textId="129613F2" w:rsidR="00E4469B" w:rsidRDefault="00E4469B" w:rsidP="00E4469B">
      <w:pPr>
        <w:rPr>
          <w:rFonts w:ascii="Roboto Mono" w:hAnsi="Roboto Mono" w:cs="Courier New"/>
          <w:color w:val="555555"/>
          <w:sz w:val="20"/>
          <w:szCs w:val="20"/>
          <w:shd w:val="clear" w:color="auto" w:fill="0A121B"/>
          <w:lang w:eastAsia="es-ES"/>
        </w:rPr>
      </w:pPr>
      <w:r w:rsidRPr="00E4469B">
        <w:rPr>
          <w:rFonts w:ascii="Roboto Mono" w:hAnsi="Roboto Mono" w:cs="Courier New"/>
          <w:noProof/>
          <w:color w:val="555555"/>
          <w:sz w:val="20"/>
          <w:szCs w:val="20"/>
          <w:shd w:val="clear" w:color="auto" w:fill="0A121B"/>
          <w:lang w:eastAsia="es-ES"/>
        </w:rPr>
        <w:drawing>
          <wp:inline distT="0" distB="0" distL="0" distR="0" wp14:anchorId="2287E86F" wp14:editId="526BD5C8">
            <wp:extent cx="5400040" cy="411480"/>
            <wp:effectExtent l="0" t="0" r="0" b="7620"/>
            <wp:docPr id="1493846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6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1921" w14:textId="77777777" w:rsidR="00355725" w:rsidRDefault="00355725" w:rsidP="00E4469B">
      <w:pPr>
        <w:rPr>
          <w:lang w:val="en-US" w:eastAsia="es-ES"/>
        </w:rPr>
      </w:pPr>
      <w:r w:rsidRPr="00E4469B">
        <w:rPr>
          <w:lang w:val="en-US" w:eastAsia="es-ES"/>
        </w:rPr>
        <w:t>Install Docker Engine</w:t>
      </w:r>
    </w:p>
    <w:p w14:paraId="33461AB9" w14:textId="0C267F7B" w:rsidR="00E4469B" w:rsidRDefault="00E4469B" w:rsidP="00E4469B">
      <w:pPr>
        <w:rPr>
          <w:lang w:val="en-US" w:eastAsia="es-ES"/>
        </w:rPr>
      </w:pPr>
      <w:r>
        <w:rPr>
          <w:lang w:val="en-US" w:eastAsia="es-ES"/>
        </w:rPr>
        <w:t>Update</w:t>
      </w:r>
    </w:p>
    <w:p w14:paraId="49E41928" w14:textId="543F9B05" w:rsidR="00E4469B" w:rsidRPr="00E4469B" w:rsidRDefault="00E4469B" w:rsidP="00E4469B">
      <w:pPr>
        <w:rPr>
          <w:lang w:val="en-US" w:eastAsia="es-ES"/>
        </w:rPr>
      </w:pPr>
      <w:r w:rsidRPr="00E4469B">
        <w:rPr>
          <w:noProof/>
          <w:lang w:val="en-US" w:eastAsia="es-ES"/>
        </w:rPr>
        <w:drawing>
          <wp:inline distT="0" distB="0" distL="0" distR="0" wp14:anchorId="272AF1A6" wp14:editId="225CCC23">
            <wp:extent cx="5400040" cy="1291590"/>
            <wp:effectExtent l="0" t="0" r="0" b="3810"/>
            <wp:docPr id="2704443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44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A949" w14:textId="57816F1C" w:rsidR="00355725" w:rsidRPr="00E4469B" w:rsidRDefault="00355725" w:rsidP="00E4469B">
      <w:pPr>
        <w:rPr>
          <w:sz w:val="21"/>
          <w:szCs w:val="21"/>
          <w:lang w:val="en-US" w:eastAsia="es-ES"/>
        </w:rPr>
      </w:pPr>
      <w:r w:rsidRPr="00355725">
        <w:rPr>
          <w:sz w:val="21"/>
          <w:szCs w:val="21"/>
          <w:lang w:val="en-US" w:eastAsia="es-ES"/>
        </w:rPr>
        <w:t>Install Docker Engine, containerd, and Docker Compose.</w:t>
      </w:r>
    </w:p>
    <w:p w14:paraId="747A320E" w14:textId="77777777" w:rsidR="00355725" w:rsidRDefault="00355725" w:rsidP="00E4469B">
      <w:pPr>
        <w:rPr>
          <w:sz w:val="21"/>
          <w:szCs w:val="21"/>
          <w:lang w:val="en-US" w:eastAsia="es-ES"/>
        </w:rPr>
      </w:pPr>
      <w:r w:rsidRPr="00355725">
        <w:rPr>
          <w:sz w:val="21"/>
          <w:szCs w:val="21"/>
          <w:lang w:val="en-US" w:eastAsia="es-ES"/>
        </w:rPr>
        <w:t>To install the latest version, run:</w:t>
      </w:r>
    </w:p>
    <w:p w14:paraId="22458C53" w14:textId="1B90684E" w:rsidR="00355725" w:rsidRPr="00E4469B" w:rsidRDefault="00E4469B" w:rsidP="00E4469B">
      <w:pPr>
        <w:rPr>
          <w:sz w:val="21"/>
          <w:szCs w:val="21"/>
          <w:lang w:val="en-US" w:eastAsia="es-ES"/>
        </w:rPr>
      </w:pPr>
      <w:r w:rsidRPr="00E4469B">
        <w:rPr>
          <w:noProof/>
          <w:color w:val="ADBECB"/>
          <w:sz w:val="21"/>
          <w:szCs w:val="21"/>
          <w:lang w:eastAsia="es-ES"/>
        </w:rPr>
        <w:drawing>
          <wp:inline distT="0" distB="0" distL="0" distR="0" wp14:anchorId="4C787EE3" wp14:editId="5DDD6A37">
            <wp:extent cx="5400040" cy="1025525"/>
            <wp:effectExtent l="0" t="0" r="0" b="3175"/>
            <wp:docPr id="784613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131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4EBC" w14:textId="77777777" w:rsidR="00E4469B" w:rsidRDefault="00E4469B">
      <w:pPr>
        <w:rPr>
          <w:sz w:val="21"/>
          <w:szCs w:val="21"/>
          <w:lang w:val="en-US" w:eastAsia="es-ES"/>
        </w:rPr>
      </w:pPr>
      <w:r>
        <w:rPr>
          <w:sz w:val="21"/>
          <w:szCs w:val="21"/>
          <w:lang w:val="en-US" w:eastAsia="es-ES"/>
        </w:rPr>
        <w:br w:type="page"/>
      </w:r>
    </w:p>
    <w:p w14:paraId="65CE19DF" w14:textId="1E5852DB" w:rsidR="00355725" w:rsidRDefault="00E4469B" w:rsidP="00E4469B">
      <w:pPr>
        <w:rPr>
          <w:sz w:val="21"/>
          <w:szCs w:val="21"/>
          <w:lang w:val="en-US" w:eastAsia="es-ES"/>
        </w:rPr>
      </w:pPr>
      <w:r>
        <w:rPr>
          <w:sz w:val="21"/>
          <w:szCs w:val="21"/>
          <w:lang w:val="en-US" w:eastAsia="es-ES"/>
        </w:rPr>
        <w:lastRenderedPageBreak/>
        <w:t>Verificacion</w:t>
      </w:r>
    </w:p>
    <w:p w14:paraId="7C83EE70" w14:textId="10CA0C1F" w:rsidR="00E4469B" w:rsidRPr="00E4469B" w:rsidRDefault="00E4469B" w:rsidP="00E4469B">
      <w:pPr>
        <w:rPr>
          <w:rFonts w:ascii="Roboto Mono" w:hAnsi="Roboto Mono" w:cs="Courier New"/>
          <w:color w:val="ADBECB"/>
          <w:sz w:val="20"/>
          <w:szCs w:val="20"/>
          <w:shd w:val="clear" w:color="auto" w:fill="0A121B"/>
          <w:lang w:val="en-US" w:eastAsia="es-ES"/>
        </w:rPr>
      </w:pPr>
      <w:r w:rsidRPr="00E4469B">
        <w:rPr>
          <w:rFonts w:ascii="Roboto Mono" w:hAnsi="Roboto Mono" w:cs="Courier New"/>
          <w:noProof/>
          <w:color w:val="ADBECB"/>
          <w:sz w:val="20"/>
          <w:szCs w:val="20"/>
          <w:shd w:val="clear" w:color="auto" w:fill="0A121B"/>
          <w:lang w:val="en-US" w:eastAsia="es-ES"/>
        </w:rPr>
        <w:drawing>
          <wp:inline distT="0" distB="0" distL="0" distR="0" wp14:anchorId="323FB93C" wp14:editId="03E16224">
            <wp:extent cx="5400040" cy="2593975"/>
            <wp:effectExtent l="0" t="0" r="0" b="0"/>
            <wp:docPr id="3002449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449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56571" w14:textId="77777777" w:rsidR="0010250B" w:rsidRDefault="0010250B" w:rsidP="00E4469B">
      <w:pPr>
        <w:rPr>
          <w:lang w:val="en-US"/>
        </w:rPr>
      </w:pPr>
    </w:p>
    <w:p w14:paraId="1AD9C288" w14:textId="57BB63E1" w:rsidR="001550D2" w:rsidRPr="00260170" w:rsidRDefault="001550D2" w:rsidP="00E4469B">
      <w:r w:rsidRPr="00260170">
        <w:t>Dockerizando angular</w:t>
      </w:r>
    </w:p>
    <w:p w14:paraId="7BEB0603" w14:textId="1C9576E7" w:rsidR="001550D2" w:rsidRDefault="001550D2" w:rsidP="00E4469B">
      <w:r w:rsidRPr="001550D2">
        <w:t>1</w:t>
      </w:r>
      <w:r>
        <w:t>.</w:t>
      </w:r>
      <w:r w:rsidRPr="001550D2">
        <w:t xml:space="preserve"> Subida de ficheros a directorio t</w:t>
      </w:r>
      <w:r>
        <w:t>mp</w:t>
      </w:r>
    </w:p>
    <w:p w14:paraId="7E0EE5DE" w14:textId="48720C80" w:rsidR="001550D2" w:rsidRDefault="00260170" w:rsidP="00E4469B">
      <w:r w:rsidRPr="00260170">
        <w:drawing>
          <wp:inline distT="0" distB="0" distL="0" distR="0" wp14:anchorId="5A56628A" wp14:editId="628709DE">
            <wp:extent cx="5400040" cy="3216910"/>
            <wp:effectExtent l="0" t="0" r="0" b="2540"/>
            <wp:docPr id="4121972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972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A810A" w14:textId="764F478D" w:rsidR="00260170" w:rsidRDefault="00260170" w:rsidP="00E4469B">
      <w:r>
        <w:t>Creacion de los ficheros Dockerfile y .dockerignore los cuales se moverán al directorio raíz de la aplicación a dockerizar.</w:t>
      </w:r>
    </w:p>
    <w:p w14:paraId="6855AE7C" w14:textId="72CA4F2E" w:rsidR="00260170" w:rsidRDefault="00260170" w:rsidP="00E4469B">
      <w:r w:rsidRPr="00260170">
        <w:drawing>
          <wp:inline distT="0" distB="0" distL="0" distR="0" wp14:anchorId="564C8C73" wp14:editId="51B4F19E">
            <wp:extent cx="5287113" cy="638264"/>
            <wp:effectExtent l="0" t="0" r="8890" b="9525"/>
            <wp:docPr id="205962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621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9E7ED" w14:textId="7A0375F5" w:rsidR="00260170" w:rsidRDefault="00260170" w:rsidP="00E4469B">
      <w:r>
        <w:t>Se procede a añadir las líneas pertinentes en cada uno de los ficheros y a detallar su funcionamiento.</w:t>
      </w:r>
    </w:p>
    <w:p w14:paraId="7F977B54" w14:textId="74CD6508" w:rsidR="00260170" w:rsidRDefault="00260170" w:rsidP="00E4469B">
      <w:r>
        <w:lastRenderedPageBreak/>
        <w:t>Dockerfile</w:t>
      </w:r>
    </w:p>
    <w:p w14:paraId="10A9B7FF" w14:textId="670D2BAA" w:rsidR="00260170" w:rsidRDefault="00260170" w:rsidP="00E4469B">
      <w:r w:rsidRPr="00260170">
        <w:drawing>
          <wp:inline distT="0" distB="0" distL="0" distR="0" wp14:anchorId="7F5117D5" wp14:editId="0BEDC656">
            <wp:extent cx="5163185" cy="2400662"/>
            <wp:effectExtent l="0" t="0" r="0" b="0"/>
            <wp:docPr id="166525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5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0598" cy="240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ED52" w14:textId="65F10DF0" w:rsidR="00260170" w:rsidRDefault="00260170" w:rsidP="00E4469B">
      <w:r>
        <w:t>Dockerignore</w:t>
      </w:r>
    </w:p>
    <w:p w14:paraId="257086CE" w14:textId="3FBB283F" w:rsidR="00260170" w:rsidRDefault="00260170" w:rsidP="00E4469B">
      <w:r w:rsidRPr="00260170">
        <w:drawing>
          <wp:inline distT="0" distB="0" distL="0" distR="0" wp14:anchorId="0A03C0B6" wp14:editId="516F04E8">
            <wp:extent cx="5162551" cy="2280062"/>
            <wp:effectExtent l="0" t="0" r="0" b="6350"/>
            <wp:docPr id="1383686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864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5240" cy="228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856A" w14:textId="4DBE2C93" w:rsidR="00260170" w:rsidRDefault="00260170" w:rsidP="00E4469B">
      <w:r>
        <w:t>Se procede a construir la imagen</w:t>
      </w:r>
    </w:p>
    <w:p w14:paraId="6F61715F" w14:textId="684702C4" w:rsidR="00260170" w:rsidRDefault="00260170" w:rsidP="00E4469B">
      <w:r w:rsidRPr="00260170">
        <w:drawing>
          <wp:inline distT="0" distB="0" distL="0" distR="0" wp14:anchorId="0743DC4A" wp14:editId="211B7865">
            <wp:extent cx="5400040" cy="2090420"/>
            <wp:effectExtent l="0" t="0" r="0" b="5080"/>
            <wp:docPr id="12921565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1565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74BE" w:rsidRPr="00FB74BE">
        <w:drawing>
          <wp:inline distT="0" distB="0" distL="0" distR="0" wp14:anchorId="23BEE468" wp14:editId="7DBD7539">
            <wp:extent cx="5400040" cy="974725"/>
            <wp:effectExtent l="0" t="0" r="0" b="0"/>
            <wp:docPr id="1820373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7384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7F8A7" w14:textId="771FAF32" w:rsidR="00FB74BE" w:rsidRDefault="00FB74BE" w:rsidP="00E4469B">
      <w:r>
        <w:lastRenderedPageBreak/>
        <w:t>Observamos que la imagen se creó de forma satisfactoria, por lo que se procede a lanzar un contendor a partir de esa imagen.</w:t>
      </w:r>
    </w:p>
    <w:p w14:paraId="78D87A61" w14:textId="593574DD" w:rsidR="00FB74BE" w:rsidRDefault="00FB74BE" w:rsidP="00E4469B">
      <w:pPr>
        <w:rPr>
          <w:lang w:val="en-US"/>
        </w:rPr>
      </w:pPr>
      <w:r w:rsidRPr="00FB74BE">
        <w:rPr>
          <w:lang w:val="en-US"/>
        </w:rPr>
        <w:drawing>
          <wp:inline distT="0" distB="0" distL="0" distR="0" wp14:anchorId="72D1232A" wp14:editId="026C39AA">
            <wp:extent cx="5400040" cy="356235"/>
            <wp:effectExtent l="0" t="0" r="0" b="5715"/>
            <wp:docPr id="36959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59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29AC" w14:textId="11B6B89E" w:rsidR="00FB74BE" w:rsidRDefault="00FB74BE" w:rsidP="00E4469B">
      <w:pPr>
        <w:rPr>
          <w:lang w:val="en-US"/>
        </w:rPr>
      </w:pPr>
      <w:r>
        <w:rPr>
          <w:lang w:val="en-US"/>
        </w:rPr>
        <w:t>Se crea el contenedor</w:t>
      </w:r>
    </w:p>
    <w:p w14:paraId="7740D506" w14:textId="1F1C2371" w:rsidR="00FB74BE" w:rsidRDefault="00FB74BE" w:rsidP="00E4469B">
      <w:pPr>
        <w:rPr>
          <w:lang w:val="en-US"/>
        </w:rPr>
      </w:pPr>
      <w:r w:rsidRPr="00FB74BE">
        <w:rPr>
          <w:lang w:val="en-US"/>
        </w:rPr>
        <w:drawing>
          <wp:inline distT="0" distB="0" distL="0" distR="0" wp14:anchorId="158874CE" wp14:editId="19BCF13B">
            <wp:extent cx="5400040" cy="342265"/>
            <wp:effectExtent l="0" t="0" r="0" b="635"/>
            <wp:docPr id="1917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3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AEA7" w14:textId="0CCD3677" w:rsidR="00FB74BE" w:rsidRPr="00FB74BE" w:rsidRDefault="00FB74BE" w:rsidP="00E4469B">
      <w:pPr>
        <w:rPr>
          <w:lang w:val="en-US"/>
        </w:rPr>
      </w:pPr>
      <w:r w:rsidRPr="00FB74BE">
        <w:rPr>
          <w:lang w:val="en-US"/>
        </w:rPr>
        <w:drawing>
          <wp:inline distT="0" distB="0" distL="0" distR="0" wp14:anchorId="37AF1F97" wp14:editId="4255CF6A">
            <wp:extent cx="5400040" cy="344170"/>
            <wp:effectExtent l="0" t="0" r="0" b="0"/>
            <wp:docPr id="1508217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170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4A13" w14:textId="77777777" w:rsidR="00260170" w:rsidRPr="001550D2" w:rsidRDefault="00260170" w:rsidP="00E4469B"/>
    <w:sectPr w:rsidR="00260170" w:rsidRPr="001550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E40A7"/>
    <w:multiLevelType w:val="multilevel"/>
    <w:tmpl w:val="187E0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A68D3"/>
    <w:multiLevelType w:val="multilevel"/>
    <w:tmpl w:val="71B81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76488"/>
    <w:multiLevelType w:val="multilevel"/>
    <w:tmpl w:val="0FFA6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6B767A"/>
    <w:multiLevelType w:val="multilevel"/>
    <w:tmpl w:val="D862A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3875295">
    <w:abstractNumId w:val="0"/>
  </w:num>
  <w:num w:numId="2" w16cid:durableId="1364331299">
    <w:abstractNumId w:val="1"/>
  </w:num>
  <w:num w:numId="3" w16cid:durableId="1666012456">
    <w:abstractNumId w:val="3"/>
  </w:num>
  <w:num w:numId="4" w16cid:durableId="493451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0B"/>
    <w:rsid w:val="0010250B"/>
    <w:rsid w:val="001550D2"/>
    <w:rsid w:val="00260170"/>
    <w:rsid w:val="00355725"/>
    <w:rsid w:val="00E4469B"/>
    <w:rsid w:val="00FB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EDD6D"/>
  <w15:chartTrackingRefBased/>
  <w15:docId w15:val="{0BD09504-5587-4D55-B8F1-9A9962C4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3557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3557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55725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355725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5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35572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55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55725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gp">
    <w:name w:val="gp"/>
    <w:basedOn w:val="Fuentedeprrafopredeter"/>
    <w:rsid w:val="00355725"/>
  </w:style>
  <w:style w:type="character" w:customStyle="1" w:styleId="w">
    <w:name w:val="w"/>
    <w:basedOn w:val="Fuentedeprrafopredeter"/>
    <w:rsid w:val="00355725"/>
  </w:style>
  <w:style w:type="character" w:customStyle="1" w:styleId="nb">
    <w:name w:val="nb"/>
    <w:basedOn w:val="Fuentedeprrafopredeter"/>
    <w:rsid w:val="00355725"/>
  </w:style>
  <w:style w:type="character" w:customStyle="1" w:styleId="nt">
    <w:name w:val="nt"/>
    <w:basedOn w:val="Fuentedeprrafopredeter"/>
    <w:rsid w:val="00355725"/>
  </w:style>
  <w:style w:type="character" w:customStyle="1" w:styleId="se">
    <w:name w:val="se"/>
    <w:basedOn w:val="Fuentedeprrafopredeter"/>
    <w:rsid w:val="00355725"/>
  </w:style>
  <w:style w:type="character" w:customStyle="1" w:styleId="s2">
    <w:name w:val="s2"/>
    <w:basedOn w:val="Fuentedeprrafopredeter"/>
    <w:rsid w:val="00355725"/>
  </w:style>
  <w:style w:type="character" w:customStyle="1" w:styleId="si">
    <w:name w:val="si"/>
    <w:basedOn w:val="Fuentedeprrafopredeter"/>
    <w:rsid w:val="00355725"/>
  </w:style>
  <w:style w:type="character" w:customStyle="1" w:styleId="o">
    <w:name w:val="o"/>
    <w:basedOn w:val="Fuentedeprrafopredeter"/>
    <w:rsid w:val="00355725"/>
  </w:style>
  <w:style w:type="character" w:customStyle="1" w:styleId="nv">
    <w:name w:val="nv"/>
    <w:basedOn w:val="Fuentedeprrafopredeter"/>
    <w:rsid w:val="00355725"/>
  </w:style>
  <w:style w:type="character" w:styleId="Textoennegrita">
    <w:name w:val="Strong"/>
    <w:basedOn w:val="Fuentedeprrafopredeter"/>
    <w:uiPriority w:val="22"/>
    <w:qFormat/>
    <w:rsid w:val="00355725"/>
    <w:rPr>
      <w:b/>
      <w:bCs/>
    </w:rPr>
  </w:style>
  <w:style w:type="paragraph" w:customStyle="1" w:styleId="active">
    <w:name w:val="active"/>
    <w:basedOn w:val="Normal"/>
    <w:rsid w:val="0035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355725"/>
    <w:rPr>
      <w:color w:val="0000FF"/>
      <w:u w:val="single"/>
    </w:rPr>
  </w:style>
  <w:style w:type="paragraph" w:customStyle="1" w:styleId="warning">
    <w:name w:val="warning"/>
    <w:basedOn w:val="Normal"/>
    <w:rsid w:val="00355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go">
    <w:name w:val="go"/>
    <w:basedOn w:val="Fuentedeprrafopredeter"/>
    <w:rsid w:val="00355725"/>
  </w:style>
  <w:style w:type="character" w:customStyle="1" w:styleId="c">
    <w:name w:val="c"/>
    <w:basedOn w:val="Fuentedeprrafopredeter"/>
    <w:rsid w:val="00355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152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723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39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6344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18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963239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099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08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93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56184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661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810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35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9160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150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131</Words>
  <Characters>726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 Obama Ngomo Afang</dc:creator>
  <cp:keywords/>
  <dc:description/>
  <cp:lastModifiedBy>Fausto Obama Ngomo Afang</cp:lastModifiedBy>
  <cp:revision>6</cp:revision>
  <dcterms:created xsi:type="dcterms:W3CDTF">2023-05-28T13:01:00Z</dcterms:created>
  <dcterms:modified xsi:type="dcterms:W3CDTF">2023-05-28T19:32:00Z</dcterms:modified>
</cp:coreProperties>
</file>