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082" w:rsidRDefault="00D46F8B" w:rsidP="00D46F8B">
      <w:pPr>
        <w:jc w:val="center"/>
      </w:pPr>
      <w:r>
        <w:t>ASP. NET MVC</w:t>
      </w:r>
    </w:p>
    <w:p w:rsidR="00322B14" w:rsidRDefault="00322B14" w:rsidP="00D46F8B">
      <w:pPr>
        <w:jc w:val="center"/>
      </w:pPr>
    </w:p>
    <w:p w:rsidR="00322B14" w:rsidRPr="00322B14" w:rsidRDefault="00322B14" w:rsidP="00322B1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22B14">
        <w:rPr>
          <w:rFonts w:ascii="Segoe UI" w:eastAsia="Times New Roman" w:hAnsi="Segoe UI" w:cs="Segoe UI"/>
          <w:b/>
          <w:bCs/>
          <w:color w:val="161616"/>
          <w:kern w:val="36"/>
          <w:sz w:val="48"/>
          <w:szCs w:val="48"/>
          <w14:ligatures w14:val="none"/>
        </w:rPr>
        <w:t>Action Filtering in ASP.NET MVC Applications</w:t>
      </w:r>
    </w:p>
    <w:p w:rsidR="00322B14" w:rsidRPr="00322B14" w:rsidRDefault="00322B14" w:rsidP="00322B14">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Article</w:t>
      </w:r>
    </w:p>
    <w:p w:rsidR="00322B14" w:rsidRPr="00322B14" w:rsidRDefault="00322B14" w:rsidP="00322B14">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02/21/2011</w:t>
      </w:r>
    </w:p>
    <w:p w:rsidR="00322B14" w:rsidRPr="00322B14" w:rsidRDefault="00322B14" w:rsidP="00322B14">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2 minutes to read</w:t>
      </w:r>
    </w:p>
    <w:p w:rsidR="00322B14" w:rsidRPr="00322B14" w:rsidRDefault="00322B14" w:rsidP="00322B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In ASP.NET MVC, controllers define action methods that usually have a one-to-one relationship with possible user interactions, such as clicking a link or submitting a form. For example, when the user clicks a link, a request is routed to the designated controller, and the corresponding action method is called.</w:t>
      </w:r>
    </w:p>
    <w:p w:rsidR="00322B14" w:rsidRPr="00322B14" w:rsidRDefault="00322B14" w:rsidP="00322B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Sometimes you want to perform logic either before an action method is called or after an action method runs. To support this, ASP.NET MVC provides action filters. Action filters are custom attributes that provide a declarative means to add pre-action and post-action behavior to controller action methods.</w:t>
      </w:r>
    </w:p>
    <w:p w:rsidR="00322B14" w:rsidRPr="00322B14" w:rsidRDefault="00322B14" w:rsidP="00322B1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B14">
        <w:rPr>
          <w:rFonts w:ascii="Segoe UI" w:eastAsia="Times New Roman" w:hAnsi="Segoe UI" w:cs="Segoe UI"/>
          <w:b/>
          <w:bCs/>
          <w:color w:val="161616"/>
          <w:kern w:val="0"/>
          <w:sz w:val="36"/>
          <w:szCs w:val="36"/>
          <w14:ligatures w14:val="none"/>
        </w:rPr>
        <w:t>MVC Action Filter Types</w:t>
      </w:r>
    </w:p>
    <w:p w:rsidR="00322B14" w:rsidRPr="00322B14" w:rsidRDefault="00322B14" w:rsidP="00322B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ASP.NET MVC provides the following types of action filters:</w:t>
      </w:r>
    </w:p>
    <w:p w:rsidR="00322B14" w:rsidRPr="00322B14" w:rsidRDefault="00322B14" w:rsidP="00322B14">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Authorization filter, which makes security decisions about whether to execute an action method, such as performing authentication or validating properties of the request. The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"https://learn.microsoft.com/en-us/previous-versions/aspnet/dd460317(v=vs.100)"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AuthorizeAttribute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class is one example of an authorization filter.</w:t>
      </w:r>
    </w:p>
    <w:p w:rsidR="00322B14" w:rsidRPr="00322B14" w:rsidRDefault="00322B14" w:rsidP="00322B14">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Action filter, which wraps the action method execution. This filter can perform additional processing, such as providing extra data to the action method, inspecting the return value, or canceling execution of the action method.</w:t>
      </w:r>
    </w:p>
    <w:p w:rsidR="00322B14" w:rsidRPr="00322B14" w:rsidRDefault="00322B14" w:rsidP="00322B14">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Result filter, which wraps execution of the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"https://learn.microsoft.com/en-us/previous-versions/aspnet/dd493064(v=vs.100)"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ActionResult</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object. This filter can perform additional processing of the result, such as modifying the HTTP response. The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"https://learn.microsoft.com/en-us/previous-versions/aspnet/dd492556(v=vs.100)"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OutputCacheAttribute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class is one example of a result filter.</w:t>
      </w:r>
    </w:p>
    <w:p w:rsidR="00322B14" w:rsidRPr="00322B14" w:rsidRDefault="00322B14" w:rsidP="00322B14">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 xml:space="preserve">Exception filter, which executes if there is an unhandled exception thrown somewhere in action method, starting with the authorization filters and ending with the execution of the result. Exception filters can be used for </w:t>
      </w:r>
      <w:r w:rsidRPr="00322B14">
        <w:rPr>
          <w:rFonts w:ascii="Segoe UI" w:eastAsia="Times New Roman" w:hAnsi="Segoe UI" w:cs="Segoe UI"/>
          <w:color w:val="161616"/>
          <w:kern w:val="0"/>
          <w:sz w:val="24"/>
          <w:szCs w:val="24"/>
          <w14:ligatures w14:val="none"/>
        </w:rPr>
        <w:lastRenderedPageBreak/>
        <w:t>tasks such as logging or displaying an error page. The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"https://learn.microsoft.com/en-us/previous-versions/aspnet/dd470778(v=vs.100)"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HandleErrorAttribute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class is one example of an exception filter.</w:t>
      </w:r>
    </w:p>
    <w:p w:rsidR="00322B14" w:rsidRPr="00322B14" w:rsidRDefault="00322B14" w:rsidP="00322B1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B14">
        <w:rPr>
          <w:rFonts w:ascii="Segoe UI" w:eastAsia="Times New Roman" w:hAnsi="Segoe UI" w:cs="Segoe UI"/>
          <w:b/>
          <w:bCs/>
          <w:color w:val="161616"/>
          <w:kern w:val="0"/>
          <w:sz w:val="36"/>
          <w:szCs w:val="36"/>
          <w14:ligatures w14:val="none"/>
        </w:rPr>
        <w:t>How To Apply an Action Filter</w:t>
      </w:r>
    </w:p>
    <w:p w:rsidR="00322B14" w:rsidRPr="00322B14" w:rsidRDefault="00322B14" w:rsidP="00322B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Typically, an action filter is an attribute that implements the abstract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"https://learn.microsoft.com/en-us/previous-versions/aspnet/dd493051(v=vs.100)"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FilterAttribute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class. Some action filters, such as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"https://learn.microsoft.com/en-us/previous-versions/aspnet/dd460317(v=vs.100)"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AuthorizeAttribute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and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"https://learn.microsoft.com/en-us/previous-versions/aspnet/dd470778(v=vs.100)"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HandleErrorAttribute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implement the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"https://learn.microsoft.com/en-us/previous-versions/aspnet/dd493051(v=vs.100)"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FilterAttribute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class directly. These action filters are always called before the action method runs.</w:t>
      </w:r>
    </w:p>
    <w:p w:rsidR="00322B14" w:rsidRPr="00322B14" w:rsidRDefault="00322B14" w:rsidP="00322B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Other action filters, such as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"https://learn.microsoft.com/en-us/previous-versions/aspnet/dd492556(v=vs.100)"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OutputCacheAttribute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implement the abstract </w:t>
      </w:r>
      <w:proofErr w:type="spellStart"/>
      <w:r w:rsidRPr="00322B14">
        <w:rPr>
          <w:rFonts w:ascii="Segoe UI" w:eastAsia="Times New Roman" w:hAnsi="Segoe UI" w:cs="Segoe UI"/>
          <w:color w:val="161616"/>
          <w:kern w:val="0"/>
          <w:sz w:val="24"/>
          <w:szCs w:val="24"/>
          <w14:ligatures w14:val="none"/>
        </w:rPr>
        <w:fldChar w:fldCharType="begin"/>
      </w:r>
      <w:r w:rsidRPr="00322B14">
        <w:rPr>
          <w:rFonts w:ascii="Segoe UI" w:eastAsia="Times New Roman" w:hAnsi="Segoe UI" w:cs="Segoe UI"/>
          <w:color w:val="161616"/>
          <w:kern w:val="0"/>
          <w:sz w:val="24"/>
          <w:szCs w:val="24"/>
          <w14:ligatures w14:val="none"/>
        </w:rPr>
        <w:instrText xml:space="preserve"> HYPERLINK "https://learn.microsoft.com/en-us/previous-versions/aspnet/dd470536(v=vs.100)" </w:instrText>
      </w:r>
      <w:r w:rsidRPr="00322B14">
        <w:rPr>
          <w:rFonts w:ascii="Segoe UI" w:eastAsia="Times New Roman" w:hAnsi="Segoe UI" w:cs="Segoe UI"/>
          <w:color w:val="161616"/>
          <w:kern w:val="0"/>
          <w:sz w:val="24"/>
          <w:szCs w:val="24"/>
          <w14:ligatures w14:val="none"/>
        </w:rPr>
        <w:fldChar w:fldCharType="separate"/>
      </w:r>
      <w:r w:rsidRPr="00322B14">
        <w:rPr>
          <w:rFonts w:ascii="Segoe UI" w:eastAsia="Times New Roman" w:hAnsi="Segoe UI" w:cs="Segoe UI"/>
          <w:color w:val="0000FF"/>
          <w:kern w:val="0"/>
          <w:sz w:val="24"/>
          <w:szCs w:val="24"/>
          <w14:ligatures w14:val="none"/>
        </w:rPr>
        <w:t>ActionFilterAttribute</w:t>
      </w:r>
      <w:proofErr w:type="spellEnd"/>
      <w:r w:rsidRPr="00322B14">
        <w:rPr>
          <w:rFonts w:ascii="Segoe UI" w:eastAsia="Times New Roman" w:hAnsi="Segoe UI" w:cs="Segoe UI"/>
          <w:color w:val="161616"/>
          <w:kern w:val="0"/>
          <w:sz w:val="24"/>
          <w:szCs w:val="24"/>
          <w14:ligatures w14:val="none"/>
        </w:rPr>
        <w:fldChar w:fldCharType="end"/>
      </w:r>
      <w:r w:rsidRPr="00322B14">
        <w:rPr>
          <w:rFonts w:ascii="Segoe UI" w:eastAsia="Times New Roman" w:hAnsi="Segoe UI" w:cs="Segoe UI"/>
          <w:color w:val="161616"/>
          <w:kern w:val="0"/>
          <w:sz w:val="24"/>
          <w:szCs w:val="24"/>
          <w14:ligatures w14:val="none"/>
        </w:rPr>
        <w:t> class, which enables the action filter to run either before or after the action method runs.</w:t>
      </w:r>
    </w:p>
    <w:p w:rsidR="00322B14" w:rsidRPr="00322B14" w:rsidRDefault="00322B14" w:rsidP="00322B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You can use the action filter attribute to mark any action method or controller. If the attribute marks a controller, the action filter applies to all action methods in that controller.</w:t>
      </w:r>
    </w:p>
    <w:p w:rsidR="00322B14" w:rsidRPr="00322B14" w:rsidRDefault="00322B14" w:rsidP="00322B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B14">
        <w:rPr>
          <w:rFonts w:ascii="Segoe UI" w:eastAsia="Times New Roman" w:hAnsi="Segoe UI" w:cs="Segoe UI"/>
          <w:color w:val="161616"/>
          <w:kern w:val="0"/>
          <w:sz w:val="24"/>
          <w:szCs w:val="24"/>
          <w14:ligatures w14:val="none"/>
        </w:rPr>
        <w:t xml:space="preserve">The following example shows the default implementation of the </w:t>
      </w:r>
      <w:proofErr w:type="spellStart"/>
      <w:r w:rsidRPr="00322B14">
        <w:rPr>
          <w:rFonts w:ascii="Segoe UI" w:eastAsia="Times New Roman" w:hAnsi="Segoe UI" w:cs="Segoe UI"/>
          <w:color w:val="161616"/>
          <w:kern w:val="0"/>
          <w:sz w:val="24"/>
          <w:szCs w:val="24"/>
          <w14:ligatures w14:val="none"/>
        </w:rPr>
        <w:t>HomeController</w:t>
      </w:r>
      <w:proofErr w:type="spellEnd"/>
      <w:r w:rsidRPr="00322B14">
        <w:rPr>
          <w:rFonts w:ascii="Segoe UI" w:eastAsia="Times New Roman" w:hAnsi="Segoe UI" w:cs="Segoe UI"/>
          <w:color w:val="161616"/>
          <w:kern w:val="0"/>
          <w:sz w:val="24"/>
          <w:szCs w:val="24"/>
          <w14:ligatures w14:val="none"/>
        </w:rPr>
        <w:t xml:space="preserve"> class. In the example, the </w:t>
      </w:r>
      <w:proofErr w:type="spellStart"/>
      <w:r w:rsidRPr="00322B14">
        <w:rPr>
          <w:rFonts w:ascii="Segoe UI" w:eastAsia="Times New Roman" w:hAnsi="Segoe UI" w:cs="Segoe UI"/>
          <w:color w:val="161616"/>
          <w:kern w:val="0"/>
          <w:sz w:val="24"/>
          <w:szCs w:val="24"/>
          <w14:ligatures w14:val="none"/>
        </w:rPr>
        <w:t>HandleError</w:t>
      </w:r>
      <w:proofErr w:type="spellEnd"/>
      <w:r w:rsidRPr="00322B14">
        <w:rPr>
          <w:rFonts w:ascii="Segoe UI" w:eastAsia="Times New Roman" w:hAnsi="Segoe UI" w:cs="Segoe UI"/>
          <w:color w:val="161616"/>
          <w:kern w:val="0"/>
          <w:sz w:val="24"/>
          <w:szCs w:val="24"/>
          <w14:ligatures w14:val="none"/>
        </w:rPr>
        <w:t xml:space="preserve"> attribute is used to mark the controller. Therefore, the filter applies to both action methods in the controller.</w:t>
      </w:r>
    </w:p>
    <w:p w:rsidR="00322B14" w:rsidRDefault="00322B14" w:rsidP="00D46F8B">
      <w:pPr>
        <w:jc w:val="center"/>
      </w:pPr>
    </w:p>
    <w:sectPr w:rsidR="0032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685F"/>
    <w:multiLevelType w:val="multilevel"/>
    <w:tmpl w:val="90E8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E0BFB"/>
    <w:multiLevelType w:val="multilevel"/>
    <w:tmpl w:val="C0E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857224">
    <w:abstractNumId w:val="1"/>
  </w:num>
  <w:num w:numId="2" w16cid:durableId="6094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8B"/>
    <w:rsid w:val="000B6082"/>
    <w:rsid w:val="00322B14"/>
    <w:rsid w:val="0098661F"/>
    <w:rsid w:val="00D4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36E5"/>
  <w15:chartTrackingRefBased/>
  <w15:docId w15:val="{633873D8-2AAA-4EFD-A78A-1CF6E50C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B1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2B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B1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2B14"/>
    <w:rPr>
      <w:rFonts w:ascii="Times New Roman" w:eastAsia="Times New Roman" w:hAnsi="Times New Roman" w:cs="Times New Roman"/>
      <w:b/>
      <w:bCs/>
      <w:kern w:val="0"/>
      <w:sz w:val="36"/>
      <w:szCs w:val="36"/>
      <w14:ligatures w14:val="none"/>
    </w:rPr>
  </w:style>
  <w:style w:type="paragraph" w:customStyle="1" w:styleId="readingtime">
    <w:name w:val="readingtime"/>
    <w:basedOn w:val="Normal"/>
    <w:rsid w:val="00322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22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22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403038">
      <w:bodyDiv w:val="1"/>
      <w:marLeft w:val="0"/>
      <w:marRight w:val="0"/>
      <w:marTop w:val="0"/>
      <w:marBottom w:val="0"/>
      <w:divBdr>
        <w:top w:val="none" w:sz="0" w:space="0" w:color="auto"/>
        <w:left w:val="none" w:sz="0" w:space="0" w:color="auto"/>
        <w:bottom w:val="none" w:sz="0" w:space="0" w:color="auto"/>
        <w:right w:val="none" w:sz="0" w:space="0" w:color="auto"/>
      </w:divBdr>
      <w:divsChild>
        <w:div w:id="1164710146">
          <w:marLeft w:val="0"/>
          <w:marRight w:val="0"/>
          <w:marTop w:val="0"/>
          <w:marBottom w:val="0"/>
          <w:divBdr>
            <w:top w:val="none" w:sz="0" w:space="0" w:color="auto"/>
            <w:left w:val="none" w:sz="0" w:space="0" w:color="auto"/>
            <w:bottom w:val="none" w:sz="0" w:space="0" w:color="auto"/>
            <w:right w:val="none" w:sz="0" w:space="0" w:color="auto"/>
          </w:divBdr>
          <w:divsChild>
            <w:div w:id="1412458979">
              <w:marLeft w:val="0"/>
              <w:marRight w:val="0"/>
              <w:marTop w:val="0"/>
              <w:marBottom w:val="0"/>
              <w:divBdr>
                <w:top w:val="none" w:sz="0" w:space="0" w:color="auto"/>
                <w:left w:val="none" w:sz="0" w:space="0" w:color="auto"/>
                <w:bottom w:val="none" w:sz="0" w:space="0" w:color="auto"/>
                <w:right w:val="none" w:sz="0" w:space="0" w:color="auto"/>
              </w:divBdr>
            </w:div>
          </w:divsChild>
        </w:div>
        <w:div w:id="116876439">
          <w:marLeft w:val="0"/>
          <w:marRight w:val="0"/>
          <w:marTop w:val="0"/>
          <w:marBottom w:val="0"/>
          <w:divBdr>
            <w:top w:val="none" w:sz="0" w:space="0" w:color="auto"/>
            <w:left w:val="none" w:sz="0" w:space="0" w:color="auto"/>
            <w:bottom w:val="none" w:sz="0" w:space="0" w:color="auto"/>
            <w:right w:val="none" w:sz="0" w:space="0" w:color="auto"/>
          </w:divBdr>
        </w:div>
        <w:div w:id="1198935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Conseperate Inc</dc:creator>
  <cp:keywords/>
  <dc:description/>
  <cp:lastModifiedBy>Conseperate Inc</cp:lastModifiedBy>
  <cp:revision>2</cp:revision>
  <dcterms:created xsi:type="dcterms:W3CDTF">2023-03-15T23:32:00Z</dcterms:created>
  <dcterms:modified xsi:type="dcterms:W3CDTF">2023-03-15T23:41:00Z</dcterms:modified>
</cp:coreProperties>
</file>