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A74EB" w14:textId="77777777" w:rsidR="00830E71" w:rsidRDefault="00830E71">
      <w:pPr>
        <w:spacing w:line="276" w:lineRule="auto"/>
        <w:rPr>
          <w:rFonts w:ascii="Arial" w:hAnsi="Arial" w:cs="Arial"/>
          <w:sz w:val="20"/>
          <w:szCs w:val="20"/>
          <w:u w:val="single"/>
          <w:lang w:val="es-CO"/>
        </w:rPr>
      </w:pPr>
    </w:p>
    <w:p w14:paraId="6E9A74EC" w14:textId="77777777" w:rsidR="00830E71" w:rsidRDefault="00000000">
      <w:pPr>
        <w:spacing w:line="276" w:lineRule="auto"/>
        <w:rPr>
          <w:rFonts w:ascii="Arial" w:hAnsi="Arial" w:cs="Arial"/>
          <w:sz w:val="20"/>
          <w:szCs w:val="20"/>
          <w:lang w:val="es-CO"/>
        </w:rPr>
      </w:pPr>
      <w:r>
        <w:rPr>
          <w:b/>
          <w:sz w:val="16"/>
        </w:rPr>
        <w:t xml:space="preserve">                            </w:t>
      </w:r>
      <w:r>
        <w:rPr>
          <w:b/>
          <w:sz w:val="16"/>
        </w:rPr>
        <w:tab/>
      </w:r>
      <w:r>
        <w:rPr>
          <w:b/>
          <w:sz w:val="16"/>
        </w:rPr>
        <w:tab/>
      </w:r>
      <w:r>
        <w:rPr>
          <w:b/>
          <w:sz w:val="16"/>
        </w:rPr>
        <w:tab/>
      </w:r>
      <w:r>
        <w:rPr>
          <w:b/>
          <w:sz w:val="16"/>
        </w:rPr>
        <w:tab/>
      </w:r>
      <w:proofErr w:type="gramStart"/>
      <w:r>
        <w:rPr>
          <w:b/>
          <w:sz w:val="16"/>
        </w:rPr>
        <w:t>{{ logo</w:t>
      </w:r>
      <w:proofErr w:type="gramEnd"/>
      <w:r>
        <w:rPr>
          <w:b/>
          <w:sz w:val="16"/>
        </w:rPr>
        <w:t xml:space="preserve"> }}</w:t>
      </w:r>
    </w:p>
    <w:p w14:paraId="6E9A74ED" w14:textId="77777777" w:rsidR="00830E71" w:rsidRDefault="00000000">
      <w:pPr>
        <w:spacing w:line="276" w:lineRule="auto"/>
        <w:rPr>
          <w:rFonts w:ascii="Arial" w:hAnsi="Arial" w:cs="Arial"/>
          <w:sz w:val="20"/>
          <w:szCs w:val="20"/>
          <w:lang w:val="es-CO"/>
        </w:rPr>
      </w:pP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6E9A74EE" w14:textId="77777777" w:rsidR="00830E71" w:rsidRDefault="00830E71">
      <w:pPr>
        <w:spacing w:before="1"/>
        <w:jc w:val="both"/>
        <w:rPr>
          <w:rFonts w:ascii="Arial" w:hAnsi="Arial"/>
          <w:b/>
          <w:sz w:val="16"/>
        </w:rPr>
      </w:pPr>
    </w:p>
    <w:p w14:paraId="6E9A74EF" w14:textId="77777777" w:rsidR="00830E71" w:rsidRDefault="00830E71">
      <w:pPr>
        <w:spacing w:before="1"/>
        <w:jc w:val="both"/>
        <w:rPr>
          <w:rFonts w:ascii="Arial" w:hAnsi="Arial"/>
          <w:b/>
          <w:sz w:val="16"/>
        </w:rPr>
      </w:pPr>
    </w:p>
    <w:p w14:paraId="6E9A74F0" w14:textId="77777777" w:rsidR="00830E71" w:rsidRDefault="00000000">
      <w:pPr>
        <w:spacing w:before="13" w:line="245"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6E9A74F1" w14:textId="77777777" w:rsidR="00830E71" w:rsidRDefault="00000000">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nombre</w:t>
      </w:r>
      <w:proofErr w:type="spellEnd"/>
      <w:r>
        <w:rPr>
          <w:rFonts w:ascii="Arial Black" w:hAnsi="Arial Black"/>
          <w:sz w:val="16"/>
        </w:rPr>
        <w:t xml:space="preserve"> }</w:t>
      </w:r>
      <w:proofErr w:type="gramEnd"/>
      <w:r>
        <w:rPr>
          <w:rFonts w:ascii="Arial Black" w:hAnsi="Arial Black"/>
          <w:sz w:val="16"/>
        </w:rPr>
        <w:t>}</w:t>
      </w:r>
    </w:p>
    <w:p w14:paraId="6E9A74F2" w14:textId="77777777" w:rsidR="00830E71" w:rsidRDefault="00000000">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nit</w:t>
      </w:r>
      <w:proofErr w:type="spellEnd"/>
      <w:r>
        <w:rPr>
          <w:rFonts w:ascii="Arial Black" w:hAnsi="Arial Black"/>
          <w:sz w:val="16"/>
        </w:rPr>
        <w:t xml:space="preserve"> }</w:t>
      </w:r>
      <w:proofErr w:type="gramEnd"/>
      <w:r>
        <w:rPr>
          <w:rFonts w:ascii="Arial Black" w:hAnsi="Arial Black"/>
          <w:sz w:val="16"/>
        </w:rPr>
        <w:t>}</w:t>
      </w:r>
    </w:p>
    <w:p w14:paraId="6E9A74F3" w14:textId="77777777" w:rsidR="00830E71" w:rsidRDefault="00000000">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6E9A74F4" w14:textId="77777777" w:rsidR="00830E71" w:rsidRDefault="00000000">
      <w:pPr>
        <w:spacing w:before="1"/>
        <w:jc w:val="center"/>
        <w:rPr>
          <w:rFonts w:ascii="Arial" w:hAnsi="Arial"/>
          <w:b/>
          <w:sz w:val="16"/>
        </w:rPr>
      </w:pPr>
      <w:r>
        <w:rPr>
          <w:rFonts w:ascii="Arial" w:hAnsi="Arial"/>
          <w:b/>
          <w:sz w:val="16"/>
        </w:rPr>
        <w:t>funcionamiento</w:t>
      </w:r>
    </w:p>
    <w:p w14:paraId="6E9A74F5" w14:textId="77777777" w:rsidR="00830E71" w:rsidRDefault="00830E71">
      <w:pPr>
        <w:spacing w:line="276" w:lineRule="auto"/>
        <w:rPr>
          <w:rFonts w:ascii="Arial" w:hAnsi="Arial" w:cs="Arial"/>
          <w:sz w:val="20"/>
          <w:szCs w:val="20"/>
          <w:lang w:val="es-CO"/>
        </w:rPr>
      </w:pPr>
    </w:p>
    <w:p w14:paraId="6E9A74F6" w14:textId="77777777" w:rsidR="00830E71" w:rsidRDefault="00830E71">
      <w:pPr>
        <w:spacing w:line="276" w:lineRule="auto"/>
        <w:rPr>
          <w:rFonts w:ascii="Arial" w:hAnsi="Arial" w:cs="Arial"/>
          <w:sz w:val="20"/>
          <w:szCs w:val="20"/>
          <w:lang w:val="es-CO"/>
        </w:rPr>
      </w:pPr>
    </w:p>
    <w:p w14:paraId="6E9A74F7" w14:textId="77777777" w:rsidR="00830E71" w:rsidRDefault="00830E71">
      <w:pPr>
        <w:spacing w:line="276" w:lineRule="auto"/>
        <w:rPr>
          <w:rFonts w:ascii="Arial" w:hAnsi="Arial" w:cs="Arial"/>
          <w:sz w:val="20"/>
          <w:szCs w:val="20"/>
          <w:lang w:val="es-CO"/>
        </w:rPr>
      </w:pPr>
    </w:p>
    <w:p w14:paraId="6E9A74F8" w14:textId="77777777" w:rsidR="00830E71" w:rsidRDefault="00000000">
      <w:pPr>
        <w:spacing w:line="276" w:lineRule="auto"/>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col</w:t>
      </w:r>
      <w:proofErr w:type="gramEnd"/>
      <w:r>
        <w:rPr>
          <w:rFonts w:ascii="Arial" w:hAnsi="Arial" w:cs="Arial"/>
          <w:sz w:val="20"/>
          <w:szCs w:val="20"/>
          <w:lang w:val="es-CO"/>
        </w:rPr>
        <w:t>_</w:t>
      </w:r>
      <w:proofErr w:type="gramStart"/>
      <w:r>
        <w:rPr>
          <w:rFonts w:ascii="Arial" w:hAnsi="Arial" w:cs="Arial"/>
          <w:sz w:val="20"/>
          <w:szCs w:val="20"/>
          <w:lang w:val="es-CO"/>
        </w:rPr>
        <w:t>municipio</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w:t>
      </w:r>
      <w:proofErr w:type="gramStart"/>
      <w:r>
        <w:rPr>
          <w:rFonts w:ascii="Arial" w:hAnsi="Arial" w:cs="Arial"/>
          <w:sz w:val="20"/>
          <w:szCs w:val="20"/>
          <w:lang w:val="es-CO"/>
        </w:rPr>
        <w:t xml:space="preserve">{{ </w:t>
      </w:r>
      <w:proofErr w:type="spellStart"/>
      <w:r>
        <w:rPr>
          <w:rFonts w:ascii="Arial" w:hAnsi="Arial" w:cs="Arial"/>
          <w:sz w:val="20"/>
          <w:szCs w:val="20"/>
          <w:lang w:val="es-CO"/>
        </w:rPr>
        <w:t>f</w:t>
      </w:r>
      <w:proofErr w:type="gramEnd"/>
      <w:r>
        <w:rPr>
          <w:rFonts w:ascii="Arial" w:hAnsi="Arial" w:cs="Arial"/>
          <w:sz w:val="20"/>
          <w:szCs w:val="20"/>
          <w:lang w:val="es-CO"/>
        </w:rPr>
        <w:t>_publicacion_</w:t>
      </w:r>
      <w:proofErr w:type="gramStart"/>
      <w:r>
        <w:rPr>
          <w:rFonts w:ascii="Arial" w:hAnsi="Arial" w:cs="Arial"/>
          <w:sz w:val="20"/>
          <w:szCs w:val="20"/>
          <w:lang w:val="es-CO"/>
        </w:rPr>
        <w:t>texto</w:t>
      </w:r>
      <w:proofErr w:type="spellEnd"/>
      <w:r>
        <w:rPr>
          <w:rFonts w:ascii="Arial" w:hAnsi="Arial" w:cs="Arial"/>
          <w:sz w:val="20"/>
          <w:szCs w:val="20"/>
          <w:lang w:val="es-CO"/>
        </w:rPr>
        <w:t xml:space="preserve"> }</w:t>
      </w:r>
      <w:proofErr w:type="gramEnd"/>
      <w:r>
        <w:rPr>
          <w:rFonts w:ascii="Arial" w:hAnsi="Arial" w:cs="Arial"/>
          <w:sz w:val="20"/>
          <w:szCs w:val="20"/>
          <w:lang w:val="es-CO"/>
        </w:rPr>
        <w:t>}</w:t>
      </w:r>
    </w:p>
    <w:p w14:paraId="6E9A74F9" w14:textId="77777777" w:rsidR="00830E71" w:rsidRDefault="00830E71">
      <w:pPr>
        <w:spacing w:line="276" w:lineRule="auto"/>
        <w:rPr>
          <w:rFonts w:ascii="Arial" w:hAnsi="Arial" w:cs="Arial"/>
          <w:sz w:val="20"/>
          <w:szCs w:val="20"/>
          <w:lang w:val="es-CO"/>
        </w:rPr>
      </w:pPr>
    </w:p>
    <w:p w14:paraId="6E9A74FA" w14:textId="09880B87" w:rsidR="00830E71" w:rsidRDefault="00000000">
      <w:pPr>
        <w:spacing w:line="276" w:lineRule="auto"/>
        <w:jc w:val="center"/>
        <w:rPr>
          <w:rFonts w:ascii="Arial" w:hAnsi="Arial" w:cs="Arial"/>
          <w:b/>
          <w:sz w:val="20"/>
          <w:szCs w:val="20"/>
          <w:lang w:val="es-CO"/>
        </w:rPr>
      </w:pPr>
      <w:r>
        <w:rPr>
          <w:rFonts w:ascii="Arial" w:hAnsi="Arial" w:cs="Arial"/>
          <w:b/>
          <w:sz w:val="20"/>
          <w:szCs w:val="20"/>
          <w:lang w:val="es-CO"/>
        </w:rPr>
        <w:t xml:space="preserve">ESTUDIOS DEL SECTOR </w:t>
      </w:r>
      <w:proofErr w:type="gramStart"/>
      <w:r>
        <w:rPr>
          <w:rFonts w:ascii="Arial" w:hAnsi="Arial" w:cs="Arial"/>
          <w:b/>
          <w:sz w:val="20"/>
          <w:szCs w:val="20"/>
          <w:lang w:val="es-CO"/>
        </w:rPr>
        <w:t>{{ vigencia</w:t>
      </w:r>
      <w:proofErr w:type="gramEnd"/>
      <w:r>
        <w:rPr>
          <w:rFonts w:ascii="Arial" w:hAnsi="Arial" w:cs="Arial"/>
          <w:b/>
          <w:sz w:val="20"/>
          <w:szCs w:val="20"/>
          <w:lang w:val="es-CO"/>
        </w:rPr>
        <w:t xml:space="preserve"> }}</w:t>
      </w:r>
      <w:r w:rsidR="008F47FE">
        <w:rPr>
          <w:rFonts w:ascii="Arial" w:hAnsi="Arial" w:cs="Arial"/>
          <w:b/>
          <w:sz w:val="20"/>
          <w:szCs w:val="20"/>
          <w:lang w:val="es-CO"/>
        </w:rPr>
        <w:t xml:space="preserve"> </w:t>
      </w:r>
      <w:r w:rsidR="0015107E">
        <w:rPr>
          <w:rFonts w:ascii="Arial" w:hAnsi="Arial" w:cs="Arial"/>
          <w:b/>
          <w:sz w:val="20"/>
          <w:szCs w:val="20"/>
          <w:lang w:val="es-CO"/>
        </w:rPr>
        <w:t>–</w:t>
      </w:r>
      <w:r w:rsidR="008F47FE">
        <w:rPr>
          <w:rFonts w:ascii="Arial" w:hAnsi="Arial" w:cs="Arial"/>
          <w:b/>
          <w:sz w:val="20"/>
          <w:szCs w:val="20"/>
          <w:lang w:val="es-CO"/>
        </w:rPr>
        <w:t xml:space="preserve"> </w:t>
      </w:r>
      <w:proofErr w:type="gramStart"/>
      <w:r w:rsidR="0015107E">
        <w:rPr>
          <w:rFonts w:ascii="Arial" w:hAnsi="Arial" w:cs="Arial"/>
          <w:b/>
          <w:sz w:val="20"/>
          <w:szCs w:val="20"/>
          <w:lang w:val="es-CO"/>
        </w:rPr>
        <w:t xml:space="preserve">{{ </w:t>
      </w:r>
      <w:proofErr w:type="spellStart"/>
      <w:r w:rsidR="0015107E">
        <w:rPr>
          <w:rFonts w:ascii="Arial" w:hAnsi="Arial" w:cs="Arial"/>
          <w:b/>
          <w:sz w:val="20"/>
          <w:szCs w:val="20"/>
          <w:lang w:val="es-CO"/>
        </w:rPr>
        <w:t>numero</w:t>
      </w:r>
      <w:proofErr w:type="gramEnd"/>
      <w:r w:rsidR="0015107E">
        <w:rPr>
          <w:rFonts w:ascii="Arial" w:hAnsi="Arial" w:cs="Arial"/>
          <w:b/>
          <w:sz w:val="20"/>
          <w:szCs w:val="20"/>
          <w:lang w:val="es-CO"/>
        </w:rPr>
        <w:t>_</w:t>
      </w:r>
      <w:proofErr w:type="gramStart"/>
      <w:r w:rsidR="0015107E">
        <w:rPr>
          <w:rFonts w:ascii="Arial" w:hAnsi="Arial" w:cs="Arial"/>
          <w:b/>
          <w:sz w:val="20"/>
          <w:szCs w:val="20"/>
          <w:lang w:val="es-CO"/>
        </w:rPr>
        <w:t>proceso</w:t>
      </w:r>
      <w:proofErr w:type="spellEnd"/>
      <w:r w:rsidR="0015107E">
        <w:rPr>
          <w:rFonts w:ascii="Arial" w:hAnsi="Arial" w:cs="Arial"/>
          <w:b/>
          <w:sz w:val="20"/>
          <w:szCs w:val="20"/>
          <w:lang w:val="es-CO"/>
        </w:rPr>
        <w:t xml:space="preserve"> }</w:t>
      </w:r>
      <w:proofErr w:type="gramEnd"/>
      <w:r w:rsidR="0015107E">
        <w:rPr>
          <w:rFonts w:ascii="Arial" w:hAnsi="Arial" w:cs="Arial"/>
          <w:b/>
          <w:sz w:val="20"/>
          <w:szCs w:val="20"/>
          <w:lang w:val="es-CO"/>
        </w:rPr>
        <w:t>}</w:t>
      </w:r>
    </w:p>
    <w:p w14:paraId="6E9A74FB" w14:textId="77777777" w:rsidR="00830E71" w:rsidRDefault="00830E71">
      <w:pPr>
        <w:spacing w:line="276" w:lineRule="auto"/>
        <w:jc w:val="center"/>
        <w:rPr>
          <w:rFonts w:ascii="Arial" w:hAnsi="Arial" w:cs="Arial"/>
          <w:b/>
          <w:sz w:val="20"/>
          <w:szCs w:val="20"/>
          <w:lang w:val="es-CO"/>
        </w:rPr>
      </w:pPr>
    </w:p>
    <w:p w14:paraId="6E9A74FC" w14:textId="77777777" w:rsidR="00830E71" w:rsidRDefault="00000000">
      <w:pPr>
        <w:spacing w:line="276" w:lineRule="auto"/>
        <w:jc w:val="both"/>
        <w:rPr>
          <w:rFonts w:ascii="Arial" w:eastAsiaTheme="minorHAnsi" w:hAnsi="Arial" w:cs="Arial"/>
          <w:b/>
          <w:bCs/>
          <w:sz w:val="20"/>
          <w:szCs w:val="20"/>
          <w:lang w:val="es-CO"/>
        </w:rPr>
      </w:pPr>
      <w:r>
        <w:rPr>
          <w:rFonts w:ascii="Arial" w:hAnsi="Arial" w:cs="Arial"/>
          <w:b/>
          <w:sz w:val="20"/>
          <w:szCs w:val="20"/>
          <w:lang w:val="es-CO"/>
        </w:rPr>
        <w:t xml:space="preserve">PARA </w:t>
      </w:r>
      <w:proofErr w:type="gramStart"/>
      <w:r>
        <w:rPr>
          <w:rFonts w:ascii="Arial" w:hAnsi="Arial" w:cs="Arial"/>
          <w:b/>
          <w:sz w:val="20"/>
          <w:szCs w:val="20"/>
          <w:lang w:val="es-CO"/>
        </w:rPr>
        <w:t xml:space="preserve">{{ </w:t>
      </w:r>
      <w:proofErr w:type="spellStart"/>
      <w:r>
        <w:rPr>
          <w:rFonts w:ascii="Arial" w:hAnsi="Arial" w:cs="Arial"/>
          <w:b/>
          <w:sz w:val="20"/>
          <w:szCs w:val="20"/>
          <w:lang w:val="es-CO"/>
        </w:rPr>
        <w:t>tipo</w:t>
      </w:r>
      <w:proofErr w:type="gramEnd"/>
      <w:r>
        <w:rPr>
          <w:rFonts w:ascii="Arial" w:hAnsi="Arial" w:cs="Arial"/>
          <w:b/>
          <w:sz w:val="20"/>
          <w:szCs w:val="20"/>
          <w:lang w:val="es-CO"/>
        </w:rPr>
        <w:t>_</w:t>
      </w:r>
      <w:proofErr w:type="gramStart"/>
      <w:r>
        <w:rPr>
          <w:rFonts w:ascii="Arial" w:hAnsi="Arial" w:cs="Arial"/>
          <w:b/>
          <w:sz w:val="20"/>
          <w:szCs w:val="20"/>
          <w:lang w:val="es-CO"/>
        </w:rPr>
        <w:t>contrato</w:t>
      </w:r>
      <w:proofErr w:type="spellEnd"/>
      <w:r>
        <w:rPr>
          <w:rFonts w:ascii="Arial" w:hAnsi="Arial" w:cs="Arial"/>
          <w:b/>
          <w:sz w:val="20"/>
          <w:szCs w:val="20"/>
          <w:lang w:val="es-CO"/>
        </w:rPr>
        <w:t xml:space="preserve"> }</w:t>
      </w:r>
      <w:proofErr w:type="gramEnd"/>
      <w:r>
        <w:rPr>
          <w:rFonts w:ascii="Arial" w:hAnsi="Arial" w:cs="Arial"/>
          <w:b/>
          <w:sz w:val="20"/>
          <w:szCs w:val="20"/>
          <w:lang w:val="es-CO"/>
        </w:rPr>
        <w:t>}</w:t>
      </w:r>
      <w:r>
        <w:rPr>
          <w:rFonts w:ascii="Arial" w:eastAsiaTheme="minorHAnsi" w:hAnsi="Arial" w:cs="Arial"/>
          <w:b/>
          <w:bCs/>
          <w:sz w:val="20"/>
          <w:szCs w:val="20"/>
          <w:lang w:val="es-CO"/>
        </w:rPr>
        <w:t>.</w:t>
      </w:r>
    </w:p>
    <w:p w14:paraId="6E9A74FD" w14:textId="77777777" w:rsidR="00830E71" w:rsidRDefault="00830E71">
      <w:pPr>
        <w:spacing w:line="276" w:lineRule="auto"/>
        <w:jc w:val="both"/>
        <w:rPr>
          <w:rFonts w:ascii="Arial" w:hAnsi="Arial" w:cs="Arial"/>
          <w:b/>
          <w:sz w:val="20"/>
          <w:szCs w:val="20"/>
          <w:lang w:val="es-CO"/>
        </w:rPr>
      </w:pPr>
    </w:p>
    <w:p w14:paraId="6E9A74FE"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xml:space="preserve">Para la actual contratación de régimen </w:t>
      </w:r>
      <w:proofErr w:type="gramStart"/>
      <w:r>
        <w:rPr>
          <w:rFonts w:ascii="Arial" w:hAnsi="Arial" w:cs="Arial"/>
          <w:sz w:val="20"/>
          <w:szCs w:val="20"/>
          <w:lang w:val="es-CO"/>
        </w:rPr>
        <w:t>especial  se</w:t>
      </w:r>
      <w:proofErr w:type="gramEnd"/>
      <w:r>
        <w:rPr>
          <w:rFonts w:ascii="Arial" w:hAnsi="Arial" w:cs="Arial"/>
          <w:sz w:val="20"/>
          <w:szCs w:val="20"/>
          <w:lang w:val="es-CO"/>
        </w:rPr>
        <w:t xml:space="preserve"> tiene en cuenta lo siguiente para el análisis del sector.</w:t>
      </w:r>
    </w:p>
    <w:p w14:paraId="6E9A74FF"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xml:space="preserve">• </w:t>
      </w:r>
      <w:r>
        <w:rPr>
          <w:rFonts w:ascii="Arial" w:hAnsi="Arial" w:cs="Arial"/>
          <w:sz w:val="20"/>
          <w:szCs w:val="20"/>
          <w:lang w:val="es-CO"/>
        </w:rPr>
        <w:t>Las condiciones particulares de otros procesos de contratación similares;</w:t>
      </w:r>
    </w:p>
    <w:p w14:paraId="6E9A7500" w14:textId="77777777" w:rsidR="00830E71" w:rsidRPr="0015107E" w:rsidRDefault="00000000">
      <w:pPr>
        <w:spacing w:line="360" w:lineRule="auto"/>
        <w:jc w:val="both"/>
        <w:rPr>
          <w:rFonts w:ascii="Arial" w:hAnsi="Arial" w:cs="Arial"/>
          <w:sz w:val="20"/>
          <w:szCs w:val="20"/>
          <w:u w:val="single"/>
          <w:lang w:val="es-CO"/>
        </w:rPr>
      </w:pPr>
      <w:r>
        <w:rPr>
          <w:rFonts w:ascii="Arial" w:hAnsi="Arial" w:cs="Arial"/>
          <w:sz w:val="20"/>
          <w:szCs w:val="20"/>
          <w:lang w:val="es-CO"/>
        </w:rPr>
        <w:t>• Acopiar información suficiente de precios, calidad, condiciones y plazos de entrega con otros clientes del proveedor público o privados</w:t>
      </w:r>
    </w:p>
    <w:p w14:paraId="6E9A7501"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Solicitar información de los proveedores</w:t>
      </w:r>
    </w:p>
    <w:p w14:paraId="6E9A7502"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Verificar la idoneidad de los proveedores</w:t>
      </w:r>
    </w:p>
    <w:p w14:paraId="6E9A7503"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Plasmar la información de los documentos del proceso.</w:t>
      </w:r>
    </w:p>
    <w:p w14:paraId="6E9A7504"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En cumplimiento a lo que dispone el artículo 2.2.1.1.1.6.1 del Decreto 1082 de 2015 y la Guía para elaboración de Estudios del Sector de Colombia Compra Eficientemente, la Institución Educativa Departamental San Antonio elabora el siguiente análisis del sector</w:t>
      </w:r>
    </w:p>
    <w:p w14:paraId="6E9A7505" w14:textId="77777777" w:rsidR="00830E71" w:rsidRDefault="00830E71">
      <w:pPr>
        <w:spacing w:line="360" w:lineRule="auto"/>
        <w:jc w:val="both"/>
        <w:rPr>
          <w:rFonts w:ascii="Arial" w:hAnsi="Arial" w:cs="Arial"/>
          <w:sz w:val="20"/>
          <w:szCs w:val="20"/>
          <w:lang w:val="es-CO"/>
        </w:rPr>
      </w:pPr>
    </w:p>
    <w:p w14:paraId="6E9A7506" w14:textId="77777777" w:rsidR="00830E71" w:rsidRDefault="00830E71">
      <w:pPr>
        <w:spacing w:line="360" w:lineRule="auto"/>
        <w:jc w:val="both"/>
        <w:rPr>
          <w:rFonts w:ascii="Arial" w:hAnsi="Arial" w:cs="Arial"/>
          <w:sz w:val="20"/>
          <w:szCs w:val="20"/>
          <w:lang w:val="es-CO"/>
        </w:rPr>
      </w:pPr>
    </w:p>
    <w:p w14:paraId="6E9A7507" w14:textId="77777777" w:rsidR="00830E71" w:rsidRDefault="00000000">
      <w:pPr>
        <w:spacing w:line="360" w:lineRule="auto"/>
        <w:jc w:val="both"/>
        <w:rPr>
          <w:rFonts w:ascii="Arial" w:hAnsi="Arial" w:cs="Arial"/>
          <w:b/>
          <w:sz w:val="20"/>
          <w:szCs w:val="20"/>
          <w:lang w:val="es-CO"/>
        </w:rPr>
      </w:pPr>
      <w:r>
        <w:rPr>
          <w:rFonts w:ascii="Arial" w:hAnsi="Arial" w:cs="Arial"/>
          <w:b/>
          <w:sz w:val="20"/>
          <w:szCs w:val="20"/>
          <w:lang w:val="es-CO"/>
        </w:rPr>
        <w:t>PERSPECTIVA LEGAL</w:t>
      </w:r>
    </w:p>
    <w:p w14:paraId="6E9A7508" w14:textId="77777777" w:rsidR="00830E71" w:rsidRDefault="00000000">
      <w:pPr>
        <w:spacing w:line="360" w:lineRule="auto"/>
        <w:jc w:val="both"/>
        <w:rPr>
          <w:rFonts w:ascii="Arial" w:hAnsi="Arial" w:cs="Arial"/>
          <w:sz w:val="20"/>
          <w:szCs w:val="20"/>
          <w:lang w:val="es-CO"/>
        </w:rPr>
      </w:pPr>
      <w:r>
        <w:rPr>
          <w:rFonts w:ascii="Arial" w:hAnsi="Arial" w:cs="Arial"/>
          <w:b/>
          <w:sz w:val="20"/>
          <w:szCs w:val="20"/>
          <w:u w:val="single"/>
          <w:lang w:val="es-CO"/>
        </w:rPr>
        <w:t>Normatividad de la contratación estatal</w:t>
      </w:r>
      <w:r>
        <w:rPr>
          <w:rFonts w:ascii="Arial" w:hAnsi="Arial" w:cs="Arial"/>
          <w:sz w:val="20"/>
          <w:szCs w:val="20"/>
          <w:lang w:val="es-CO"/>
        </w:rPr>
        <w:t xml:space="preserve">: la normatividad estatal aplicable al proceso de contratación de régimen </w:t>
      </w:r>
      <w:proofErr w:type="gramStart"/>
      <w:r>
        <w:rPr>
          <w:rFonts w:ascii="Arial" w:hAnsi="Arial" w:cs="Arial"/>
          <w:sz w:val="20"/>
          <w:szCs w:val="20"/>
          <w:lang w:val="es-CO"/>
        </w:rPr>
        <w:t>especial  es</w:t>
      </w:r>
      <w:proofErr w:type="gramEnd"/>
      <w:r>
        <w:rPr>
          <w:rFonts w:ascii="Arial" w:hAnsi="Arial" w:cs="Arial"/>
          <w:sz w:val="20"/>
          <w:szCs w:val="20"/>
          <w:lang w:val="es-CO"/>
        </w:rPr>
        <w:t xml:space="preserve"> el siguiente.</w:t>
      </w:r>
    </w:p>
    <w:p w14:paraId="6E9A7509"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Constitución política de Colombia</w:t>
      </w:r>
    </w:p>
    <w:p w14:paraId="6E9A750A"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Ley 1150 de 2007</w:t>
      </w:r>
    </w:p>
    <w:p w14:paraId="6E9A750B"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Ley 1474 de 2011</w:t>
      </w:r>
    </w:p>
    <w:p w14:paraId="6E9A750C"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 Decreto 1082 de 2015</w:t>
      </w:r>
    </w:p>
    <w:p w14:paraId="6E9A750D" w14:textId="77777777" w:rsidR="00830E71" w:rsidRDefault="00830E71">
      <w:pPr>
        <w:spacing w:line="360" w:lineRule="auto"/>
        <w:jc w:val="both"/>
        <w:rPr>
          <w:rFonts w:ascii="Arial" w:hAnsi="Arial" w:cs="Arial"/>
          <w:sz w:val="20"/>
          <w:szCs w:val="20"/>
          <w:lang w:val="es-CO"/>
        </w:rPr>
      </w:pPr>
    </w:p>
    <w:p w14:paraId="6E9A750E" w14:textId="77777777" w:rsidR="00830E71" w:rsidRDefault="00830E71">
      <w:pPr>
        <w:spacing w:line="360" w:lineRule="auto"/>
        <w:jc w:val="both"/>
        <w:rPr>
          <w:rFonts w:ascii="Arial" w:hAnsi="Arial" w:cs="Arial"/>
          <w:b/>
          <w:sz w:val="20"/>
          <w:szCs w:val="20"/>
          <w:lang w:val="es-CO"/>
        </w:rPr>
      </w:pPr>
    </w:p>
    <w:p w14:paraId="6E9A750F" w14:textId="77777777" w:rsidR="00830E71" w:rsidRDefault="00830E71">
      <w:pPr>
        <w:spacing w:line="360" w:lineRule="auto"/>
        <w:jc w:val="both"/>
        <w:rPr>
          <w:rFonts w:ascii="Arial" w:hAnsi="Arial" w:cs="Arial"/>
          <w:sz w:val="20"/>
          <w:szCs w:val="20"/>
          <w:lang w:val="es-CO"/>
        </w:rPr>
      </w:pPr>
    </w:p>
    <w:p w14:paraId="6E9A7510" w14:textId="77777777" w:rsidR="00830E71" w:rsidRDefault="00830E71">
      <w:pPr>
        <w:spacing w:line="360" w:lineRule="auto"/>
        <w:jc w:val="both"/>
        <w:rPr>
          <w:rFonts w:ascii="Arial" w:hAnsi="Arial" w:cs="Arial"/>
          <w:sz w:val="20"/>
          <w:szCs w:val="20"/>
          <w:lang w:val="es-CO"/>
        </w:rPr>
      </w:pPr>
    </w:p>
    <w:p w14:paraId="6E9A7511" w14:textId="77777777" w:rsidR="00830E71" w:rsidRDefault="00000000">
      <w:pPr>
        <w:rPr>
          <w:rFonts w:ascii="Arial" w:hAnsi="Arial" w:cs="Arial"/>
          <w:sz w:val="20"/>
          <w:szCs w:val="20"/>
          <w:lang w:val="es-CO"/>
        </w:rPr>
      </w:pPr>
      <w:r>
        <w:br w:type="page"/>
      </w:r>
    </w:p>
    <w:p w14:paraId="6E9A7512" w14:textId="77777777" w:rsidR="00830E71" w:rsidRDefault="00830E71">
      <w:pPr>
        <w:spacing w:line="360" w:lineRule="auto"/>
        <w:jc w:val="both"/>
        <w:rPr>
          <w:rFonts w:ascii="Arial" w:hAnsi="Arial" w:cs="Arial"/>
          <w:sz w:val="20"/>
          <w:szCs w:val="20"/>
          <w:lang w:val="es-CO"/>
        </w:rPr>
      </w:pPr>
    </w:p>
    <w:p w14:paraId="6E9A7513" w14:textId="77777777" w:rsidR="00830E71" w:rsidRDefault="00830E71">
      <w:pPr>
        <w:spacing w:line="360" w:lineRule="auto"/>
        <w:jc w:val="both"/>
        <w:rPr>
          <w:rFonts w:ascii="Arial" w:hAnsi="Arial" w:cs="Arial"/>
          <w:sz w:val="20"/>
          <w:szCs w:val="20"/>
          <w:lang w:val="es-CO"/>
        </w:rPr>
      </w:pPr>
    </w:p>
    <w:p w14:paraId="6E9A7514" w14:textId="77777777" w:rsidR="00830E71" w:rsidRDefault="00000000">
      <w:pPr>
        <w:spacing w:line="276" w:lineRule="auto"/>
        <w:jc w:val="both"/>
        <w:rPr>
          <w:rFonts w:ascii="Arial" w:hAnsi="Arial" w:cs="Arial"/>
          <w:sz w:val="20"/>
          <w:szCs w:val="20"/>
          <w:lang w:val="es-CO"/>
        </w:rPr>
      </w:pPr>
      <w:r>
        <w:rPr>
          <w:rFonts w:ascii="Arial" w:hAnsi="Arial" w:cs="Arial"/>
          <w:b/>
          <w:sz w:val="20"/>
          <w:szCs w:val="20"/>
          <w:lang w:val="es-CO"/>
        </w:rPr>
        <w:t>CLASIFICACION UNSPSC</w:t>
      </w:r>
      <w:r>
        <w:rPr>
          <w:rFonts w:ascii="Arial" w:hAnsi="Arial" w:cs="Arial"/>
          <w:sz w:val="20"/>
          <w:szCs w:val="20"/>
          <w:lang w:val="es-CO"/>
        </w:rPr>
        <w:t>:</w:t>
      </w:r>
    </w:p>
    <w:p w14:paraId="6E9A7515" w14:textId="77777777" w:rsidR="00830E71" w:rsidRDefault="00830E71">
      <w:pPr>
        <w:spacing w:line="276" w:lineRule="auto"/>
        <w:jc w:val="both"/>
        <w:rPr>
          <w:rFonts w:ascii="Arial" w:hAnsi="Arial" w:cs="Arial"/>
          <w:sz w:val="20"/>
          <w:szCs w:val="20"/>
          <w:lang w:val="es-CO"/>
        </w:rPr>
      </w:pPr>
    </w:p>
    <w:tbl>
      <w:tblPr>
        <w:tblStyle w:val="Tablaconcuadrcula"/>
        <w:tblW w:w="8906" w:type="dxa"/>
        <w:tblInd w:w="274" w:type="dxa"/>
        <w:tblLayout w:type="fixed"/>
        <w:tblLook w:val="04A0" w:firstRow="1" w:lastRow="0" w:firstColumn="1" w:lastColumn="0" w:noHBand="0" w:noVBand="1"/>
      </w:tblPr>
      <w:tblGrid>
        <w:gridCol w:w="1252"/>
        <w:gridCol w:w="1417"/>
        <w:gridCol w:w="2834"/>
        <w:gridCol w:w="1416"/>
        <w:gridCol w:w="1987"/>
      </w:tblGrid>
      <w:tr w:rsidR="00830E71" w14:paraId="6E9A751B" w14:textId="77777777">
        <w:trPr>
          <w:trHeight w:val="279"/>
        </w:trPr>
        <w:tc>
          <w:tcPr>
            <w:tcW w:w="1252" w:type="dxa"/>
            <w:shd w:val="clear" w:color="auto" w:fill="DDD9C3" w:themeFill="background2" w:themeFillShade="E6"/>
          </w:tcPr>
          <w:p w14:paraId="6E9A7516" w14:textId="77777777" w:rsidR="00830E71" w:rsidRDefault="00000000">
            <w:pPr>
              <w:widowControl/>
              <w:rPr>
                <w:b/>
                <w:spacing w:val="-2"/>
                <w:u w:val="single"/>
              </w:rPr>
            </w:pPr>
            <w:r>
              <w:rPr>
                <w:b/>
                <w:bCs/>
              </w:rPr>
              <w:t>Cant.</w:t>
            </w:r>
          </w:p>
        </w:tc>
        <w:tc>
          <w:tcPr>
            <w:tcW w:w="1417" w:type="dxa"/>
            <w:shd w:val="clear" w:color="auto" w:fill="DDD9C3" w:themeFill="background2" w:themeFillShade="E6"/>
          </w:tcPr>
          <w:p w14:paraId="6E9A7517" w14:textId="77777777" w:rsidR="00830E71" w:rsidRDefault="00000000">
            <w:pPr>
              <w:widowControl/>
              <w:rPr>
                <w:b/>
                <w:spacing w:val="-2"/>
                <w:u w:val="single"/>
              </w:rPr>
            </w:pPr>
            <w:r>
              <w:rPr>
                <w:b/>
                <w:bCs/>
              </w:rPr>
              <w:t>Código</w:t>
            </w:r>
          </w:p>
        </w:tc>
        <w:tc>
          <w:tcPr>
            <w:tcW w:w="2834" w:type="dxa"/>
            <w:shd w:val="clear" w:color="auto" w:fill="DDD9C3" w:themeFill="background2" w:themeFillShade="E6"/>
          </w:tcPr>
          <w:p w14:paraId="6E9A7518" w14:textId="77777777" w:rsidR="00830E71" w:rsidRDefault="00000000">
            <w:pPr>
              <w:widowControl/>
              <w:rPr>
                <w:b/>
                <w:spacing w:val="-2"/>
                <w:u w:val="single"/>
              </w:rPr>
            </w:pPr>
            <w:r>
              <w:rPr>
                <w:b/>
                <w:bCs/>
              </w:rPr>
              <w:t>Descripción</w:t>
            </w:r>
          </w:p>
        </w:tc>
        <w:tc>
          <w:tcPr>
            <w:tcW w:w="1416" w:type="dxa"/>
            <w:shd w:val="clear" w:color="auto" w:fill="DDD9C3" w:themeFill="background2" w:themeFillShade="E6"/>
          </w:tcPr>
          <w:p w14:paraId="6E9A7519" w14:textId="77777777" w:rsidR="00830E71" w:rsidRDefault="00000000">
            <w:pPr>
              <w:widowControl/>
              <w:rPr>
                <w:b/>
                <w:spacing w:val="-2"/>
                <w:u w:val="single"/>
              </w:rPr>
            </w:pPr>
            <w:r>
              <w:rPr>
                <w:b/>
                <w:bCs/>
              </w:rPr>
              <w:t>Unitario</w:t>
            </w:r>
          </w:p>
        </w:tc>
        <w:tc>
          <w:tcPr>
            <w:tcW w:w="1987" w:type="dxa"/>
            <w:shd w:val="clear" w:color="auto" w:fill="DDD9C3" w:themeFill="background2" w:themeFillShade="E6"/>
          </w:tcPr>
          <w:p w14:paraId="6E9A751A" w14:textId="77777777" w:rsidR="00830E71" w:rsidRDefault="00000000">
            <w:pPr>
              <w:widowControl/>
              <w:rPr>
                <w:b/>
                <w:spacing w:val="-2"/>
                <w:u w:val="single"/>
              </w:rPr>
            </w:pPr>
            <w:r>
              <w:rPr>
                <w:b/>
                <w:bCs/>
                <w:u w:val="single"/>
              </w:rPr>
              <w:t>Total</w:t>
            </w:r>
          </w:p>
        </w:tc>
      </w:tr>
      <w:tr w:rsidR="00830E71" w14:paraId="6E9A751D" w14:textId="77777777">
        <w:trPr>
          <w:trHeight w:hRule="exact" w:val="20"/>
        </w:trPr>
        <w:tc>
          <w:tcPr>
            <w:tcW w:w="8906" w:type="dxa"/>
            <w:gridSpan w:val="5"/>
            <w:tcBorders>
              <w:bottom w:val="nil"/>
            </w:tcBorders>
          </w:tcPr>
          <w:p w14:paraId="6E9A751C" w14:textId="77777777" w:rsidR="00830E71" w:rsidRDefault="00000000">
            <w:pPr>
              <w:widowControl/>
              <w:rPr>
                <w:b/>
                <w:spacing w:val="-2"/>
                <w:sz w:val="2"/>
                <w:szCs w:val="2"/>
                <w:u w:val="single"/>
              </w:rPr>
            </w:pPr>
            <w:r>
              <w:rPr>
                <w:color w:val="FFFFFF" w:themeColor="background1"/>
                <w:sz w:val="2"/>
                <w:szCs w:val="2"/>
              </w:rPr>
              <w:t xml:space="preserve">{% </w:t>
            </w:r>
            <w:proofErr w:type="spellStart"/>
            <w:r>
              <w:rPr>
                <w:color w:val="FFFFFF" w:themeColor="background1"/>
                <w:sz w:val="2"/>
                <w:szCs w:val="2"/>
              </w:rPr>
              <w:t>for</w:t>
            </w:r>
            <w:proofErr w:type="spellEnd"/>
            <w:r>
              <w:rPr>
                <w:color w:val="FFFFFF" w:themeColor="background1"/>
                <w:sz w:val="2"/>
                <w:szCs w:val="2"/>
              </w:rPr>
              <w:t xml:space="preserve"> i in </w:t>
            </w:r>
            <w:proofErr w:type="spellStart"/>
            <w:r>
              <w:rPr>
                <w:color w:val="FFFFFF" w:themeColor="background1"/>
                <w:sz w:val="2"/>
                <w:szCs w:val="2"/>
              </w:rPr>
              <w:t>items</w:t>
            </w:r>
            <w:proofErr w:type="spellEnd"/>
            <w:r>
              <w:rPr>
                <w:color w:val="FFFFFF" w:themeColor="background1"/>
                <w:sz w:val="2"/>
                <w:szCs w:val="2"/>
              </w:rPr>
              <w:t xml:space="preserve"> %}</w:t>
            </w:r>
          </w:p>
        </w:tc>
      </w:tr>
      <w:tr w:rsidR="00830E71" w14:paraId="6E9A7524" w14:textId="77777777">
        <w:trPr>
          <w:trHeight w:val="568"/>
        </w:trPr>
        <w:tc>
          <w:tcPr>
            <w:tcW w:w="1252" w:type="dxa"/>
            <w:tcBorders>
              <w:top w:val="nil"/>
              <w:bottom w:val="nil"/>
            </w:tcBorders>
          </w:tcPr>
          <w:p w14:paraId="6E9A751E" w14:textId="77777777" w:rsidR="00830E71" w:rsidRDefault="00000000">
            <w:pPr>
              <w:widowControl/>
              <w:rPr>
                <w:b/>
                <w:spacing w:val="-2"/>
                <w:u w:val="single"/>
              </w:rPr>
            </w:pPr>
            <w:proofErr w:type="gramStart"/>
            <w:r>
              <w:t xml:space="preserve">{{ </w:t>
            </w:r>
            <w:proofErr w:type="spellStart"/>
            <w:r>
              <w:t>i</w:t>
            </w:r>
            <w:proofErr w:type="gramEnd"/>
            <w:r>
              <w:t>.cant</w:t>
            </w:r>
            <w:proofErr w:type="spellEnd"/>
            <w:r>
              <w:t xml:space="preserve"> }}</w:t>
            </w:r>
          </w:p>
        </w:tc>
        <w:tc>
          <w:tcPr>
            <w:tcW w:w="1417" w:type="dxa"/>
            <w:tcBorders>
              <w:top w:val="nil"/>
              <w:bottom w:val="nil"/>
            </w:tcBorders>
          </w:tcPr>
          <w:p w14:paraId="6E9A751F" w14:textId="77777777" w:rsidR="00830E71" w:rsidRDefault="00000000">
            <w:pPr>
              <w:widowControl/>
              <w:rPr>
                <w:b/>
                <w:spacing w:val="-2"/>
                <w:u w:val="single"/>
              </w:rPr>
            </w:pPr>
            <w:proofErr w:type="gramStart"/>
            <w:r>
              <w:t xml:space="preserve">{{ </w:t>
            </w:r>
            <w:proofErr w:type="spellStart"/>
            <w:r>
              <w:t>i.cod</w:t>
            </w:r>
            <w:proofErr w:type="spellEnd"/>
            <w:proofErr w:type="gramEnd"/>
            <w:r>
              <w:t xml:space="preserve"> }}</w:t>
            </w:r>
          </w:p>
        </w:tc>
        <w:tc>
          <w:tcPr>
            <w:tcW w:w="2834" w:type="dxa"/>
            <w:tcBorders>
              <w:top w:val="nil"/>
              <w:bottom w:val="nil"/>
            </w:tcBorders>
          </w:tcPr>
          <w:p w14:paraId="6E9A7520" w14:textId="77777777" w:rsidR="00830E71" w:rsidRDefault="00000000">
            <w:pPr>
              <w:widowControl/>
              <w:rPr>
                <w:b/>
                <w:spacing w:val="-2"/>
                <w:u w:val="single"/>
              </w:rPr>
            </w:pPr>
            <w:proofErr w:type="gramStart"/>
            <w:r>
              <w:t>{{ i</w:t>
            </w:r>
            <w:proofErr w:type="gramEnd"/>
            <w:r>
              <w:t>.desc }}</w:t>
            </w:r>
          </w:p>
        </w:tc>
        <w:tc>
          <w:tcPr>
            <w:tcW w:w="1416" w:type="dxa"/>
            <w:tcBorders>
              <w:top w:val="nil"/>
              <w:bottom w:val="nil"/>
            </w:tcBorders>
          </w:tcPr>
          <w:p w14:paraId="6E9A7521" w14:textId="77777777" w:rsidR="00830E71" w:rsidRDefault="00000000">
            <w:pPr>
              <w:widowControl/>
            </w:pPr>
            <w:proofErr w:type="gramStart"/>
            <w:r>
              <w:t xml:space="preserve">{{ </w:t>
            </w:r>
            <w:proofErr w:type="spellStart"/>
            <w:r>
              <w:t>i</w:t>
            </w:r>
            <w:proofErr w:type="gramEnd"/>
            <w:r>
              <w:t>.</w:t>
            </w:r>
            <w:proofErr w:type="gramStart"/>
            <w:r>
              <w:t>unit</w:t>
            </w:r>
            <w:proofErr w:type="spellEnd"/>
            <w:r>
              <w:t xml:space="preserve"> }</w:t>
            </w:r>
            <w:proofErr w:type="gramEnd"/>
            <w:r>
              <w:t>}</w:t>
            </w:r>
          </w:p>
          <w:p w14:paraId="6E9A7522" w14:textId="77777777" w:rsidR="00830E71" w:rsidRDefault="00830E71">
            <w:pPr>
              <w:widowControl/>
              <w:rPr>
                <w:b/>
                <w:spacing w:val="-2"/>
                <w:u w:val="single"/>
              </w:rPr>
            </w:pPr>
          </w:p>
        </w:tc>
        <w:tc>
          <w:tcPr>
            <w:tcW w:w="1987" w:type="dxa"/>
            <w:tcBorders>
              <w:top w:val="nil"/>
              <w:bottom w:val="nil"/>
            </w:tcBorders>
          </w:tcPr>
          <w:p w14:paraId="6E9A7523" w14:textId="77777777" w:rsidR="00830E71" w:rsidRDefault="00000000">
            <w:pPr>
              <w:widowControl/>
              <w:rPr>
                <w:b/>
                <w:spacing w:val="-2"/>
                <w:u w:val="single"/>
              </w:rPr>
            </w:pPr>
            <w:proofErr w:type="gramStart"/>
            <w:r>
              <w:t xml:space="preserve">{{ </w:t>
            </w:r>
            <w:proofErr w:type="spellStart"/>
            <w:r>
              <w:t>i</w:t>
            </w:r>
            <w:proofErr w:type="gramEnd"/>
            <w:r>
              <w:t>.total</w:t>
            </w:r>
            <w:proofErr w:type="spellEnd"/>
            <w:r>
              <w:t xml:space="preserve"> }}</w:t>
            </w:r>
          </w:p>
        </w:tc>
      </w:tr>
      <w:tr w:rsidR="00830E71" w14:paraId="6E9A7526" w14:textId="77777777">
        <w:trPr>
          <w:trHeight w:hRule="exact" w:val="20"/>
        </w:trPr>
        <w:tc>
          <w:tcPr>
            <w:tcW w:w="8906" w:type="dxa"/>
            <w:gridSpan w:val="5"/>
            <w:tcBorders>
              <w:top w:val="nil"/>
            </w:tcBorders>
          </w:tcPr>
          <w:p w14:paraId="6E9A7525" w14:textId="77777777" w:rsidR="00830E71" w:rsidRDefault="00000000">
            <w:pPr>
              <w:widowControl/>
              <w:rPr>
                <w:b/>
                <w:spacing w:val="-2"/>
                <w:sz w:val="2"/>
                <w:szCs w:val="2"/>
                <w:u w:val="single"/>
              </w:rPr>
            </w:pPr>
            <w:r>
              <w:rPr>
                <w:color w:val="FFFFFF" w:themeColor="background1"/>
                <w:sz w:val="2"/>
                <w:szCs w:val="2"/>
              </w:rPr>
              <w:t xml:space="preserve">{% </w:t>
            </w:r>
            <w:proofErr w:type="spellStart"/>
            <w:r>
              <w:rPr>
                <w:color w:val="FFFFFF" w:themeColor="background1"/>
                <w:sz w:val="2"/>
                <w:szCs w:val="2"/>
              </w:rPr>
              <w:t>endfor</w:t>
            </w:r>
            <w:proofErr w:type="spellEnd"/>
            <w:r>
              <w:rPr>
                <w:color w:val="FFFFFF" w:themeColor="background1"/>
                <w:sz w:val="2"/>
                <w:szCs w:val="2"/>
              </w:rPr>
              <w:t xml:space="preserve"> %}</w:t>
            </w:r>
          </w:p>
        </w:tc>
      </w:tr>
      <w:tr w:rsidR="00830E71" w14:paraId="6E9A7529" w14:textId="77777777">
        <w:trPr>
          <w:trHeight w:val="288"/>
        </w:trPr>
        <w:tc>
          <w:tcPr>
            <w:tcW w:w="6919" w:type="dxa"/>
            <w:gridSpan w:val="4"/>
            <w:shd w:val="clear" w:color="auto" w:fill="DDD9C3" w:themeFill="background2" w:themeFillShade="E6"/>
          </w:tcPr>
          <w:p w14:paraId="6E9A7527" w14:textId="77777777" w:rsidR="00830E71" w:rsidRDefault="00000000">
            <w:pPr>
              <w:widowControl/>
              <w:rPr>
                <w:b/>
                <w:spacing w:val="-2"/>
              </w:rPr>
            </w:pPr>
            <w:r>
              <w:rPr>
                <w:b/>
                <w:spacing w:val="-2"/>
              </w:rPr>
              <w:t xml:space="preserve">                                                                                            Gran total:</w:t>
            </w:r>
          </w:p>
        </w:tc>
        <w:tc>
          <w:tcPr>
            <w:tcW w:w="1987" w:type="dxa"/>
            <w:shd w:val="clear" w:color="auto" w:fill="DDD9C3" w:themeFill="background2" w:themeFillShade="E6"/>
          </w:tcPr>
          <w:p w14:paraId="6E9A7528" w14:textId="3701F71F" w:rsidR="00830E71" w:rsidRDefault="00000000">
            <w:pPr>
              <w:widowControl/>
              <w:rPr>
                <w:b/>
                <w:spacing w:val="-2"/>
              </w:rPr>
            </w:pPr>
            <w:r>
              <w:rPr>
                <w:b/>
                <w:spacing w:val="-2"/>
              </w:rPr>
              <w:t xml:space="preserve"> </w:t>
            </w:r>
            <w:proofErr w:type="gramStart"/>
            <w:r>
              <w:rPr>
                <w:b/>
                <w:spacing w:val="-2"/>
              </w:rPr>
              <w:t xml:space="preserve">{{ </w:t>
            </w:r>
            <w:proofErr w:type="spellStart"/>
            <w:r>
              <w:rPr>
                <w:b/>
                <w:spacing w:val="-2"/>
              </w:rPr>
              <w:t>total</w:t>
            </w:r>
            <w:proofErr w:type="gramEnd"/>
            <w:r>
              <w:rPr>
                <w:b/>
                <w:spacing w:val="-2"/>
              </w:rPr>
              <w:t>_final</w:t>
            </w:r>
            <w:proofErr w:type="spellEnd"/>
            <w:r>
              <w:rPr>
                <w:b/>
                <w:spacing w:val="-2"/>
              </w:rPr>
              <w:t xml:space="preserve"> }}</w:t>
            </w:r>
          </w:p>
        </w:tc>
      </w:tr>
    </w:tbl>
    <w:p w14:paraId="6E9A752A" w14:textId="77777777" w:rsidR="00830E71" w:rsidRDefault="00830E71">
      <w:pPr>
        <w:spacing w:line="276" w:lineRule="auto"/>
        <w:jc w:val="both"/>
        <w:rPr>
          <w:rFonts w:ascii="Arial" w:hAnsi="Arial" w:cs="Arial"/>
          <w:sz w:val="20"/>
          <w:szCs w:val="20"/>
          <w:lang w:val="es-CO"/>
        </w:rPr>
      </w:pPr>
    </w:p>
    <w:p w14:paraId="6E9A752B" w14:textId="77777777" w:rsidR="00830E71" w:rsidRDefault="00830E71">
      <w:pPr>
        <w:spacing w:line="360" w:lineRule="auto"/>
        <w:jc w:val="both"/>
        <w:rPr>
          <w:rFonts w:ascii="Arial" w:hAnsi="Arial" w:cs="Arial"/>
          <w:b/>
          <w:sz w:val="20"/>
          <w:szCs w:val="20"/>
          <w:lang w:val="es-CO"/>
        </w:rPr>
      </w:pPr>
    </w:p>
    <w:p w14:paraId="6E9A752C" w14:textId="77777777" w:rsidR="00830E71" w:rsidRDefault="00000000">
      <w:pPr>
        <w:spacing w:line="360" w:lineRule="auto"/>
        <w:jc w:val="both"/>
        <w:rPr>
          <w:rFonts w:ascii="Arial" w:hAnsi="Arial" w:cs="Arial"/>
          <w:b/>
          <w:sz w:val="20"/>
          <w:szCs w:val="20"/>
          <w:lang w:val="es-CO"/>
        </w:rPr>
      </w:pPr>
      <w:r>
        <w:rPr>
          <w:rFonts w:ascii="Arial" w:hAnsi="Arial" w:cs="Arial"/>
          <w:b/>
          <w:sz w:val="20"/>
          <w:szCs w:val="20"/>
          <w:lang w:val="es-CO"/>
        </w:rPr>
        <w:t>AREAS A INTERVENIR</w:t>
      </w:r>
    </w:p>
    <w:p w14:paraId="6E9A752D"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AREA ADMINISTRATIVA Y FINANCIERA</w:t>
      </w:r>
    </w:p>
    <w:p w14:paraId="6E9A752E" w14:textId="77777777" w:rsidR="00830E71" w:rsidRDefault="00830E71">
      <w:pPr>
        <w:spacing w:line="360" w:lineRule="auto"/>
        <w:jc w:val="both"/>
        <w:rPr>
          <w:rFonts w:ascii="Arial" w:hAnsi="Arial" w:cs="Arial"/>
          <w:b/>
          <w:sz w:val="20"/>
          <w:szCs w:val="20"/>
          <w:lang w:val="es-CO"/>
        </w:rPr>
      </w:pPr>
    </w:p>
    <w:p w14:paraId="6E9A752F" w14:textId="77777777" w:rsidR="00830E71" w:rsidRDefault="00000000">
      <w:pPr>
        <w:spacing w:line="360" w:lineRule="auto"/>
        <w:jc w:val="both"/>
        <w:rPr>
          <w:rFonts w:ascii="Arial" w:hAnsi="Arial" w:cs="Arial"/>
          <w:b/>
          <w:sz w:val="20"/>
          <w:szCs w:val="20"/>
          <w:lang w:val="es-CO"/>
        </w:rPr>
      </w:pPr>
      <w:r>
        <w:rPr>
          <w:rFonts w:ascii="Arial" w:hAnsi="Arial" w:cs="Arial"/>
          <w:b/>
          <w:sz w:val="20"/>
          <w:szCs w:val="20"/>
          <w:lang w:val="es-CO"/>
        </w:rPr>
        <w:t>ANALISIS DE LA OFERTA:</w:t>
      </w:r>
    </w:p>
    <w:p w14:paraId="6E9A7530" w14:textId="77777777" w:rsidR="00830E71" w:rsidRDefault="00000000">
      <w:pPr>
        <w:spacing w:line="360" w:lineRule="auto"/>
        <w:jc w:val="both"/>
        <w:rPr>
          <w:rFonts w:ascii="Arial" w:hAnsi="Arial" w:cs="Arial"/>
          <w:sz w:val="20"/>
          <w:szCs w:val="20"/>
          <w:lang w:val="es-CO"/>
        </w:rPr>
      </w:pPr>
      <w:r>
        <w:rPr>
          <w:rFonts w:ascii="Arial" w:hAnsi="Arial" w:cs="Arial"/>
          <w:sz w:val="20"/>
          <w:szCs w:val="20"/>
          <w:lang w:val="es-CO"/>
        </w:rPr>
        <w:t>En el mercado actualmente, los siguientes proveedores prestan este servicio:</w:t>
      </w:r>
    </w:p>
    <w:p w14:paraId="6E9A7531" w14:textId="77777777" w:rsidR="00830E71" w:rsidRDefault="00000000">
      <w:pPr>
        <w:spacing w:line="360" w:lineRule="auto"/>
        <w:jc w:val="both"/>
        <w:rPr>
          <w:u w:val="single"/>
        </w:rPr>
      </w:pPr>
      <w:r>
        <w:rPr>
          <w:rFonts w:ascii="Arial" w:hAnsi="Arial" w:cs="Arial"/>
          <w:sz w:val="20"/>
          <w:szCs w:val="20"/>
          <w:lang w:val="es-CO"/>
        </w:rPr>
        <w:t xml:space="preserve">{% </w:t>
      </w:r>
      <w:proofErr w:type="spellStart"/>
      <w:r>
        <w:rPr>
          <w:rFonts w:ascii="Arial" w:hAnsi="Arial" w:cs="Arial"/>
          <w:sz w:val="20"/>
          <w:szCs w:val="20"/>
          <w:lang w:val="es-CO"/>
        </w:rPr>
        <w:t>if</w:t>
      </w:r>
      <w:proofErr w:type="spellEnd"/>
      <w:r>
        <w:rPr>
          <w:rFonts w:ascii="Arial" w:hAnsi="Arial" w:cs="Arial"/>
          <w:sz w:val="20"/>
          <w:szCs w:val="20"/>
          <w:lang w:val="es-CO"/>
        </w:rPr>
        <w:t xml:space="preserve"> </w:t>
      </w:r>
      <w:proofErr w:type="spellStart"/>
      <w:r>
        <w:rPr>
          <w:rFonts w:ascii="Arial" w:hAnsi="Arial" w:cs="Arial"/>
          <w:sz w:val="20"/>
          <w:szCs w:val="20"/>
          <w:lang w:val="es-CO"/>
        </w:rPr>
        <w:t>cantidad_cotizaciones</w:t>
      </w:r>
      <w:proofErr w:type="spellEnd"/>
      <w:r>
        <w:rPr>
          <w:rFonts w:ascii="Arial" w:hAnsi="Arial" w:cs="Arial"/>
          <w:sz w:val="20"/>
          <w:szCs w:val="20"/>
          <w:lang w:val="es-CO"/>
        </w:rPr>
        <w:t xml:space="preserve"> == 2 %} </w:t>
      </w:r>
    </w:p>
    <w:tbl>
      <w:tblPr>
        <w:tblStyle w:val="Tablaconcuadrcula"/>
        <w:tblW w:w="9545" w:type="dxa"/>
        <w:tblLayout w:type="fixed"/>
        <w:tblLook w:val="04A0" w:firstRow="1" w:lastRow="0" w:firstColumn="1" w:lastColumn="0" w:noHBand="0" w:noVBand="1"/>
      </w:tblPr>
      <w:tblGrid>
        <w:gridCol w:w="4772"/>
        <w:gridCol w:w="4773"/>
      </w:tblGrid>
      <w:tr w:rsidR="00830E71" w14:paraId="6E9A7534" w14:textId="77777777">
        <w:tc>
          <w:tcPr>
            <w:tcW w:w="4772" w:type="dxa"/>
          </w:tcPr>
          <w:p w14:paraId="6E9A7532"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33"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 xml:space="preserve"> }}</w:t>
            </w:r>
          </w:p>
        </w:tc>
      </w:tr>
      <w:tr w:rsidR="00830E71" w14:paraId="6E9A7537" w14:textId="77777777">
        <w:tc>
          <w:tcPr>
            <w:tcW w:w="4772" w:type="dxa"/>
          </w:tcPr>
          <w:p w14:paraId="6E9A7535"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36"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doc</w:t>
            </w:r>
            <w:proofErr w:type="gramEnd"/>
            <w:r>
              <w:rPr>
                <w:rFonts w:ascii="Arial" w:hAnsi="Arial" w:cs="Arial"/>
                <w:sz w:val="20"/>
                <w:szCs w:val="20"/>
                <w:lang w:val="es-CO"/>
              </w:rPr>
              <w:t>_contratista</w:t>
            </w:r>
            <w:proofErr w:type="spellEnd"/>
            <w:r>
              <w:rPr>
                <w:rFonts w:ascii="Arial" w:hAnsi="Arial" w:cs="Arial"/>
                <w:sz w:val="20"/>
                <w:szCs w:val="20"/>
                <w:lang w:val="es-CO"/>
              </w:rPr>
              <w:t xml:space="preserve"> }}</w:t>
            </w:r>
          </w:p>
        </w:tc>
      </w:tr>
      <w:tr w:rsidR="00830E71" w14:paraId="6E9A753A" w14:textId="77777777">
        <w:tc>
          <w:tcPr>
            <w:tcW w:w="4772" w:type="dxa"/>
          </w:tcPr>
          <w:p w14:paraId="6E9A7538"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39"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3B" w14:textId="77777777" w:rsidR="00830E71" w:rsidRDefault="00830E71">
      <w:pPr>
        <w:spacing w:line="276" w:lineRule="auto"/>
        <w:jc w:val="both"/>
        <w:rPr>
          <w:rFonts w:ascii="Arial" w:hAnsi="Arial" w:cs="Arial"/>
          <w:sz w:val="20"/>
          <w:szCs w:val="20"/>
          <w:lang w:val="es-CO"/>
        </w:rPr>
      </w:pPr>
    </w:p>
    <w:tbl>
      <w:tblPr>
        <w:tblStyle w:val="Tablaconcuadrcula"/>
        <w:tblW w:w="9545" w:type="dxa"/>
        <w:tblLayout w:type="fixed"/>
        <w:tblLook w:val="04A0" w:firstRow="1" w:lastRow="0" w:firstColumn="1" w:lastColumn="0" w:noHBand="0" w:noVBand="1"/>
      </w:tblPr>
      <w:tblGrid>
        <w:gridCol w:w="4772"/>
        <w:gridCol w:w="4773"/>
      </w:tblGrid>
      <w:tr w:rsidR="00830E71" w14:paraId="6E9A753E" w14:textId="77777777">
        <w:tc>
          <w:tcPr>
            <w:tcW w:w="4772" w:type="dxa"/>
          </w:tcPr>
          <w:p w14:paraId="6E9A753C"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3D"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2 }}</w:t>
            </w:r>
          </w:p>
        </w:tc>
      </w:tr>
      <w:tr w:rsidR="00830E71" w14:paraId="6E9A7541" w14:textId="77777777">
        <w:tc>
          <w:tcPr>
            <w:tcW w:w="4772" w:type="dxa"/>
          </w:tcPr>
          <w:p w14:paraId="6E9A753F"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40"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_contratista2 }}</w:t>
            </w:r>
          </w:p>
        </w:tc>
      </w:tr>
      <w:tr w:rsidR="00830E71" w14:paraId="6E9A7544" w14:textId="77777777">
        <w:tc>
          <w:tcPr>
            <w:tcW w:w="4772" w:type="dxa"/>
          </w:tcPr>
          <w:p w14:paraId="6E9A7542"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43"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45" w14:textId="77777777" w:rsidR="00830E71" w:rsidRDefault="00000000">
      <w:pPr>
        <w:spacing w:line="276" w:lineRule="auto"/>
        <w:jc w:val="both"/>
        <w:rPr>
          <w:rFonts w:ascii="Arial" w:hAnsi="Arial" w:cs="Arial"/>
          <w:sz w:val="20"/>
          <w:szCs w:val="20"/>
          <w:u w:val="single"/>
          <w:lang w:val="es-CO"/>
        </w:rPr>
      </w:pPr>
      <w:r>
        <w:rPr>
          <w:rFonts w:ascii="Arial" w:hAnsi="Arial" w:cs="Arial"/>
          <w:sz w:val="20"/>
          <w:szCs w:val="20"/>
        </w:rPr>
        <w:t xml:space="preserve">{% </w:t>
      </w:r>
      <w:proofErr w:type="spellStart"/>
      <w:r>
        <w:rPr>
          <w:rFonts w:ascii="Arial" w:hAnsi="Arial" w:cs="Arial"/>
          <w:sz w:val="20"/>
          <w:szCs w:val="20"/>
        </w:rPr>
        <w:t>else</w:t>
      </w:r>
      <w:proofErr w:type="spellEnd"/>
      <w:r>
        <w:rPr>
          <w:rFonts w:ascii="Arial" w:hAnsi="Arial" w:cs="Arial"/>
          <w:sz w:val="20"/>
          <w:szCs w:val="20"/>
        </w:rPr>
        <w:t xml:space="preserve"> %} </w:t>
      </w:r>
    </w:p>
    <w:tbl>
      <w:tblPr>
        <w:tblStyle w:val="Tablaconcuadrcula"/>
        <w:tblW w:w="9545" w:type="dxa"/>
        <w:tblLayout w:type="fixed"/>
        <w:tblLook w:val="04A0" w:firstRow="1" w:lastRow="0" w:firstColumn="1" w:lastColumn="0" w:noHBand="0" w:noVBand="1"/>
      </w:tblPr>
      <w:tblGrid>
        <w:gridCol w:w="4772"/>
        <w:gridCol w:w="4773"/>
      </w:tblGrid>
      <w:tr w:rsidR="00830E71" w14:paraId="6E9A7548" w14:textId="77777777">
        <w:tc>
          <w:tcPr>
            <w:tcW w:w="4772" w:type="dxa"/>
          </w:tcPr>
          <w:p w14:paraId="6E9A7546"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47"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 xml:space="preserve"> }}</w:t>
            </w:r>
          </w:p>
        </w:tc>
      </w:tr>
      <w:tr w:rsidR="00830E71" w14:paraId="6E9A754B" w14:textId="77777777">
        <w:tc>
          <w:tcPr>
            <w:tcW w:w="4772" w:type="dxa"/>
          </w:tcPr>
          <w:p w14:paraId="6E9A7549"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4A"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doc</w:t>
            </w:r>
            <w:proofErr w:type="gramEnd"/>
            <w:r>
              <w:rPr>
                <w:rFonts w:ascii="Arial" w:hAnsi="Arial" w:cs="Arial"/>
                <w:sz w:val="20"/>
                <w:szCs w:val="20"/>
                <w:lang w:val="es-CO"/>
              </w:rPr>
              <w:t>_contratista</w:t>
            </w:r>
            <w:proofErr w:type="spellEnd"/>
            <w:r>
              <w:rPr>
                <w:rFonts w:ascii="Arial" w:hAnsi="Arial" w:cs="Arial"/>
                <w:sz w:val="20"/>
                <w:szCs w:val="20"/>
                <w:lang w:val="es-CO"/>
              </w:rPr>
              <w:t xml:space="preserve"> }}</w:t>
            </w:r>
          </w:p>
        </w:tc>
      </w:tr>
      <w:tr w:rsidR="00830E71" w14:paraId="6E9A754E" w14:textId="77777777">
        <w:tc>
          <w:tcPr>
            <w:tcW w:w="4772" w:type="dxa"/>
          </w:tcPr>
          <w:p w14:paraId="6E9A754C"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4D"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4F" w14:textId="77777777" w:rsidR="00830E71" w:rsidRDefault="00830E71">
      <w:pPr>
        <w:spacing w:line="276" w:lineRule="auto"/>
        <w:jc w:val="both"/>
        <w:rPr>
          <w:rFonts w:ascii="Arial" w:hAnsi="Arial" w:cs="Arial"/>
          <w:sz w:val="20"/>
          <w:szCs w:val="20"/>
          <w:lang w:val="es-CO"/>
        </w:rPr>
      </w:pPr>
    </w:p>
    <w:tbl>
      <w:tblPr>
        <w:tblStyle w:val="Tablaconcuadrcula"/>
        <w:tblW w:w="9545" w:type="dxa"/>
        <w:tblLayout w:type="fixed"/>
        <w:tblLook w:val="04A0" w:firstRow="1" w:lastRow="0" w:firstColumn="1" w:lastColumn="0" w:noHBand="0" w:noVBand="1"/>
      </w:tblPr>
      <w:tblGrid>
        <w:gridCol w:w="4772"/>
        <w:gridCol w:w="4773"/>
      </w:tblGrid>
      <w:tr w:rsidR="00830E71" w14:paraId="6E9A7552" w14:textId="77777777">
        <w:tc>
          <w:tcPr>
            <w:tcW w:w="4772" w:type="dxa"/>
          </w:tcPr>
          <w:p w14:paraId="6E9A7550"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51"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2 }}</w:t>
            </w:r>
          </w:p>
        </w:tc>
      </w:tr>
      <w:tr w:rsidR="00830E71" w14:paraId="6E9A7555" w14:textId="77777777">
        <w:tc>
          <w:tcPr>
            <w:tcW w:w="4772" w:type="dxa"/>
          </w:tcPr>
          <w:p w14:paraId="6E9A7553"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54"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_contratista2 }}</w:t>
            </w:r>
          </w:p>
        </w:tc>
      </w:tr>
      <w:tr w:rsidR="00830E71" w14:paraId="6E9A7558" w14:textId="77777777">
        <w:tc>
          <w:tcPr>
            <w:tcW w:w="4772" w:type="dxa"/>
          </w:tcPr>
          <w:p w14:paraId="6E9A7556"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57"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59" w14:textId="77777777" w:rsidR="00830E71" w:rsidRDefault="00830E71">
      <w:pPr>
        <w:spacing w:line="276" w:lineRule="auto"/>
        <w:jc w:val="both"/>
        <w:rPr>
          <w:rFonts w:ascii="Arial" w:hAnsi="Arial" w:cs="Arial"/>
          <w:sz w:val="20"/>
          <w:szCs w:val="20"/>
          <w:u w:val="single"/>
        </w:rPr>
      </w:pPr>
    </w:p>
    <w:tbl>
      <w:tblPr>
        <w:tblStyle w:val="Tablaconcuadrcula"/>
        <w:tblW w:w="9545" w:type="dxa"/>
        <w:tblLayout w:type="fixed"/>
        <w:tblLook w:val="04A0" w:firstRow="1" w:lastRow="0" w:firstColumn="1" w:lastColumn="0" w:noHBand="0" w:noVBand="1"/>
      </w:tblPr>
      <w:tblGrid>
        <w:gridCol w:w="4772"/>
        <w:gridCol w:w="4773"/>
      </w:tblGrid>
      <w:tr w:rsidR="00830E71" w14:paraId="6E9A755C" w14:textId="77777777">
        <w:tc>
          <w:tcPr>
            <w:tcW w:w="4772" w:type="dxa"/>
          </w:tcPr>
          <w:p w14:paraId="6E9A755A"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5B"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3 }}</w:t>
            </w:r>
          </w:p>
        </w:tc>
      </w:tr>
      <w:tr w:rsidR="00830E71" w14:paraId="6E9A755F" w14:textId="77777777">
        <w:tc>
          <w:tcPr>
            <w:tcW w:w="4772" w:type="dxa"/>
          </w:tcPr>
          <w:p w14:paraId="6E9A755D"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5E"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_contratista3 }}</w:t>
            </w:r>
          </w:p>
        </w:tc>
      </w:tr>
      <w:tr w:rsidR="00830E71" w14:paraId="6E9A7562" w14:textId="77777777">
        <w:tc>
          <w:tcPr>
            <w:tcW w:w="4772" w:type="dxa"/>
          </w:tcPr>
          <w:p w14:paraId="6E9A7560" w14:textId="77777777" w:rsidR="00830E71" w:rsidRDefault="00000000">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61" w14:textId="77777777" w:rsidR="00830E71" w:rsidRDefault="00000000">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63" w14:textId="77777777" w:rsidR="00830E71" w:rsidRDefault="00000000">
      <w:pPr>
        <w:spacing w:line="360" w:lineRule="auto"/>
        <w:rPr>
          <w:rFonts w:ascii="Arial" w:hAnsi="Arial" w:cs="Arial"/>
          <w:bCs/>
          <w:sz w:val="20"/>
          <w:szCs w:val="20"/>
          <w:u w:val="single"/>
          <w:lang w:val="es-CO"/>
        </w:rPr>
      </w:pPr>
      <w:r>
        <w:rPr>
          <w:rFonts w:ascii="Arial" w:hAnsi="Arial" w:cs="Arial"/>
          <w:bCs/>
          <w:sz w:val="20"/>
          <w:szCs w:val="20"/>
          <w:lang w:val="es-CO"/>
        </w:rPr>
        <w:t xml:space="preserve">{% </w:t>
      </w:r>
      <w:proofErr w:type="spellStart"/>
      <w:r>
        <w:rPr>
          <w:rFonts w:ascii="Arial" w:hAnsi="Arial" w:cs="Arial"/>
          <w:bCs/>
          <w:sz w:val="20"/>
          <w:szCs w:val="20"/>
          <w:lang w:val="es-CO"/>
        </w:rPr>
        <w:t>endif</w:t>
      </w:r>
      <w:proofErr w:type="spellEnd"/>
      <w:r>
        <w:rPr>
          <w:rFonts w:ascii="Arial" w:hAnsi="Arial" w:cs="Arial"/>
          <w:bCs/>
          <w:sz w:val="20"/>
          <w:szCs w:val="20"/>
          <w:lang w:val="es-CO"/>
        </w:rPr>
        <w:t xml:space="preserve"> %} </w:t>
      </w:r>
    </w:p>
    <w:p w14:paraId="6E9A7564" w14:textId="77777777" w:rsidR="00830E71" w:rsidRDefault="00830E71">
      <w:pPr>
        <w:spacing w:line="360" w:lineRule="auto"/>
        <w:rPr>
          <w:rFonts w:ascii="Arial" w:hAnsi="Arial" w:cs="Arial"/>
          <w:b/>
          <w:sz w:val="20"/>
          <w:szCs w:val="20"/>
          <w:lang w:val="es-CO"/>
        </w:rPr>
      </w:pPr>
    </w:p>
    <w:p w14:paraId="6E9A7565" w14:textId="77777777" w:rsidR="00830E71" w:rsidRDefault="00000000">
      <w:pPr>
        <w:spacing w:line="360" w:lineRule="auto"/>
        <w:rPr>
          <w:rFonts w:ascii="Arial" w:hAnsi="Arial" w:cs="Arial"/>
          <w:b/>
          <w:sz w:val="20"/>
          <w:szCs w:val="20"/>
          <w:lang w:val="es-CO"/>
        </w:rPr>
      </w:pPr>
      <w:r>
        <w:rPr>
          <w:rFonts w:ascii="Arial" w:hAnsi="Arial" w:cs="Arial"/>
          <w:b/>
          <w:sz w:val="20"/>
          <w:szCs w:val="20"/>
          <w:lang w:val="es-CO"/>
        </w:rPr>
        <w:t>ANALISIS DE COSTOS</w:t>
      </w:r>
    </w:p>
    <w:p w14:paraId="6E9A7566" w14:textId="62D60A6F" w:rsidR="00830E71" w:rsidRDefault="00000000">
      <w:pPr>
        <w:spacing w:line="360" w:lineRule="auto"/>
        <w:jc w:val="both"/>
        <w:rPr>
          <w:rFonts w:ascii="Arial" w:hAnsi="Arial" w:cs="Arial"/>
          <w:sz w:val="20"/>
          <w:szCs w:val="20"/>
          <w:lang w:val="es-CO"/>
        </w:rPr>
      </w:pPr>
      <w:r>
        <w:rPr>
          <w:rFonts w:ascii="Arial" w:hAnsi="Arial" w:cs="Arial"/>
          <w:sz w:val="20"/>
          <w:szCs w:val="20"/>
          <w:lang w:val="es-CO"/>
        </w:rPr>
        <w:t xml:space="preserve">Se solicitaron cotizaciones a personas con experiencia en el objeto del contrato de las cuales se hicieron </w:t>
      </w:r>
      <w:proofErr w:type="gramStart"/>
      <w:r>
        <w:rPr>
          <w:rFonts w:ascii="Arial" w:hAnsi="Arial" w:cs="Arial"/>
          <w:sz w:val="20"/>
          <w:szCs w:val="20"/>
          <w:lang w:val="es-CO"/>
        </w:rPr>
        <w:t>llegar  a</w:t>
      </w:r>
      <w:proofErr w:type="gramEnd"/>
      <w:r>
        <w:rPr>
          <w:rFonts w:ascii="Arial" w:hAnsi="Arial" w:cs="Arial"/>
          <w:sz w:val="20"/>
          <w:szCs w:val="20"/>
          <w:lang w:val="es-CO"/>
        </w:rPr>
        <w:t xml:space="preserve"> la institución que sirvieron de base para el análisis de los costos.</w:t>
      </w:r>
    </w:p>
    <w:p w14:paraId="6E9A7567" w14:textId="77777777" w:rsidR="00830E71" w:rsidRDefault="00000000">
      <w:pPr>
        <w:spacing w:line="276" w:lineRule="auto"/>
        <w:jc w:val="both"/>
        <w:rPr>
          <w:rFonts w:ascii="Arial" w:hAnsi="Arial" w:cs="Arial"/>
          <w:sz w:val="20"/>
          <w:szCs w:val="20"/>
          <w:lang w:val="es-CO"/>
        </w:rPr>
      </w:pPr>
      <w:r>
        <w:t xml:space="preserve">{% </w:t>
      </w:r>
      <w:proofErr w:type="spellStart"/>
      <w:r>
        <w:t>if</w:t>
      </w:r>
      <w:proofErr w:type="spellEnd"/>
      <w:r>
        <w:t xml:space="preserve"> </w:t>
      </w:r>
      <w:proofErr w:type="spellStart"/>
      <w:r>
        <w:t>cantidad_cotizaciones</w:t>
      </w:r>
      <w:proofErr w:type="spellEnd"/>
      <w:r>
        <w:t xml:space="preserve"> == 2 %}</w:t>
      </w:r>
    </w:p>
    <w:p w14:paraId="6E9A7568" w14:textId="77777777" w:rsidR="00830E71" w:rsidRDefault="00830E71">
      <w:pPr>
        <w:spacing w:line="276" w:lineRule="auto"/>
        <w:jc w:val="both"/>
        <w:rPr>
          <w:rFonts w:ascii="Arial" w:hAnsi="Arial" w:cs="Arial"/>
          <w:sz w:val="20"/>
          <w:szCs w:val="20"/>
          <w:lang w:val="es-CO"/>
        </w:rPr>
      </w:pPr>
    </w:p>
    <w:p w14:paraId="6E9A7569"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Propuesta 1</w:t>
      </w:r>
    </w:p>
    <w:p w14:paraId="6E9A756A" w14:textId="77777777" w:rsidR="00830E71" w:rsidRDefault="00830E71">
      <w:pPr>
        <w:spacing w:line="276" w:lineRule="auto"/>
        <w:jc w:val="both"/>
        <w:rPr>
          <w:rFonts w:ascii="Arial" w:hAnsi="Arial" w:cs="Arial"/>
          <w:b/>
          <w:bCs/>
          <w:sz w:val="20"/>
          <w:szCs w:val="20"/>
          <w:lang w:val="es-CO"/>
        </w:rPr>
      </w:pPr>
    </w:p>
    <w:tbl>
      <w:tblPr>
        <w:tblW w:w="9925" w:type="dxa"/>
        <w:tblInd w:w="55" w:type="dxa"/>
        <w:tblLayout w:type="fixed"/>
        <w:tblCellMar>
          <w:top w:w="55" w:type="dxa"/>
          <w:left w:w="55" w:type="dxa"/>
          <w:bottom w:w="55" w:type="dxa"/>
          <w:right w:w="55" w:type="dxa"/>
        </w:tblCellMar>
        <w:tblLook w:val="04A0" w:firstRow="1" w:lastRow="0" w:firstColumn="1" w:lastColumn="0" w:noHBand="0" w:noVBand="1"/>
      </w:tblPr>
      <w:tblGrid>
        <w:gridCol w:w="1412"/>
        <w:gridCol w:w="5276"/>
        <w:gridCol w:w="850"/>
        <w:gridCol w:w="2387"/>
      </w:tblGrid>
      <w:tr w:rsidR="00830E71" w14:paraId="6E9A756F" w14:textId="77777777">
        <w:tc>
          <w:tcPr>
            <w:tcW w:w="1412" w:type="dxa"/>
          </w:tcPr>
          <w:p w14:paraId="6E9A756B" w14:textId="77777777" w:rsidR="00830E71" w:rsidRDefault="00000000">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1</w:t>
            </w:r>
            <w:proofErr w:type="gramEnd"/>
            <w:r>
              <w:rPr>
                <w:rFonts w:ascii="Arial" w:hAnsi="Arial" w:cs="Arial"/>
                <w:b/>
                <w:bCs/>
                <w:sz w:val="20"/>
                <w:szCs w:val="20"/>
                <w:lang w:val="es-CO"/>
              </w:rPr>
              <w:t>:</w:t>
            </w:r>
          </w:p>
        </w:tc>
        <w:tc>
          <w:tcPr>
            <w:tcW w:w="5276" w:type="dxa"/>
          </w:tcPr>
          <w:p w14:paraId="6E9A756C"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 xml:space="preserve"> }}</w:t>
            </w:r>
          </w:p>
        </w:tc>
        <w:tc>
          <w:tcPr>
            <w:tcW w:w="850" w:type="dxa"/>
          </w:tcPr>
          <w:p w14:paraId="6E9A756D"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6E"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total</w:t>
            </w:r>
            <w:proofErr w:type="gramEnd"/>
            <w:r>
              <w:rPr>
                <w:rFonts w:ascii="Arial" w:hAnsi="Arial" w:cs="Arial"/>
                <w:b/>
                <w:bCs/>
                <w:sz w:val="20"/>
                <w:szCs w:val="20"/>
                <w:lang w:val="es-CO"/>
              </w:rPr>
              <w:t>_final</w:t>
            </w:r>
            <w:proofErr w:type="spellEnd"/>
            <w:r>
              <w:rPr>
                <w:rFonts w:ascii="Arial" w:hAnsi="Arial" w:cs="Arial"/>
                <w:b/>
                <w:bCs/>
                <w:sz w:val="20"/>
                <w:szCs w:val="20"/>
                <w:lang w:val="es-CO"/>
              </w:rPr>
              <w:t xml:space="preserve"> }}</w:t>
            </w:r>
          </w:p>
        </w:tc>
      </w:tr>
      <w:tr w:rsidR="00830E71" w14:paraId="6E9A7574" w14:textId="77777777">
        <w:tc>
          <w:tcPr>
            <w:tcW w:w="1412" w:type="dxa"/>
          </w:tcPr>
          <w:p w14:paraId="6E9A7570" w14:textId="77777777" w:rsidR="00830E71" w:rsidRDefault="00000000">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2</w:t>
            </w:r>
            <w:proofErr w:type="gramEnd"/>
            <w:r>
              <w:rPr>
                <w:rFonts w:ascii="Arial" w:hAnsi="Arial" w:cs="Arial"/>
                <w:b/>
                <w:bCs/>
                <w:sz w:val="20"/>
                <w:szCs w:val="20"/>
                <w:lang w:val="es-CO"/>
              </w:rPr>
              <w:t>:</w:t>
            </w:r>
          </w:p>
        </w:tc>
        <w:tc>
          <w:tcPr>
            <w:tcW w:w="5276" w:type="dxa"/>
          </w:tcPr>
          <w:p w14:paraId="6E9A7571"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2 }}</w:t>
            </w:r>
          </w:p>
        </w:tc>
        <w:tc>
          <w:tcPr>
            <w:tcW w:w="850" w:type="dxa"/>
          </w:tcPr>
          <w:p w14:paraId="6E9A7572"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73"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_propuesta2 }}</w:t>
            </w:r>
          </w:p>
        </w:tc>
      </w:tr>
      <w:tr w:rsidR="00830E71" w14:paraId="6E9A7577" w14:textId="77777777">
        <w:tc>
          <w:tcPr>
            <w:tcW w:w="7538" w:type="dxa"/>
            <w:gridSpan w:val="3"/>
          </w:tcPr>
          <w:p w14:paraId="6E9A7575" w14:textId="77777777" w:rsidR="00830E71" w:rsidRDefault="00000000">
            <w:pPr>
              <w:spacing w:line="276" w:lineRule="auto"/>
              <w:jc w:val="right"/>
              <w:rPr>
                <w:rFonts w:ascii="Arial" w:hAnsi="Arial" w:cs="Arial"/>
                <w:b/>
                <w:bCs/>
                <w:sz w:val="20"/>
                <w:szCs w:val="20"/>
                <w:lang w:val="es-CO"/>
              </w:rPr>
            </w:pPr>
            <w:r>
              <w:rPr>
                <w:rFonts w:ascii="Arial" w:hAnsi="Arial" w:cs="Arial"/>
                <w:b/>
                <w:bCs/>
                <w:sz w:val="20"/>
                <w:szCs w:val="20"/>
                <w:lang w:val="es-CO"/>
              </w:rPr>
              <w:t>Promedio Total</w:t>
            </w:r>
          </w:p>
        </w:tc>
        <w:tc>
          <w:tcPr>
            <w:tcW w:w="2387" w:type="dxa"/>
          </w:tcPr>
          <w:p w14:paraId="6E9A7576"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promedio</w:t>
            </w:r>
            <w:proofErr w:type="gramEnd"/>
            <w:r>
              <w:rPr>
                <w:rFonts w:ascii="Arial" w:hAnsi="Arial" w:cs="Arial"/>
                <w:b/>
                <w:bCs/>
                <w:sz w:val="20"/>
                <w:szCs w:val="20"/>
                <w:lang w:val="es-CO"/>
              </w:rPr>
              <w:t>_valor</w:t>
            </w:r>
            <w:proofErr w:type="spellEnd"/>
            <w:r>
              <w:rPr>
                <w:rFonts w:ascii="Arial" w:hAnsi="Arial" w:cs="Arial"/>
                <w:b/>
                <w:bCs/>
                <w:sz w:val="20"/>
                <w:szCs w:val="20"/>
                <w:lang w:val="es-CO"/>
              </w:rPr>
              <w:t xml:space="preserve"> }}</w:t>
            </w:r>
          </w:p>
        </w:tc>
      </w:tr>
    </w:tbl>
    <w:p w14:paraId="6E9A7578" w14:textId="77777777" w:rsidR="00830E71" w:rsidRDefault="00830E71">
      <w:pPr>
        <w:spacing w:line="276" w:lineRule="auto"/>
        <w:jc w:val="both"/>
        <w:rPr>
          <w:rFonts w:ascii="Arial" w:hAnsi="Arial" w:cs="Arial"/>
          <w:b/>
          <w:bCs/>
          <w:sz w:val="20"/>
          <w:szCs w:val="20"/>
          <w:lang w:val="es-CO"/>
        </w:rPr>
      </w:pPr>
    </w:p>
    <w:p w14:paraId="6E9A7579" w14:textId="77777777" w:rsidR="00830E71" w:rsidRDefault="00000000">
      <w:pPr>
        <w:spacing w:line="276" w:lineRule="auto"/>
        <w:rPr>
          <w:rFonts w:ascii="Arial" w:hAnsi="Arial" w:cs="Arial"/>
          <w:bCs/>
          <w:sz w:val="20"/>
          <w:szCs w:val="20"/>
          <w:u w:val="single"/>
          <w:lang w:val="es-CO"/>
        </w:rPr>
      </w:pPr>
      <w:r>
        <w:rPr>
          <w:rFonts w:ascii="Arial" w:hAnsi="Arial" w:cs="Arial"/>
          <w:bCs/>
          <w:sz w:val="20"/>
          <w:szCs w:val="20"/>
          <w:u w:val="single"/>
          <w:lang w:val="es-CO"/>
        </w:rPr>
        <w:lastRenderedPageBreak/>
        <w:t xml:space="preserve">{% </w:t>
      </w:r>
      <w:proofErr w:type="spellStart"/>
      <w:r>
        <w:rPr>
          <w:rFonts w:ascii="Arial" w:hAnsi="Arial" w:cs="Arial"/>
          <w:bCs/>
          <w:sz w:val="20"/>
          <w:szCs w:val="20"/>
          <w:u w:val="single"/>
          <w:lang w:val="es-CO"/>
        </w:rPr>
        <w:t>else</w:t>
      </w:r>
      <w:proofErr w:type="spellEnd"/>
      <w:r>
        <w:rPr>
          <w:rFonts w:ascii="Arial" w:hAnsi="Arial" w:cs="Arial"/>
          <w:bCs/>
          <w:sz w:val="20"/>
          <w:szCs w:val="20"/>
          <w:u w:val="single"/>
          <w:lang w:val="es-CO"/>
        </w:rPr>
        <w:t xml:space="preserve"> %}</w:t>
      </w:r>
    </w:p>
    <w:tbl>
      <w:tblPr>
        <w:tblW w:w="9925" w:type="dxa"/>
        <w:tblInd w:w="55" w:type="dxa"/>
        <w:tblLayout w:type="fixed"/>
        <w:tblCellMar>
          <w:top w:w="55" w:type="dxa"/>
          <w:left w:w="55" w:type="dxa"/>
          <w:bottom w:w="55" w:type="dxa"/>
          <w:right w:w="55" w:type="dxa"/>
        </w:tblCellMar>
        <w:tblLook w:val="04A0" w:firstRow="1" w:lastRow="0" w:firstColumn="1" w:lastColumn="0" w:noHBand="0" w:noVBand="1"/>
      </w:tblPr>
      <w:tblGrid>
        <w:gridCol w:w="1412"/>
        <w:gridCol w:w="5276"/>
        <w:gridCol w:w="850"/>
        <w:gridCol w:w="2387"/>
      </w:tblGrid>
      <w:tr w:rsidR="00830E71" w14:paraId="6E9A757E" w14:textId="77777777">
        <w:tc>
          <w:tcPr>
            <w:tcW w:w="1412" w:type="dxa"/>
          </w:tcPr>
          <w:p w14:paraId="6E9A757A" w14:textId="77777777" w:rsidR="00830E71" w:rsidRDefault="00000000">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1</w:t>
            </w:r>
            <w:proofErr w:type="gramEnd"/>
            <w:r>
              <w:rPr>
                <w:rFonts w:ascii="Arial" w:hAnsi="Arial" w:cs="Arial"/>
                <w:b/>
                <w:bCs/>
                <w:sz w:val="20"/>
                <w:szCs w:val="20"/>
                <w:lang w:val="es-CO"/>
              </w:rPr>
              <w:t>:</w:t>
            </w:r>
          </w:p>
        </w:tc>
        <w:tc>
          <w:tcPr>
            <w:tcW w:w="5276" w:type="dxa"/>
          </w:tcPr>
          <w:p w14:paraId="6E9A757B"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 xml:space="preserve"> }}</w:t>
            </w:r>
          </w:p>
        </w:tc>
        <w:tc>
          <w:tcPr>
            <w:tcW w:w="850" w:type="dxa"/>
          </w:tcPr>
          <w:p w14:paraId="6E9A757C"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7D"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total</w:t>
            </w:r>
            <w:proofErr w:type="gramEnd"/>
            <w:r>
              <w:rPr>
                <w:rFonts w:ascii="Arial" w:hAnsi="Arial" w:cs="Arial"/>
                <w:b/>
                <w:bCs/>
                <w:sz w:val="20"/>
                <w:szCs w:val="20"/>
                <w:lang w:val="es-CO"/>
              </w:rPr>
              <w:t>_final</w:t>
            </w:r>
            <w:proofErr w:type="spellEnd"/>
            <w:r>
              <w:rPr>
                <w:rFonts w:ascii="Arial" w:hAnsi="Arial" w:cs="Arial"/>
                <w:b/>
                <w:bCs/>
                <w:sz w:val="20"/>
                <w:szCs w:val="20"/>
                <w:lang w:val="es-CO"/>
              </w:rPr>
              <w:t xml:space="preserve"> }}</w:t>
            </w:r>
          </w:p>
        </w:tc>
      </w:tr>
      <w:tr w:rsidR="00830E71" w14:paraId="6E9A7583" w14:textId="77777777">
        <w:tc>
          <w:tcPr>
            <w:tcW w:w="1412" w:type="dxa"/>
          </w:tcPr>
          <w:p w14:paraId="6E9A757F" w14:textId="77777777" w:rsidR="00830E71" w:rsidRDefault="00000000">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2</w:t>
            </w:r>
            <w:proofErr w:type="gramEnd"/>
            <w:r>
              <w:rPr>
                <w:rFonts w:ascii="Arial" w:hAnsi="Arial" w:cs="Arial"/>
                <w:b/>
                <w:bCs/>
                <w:sz w:val="20"/>
                <w:szCs w:val="20"/>
                <w:lang w:val="es-CO"/>
              </w:rPr>
              <w:t>:</w:t>
            </w:r>
          </w:p>
        </w:tc>
        <w:tc>
          <w:tcPr>
            <w:tcW w:w="5276" w:type="dxa"/>
          </w:tcPr>
          <w:p w14:paraId="6E9A7580"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2 }}</w:t>
            </w:r>
          </w:p>
        </w:tc>
        <w:tc>
          <w:tcPr>
            <w:tcW w:w="850" w:type="dxa"/>
          </w:tcPr>
          <w:p w14:paraId="6E9A7581"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82"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_propuesta2 }}</w:t>
            </w:r>
          </w:p>
        </w:tc>
      </w:tr>
      <w:tr w:rsidR="00830E71" w14:paraId="6E9A7588" w14:textId="77777777">
        <w:tc>
          <w:tcPr>
            <w:tcW w:w="1412" w:type="dxa"/>
          </w:tcPr>
          <w:p w14:paraId="6E9A7584" w14:textId="77777777" w:rsidR="00830E71" w:rsidRDefault="00000000">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3</w:t>
            </w:r>
            <w:proofErr w:type="gramEnd"/>
            <w:r>
              <w:rPr>
                <w:rFonts w:ascii="Arial" w:hAnsi="Arial" w:cs="Arial"/>
                <w:b/>
                <w:bCs/>
                <w:sz w:val="20"/>
                <w:szCs w:val="20"/>
                <w:lang w:val="es-CO"/>
              </w:rPr>
              <w:t>:</w:t>
            </w:r>
          </w:p>
        </w:tc>
        <w:tc>
          <w:tcPr>
            <w:tcW w:w="5276" w:type="dxa"/>
          </w:tcPr>
          <w:p w14:paraId="6E9A7585"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3 }}</w:t>
            </w:r>
          </w:p>
        </w:tc>
        <w:tc>
          <w:tcPr>
            <w:tcW w:w="850" w:type="dxa"/>
          </w:tcPr>
          <w:p w14:paraId="6E9A7586" w14:textId="77777777" w:rsidR="00830E71" w:rsidRDefault="00000000">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87"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_propuesta3 }}</w:t>
            </w:r>
          </w:p>
        </w:tc>
      </w:tr>
      <w:tr w:rsidR="00830E71" w14:paraId="6E9A758B" w14:textId="77777777">
        <w:tc>
          <w:tcPr>
            <w:tcW w:w="7538" w:type="dxa"/>
            <w:gridSpan w:val="3"/>
          </w:tcPr>
          <w:p w14:paraId="6E9A7589" w14:textId="77777777" w:rsidR="00830E71" w:rsidRDefault="00000000">
            <w:pPr>
              <w:spacing w:line="276" w:lineRule="auto"/>
              <w:jc w:val="right"/>
              <w:rPr>
                <w:u w:val="single"/>
              </w:rPr>
            </w:pPr>
            <w:r>
              <w:rPr>
                <w:rFonts w:ascii="Arial" w:hAnsi="Arial" w:cs="Arial"/>
                <w:b/>
                <w:bCs/>
                <w:sz w:val="20"/>
                <w:szCs w:val="20"/>
                <w:lang w:val="es-CO"/>
              </w:rPr>
              <w:t>Promedio Total:</w:t>
            </w:r>
          </w:p>
        </w:tc>
        <w:tc>
          <w:tcPr>
            <w:tcW w:w="2387" w:type="dxa"/>
          </w:tcPr>
          <w:p w14:paraId="6E9A758A" w14:textId="77777777" w:rsidR="00830E71" w:rsidRDefault="00000000">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promedio</w:t>
            </w:r>
            <w:proofErr w:type="gramEnd"/>
            <w:r>
              <w:rPr>
                <w:rFonts w:ascii="Arial" w:hAnsi="Arial" w:cs="Arial"/>
                <w:b/>
                <w:bCs/>
                <w:sz w:val="20"/>
                <w:szCs w:val="20"/>
                <w:lang w:val="es-CO"/>
              </w:rPr>
              <w:t>_valor</w:t>
            </w:r>
            <w:proofErr w:type="spellEnd"/>
            <w:r>
              <w:rPr>
                <w:rFonts w:ascii="Arial" w:hAnsi="Arial" w:cs="Arial"/>
                <w:b/>
                <w:bCs/>
                <w:sz w:val="20"/>
                <w:szCs w:val="20"/>
                <w:lang w:val="es-CO"/>
              </w:rPr>
              <w:t xml:space="preserve"> }}</w:t>
            </w:r>
          </w:p>
        </w:tc>
      </w:tr>
    </w:tbl>
    <w:p w14:paraId="6E9A758C" w14:textId="77777777" w:rsidR="00830E71" w:rsidRDefault="00830E71">
      <w:pPr>
        <w:spacing w:line="276" w:lineRule="auto"/>
        <w:jc w:val="both"/>
        <w:rPr>
          <w:rFonts w:ascii="Arial" w:hAnsi="Arial" w:cs="Arial"/>
          <w:b/>
          <w:bCs/>
          <w:sz w:val="20"/>
          <w:szCs w:val="20"/>
          <w:lang w:val="es-CO"/>
        </w:rPr>
      </w:pPr>
    </w:p>
    <w:p w14:paraId="6E9A758D" w14:textId="77777777" w:rsidR="00830E71" w:rsidRDefault="00000000">
      <w:pPr>
        <w:spacing w:line="276" w:lineRule="auto"/>
        <w:rPr>
          <w:rFonts w:ascii="Arial" w:hAnsi="Arial" w:cs="Arial"/>
          <w:bCs/>
          <w:sz w:val="20"/>
          <w:szCs w:val="20"/>
          <w:lang w:val="es-CO"/>
        </w:rPr>
      </w:pPr>
      <w:r>
        <w:rPr>
          <w:rFonts w:ascii="Arial" w:hAnsi="Arial" w:cs="Arial"/>
          <w:bCs/>
          <w:sz w:val="20"/>
          <w:szCs w:val="20"/>
          <w:lang w:val="es-CO"/>
        </w:rPr>
        <w:t xml:space="preserve">{% </w:t>
      </w:r>
      <w:proofErr w:type="spellStart"/>
      <w:r>
        <w:rPr>
          <w:rFonts w:ascii="Arial" w:hAnsi="Arial" w:cs="Arial"/>
          <w:bCs/>
          <w:sz w:val="20"/>
          <w:szCs w:val="20"/>
          <w:lang w:val="es-CO"/>
        </w:rPr>
        <w:t>endif</w:t>
      </w:r>
      <w:proofErr w:type="spellEnd"/>
      <w:r>
        <w:rPr>
          <w:rFonts w:ascii="Arial" w:hAnsi="Arial" w:cs="Arial"/>
          <w:bCs/>
          <w:sz w:val="20"/>
          <w:szCs w:val="20"/>
          <w:lang w:val="es-CO"/>
        </w:rPr>
        <w:t xml:space="preserve"> %} </w:t>
      </w:r>
    </w:p>
    <w:p w14:paraId="6F1DB4D2" w14:textId="77777777" w:rsidR="000528F8" w:rsidRDefault="000528F8">
      <w:pPr>
        <w:spacing w:line="276" w:lineRule="auto"/>
        <w:rPr>
          <w:rFonts w:ascii="Arial" w:hAnsi="Arial" w:cs="Arial"/>
          <w:bCs/>
          <w:sz w:val="20"/>
          <w:szCs w:val="20"/>
          <w:lang w:val="es-CO"/>
        </w:rPr>
      </w:pPr>
    </w:p>
    <w:p w14:paraId="0CE8D88A" w14:textId="6C941906" w:rsidR="000528F8" w:rsidRDefault="000528F8">
      <w:pPr>
        <w:spacing w:line="276" w:lineRule="auto"/>
        <w:rPr>
          <w:rFonts w:ascii="Arial" w:hAnsi="Arial" w:cs="Arial"/>
          <w:bCs/>
          <w:sz w:val="20"/>
          <w:szCs w:val="20"/>
          <w:lang w:val="es-CO"/>
        </w:rPr>
      </w:pPr>
      <w:r>
        <w:rPr>
          <w:rFonts w:ascii="Arial" w:hAnsi="Arial" w:cs="Arial"/>
          <w:bCs/>
          <w:sz w:val="20"/>
          <w:szCs w:val="20"/>
          <w:lang w:val="es-CO"/>
        </w:rPr>
        <w:t xml:space="preserve">De las cuales una se encuentra dentro del rango del presupuesto asignado. </w:t>
      </w:r>
    </w:p>
    <w:p w14:paraId="6E9A758E" w14:textId="77777777" w:rsidR="00830E71" w:rsidRDefault="00830E71">
      <w:pPr>
        <w:spacing w:line="276" w:lineRule="auto"/>
        <w:rPr>
          <w:rFonts w:ascii="Arial" w:hAnsi="Arial" w:cs="Arial"/>
          <w:b/>
          <w:sz w:val="20"/>
          <w:szCs w:val="20"/>
          <w:lang w:val="es-CO"/>
        </w:rPr>
      </w:pPr>
    </w:p>
    <w:p w14:paraId="6E9A758F" w14:textId="77777777" w:rsidR="00830E71" w:rsidRPr="000528F8" w:rsidRDefault="00000000">
      <w:pPr>
        <w:spacing w:line="276" w:lineRule="auto"/>
        <w:rPr>
          <w:rFonts w:ascii="Arial" w:hAnsi="Arial" w:cs="Arial"/>
          <w:b/>
          <w:sz w:val="20"/>
          <w:szCs w:val="20"/>
          <w:u w:val="single"/>
          <w:lang w:val="es-CO"/>
        </w:rPr>
      </w:pPr>
      <w:r>
        <w:rPr>
          <w:rFonts w:ascii="Arial" w:hAnsi="Arial" w:cs="Arial"/>
          <w:b/>
          <w:sz w:val="20"/>
          <w:szCs w:val="20"/>
          <w:lang w:val="es-CO"/>
        </w:rPr>
        <w:t>ANALISIS DEL SECTOR ECONOMICO</w:t>
      </w:r>
    </w:p>
    <w:p w14:paraId="6E9A7590"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 xml:space="preserve">EI PIB es un indicador que permite evaluar el desempeño económico de un país. Se define como PIB el valor total de los bienes y servicios producidos en un país durante un cierto periodo de tiempo (generalmente un trimestre o un año); es decir, el total de lo que se produce con los recursos que se han utilizado en la economía, valorando cada bien final o servicio al precio que se maneja comúnmente en el mercado. Para el cálculo del </w:t>
      </w:r>
      <w:proofErr w:type="gramStart"/>
      <w:r>
        <w:rPr>
          <w:rFonts w:ascii="Arial" w:hAnsi="Arial" w:cs="Arial"/>
          <w:sz w:val="20"/>
          <w:szCs w:val="20"/>
          <w:lang w:val="es-CO"/>
        </w:rPr>
        <w:t>PIB,  solo</w:t>
      </w:r>
      <w:proofErr w:type="gramEnd"/>
      <w:r>
        <w:rPr>
          <w:rFonts w:ascii="Arial" w:hAnsi="Arial" w:cs="Arial"/>
          <w:sz w:val="20"/>
          <w:szCs w:val="20"/>
          <w:lang w:val="es-CO"/>
        </w:rPr>
        <w:t xml:space="preserve"> se tiene en cuenta la producción que se realiza en el país, dentro de las fronteras geográficas de la nación, sin importar si esta producción fue realizada por personas o empresas nacionales o extranjeras.</w:t>
      </w:r>
    </w:p>
    <w:p w14:paraId="6E9A7591" w14:textId="77777777" w:rsidR="00830E71" w:rsidRDefault="00000000">
      <w:pPr>
        <w:spacing w:line="276" w:lineRule="auto"/>
        <w:rPr>
          <w:rFonts w:ascii="Arial" w:hAnsi="Arial" w:cs="Arial"/>
          <w:sz w:val="20"/>
          <w:szCs w:val="20"/>
          <w:u w:val="single"/>
          <w:lang w:val="es-CO"/>
        </w:rPr>
      </w:pPr>
      <w:r>
        <w:rPr>
          <w:rFonts w:ascii="Arial" w:hAnsi="Arial" w:cs="Arial"/>
          <w:sz w:val="20"/>
          <w:szCs w:val="20"/>
          <w:lang w:val="es-CO"/>
        </w:rPr>
        <w:t>PRODUCTO INTERNO BRUTO SERIES ENCADENADAS DE VOLUMEN CON AÑO DE REFERENCIA</w:t>
      </w:r>
      <w:r>
        <w:rPr>
          <w:rFonts w:ascii="Arial" w:hAnsi="Arial" w:cs="Arial"/>
          <w:sz w:val="20"/>
          <w:szCs w:val="20"/>
          <w:highlight w:val="yellow"/>
          <w:lang w:val="es-CO"/>
        </w:rPr>
        <w:t xml:space="preserve"> </w:t>
      </w:r>
      <w:proofErr w:type="gramStart"/>
      <w:r>
        <w:t xml:space="preserve">{{ </w:t>
      </w:r>
      <w:proofErr w:type="spellStart"/>
      <w:r>
        <w:t>ano</w:t>
      </w:r>
      <w:proofErr w:type="gramEnd"/>
      <w:r>
        <w:t>_</w:t>
      </w:r>
      <w:proofErr w:type="gramStart"/>
      <w:r>
        <w:t>anterior</w:t>
      </w:r>
      <w:proofErr w:type="spellEnd"/>
      <w:r>
        <w:t xml:space="preserve"> }</w:t>
      </w:r>
      <w:proofErr w:type="gramEnd"/>
      <w:r>
        <w:t xml:space="preserve">} </w:t>
      </w:r>
      <w:r>
        <w:rPr>
          <w:rFonts w:ascii="Arial" w:hAnsi="Arial" w:cs="Arial"/>
          <w:sz w:val="20"/>
          <w:szCs w:val="20"/>
          <w:lang w:val="es-CO"/>
        </w:rPr>
        <w:t xml:space="preserve"> EI Producto interno Bruto crece 10,6% en el afro </w:t>
      </w:r>
      <w:proofErr w:type="gramStart"/>
      <w:r>
        <w:t xml:space="preserve">{{ </w:t>
      </w:r>
      <w:proofErr w:type="spellStart"/>
      <w:r>
        <w:t>ano</w:t>
      </w:r>
      <w:proofErr w:type="gramEnd"/>
      <w:r>
        <w:t>_</w:t>
      </w:r>
      <w:proofErr w:type="gramStart"/>
      <w:r>
        <w:t>anterior</w:t>
      </w:r>
      <w:proofErr w:type="spellEnd"/>
      <w:r>
        <w:t xml:space="preserve"> }</w:t>
      </w:r>
      <w:proofErr w:type="gramEnd"/>
      <w:r>
        <w:t xml:space="preserve">} </w:t>
      </w:r>
      <w:r>
        <w:rPr>
          <w:rFonts w:ascii="Arial" w:hAnsi="Arial" w:cs="Arial"/>
          <w:sz w:val="20"/>
          <w:szCs w:val="20"/>
          <w:lang w:val="es-CO"/>
        </w:rPr>
        <w:t xml:space="preserve"> respecto al </w:t>
      </w:r>
      <w:proofErr w:type="gramStart"/>
      <w:r>
        <w:rPr>
          <w:rFonts w:ascii="Arial" w:hAnsi="Arial" w:cs="Arial"/>
          <w:sz w:val="20"/>
          <w:szCs w:val="20"/>
          <w:lang w:val="es-CO"/>
        </w:rPr>
        <w:t xml:space="preserve">año  {{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w:t>
      </w:r>
    </w:p>
    <w:p w14:paraId="6E9A7592" w14:textId="77777777" w:rsidR="00830E71" w:rsidRDefault="00830E71">
      <w:pPr>
        <w:spacing w:line="276" w:lineRule="auto"/>
        <w:rPr>
          <w:rFonts w:ascii="Arial" w:hAnsi="Arial" w:cs="Arial"/>
          <w:b/>
          <w:sz w:val="20"/>
          <w:szCs w:val="20"/>
          <w:lang w:val="es-CO"/>
        </w:rPr>
      </w:pPr>
    </w:p>
    <w:p w14:paraId="6E9A7593" w14:textId="77777777" w:rsidR="00830E71" w:rsidRDefault="00000000">
      <w:pPr>
        <w:spacing w:line="276" w:lineRule="auto"/>
        <w:jc w:val="center"/>
        <w:rPr>
          <w:rFonts w:ascii="Arial" w:hAnsi="Arial" w:cs="Arial"/>
          <w:b/>
          <w:sz w:val="20"/>
          <w:szCs w:val="20"/>
          <w:lang w:val="es-CO"/>
        </w:rPr>
      </w:pPr>
      <w:r>
        <w:rPr>
          <w:rFonts w:ascii="Arial" w:hAnsi="Arial" w:cs="Arial"/>
          <w:b/>
          <w:sz w:val="20"/>
          <w:szCs w:val="20"/>
          <w:lang w:val="es-CO"/>
        </w:rPr>
        <w:t>Actividades financieras y de seguros</w:t>
      </w:r>
    </w:p>
    <w:p w14:paraId="6E9A7594" w14:textId="77777777" w:rsidR="00830E71" w:rsidRDefault="00830E71">
      <w:pPr>
        <w:spacing w:line="276" w:lineRule="auto"/>
        <w:jc w:val="center"/>
        <w:rPr>
          <w:rFonts w:ascii="Arial" w:hAnsi="Arial" w:cs="Arial"/>
          <w:b/>
          <w:sz w:val="20"/>
          <w:szCs w:val="20"/>
          <w:lang w:val="es-CO"/>
        </w:rPr>
      </w:pPr>
    </w:p>
    <w:p w14:paraId="6E9A7595" w14:textId="77777777" w:rsidR="00830E71" w:rsidRDefault="00000000">
      <w:pPr>
        <w:spacing w:line="276" w:lineRule="auto"/>
        <w:jc w:val="both"/>
        <w:rPr>
          <w:rFonts w:ascii="Arial" w:hAnsi="Arial" w:cs="Arial"/>
          <w:sz w:val="20"/>
          <w:szCs w:val="20"/>
          <w:u w:val="single"/>
          <w:lang w:val="es-CO"/>
        </w:rPr>
      </w:pPr>
      <w:r>
        <w:rPr>
          <w:rFonts w:ascii="Arial" w:hAnsi="Arial" w:cs="Arial"/>
          <w:sz w:val="20"/>
          <w:szCs w:val="20"/>
          <w:lang w:val="es-CO"/>
        </w:rPr>
        <w:t xml:space="preserve">• Para el año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el valor agregado de las actividades financieras y de seguros crece 3,4%, en su serie original, respecto al </w:t>
      </w:r>
      <w:r>
        <w:rPr>
          <w:rFonts w:ascii="Arial" w:hAnsi="Arial" w:cs="Arial"/>
          <w:sz w:val="20"/>
          <w:szCs w:val="20"/>
          <w:u w:val="single"/>
          <w:lang w:val="es-CO"/>
        </w:rPr>
        <w:t>mismo</w:t>
      </w:r>
      <w:r>
        <w:rPr>
          <w:rFonts w:ascii="Arial" w:hAnsi="Arial" w:cs="Arial"/>
          <w:sz w:val="20"/>
          <w:szCs w:val="20"/>
          <w:lang w:val="es-CO"/>
        </w:rPr>
        <w:t xml:space="preserve"> periodo de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En el cuarto trimestre de 2021pr, el valor agregado de las actividades financieras y de seguros crece 3,5% en su serie original, respecto al mismo periodo de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Para la serie ajustada por efecto estacional y calendario, el valor agregado crece en 1,7%, respecto al trimestre inmediatamente anterior.</w:t>
      </w:r>
    </w:p>
    <w:p w14:paraId="6E9A7596" w14:textId="77777777" w:rsidR="00830E71" w:rsidRDefault="00830E71">
      <w:pPr>
        <w:spacing w:line="276" w:lineRule="auto"/>
        <w:rPr>
          <w:rFonts w:ascii="Arial" w:hAnsi="Arial" w:cs="Arial"/>
          <w:b/>
          <w:sz w:val="20"/>
          <w:szCs w:val="20"/>
          <w:lang w:val="es-CO"/>
        </w:rPr>
      </w:pPr>
    </w:p>
    <w:p w14:paraId="6E9A7597" w14:textId="77777777" w:rsidR="00830E71" w:rsidRDefault="00000000">
      <w:pPr>
        <w:spacing w:line="276" w:lineRule="auto"/>
        <w:jc w:val="center"/>
        <w:rPr>
          <w:rFonts w:ascii="Arial" w:hAnsi="Arial" w:cs="Arial"/>
          <w:b/>
          <w:sz w:val="20"/>
          <w:szCs w:val="20"/>
          <w:lang w:val="es-CO"/>
        </w:rPr>
      </w:pPr>
      <w:r>
        <w:rPr>
          <w:rFonts w:ascii="Arial" w:hAnsi="Arial" w:cs="Arial"/>
          <w:b/>
          <w:sz w:val="20"/>
          <w:szCs w:val="20"/>
          <w:lang w:val="es-CO"/>
        </w:rPr>
        <w:t>CONCLUSION.</w:t>
      </w:r>
    </w:p>
    <w:p w14:paraId="6E9A7598" w14:textId="77777777" w:rsidR="00830E71" w:rsidRDefault="00830E71">
      <w:pPr>
        <w:spacing w:line="276" w:lineRule="auto"/>
        <w:jc w:val="center"/>
        <w:rPr>
          <w:rFonts w:ascii="Arial" w:hAnsi="Arial" w:cs="Arial"/>
          <w:b/>
          <w:sz w:val="20"/>
          <w:szCs w:val="20"/>
          <w:lang w:val="es-CO"/>
        </w:rPr>
      </w:pPr>
    </w:p>
    <w:p w14:paraId="6E9A7599"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 xml:space="preserve">La </w:t>
      </w:r>
      <w:proofErr w:type="spellStart"/>
      <w:r>
        <w:rPr>
          <w:rFonts w:ascii="Arial" w:hAnsi="Arial" w:cs="Arial"/>
          <w:sz w:val="20"/>
          <w:szCs w:val="20"/>
          <w:lang w:val="es-CO"/>
        </w:rPr>
        <w:t>Contratacón</w:t>
      </w:r>
      <w:proofErr w:type="spellEnd"/>
      <w:r>
        <w:rPr>
          <w:rFonts w:ascii="Arial" w:hAnsi="Arial" w:cs="Arial"/>
          <w:sz w:val="20"/>
          <w:szCs w:val="20"/>
          <w:lang w:val="es-CO"/>
        </w:rPr>
        <w:t xml:space="preserve"> de un contador es una necesidad latente en las organizaciones, entidades públicas y privadas para garantizar el buen manejo de </w:t>
      </w:r>
      <w:proofErr w:type="gramStart"/>
      <w:r>
        <w:rPr>
          <w:rFonts w:ascii="Arial" w:hAnsi="Arial" w:cs="Arial"/>
          <w:sz w:val="20"/>
          <w:szCs w:val="20"/>
          <w:lang w:val="es-CO"/>
        </w:rPr>
        <w:t>las mismas</w:t>
      </w:r>
      <w:proofErr w:type="gramEnd"/>
      <w:r>
        <w:rPr>
          <w:rFonts w:ascii="Arial" w:hAnsi="Arial" w:cs="Arial"/>
          <w:sz w:val="20"/>
          <w:szCs w:val="20"/>
          <w:lang w:val="es-CO"/>
        </w:rPr>
        <w:t>.</w:t>
      </w:r>
    </w:p>
    <w:p w14:paraId="6E9A759A"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En ese orden de ideas la institución Educativa no es ajena a esta realidad tiene la necesidad de planear y ejecutar.</w:t>
      </w:r>
    </w:p>
    <w:p w14:paraId="6E9A759B"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 xml:space="preserve">En concordancia con lo anterior y para el cumplimiento de las metas y actividades trazadas para el año </w:t>
      </w:r>
      <w:proofErr w:type="gramStart"/>
      <w:r>
        <w:rPr>
          <w:rFonts w:ascii="Arial" w:hAnsi="Arial" w:cs="Arial"/>
          <w:sz w:val="20"/>
          <w:szCs w:val="20"/>
          <w:lang w:val="es-CO"/>
        </w:rPr>
        <w:t>{{ vigencia</w:t>
      </w:r>
      <w:proofErr w:type="gramEnd"/>
      <w:r>
        <w:rPr>
          <w:rFonts w:ascii="Arial" w:hAnsi="Arial" w:cs="Arial"/>
          <w:sz w:val="20"/>
          <w:szCs w:val="20"/>
          <w:lang w:val="es-CO"/>
        </w:rPr>
        <w:t xml:space="preserve"> }} se requiere de los recursos que permitan lograr un buen desempeño en la institución.</w:t>
      </w:r>
    </w:p>
    <w:p w14:paraId="6E9A759C" w14:textId="77777777" w:rsidR="00830E71" w:rsidRDefault="00830E71">
      <w:pPr>
        <w:spacing w:line="276" w:lineRule="auto"/>
        <w:jc w:val="both"/>
        <w:rPr>
          <w:rFonts w:ascii="Arial" w:hAnsi="Arial" w:cs="Arial"/>
          <w:sz w:val="20"/>
          <w:szCs w:val="20"/>
          <w:lang w:val="es-CO"/>
        </w:rPr>
      </w:pPr>
    </w:p>
    <w:p w14:paraId="6E9A759D"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El actual estudio permitió evidenciar los siguientes aspectos a resaltar:</w:t>
      </w:r>
    </w:p>
    <w:p w14:paraId="6E9A759E" w14:textId="77777777" w:rsidR="00830E71" w:rsidRDefault="00830E71">
      <w:pPr>
        <w:spacing w:line="276" w:lineRule="auto"/>
        <w:jc w:val="both"/>
        <w:rPr>
          <w:rFonts w:ascii="Arial" w:hAnsi="Arial" w:cs="Arial"/>
          <w:sz w:val="20"/>
          <w:szCs w:val="20"/>
          <w:lang w:val="es-CO"/>
        </w:rPr>
      </w:pPr>
    </w:p>
    <w:p w14:paraId="6E9A759F" w14:textId="77777777" w:rsidR="00830E71" w:rsidRDefault="00000000">
      <w:pPr>
        <w:spacing w:line="276" w:lineRule="auto"/>
        <w:jc w:val="both"/>
        <w:rPr>
          <w:rFonts w:ascii="Arial" w:hAnsi="Arial" w:cs="Arial"/>
          <w:sz w:val="20"/>
          <w:szCs w:val="20"/>
          <w:lang w:val="es-CO"/>
        </w:rPr>
      </w:pPr>
      <w:r>
        <w:rPr>
          <w:rFonts w:ascii="Arial" w:hAnsi="Arial" w:cs="Arial"/>
          <w:sz w:val="20"/>
          <w:szCs w:val="20"/>
          <w:lang w:val="es-CO"/>
        </w:rPr>
        <w:t xml:space="preserve">Después del estudio de los anteriores procesos contractuales, se concluye que el tipo de contratación en su gran mayoría es de régimen especial, el tiempo de ejecución del contrato oscila entre </w:t>
      </w:r>
      <w:proofErr w:type="gramStart"/>
      <w:r>
        <w:rPr>
          <w:rFonts w:ascii="Arial" w:hAnsi="Arial" w:cs="Arial"/>
          <w:sz w:val="20"/>
          <w:szCs w:val="20"/>
          <w:lang w:val="es-CO"/>
        </w:rPr>
        <w:t xml:space="preserve">{{ </w:t>
      </w:r>
      <w:proofErr w:type="spellStart"/>
      <w:r>
        <w:rPr>
          <w:rFonts w:ascii="Arial" w:hAnsi="Arial" w:cs="Arial"/>
          <w:sz w:val="20"/>
          <w:szCs w:val="20"/>
          <w:lang w:val="es-CO"/>
        </w:rPr>
        <w:t>plazo</w:t>
      </w:r>
      <w:proofErr w:type="gramEnd"/>
      <w:r>
        <w:rPr>
          <w:rFonts w:ascii="Arial" w:hAnsi="Arial" w:cs="Arial"/>
          <w:sz w:val="20"/>
          <w:szCs w:val="20"/>
          <w:lang w:val="es-CO"/>
        </w:rPr>
        <w:t>_</w:t>
      </w:r>
      <w:proofErr w:type="gramStart"/>
      <w:r>
        <w:rPr>
          <w:rFonts w:ascii="Arial" w:hAnsi="Arial" w:cs="Arial"/>
          <w:sz w:val="20"/>
          <w:szCs w:val="20"/>
          <w:lang w:val="es-CO"/>
        </w:rPr>
        <w:t>txt</w:t>
      </w:r>
      <w:proofErr w:type="spellEnd"/>
      <w:r>
        <w:rPr>
          <w:rFonts w:ascii="Arial" w:hAnsi="Arial" w:cs="Arial"/>
          <w:sz w:val="20"/>
          <w:szCs w:val="20"/>
          <w:lang w:val="es-CO"/>
        </w:rPr>
        <w:t xml:space="preserve"> }</w:t>
      </w:r>
      <w:proofErr w:type="gramEnd"/>
      <w:r>
        <w:rPr>
          <w:rFonts w:ascii="Arial" w:hAnsi="Arial" w:cs="Arial"/>
          <w:sz w:val="20"/>
          <w:szCs w:val="20"/>
          <w:lang w:val="es-CO"/>
        </w:rPr>
        <w:t>} días.</w:t>
      </w:r>
    </w:p>
    <w:p w14:paraId="6E9A75A0" w14:textId="77777777" w:rsidR="00830E71" w:rsidRDefault="00830E71">
      <w:pPr>
        <w:spacing w:line="276" w:lineRule="auto"/>
        <w:jc w:val="both"/>
        <w:rPr>
          <w:rFonts w:ascii="Arial" w:hAnsi="Arial" w:cs="Arial"/>
          <w:sz w:val="20"/>
          <w:szCs w:val="20"/>
          <w:u w:val="single"/>
          <w:lang w:val="es-CO"/>
        </w:rPr>
      </w:pPr>
    </w:p>
    <w:p w14:paraId="6E9A75A1" w14:textId="77777777" w:rsidR="00830E71" w:rsidRDefault="00830E71">
      <w:pPr>
        <w:spacing w:line="276" w:lineRule="auto"/>
        <w:rPr>
          <w:u w:val="single"/>
        </w:rPr>
      </w:pPr>
    </w:p>
    <w:p w14:paraId="6E9A75A2" w14:textId="77777777" w:rsidR="00830E71" w:rsidRDefault="00830E71">
      <w:pPr>
        <w:spacing w:line="276" w:lineRule="auto"/>
        <w:rPr>
          <w:u w:val="single"/>
        </w:rPr>
      </w:pPr>
    </w:p>
    <w:p w14:paraId="6E9A75A3" w14:textId="77777777" w:rsidR="00830E71" w:rsidRDefault="00000000">
      <w:pPr>
        <w:spacing w:line="276" w:lineRule="auto"/>
      </w:pPr>
      <w:proofErr w:type="gramStart"/>
      <w:r>
        <w:t>{{ firma</w:t>
      </w:r>
      <w:proofErr w:type="gramEnd"/>
      <w:r>
        <w:t xml:space="preserve"> }}</w:t>
      </w:r>
    </w:p>
    <w:p w14:paraId="6E9A75A4" w14:textId="77777777" w:rsidR="00830E71" w:rsidRDefault="00830E71">
      <w:pPr>
        <w:spacing w:line="276" w:lineRule="auto"/>
        <w:rPr>
          <w:u w:val="single"/>
        </w:rPr>
      </w:pPr>
    </w:p>
    <w:p w14:paraId="6E9A75A5" w14:textId="77777777" w:rsidR="00830E71" w:rsidRDefault="00830E71">
      <w:pPr>
        <w:spacing w:line="276" w:lineRule="auto"/>
      </w:pPr>
    </w:p>
    <w:p w14:paraId="6E9A75A6" w14:textId="77777777" w:rsidR="00830E71" w:rsidRDefault="00000000">
      <w:pPr>
        <w:spacing w:line="276" w:lineRule="auto"/>
        <w:rPr>
          <w:b/>
        </w:rPr>
      </w:pPr>
      <w:proofErr w:type="gramStart"/>
      <w:r>
        <w:rPr>
          <w:b/>
        </w:rPr>
        <w:t xml:space="preserve">{{ </w:t>
      </w:r>
      <w:proofErr w:type="spellStart"/>
      <w:r>
        <w:rPr>
          <w:b/>
        </w:rPr>
        <w:t>col</w:t>
      </w:r>
      <w:proofErr w:type="gramEnd"/>
      <w:r>
        <w:rPr>
          <w:b/>
        </w:rPr>
        <w:t>_</w:t>
      </w:r>
      <w:proofErr w:type="gramStart"/>
      <w:r>
        <w:rPr>
          <w:b/>
        </w:rPr>
        <w:t>rector</w:t>
      </w:r>
      <w:proofErr w:type="spellEnd"/>
      <w:r>
        <w:rPr>
          <w:b/>
        </w:rPr>
        <w:t xml:space="preserve"> }</w:t>
      </w:r>
      <w:proofErr w:type="gramEnd"/>
      <w:r>
        <w:rPr>
          <w:b/>
        </w:rPr>
        <w:t>}</w:t>
      </w:r>
    </w:p>
    <w:p w14:paraId="6E9A75A7" w14:textId="77777777" w:rsidR="00830E71" w:rsidRDefault="00000000">
      <w:pPr>
        <w:spacing w:line="276" w:lineRule="auto"/>
        <w:rPr>
          <w:u w:val="single"/>
        </w:rPr>
      </w:pPr>
      <w:r>
        <w:rPr>
          <w:b/>
        </w:rPr>
        <w:t xml:space="preserve"> RECTOR</w:t>
      </w:r>
    </w:p>
    <w:sectPr w:rsidR="00830E71">
      <w:pgSz w:w="12240" w:h="15840"/>
      <w:pgMar w:top="426" w:right="1134" w:bottom="851" w:left="1701" w:header="0" w:footer="0" w:gutter="0"/>
      <w:cols w:space="720"/>
      <w:formProt w:val="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lTrailSpace/>
    <w:compatSetting w:name="compatibilityMode" w:uri="http://schemas.microsoft.com/office/word" w:val="14"/>
    <w:compatSetting w:name="useWord2013TrackBottomHyphenation" w:uri="http://schemas.microsoft.com/office/word" w:val="1"/>
  </w:compat>
  <w:rsids>
    <w:rsidRoot w:val="00830E71"/>
    <w:rsid w:val="000528F8"/>
    <w:rsid w:val="0015107E"/>
    <w:rsid w:val="004B659C"/>
    <w:rsid w:val="005979B4"/>
    <w:rsid w:val="00830E71"/>
    <w:rsid w:val="008F47FE"/>
    <w:rsid w:val="00A803F4"/>
    <w:rsid w:val="00A80406"/>
    <w:rsid w:val="00B47BDA"/>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A74EB"/>
  <w15:docId w15:val="{9CAD9923-1D5A-4195-988A-184B7815B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61D48"/>
    <w:pPr>
      <w:widowControl w:val="0"/>
    </w:pPr>
    <w:rPr>
      <w:rFonts w:ascii="Arial MT" w:eastAsia="Arial MT" w:hAnsi="Arial MT" w:cs="Arial MT"/>
      <w:lang w:val="es-ES"/>
    </w:rPr>
  </w:style>
  <w:style w:type="paragraph" w:styleId="Ttulo1">
    <w:name w:val="heading 1"/>
    <w:basedOn w:val="Normal"/>
    <w:uiPriority w:val="1"/>
    <w:qFormat/>
    <w:pPr>
      <w:spacing w:line="253" w:lineRule="exact"/>
      <w:ind w:left="884"/>
      <w:jc w:val="both"/>
      <w:outlineLvl w:val="0"/>
    </w:pPr>
    <w:rPr>
      <w:rFonts w:ascii="Times New Roman" w:eastAsia="Times New Roman" w:hAnsi="Times New Roman" w:cs="Times New Roman"/>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A9307D"/>
    <w:rPr>
      <w:rFonts w:ascii="Arial MT" w:eastAsia="Arial MT" w:hAnsi="Arial MT" w:cs="Arial MT"/>
      <w:lang w:val="es-ES"/>
    </w:rPr>
  </w:style>
  <w:style w:type="character" w:customStyle="1" w:styleId="PiedepginaCar">
    <w:name w:val="Pie de página Car"/>
    <w:basedOn w:val="Fuentedeprrafopredeter"/>
    <w:link w:val="Piedepgina"/>
    <w:uiPriority w:val="99"/>
    <w:qFormat/>
    <w:rsid w:val="00A9307D"/>
    <w:rPr>
      <w:rFonts w:ascii="Arial MT" w:eastAsia="Arial MT" w:hAnsi="Arial MT" w:cs="Arial MT"/>
      <w:lang w:val="es-ES"/>
    </w:rPr>
  </w:style>
  <w:style w:type="character" w:customStyle="1" w:styleId="TextodegloboCar">
    <w:name w:val="Texto de globo Car"/>
    <w:basedOn w:val="Fuentedeprrafopredeter"/>
    <w:link w:val="Textodeglobo"/>
    <w:uiPriority w:val="99"/>
    <w:semiHidden/>
    <w:qFormat/>
    <w:rsid w:val="00A9307D"/>
    <w:rPr>
      <w:rFonts w:ascii="Tahoma" w:eastAsia="Arial MT" w:hAnsi="Tahoma" w:cs="Tahoma"/>
      <w:sz w:val="16"/>
      <w:szCs w:val="16"/>
      <w:lang w:val="es-ES"/>
    </w:rPr>
  </w:style>
  <w:style w:type="character" w:customStyle="1" w:styleId="SubttuloCar">
    <w:name w:val="Subtítulo Car"/>
    <w:basedOn w:val="Fuentedeprrafopredeter"/>
    <w:link w:val="Subttulo"/>
    <w:uiPriority w:val="11"/>
    <w:qFormat/>
    <w:rsid w:val="00DD2487"/>
    <w:rPr>
      <w:rFonts w:eastAsiaTheme="minorEastAsia"/>
      <w:color w:val="5A5A5A" w:themeColor="text1" w:themeTint="A5"/>
      <w:spacing w:val="15"/>
      <w:lang w:val="es-CO"/>
    </w:rPr>
  </w:style>
  <w:style w:type="paragraph" w:styleId="Ttulo">
    <w:name w:val="Title"/>
    <w:basedOn w:val="Normal"/>
    <w:next w:val="Textoindependiente"/>
    <w:uiPriority w:val="1"/>
    <w:qFormat/>
    <w:pPr>
      <w:spacing w:before="74"/>
      <w:ind w:left="2709"/>
    </w:pPr>
    <w:rPr>
      <w:rFonts w:ascii="Verdana" w:eastAsia="Verdana" w:hAnsi="Verdana" w:cs="Verdana"/>
      <w:b/>
      <w:bCs/>
      <w:sz w:val="32"/>
      <w:szCs w:val="32"/>
    </w:rPr>
  </w:style>
  <w:style w:type="paragraph" w:styleId="Textoindependiente">
    <w:name w:val="Body Text"/>
    <w:basedOn w:val="Normal"/>
    <w:uiPriority w:val="1"/>
    <w:qFormat/>
    <w:rPr>
      <w:rFonts w:ascii="Times New Roman" w:eastAsia="Times New Roman" w:hAnsi="Times New Roman" w:cs="Times New Roman"/>
      <w:b/>
      <w:bCs/>
      <w:sz w:val="16"/>
      <w:szCs w:val="16"/>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2"/>
    </w:pPr>
  </w:style>
  <w:style w:type="paragraph" w:customStyle="1" w:styleId="Default">
    <w:name w:val="Default"/>
    <w:qFormat/>
    <w:rsid w:val="00E54863"/>
    <w:rPr>
      <w:rFonts w:ascii="Arial" w:eastAsia="Calibri" w:hAnsi="Arial" w:cs="Arial"/>
      <w:color w:val="000000"/>
      <w:sz w:val="24"/>
      <w:szCs w:val="24"/>
      <w:lang w:val="es-CO"/>
    </w:rPr>
  </w:style>
  <w:style w:type="paragraph" w:styleId="Sinespaciado">
    <w:name w:val="No Spacing"/>
    <w:uiPriority w:val="1"/>
    <w:qFormat/>
    <w:rsid w:val="005852D7"/>
    <w:rPr>
      <w:lang w:val="es-CO"/>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A9307D"/>
    <w:pPr>
      <w:tabs>
        <w:tab w:val="center" w:pos="4419"/>
        <w:tab w:val="right" w:pos="8838"/>
      </w:tabs>
    </w:pPr>
  </w:style>
  <w:style w:type="paragraph" w:styleId="Piedepgina">
    <w:name w:val="footer"/>
    <w:basedOn w:val="Normal"/>
    <w:link w:val="PiedepginaCar"/>
    <w:uiPriority w:val="99"/>
    <w:unhideWhenUsed/>
    <w:rsid w:val="00A9307D"/>
    <w:pPr>
      <w:tabs>
        <w:tab w:val="center" w:pos="4419"/>
        <w:tab w:val="right" w:pos="8838"/>
      </w:tabs>
    </w:pPr>
  </w:style>
  <w:style w:type="paragraph" w:styleId="Textodeglobo">
    <w:name w:val="Balloon Text"/>
    <w:basedOn w:val="Normal"/>
    <w:link w:val="TextodegloboCar"/>
    <w:uiPriority w:val="99"/>
    <w:semiHidden/>
    <w:unhideWhenUsed/>
    <w:qFormat/>
    <w:rsid w:val="00A9307D"/>
    <w:rPr>
      <w:rFonts w:ascii="Tahoma" w:hAnsi="Tahoma" w:cs="Tahoma"/>
      <w:sz w:val="16"/>
      <w:szCs w:val="16"/>
    </w:rPr>
  </w:style>
  <w:style w:type="paragraph" w:styleId="Subttulo">
    <w:name w:val="Subtitle"/>
    <w:basedOn w:val="Normal"/>
    <w:next w:val="Normal"/>
    <w:link w:val="SubttuloCar"/>
    <w:uiPriority w:val="11"/>
    <w:qFormat/>
    <w:rsid w:val="00DD2487"/>
    <w:pPr>
      <w:widowControl/>
      <w:spacing w:after="160" w:line="259" w:lineRule="auto"/>
    </w:pPr>
    <w:rPr>
      <w:rFonts w:asciiTheme="minorHAnsi" w:eastAsiaTheme="minorEastAsia" w:hAnsiTheme="minorHAnsi" w:cstheme="minorBidi"/>
      <w:color w:val="5A5A5A" w:themeColor="text1" w:themeTint="A5"/>
      <w:spacing w:val="15"/>
      <w:lang w:val="es-CO"/>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39"/>
    <w:rsid w:val="00A9307D"/>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E6AA04-2EA8-4744-8EB9-537CDC5D9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3</Pages>
  <Words>844</Words>
  <Characters>4645</Characters>
  <Application>Microsoft Office Word</Application>
  <DocSecurity>0</DocSecurity>
  <Lines>38</Lines>
  <Paragraphs>10</Paragraphs>
  <ScaleCrop>false</ScaleCrop>
  <Company/>
  <LinksUpToDate>false</LinksUpToDate>
  <CharactersWithSpaces>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dc:description/>
  <cp:lastModifiedBy>Hameth Dumar Balmaceda</cp:lastModifiedBy>
  <cp:revision>157</cp:revision>
  <cp:lastPrinted>2025-12-02T16:12:00Z</cp:lastPrinted>
  <dcterms:created xsi:type="dcterms:W3CDTF">2022-11-02T17:23:00Z</dcterms:created>
  <dcterms:modified xsi:type="dcterms:W3CDTF">2026-03-25T19:20:00Z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