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u w:val="single"/>
        </w:rPr>
      </w:pPr>
      <w:r>
        <w:rPr>
          <w:u w:val="single"/>
        </w:rPr>
      </w:r>
    </w:p>
    <w:p>
      <w:pPr>
        <w:pStyle w:val="Normal"/>
        <w:spacing w:lineRule="auto" w:line="240"/>
        <w:jc w:val="start"/>
        <w:rPr>
          <w:rFonts w:ascii="Calibri" w:hAnsi="Calibri"/>
          <w:sz w:val="22"/>
          <w:szCs w:val="22"/>
          <w:u w:val="single"/>
        </w:rPr>
      </w:pPr>
      <w:r>
        <w:rPr>
          <w:b/>
          <w:sz w:val="22"/>
          <w:szCs w:val="22"/>
          <w:u w:val="none"/>
        </w:rPr>
        <w:tab/>
        <w:tab/>
        <w:tab/>
        <w:tab/>
        <w:t xml:space="preserve">                  {{ logo }}</w:t>
      </w:r>
    </w:p>
    <w:p>
      <w:pPr>
        <w:pStyle w:val="Normal"/>
        <w:spacing w:lineRule="auto" w:line="240" w:before="13" w:after="0"/>
        <w:ind w:start="2702" w:end="2702"/>
        <w:jc w:val="center"/>
        <w:rPr>
          <w:rFonts w:ascii="Calibri" w:hAnsi="Calibri"/>
          <w:sz w:val="22"/>
          <w:szCs w:val="22"/>
        </w:rPr>
      </w:pPr>
      <w:r>
        <w:rPr>
          <w:b/>
          <w:sz w:val="22"/>
          <w:szCs w:val="22"/>
        </w:rPr>
        <w:t>REPÙBLICA DE COLOMBIA DEPARTAMENTO</w:t>
      </w:r>
      <w:r>
        <w:rPr>
          <w:b/>
          <w:spacing w:val="-12"/>
          <w:sz w:val="22"/>
          <w:szCs w:val="22"/>
        </w:rPr>
        <w:t xml:space="preserve"> </w:t>
      </w:r>
      <w:r>
        <w:rPr>
          <w:b/>
          <w:sz w:val="22"/>
          <w:szCs w:val="22"/>
        </w:rPr>
        <w:t>DEL</w:t>
      </w:r>
      <w:r>
        <w:rPr>
          <w:b/>
          <w:spacing w:val="-11"/>
          <w:sz w:val="22"/>
          <w:szCs w:val="22"/>
        </w:rPr>
        <w:t xml:space="preserve"> </w:t>
      </w:r>
      <w:r>
        <w:rPr>
          <w:b/>
          <w:sz w:val="22"/>
          <w:szCs w:val="22"/>
        </w:rPr>
        <w:t>{{ col_municipio }}</w:t>
      </w:r>
    </w:p>
    <w:p>
      <w:pPr>
        <w:pStyle w:val="Normal"/>
        <w:spacing w:lineRule="auto" w:line="240"/>
        <w:jc w:val="center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{{ col_nombre }}</w:t>
      </w:r>
    </w:p>
    <w:p>
      <w:pPr>
        <w:pStyle w:val="Normal"/>
        <w:spacing w:lineRule="auto" w:line="240"/>
        <w:jc w:val="center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{{ col_nit }}</w:t>
      </w:r>
    </w:p>
    <w:p>
      <w:pPr>
        <w:pStyle w:val="Normal"/>
        <w:spacing w:lineRule="auto" w:line="240"/>
        <w:jc w:val="center"/>
        <w:rPr>
          <w:rFonts w:ascii="Calibri" w:hAnsi="Calibri"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{{ col_municipio }} {{ col_direccion }}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tbl>
      <w:tblPr>
        <w:tblStyle w:val="TableNormal"/>
        <w:tblW w:w="984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9552"/>
        <w:gridCol w:w="293"/>
      </w:tblGrid>
      <w:tr>
        <w:trPr>
          <w:trHeight w:val="561" w:hRule="atLeast"/>
        </w:trPr>
        <w:tc>
          <w:tcPr>
            <w:tcW w:w="9552" w:type="dxa"/>
            <w:tcBorders/>
          </w:tcPr>
          <w:p>
            <w:pPr>
              <w:pStyle w:val="ListParagraph"/>
              <w:suppressAutoHyphens w:val="tru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Resolución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Rectoral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Adjudicación Nro. 01  del {{ f_firma_texto }}</w:t>
            </w:r>
          </w:p>
        </w:tc>
        <w:tc>
          <w:tcPr>
            <w:tcW w:w="293" w:type="dxa"/>
            <w:tcBorders/>
          </w:tcPr>
          <w:p>
            <w:pPr>
              <w:pStyle w:val="Normal"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963" w:hRule="atLeast"/>
        </w:trPr>
        <w:tc>
          <w:tcPr>
            <w:tcW w:w="9845" w:type="dxa"/>
            <w:gridSpan w:val="2"/>
            <w:tcBorders/>
          </w:tcPr>
          <w:p>
            <w:pPr>
              <w:pStyle w:val="Normal"/>
              <w:suppressAutoHyphens w:val="true"/>
              <w:spacing w:lineRule="auto" w:line="276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uppressAutoHyphens w:val="true"/>
              <w:spacing w:lineRule="auto" w:line="276" w:before="0" w:after="20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w w:val="105"/>
                <w:kern w:val="0"/>
                <w:sz w:val="20"/>
                <w:szCs w:val="20"/>
                <w:lang w:eastAsia="en-US" w:bidi="ar-SA"/>
              </w:rPr>
              <w:t>“</w:t>
            </w:r>
            <w:r>
              <w:rPr>
                <w:rFonts w:cs="Arial" w:ascii="Arial" w:hAnsi="Arial"/>
                <w:b/>
                <w:w w:val="105"/>
                <w:kern w:val="0"/>
                <w:sz w:val="20"/>
                <w:szCs w:val="20"/>
                <w:lang w:eastAsia="en-US" w:bidi="ar-SA"/>
              </w:rPr>
              <w:t xml:space="preserve">Por medio del cual se adjudica la Invitación pública Nº {{ </w:t>
            </w:r>
            <w:r>
              <w:rPr>
                <w:rFonts w:cs="Arial" w:ascii="Arial" w:hAnsi="Arial"/>
                <w:b/>
                <w:w w:val="105"/>
                <w:kern w:val="0"/>
                <w:sz w:val="20"/>
                <w:szCs w:val="20"/>
                <w:u w:val="single"/>
                <w:lang w:eastAsia="en-US" w:bidi="ar-SA"/>
              </w:rPr>
              <w:t>vigencia</w:t>
            </w:r>
            <w:r>
              <w:rPr>
                <w:rFonts w:cs="Arial" w:ascii="Arial" w:hAnsi="Arial"/>
                <w:b/>
                <w:w w:val="105"/>
                <w:kern w:val="0"/>
                <w:sz w:val="20"/>
                <w:szCs w:val="20"/>
                <w:lang w:eastAsia="en-US" w:bidi="ar-SA"/>
              </w:rPr>
              <w:t xml:space="preserve"> }} - </w:t>
            </w:r>
            <w:r>
              <w:rPr>
                <w:rFonts w:cs="Arial" w:ascii="Arial" w:hAnsi="Arial"/>
                <w:b/>
                <w:w w:val="105"/>
                <w:kern w:val="0"/>
                <w:sz w:val="20"/>
                <w:szCs w:val="20"/>
                <w:lang w:val="es-CO" w:eastAsia="en-US" w:bidi="ar-SA"/>
              </w:rPr>
              <w:t xml:space="preserve">{{ numero_proceso }} </w:t>
            </w:r>
            <w:r>
              <w:rPr>
                <w:rFonts w:cs="Arial" w:ascii="Arial" w:hAnsi="Arial"/>
                <w:b/>
                <w:w w:val="105"/>
                <w:kern w:val="0"/>
                <w:sz w:val="20"/>
                <w:szCs w:val="20"/>
                <w:lang w:eastAsia="en-US" w:bidi="ar-SA"/>
              </w:rPr>
              <w:t xml:space="preserve"> para el concepto de </w:t>
            </w:r>
            <w:r>
              <w:rPr>
                <w:rFonts w:eastAsia="Calibri" w:cs="Arial" w:ascii="Arial" w:hAnsi="Arial" w:eastAsiaTheme="minorHAnsi"/>
                <w:b/>
                <w:bCs/>
                <w:kern w:val="0"/>
                <w:sz w:val="20"/>
                <w:szCs w:val="20"/>
                <w:lang w:val="es-CO" w:eastAsia="en-US" w:bidi="ar-SA"/>
              </w:rPr>
              <w:t xml:space="preserve">{{ tipo_contrato }}, </w:t>
            </w: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s-CO" w:eastAsia="en-US" w:bidi="ar-SA"/>
              </w:rPr>
              <w:fldChar w:fldCharType="begin"/>
            </w: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s-CO" w:eastAsia="en-US" w:bidi="ar-SA"/>
              </w:rPr>
              <w:instrText xml:space="preserve"> MERGEFIELD NOMBRE_COLEGIO </w:instrText>
            </w: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s-CO" w:eastAsia="en-US" w:bidi="ar-SA"/>
              </w:rPr>
              <w:fldChar w:fldCharType="separate"/>
            </w: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s-CO" w:eastAsia="en-US" w:bidi="ar-SA"/>
              </w:rPr>
              <w:t xml:space="preserve"> {{ col_nombre }}</w:t>
            </w: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s-CO" w:eastAsia="en-US" w:bidi="ar-SA"/>
              </w:rPr>
              <w:fldChar w:fldCharType="end"/>
            </w:r>
            <w:r>
              <w:rPr>
                <w:rFonts w:eastAsia="Calibri" w:cs="Arial" w:ascii="Arial" w:hAnsi="Arial" w:eastAsiaTheme="minorHAnsi"/>
                <w:b/>
                <w:bCs/>
                <w:kern w:val="0"/>
                <w:sz w:val="20"/>
                <w:szCs w:val="20"/>
                <w:lang w:val="es-CO" w:eastAsia="en-US" w:bidi="ar-SA"/>
              </w:rPr>
              <w:t>.</w:t>
            </w:r>
          </w:p>
        </w:tc>
      </w:tr>
      <w:tr>
        <w:trPr>
          <w:trHeight w:val="728" w:hRule="atLeast"/>
        </w:trPr>
        <w:tc>
          <w:tcPr>
            <w:tcW w:w="9552" w:type="dxa"/>
            <w:tcBorders/>
          </w:tcPr>
          <w:p>
            <w:pPr>
              <w:pStyle w:val="Normal"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uppressAutoHyphens w:val="true"/>
              <w:spacing w:lineRule="auto" w:line="276" w:before="0" w:after="2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pacing w:val="-1"/>
                <w:kern w:val="0"/>
                <w:sz w:val="20"/>
                <w:szCs w:val="20"/>
                <w:lang w:eastAsia="en-US" w:bidi="ar-SA"/>
              </w:rPr>
              <w:t>El</w:t>
            </w:r>
            <w:r>
              <w:rPr>
                <w:rFonts w:cs="Arial" w:ascii="Arial" w:hAnsi="Arial"/>
                <w:spacing w:val="-6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rector(a)</w:t>
            </w:r>
            <w:r>
              <w:rPr>
                <w:rFonts w:cs="Arial" w:ascii="Arial" w:hAnsi="Arial"/>
                <w:spacing w:val="-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de</w:t>
            </w:r>
            <w:r>
              <w:rPr>
                <w:rFonts w:cs="Arial" w:ascii="Arial" w:hAnsi="Arial"/>
                <w:spacing w:val="-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la</w:t>
            </w:r>
            <w:r>
              <w:rPr>
                <w:rFonts w:cs="Arial" w:ascii="Arial" w:hAnsi="Arial"/>
                <w:spacing w:val="-6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Institución</w:t>
            </w:r>
            <w:r>
              <w:rPr>
                <w:rFonts w:cs="Arial" w:ascii="Arial" w:hAnsi="Arial"/>
                <w:spacing w:val="-6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Educativa,</w:t>
            </w:r>
            <w:r>
              <w:rPr>
                <w:rFonts w:cs="Arial" w:ascii="Arial" w:hAnsi="Arial"/>
                <w:spacing w:val="-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como</w:t>
            </w:r>
            <w:r>
              <w:rPr>
                <w:rFonts w:cs="Arial" w:ascii="Arial" w:hAnsi="Arial"/>
                <w:spacing w:val="-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orientador</w:t>
            </w:r>
            <w:r>
              <w:rPr>
                <w:rFonts w:cs="Arial" w:ascii="Arial" w:hAnsi="Arial"/>
                <w:spacing w:val="-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en</w:t>
            </w:r>
            <w:r>
              <w:rPr>
                <w:rFonts w:cs="Arial" w:ascii="Arial" w:hAnsi="Arial"/>
                <w:spacing w:val="-6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la</w:t>
            </w:r>
            <w:r>
              <w:rPr>
                <w:rFonts w:cs="Arial" w:ascii="Arial" w:hAnsi="Arial"/>
                <w:spacing w:val="-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ejecución</w:t>
            </w:r>
            <w:r>
              <w:rPr>
                <w:rFonts w:cs="Arial" w:ascii="Arial" w:hAnsi="Arial"/>
                <w:spacing w:val="-6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del</w:t>
            </w:r>
            <w:r>
              <w:rPr>
                <w:rFonts w:cs="Arial" w:ascii="Arial" w:hAnsi="Arial"/>
                <w:spacing w:val="-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proyecto</w:t>
            </w:r>
            <w:r>
              <w:rPr>
                <w:rFonts w:cs="Arial" w:ascii="Arial" w:hAnsi="Arial"/>
                <w:spacing w:val="-7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educativo</w:t>
            </w:r>
            <w:r>
              <w:rPr>
                <w:rFonts w:cs="Arial" w:ascii="Arial" w:hAnsi="Arial"/>
                <w:spacing w:val="-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institucional</w:t>
            </w:r>
            <w:r>
              <w:rPr>
                <w:rFonts w:cs="Arial" w:ascii="Arial" w:hAnsi="Arial"/>
                <w:spacing w:val="-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y</w:t>
            </w:r>
            <w:r>
              <w:rPr>
                <w:rFonts w:cs="Arial" w:ascii="Arial" w:hAnsi="Arial"/>
                <w:spacing w:val="-9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en</w:t>
            </w:r>
            <w:r>
              <w:rPr>
                <w:rFonts w:cs="Arial" w:ascii="Arial" w:hAnsi="Arial"/>
                <w:spacing w:val="-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uso</w:t>
            </w:r>
            <w:r>
              <w:rPr>
                <w:rFonts w:cs="Arial" w:ascii="Arial" w:hAnsi="Arial"/>
                <w:spacing w:val="-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de</w:t>
            </w:r>
            <w:r>
              <w:rPr>
                <w:rFonts w:cs="Arial" w:ascii="Arial" w:hAnsi="Arial"/>
                <w:spacing w:val="-6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sus</w:t>
            </w:r>
            <w:r>
              <w:rPr>
                <w:rFonts w:cs="Arial" w:ascii="Arial" w:hAnsi="Arial"/>
                <w:spacing w:val="-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atribuciones</w:t>
            </w:r>
            <w:r>
              <w:rPr>
                <w:rFonts w:cs="Arial" w:ascii="Arial" w:hAnsi="Arial"/>
                <w:spacing w:val="-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y</w:t>
            </w:r>
            <w:r>
              <w:rPr>
                <w:rFonts w:cs="Arial" w:ascii="Arial" w:hAnsi="Arial"/>
                <w:spacing w:val="-10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en</w:t>
            </w:r>
            <w:r>
              <w:rPr>
                <w:rFonts w:cs="Arial" w:ascii="Arial" w:hAnsi="Arial"/>
                <w:spacing w:val="-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especial</w:t>
            </w:r>
            <w:r>
              <w:rPr>
                <w:rFonts w:cs="Arial" w:ascii="Arial" w:hAnsi="Arial"/>
                <w:spacing w:val="-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las</w:t>
            </w:r>
            <w:r>
              <w:rPr>
                <w:rFonts w:cs="Arial" w:ascii="Arial" w:hAnsi="Arial"/>
                <w:spacing w:val="-36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conferidas</w:t>
            </w:r>
            <w:r>
              <w:rPr>
                <w:rFonts w:cs="Arial" w:ascii="Arial" w:hAnsi="Arial"/>
                <w:spacing w:val="-3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por</w:t>
            </w:r>
            <w:r>
              <w:rPr>
                <w:rFonts w:cs="Arial" w:ascii="Arial" w:hAnsi="Arial"/>
                <w:spacing w:val="-3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la</w:t>
            </w:r>
            <w:r>
              <w:rPr>
                <w:rFonts w:cs="Arial" w:ascii="Arial" w:hAnsi="Arial"/>
                <w:spacing w:val="-3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ley</w:t>
            </w:r>
            <w:r>
              <w:rPr>
                <w:rFonts w:cs="Arial" w:ascii="Arial" w:hAnsi="Arial"/>
                <w:spacing w:val="-7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715</w:t>
            </w:r>
            <w:r>
              <w:rPr>
                <w:rFonts w:cs="Arial" w:ascii="Arial" w:hAnsi="Arial"/>
                <w:spacing w:val="-3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de</w:t>
            </w:r>
            <w:r>
              <w:rPr>
                <w:rFonts w:cs="Arial" w:ascii="Arial" w:hAnsi="Arial"/>
                <w:spacing w:val="-3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2001</w:t>
            </w:r>
            <w:r>
              <w:rPr>
                <w:rFonts w:cs="Arial" w:ascii="Arial" w:hAnsi="Arial"/>
                <w:spacing w:val="-3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y</w:t>
            </w:r>
            <w:r>
              <w:rPr>
                <w:rFonts w:cs="Arial" w:ascii="Arial" w:hAnsi="Arial"/>
                <w:spacing w:val="-8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las</w:t>
            </w:r>
            <w:r>
              <w:rPr>
                <w:rFonts w:cs="Arial" w:ascii="Arial" w:hAnsi="Arial"/>
                <w:spacing w:val="-3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conferidas</w:t>
            </w:r>
            <w:r>
              <w:rPr>
                <w:rFonts w:cs="Arial" w:ascii="Arial" w:hAnsi="Arial"/>
                <w:spacing w:val="-3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en</w:t>
            </w:r>
            <w:r>
              <w:rPr>
                <w:rFonts w:cs="Arial" w:ascii="Arial" w:hAnsi="Arial"/>
                <w:spacing w:val="-3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el</w:t>
            </w:r>
            <w:r>
              <w:rPr>
                <w:rFonts w:cs="Arial" w:ascii="Arial" w:hAnsi="Arial"/>
                <w:spacing w:val="-3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reglamento</w:t>
            </w:r>
            <w:r>
              <w:rPr>
                <w:rFonts w:cs="Arial" w:ascii="Arial" w:hAnsi="Arial"/>
                <w:spacing w:val="-4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de</w:t>
            </w:r>
            <w:r>
              <w:rPr>
                <w:rFonts w:cs="Arial" w:ascii="Arial" w:hAnsi="Arial"/>
                <w:spacing w:val="-3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contratación</w:t>
            </w:r>
            <w:r>
              <w:rPr>
                <w:rFonts w:cs="Arial" w:ascii="Arial" w:hAnsi="Arial"/>
                <w:spacing w:val="-4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aprobadas</w:t>
            </w:r>
            <w:r>
              <w:rPr>
                <w:rFonts w:cs="Arial" w:ascii="Arial" w:hAnsi="Arial"/>
                <w:spacing w:val="-3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por</w:t>
            </w:r>
            <w:r>
              <w:rPr>
                <w:rFonts w:cs="Arial" w:ascii="Arial" w:hAnsi="Arial"/>
                <w:spacing w:val="-3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el</w:t>
            </w:r>
            <w:r>
              <w:rPr>
                <w:rFonts w:cs="Arial" w:ascii="Arial" w:hAnsi="Arial"/>
                <w:spacing w:val="-3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Consejo</w:t>
            </w:r>
            <w:r>
              <w:rPr>
                <w:rFonts w:cs="Arial" w:ascii="Arial" w:hAnsi="Arial"/>
                <w:spacing w:val="-3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>Directivo,</w:t>
            </w:r>
          </w:p>
        </w:tc>
        <w:tc>
          <w:tcPr>
            <w:tcW w:w="293" w:type="dxa"/>
            <w:tcBorders/>
          </w:tcPr>
          <w:p>
            <w:pPr>
              <w:pStyle w:val="Normal"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430" w:hRule="atLeast"/>
        </w:trPr>
        <w:tc>
          <w:tcPr>
            <w:tcW w:w="9552" w:type="dxa"/>
            <w:tcBorders/>
          </w:tcPr>
          <w:p>
            <w:pPr>
              <w:pStyle w:val="Normal"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uppressAutoHyphens w:val="true"/>
              <w:spacing w:lineRule="auto" w:line="276" w:before="0" w:after="0"/>
              <w:jc w:val="center"/>
              <w:rPr>
                <w:rFonts w:ascii="Arial" w:hAnsi="Arial" w:cs="Arial"/>
                <w:b/>
                <w:w w:val="105"/>
                <w:sz w:val="20"/>
                <w:szCs w:val="20"/>
              </w:rPr>
            </w:pPr>
            <w:r>
              <w:rPr>
                <w:rFonts w:cs="Arial" w:ascii="Arial" w:hAnsi="Arial"/>
                <w:b/>
                <w:w w:val="105"/>
                <w:kern w:val="0"/>
                <w:sz w:val="20"/>
                <w:szCs w:val="20"/>
                <w:lang w:eastAsia="en-US" w:bidi="ar-SA"/>
              </w:rPr>
              <w:t>CONSIDERANDO:</w:t>
            </w:r>
          </w:p>
          <w:p>
            <w:pPr>
              <w:pStyle w:val="Normal"/>
              <w:suppressAutoHyphens w:val="true"/>
              <w:spacing w:lineRule="auto" w:line="276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93" w:type="dxa"/>
            <w:tcBorders/>
          </w:tcPr>
          <w:p>
            <w:pPr>
              <w:pStyle w:val="Normal"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522" w:hRule="atLeast"/>
        </w:trPr>
        <w:tc>
          <w:tcPr>
            <w:tcW w:w="9845" w:type="dxa"/>
            <w:gridSpan w:val="2"/>
            <w:tcBorders/>
          </w:tcPr>
          <w:p>
            <w:pPr>
              <w:pStyle w:val="Normal"/>
              <w:suppressAutoHyphens w:val="true"/>
              <w:spacing w:lineRule="auto" w:line="276" w:before="0" w:after="0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Que</w:t>
            </w:r>
            <w:r>
              <w:rPr>
                <w:rFonts w:cs="Arial" w:ascii="Arial" w:hAnsi="Arial"/>
                <w:spacing w:val="2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según</w:t>
            </w:r>
            <w:r>
              <w:rPr>
                <w:rFonts w:cs="Arial" w:ascii="Arial" w:hAnsi="Arial"/>
                <w:spacing w:val="3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lo</w:t>
            </w:r>
            <w:r>
              <w:rPr>
                <w:rFonts w:cs="Arial" w:ascii="Arial" w:hAnsi="Arial"/>
                <w:spacing w:val="3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previsto</w:t>
            </w:r>
            <w:r>
              <w:rPr>
                <w:rFonts w:cs="Arial" w:ascii="Arial" w:hAnsi="Arial"/>
                <w:spacing w:val="3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en</w:t>
            </w:r>
            <w:r>
              <w:rPr>
                <w:rFonts w:cs="Arial" w:ascii="Arial" w:hAnsi="Arial"/>
                <w:spacing w:val="3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el</w:t>
            </w:r>
            <w:r>
              <w:rPr>
                <w:rFonts w:cs="Arial" w:ascii="Arial" w:hAnsi="Arial"/>
                <w:spacing w:val="3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artículo</w:t>
            </w:r>
            <w:r>
              <w:rPr>
                <w:rFonts w:cs="Arial" w:ascii="Arial" w:hAnsi="Arial"/>
                <w:spacing w:val="4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N°06</w:t>
            </w:r>
            <w:r>
              <w:rPr>
                <w:rFonts w:cs="Arial" w:ascii="Arial" w:hAnsi="Arial"/>
                <w:spacing w:val="3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del</w:t>
            </w:r>
            <w:r>
              <w:rPr>
                <w:rFonts w:cs="Arial" w:ascii="Arial" w:hAnsi="Arial"/>
                <w:spacing w:val="3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Decreto</w:t>
            </w:r>
            <w:r>
              <w:rPr>
                <w:rFonts w:cs="Arial" w:ascii="Arial" w:hAnsi="Arial"/>
                <w:spacing w:val="4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4791</w:t>
            </w:r>
            <w:r>
              <w:rPr>
                <w:rFonts w:cs="Arial" w:ascii="Arial" w:hAnsi="Arial"/>
                <w:spacing w:val="3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del</w:t>
            </w:r>
            <w:r>
              <w:rPr>
                <w:rFonts w:cs="Arial" w:ascii="Arial" w:hAnsi="Arial"/>
                <w:spacing w:val="2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2008,</w:t>
            </w:r>
            <w:r>
              <w:rPr>
                <w:rFonts w:cs="Arial" w:ascii="Arial" w:hAnsi="Arial"/>
                <w:spacing w:val="3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compilado</w:t>
            </w:r>
            <w:r>
              <w:rPr>
                <w:rFonts w:cs="Arial" w:ascii="Arial" w:hAnsi="Arial"/>
                <w:spacing w:val="4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en</w:t>
            </w:r>
            <w:r>
              <w:rPr>
                <w:rFonts w:cs="Arial" w:ascii="Arial" w:hAnsi="Arial"/>
                <w:spacing w:val="5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el</w:t>
            </w:r>
            <w:r>
              <w:rPr>
                <w:rFonts w:cs="Arial" w:ascii="Arial" w:hAnsi="Arial"/>
                <w:spacing w:val="3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Decreto</w:t>
            </w:r>
            <w:r>
              <w:rPr>
                <w:rFonts w:cs="Arial" w:ascii="Arial" w:hAnsi="Arial"/>
                <w:spacing w:val="5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1075</w:t>
            </w:r>
            <w:r>
              <w:rPr>
                <w:rFonts w:cs="Arial" w:ascii="Arial" w:hAnsi="Arial"/>
                <w:spacing w:val="3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del</w:t>
            </w:r>
            <w:r>
              <w:rPr>
                <w:rFonts w:cs="Arial" w:ascii="Arial" w:hAnsi="Arial"/>
                <w:spacing w:val="6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2015,</w:t>
            </w:r>
            <w:r>
              <w:rPr>
                <w:rFonts w:cs="Arial" w:ascii="Arial" w:hAnsi="Arial"/>
                <w:spacing w:val="2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es</w:t>
            </w:r>
            <w:r>
              <w:rPr>
                <w:rFonts w:cs="Arial" w:ascii="Arial" w:hAnsi="Arial"/>
                <w:spacing w:val="7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función</w:t>
            </w:r>
            <w:r>
              <w:rPr>
                <w:rFonts w:cs="Arial" w:ascii="Arial" w:hAnsi="Arial"/>
                <w:spacing w:val="3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del</w:t>
            </w:r>
            <w:r>
              <w:rPr>
                <w:rFonts w:cs="Arial" w:ascii="Arial" w:hAnsi="Arial"/>
                <w:spacing w:val="4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ordenador</w:t>
            </w:r>
            <w:r>
              <w:rPr>
                <w:rFonts w:cs="Arial" w:ascii="Arial" w:hAnsi="Arial"/>
                <w:spacing w:val="5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del</w:t>
            </w:r>
            <w:r>
              <w:rPr>
                <w:rFonts w:cs="Arial" w:ascii="Arial" w:hAnsi="Arial"/>
                <w:spacing w:val="1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gasto</w:t>
            </w:r>
            <w:r>
              <w:rPr>
                <w:rFonts w:cs="Arial" w:ascii="Arial" w:hAnsi="Arial"/>
                <w:spacing w:val="-2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la</w:t>
            </w:r>
            <w:r>
              <w:rPr>
                <w:rFonts w:cs="Arial" w:ascii="Arial" w:hAnsi="Arial"/>
                <w:spacing w:val="-2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Celebración</w:t>
            </w:r>
            <w:r>
              <w:rPr>
                <w:rFonts w:cs="Arial" w:ascii="Arial" w:hAnsi="Arial"/>
                <w:spacing w:val="-1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de</w:t>
            </w:r>
            <w:r>
              <w:rPr>
                <w:rFonts w:cs="Arial" w:ascii="Arial" w:hAnsi="Arial"/>
                <w:spacing w:val="-2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Contratos,</w:t>
            </w:r>
            <w:r>
              <w:rPr>
                <w:rFonts w:cs="Arial" w:ascii="Arial" w:hAnsi="Arial"/>
                <w:spacing w:val="-1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suscribir</w:t>
            </w:r>
            <w:r>
              <w:rPr>
                <w:rFonts w:cs="Arial" w:ascii="Arial" w:hAnsi="Arial"/>
                <w:spacing w:val="-1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los</w:t>
            </w:r>
            <w:r>
              <w:rPr>
                <w:rFonts w:cs="Arial" w:ascii="Arial" w:hAnsi="Arial"/>
                <w:spacing w:val="-1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actos administrativos.</w:t>
            </w:r>
          </w:p>
          <w:p>
            <w:pPr>
              <w:pStyle w:val="Normal"/>
              <w:suppressAutoHyphens w:val="true"/>
              <w:spacing w:lineRule="auto" w:line="276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698" w:hRule="atLeast"/>
        </w:trPr>
        <w:tc>
          <w:tcPr>
            <w:tcW w:w="9845" w:type="dxa"/>
            <w:gridSpan w:val="2"/>
            <w:tcBorders/>
          </w:tcPr>
          <w:p>
            <w:pPr>
              <w:pStyle w:val="Normal"/>
              <w:suppressAutoHyphens w:val="true"/>
              <w:spacing w:lineRule="auto" w:line="276" w:before="0"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eastAsia="en-US" w:bidi="ar-SA"/>
              </w:rPr>
              <w:t xml:space="preserve">Que para tal efecto se publicó en la cartelera de la Institución la invitación pública N {{ cdp_numero }}, cuyo objeto es: </w:t>
            </w:r>
            <w:r>
              <w:rPr>
                <w:rFonts w:eastAsia="Calibri" w:cs="Arial" w:ascii="Arial" w:hAnsi="Arial" w:eastAsiaTheme="minorHAnsi"/>
                <w:b/>
                <w:bCs/>
                <w:kern w:val="0"/>
                <w:sz w:val="20"/>
                <w:szCs w:val="20"/>
                <w:lang w:val="es-CO" w:eastAsia="en-US" w:bidi="ar-SA"/>
              </w:rPr>
              <w:t xml:space="preserve">{{ objeto }}, </w:t>
            </w: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s-CO" w:eastAsia="en-US" w:bidi="ar-SA"/>
              </w:rPr>
              <w:fldChar w:fldCharType="begin"/>
            </w: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s-CO" w:eastAsia="en-US" w:bidi="ar-SA"/>
              </w:rPr>
              <w:instrText xml:space="preserve"> MERGEFIELD NOMBRE_COLEGIO </w:instrText>
            </w: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s-CO" w:eastAsia="en-US" w:bidi="ar-SA"/>
              </w:rPr>
              <w:fldChar w:fldCharType="separate"/>
            </w: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s-CO" w:eastAsia="en-US" w:bidi="ar-SA"/>
              </w:rPr>
              <w:t xml:space="preserve"> {{ col_nombre }}</w:t>
            </w: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s-CO" w:eastAsia="en-US" w:bidi="ar-SA"/>
              </w:rPr>
              <w:fldChar w:fldCharType="end"/>
            </w:r>
            <w:r>
              <w:rPr>
                <w:rFonts w:eastAsia="Calibri" w:cs="Arial" w:ascii="Arial" w:hAnsi="Arial" w:eastAsiaTheme="minorHAnsi"/>
                <w:b/>
                <w:bCs/>
                <w:kern w:val="0"/>
                <w:sz w:val="20"/>
                <w:szCs w:val="20"/>
                <w:lang w:val="es-CO" w:eastAsia="en-US" w:bidi="ar-SA"/>
              </w:rPr>
              <w:t>.</w:t>
            </w:r>
          </w:p>
          <w:p>
            <w:pPr>
              <w:pStyle w:val="Normal"/>
              <w:suppressAutoHyphens w:val="true"/>
              <w:spacing w:lineRule="auto" w:line="276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65" w:hRule="atLeast"/>
        </w:trPr>
        <w:tc>
          <w:tcPr>
            <w:tcW w:w="9845" w:type="dxa"/>
            <w:gridSpan w:val="2"/>
            <w:tcBorders/>
          </w:tcPr>
          <w:p>
            <w:pPr>
              <w:pStyle w:val="Normal"/>
              <w:suppressAutoHyphens w:val="true"/>
              <w:spacing w:lineRule="auto" w:line="276" w:before="0" w:after="0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Que</w:t>
            </w:r>
            <w:r>
              <w:rPr>
                <w:rFonts w:cs="Arial" w:ascii="Arial" w:hAnsi="Arial"/>
                <w:spacing w:val="-6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para</w:t>
            </w:r>
            <w:r>
              <w:rPr>
                <w:rFonts w:cs="Arial" w:ascii="Arial" w:hAnsi="Arial"/>
                <w:spacing w:val="-6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la</w:t>
            </w:r>
            <w:r>
              <w:rPr>
                <w:rFonts w:cs="Arial" w:ascii="Arial" w:hAnsi="Arial"/>
                <w:spacing w:val="-6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fecha</w:t>
            </w:r>
            <w:r>
              <w:rPr>
                <w:rFonts w:cs="Arial" w:ascii="Arial" w:hAnsi="Arial"/>
                <w:spacing w:val="-5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del</w:t>
            </w:r>
            <w:r>
              <w:rPr>
                <w:rFonts w:cs="Arial" w:ascii="Arial" w:hAnsi="Arial"/>
                <w:spacing w:val="-7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cierre</w:t>
            </w:r>
            <w:r>
              <w:rPr>
                <w:rFonts w:cs="Arial" w:ascii="Arial" w:hAnsi="Arial"/>
                <w:spacing w:val="-6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del</w:t>
            </w:r>
            <w:r>
              <w:rPr>
                <w:rFonts w:cs="Arial" w:ascii="Arial" w:hAnsi="Arial"/>
                <w:spacing w:val="-6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proceso</w:t>
            </w:r>
            <w:r>
              <w:rPr>
                <w:rFonts w:cs="Arial" w:ascii="Arial" w:hAnsi="Arial"/>
                <w:spacing w:val="-6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se</w:t>
            </w:r>
            <w:r>
              <w:rPr>
                <w:rFonts w:cs="Arial" w:ascii="Arial" w:hAnsi="Arial"/>
                <w:spacing w:val="-5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presentaron</w:t>
            </w:r>
            <w:r>
              <w:rPr>
                <w:rFonts w:cs="Arial" w:ascii="Arial" w:hAnsi="Arial"/>
                <w:spacing w:val="-6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las</w:t>
            </w:r>
            <w:r>
              <w:rPr>
                <w:rFonts w:cs="Arial" w:ascii="Arial" w:hAnsi="Arial"/>
                <w:spacing w:val="-5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propuestas</w:t>
            </w:r>
            <w:r>
              <w:rPr>
                <w:rFonts w:cs="Arial" w:ascii="Arial" w:hAnsi="Arial"/>
                <w:spacing w:val="-5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de:</w:t>
            </w:r>
          </w:p>
          <w:p>
            <w:pPr>
              <w:pStyle w:val="Normal"/>
              <w:suppressAutoHyphens w:val="true"/>
              <w:spacing w:lineRule="auto" w:line="276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669" w:hRule="atLeast"/>
        </w:trPr>
        <w:tc>
          <w:tcPr>
            <w:tcW w:w="9845" w:type="dxa"/>
            <w:gridSpan w:val="2"/>
            <w:tcBorders/>
          </w:tcPr>
          <w:tbl>
            <w:tblPr>
              <w:tblStyle w:val="Tablaconcuadrcula"/>
              <w:tblW w:w="9776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6658"/>
              <w:gridCol w:w="3118"/>
            </w:tblGrid>
            <w:tr>
              <w:trPr>
                <w:trHeight w:val="511" w:hRule="atLeast"/>
              </w:trPr>
              <w:tc>
                <w:tcPr>
                  <w:tcW w:w="6658" w:type="dxa"/>
                  <w:tcBorders>
                    <w:end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kern w:val="0"/>
                      <w:sz w:val="20"/>
                      <w:szCs w:val="20"/>
                      <w:lang w:eastAsia="en-US" w:bidi="ar-SA"/>
                    </w:rPr>
                    <w:t>{{ contratista }}</w:t>
                  </w:r>
                </w:p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kern w:val="0"/>
                      <w:sz w:val="20"/>
                      <w:szCs w:val="20"/>
                      <w:lang w:eastAsia="en-US" w:bidi="ar-SA"/>
                    </w:rPr>
                    <w:t>{{ doc_contratista }}</w:t>
                  </w:r>
                </w:p>
              </w:tc>
              <w:tc>
                <w:tcPr>
                  <w:tcW w:w="3118" w:type="dxa"/>
                  <w:tcBorders>
                    <w:start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kern w:val="0"/>
                      <w:sz w:val="20"/>
                      <w:szCs w:val="20"/>
                      <w:lang w:eastAsia="en-US" w:bidi="ar-SA"/>
                    </w:rPr>
                    <w:t>{{ total_final }}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w="6658" w:type="dxa"/>
                  <w:tcBorders>
                    <w:end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kern w:val="0"/>
                      <w:sz w:val="20"/>
                      <w:szCs w:val="20"/>
                      <w:lang w:eastAsia="en-US" w:bidi="ar-SA"/>
                    </w:rPr>
                    <w:t>{{ contratista2 }}</w:t>
                  </w:r>
                </w:p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kern w:val="0"/>
                      <w:sz w:val="20"/>
                      <w:szCs w:val="20"/>
                      <w:lang w:eastAsia="en-US" w:bidi="ar-SA"/>
                    </w:rPr>
                    <w:t>{{ doc_contratista2 }}</w:t>
                  </w:r>
                </w:p>
              </w:tc>
              <w:tc>
                <w:tcPr>
                  <w:tcW w:w="3118" w:type="dxa"/>
                  <w:tcBorders>
                    <w:start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kern w:val="0"/>
                      <w:sz w:val="20"/>
                      <w:szCs w:val="20"/>
                      <w:lang w:eastAsia="en-US" w:bidi="ar-SA"/>
                    </w:rPr>
                    <w:t>{{ valor_propuesta2 }}</w:t>
                  </w:r>
                </w:p>
              </w:tc>
            </w:tr>
            <w:tr>
              <w:trPr>
                <w:trHeight w:val="20" w:hRule="exact"/>
                <w:cantSplit w:val="true"/>
              </w:trPr>
              <w:tc>
                <w:tcPr>
                  <w:tcW w:w="9776" w:type="dxa"/>
                  <w:gridSpan w:val="2"/>
                  <w:tcBorders>
                    <w:bottom w:val="nil"/>
                  </w:tcBorders>
                </w:tcPr>
                <w:p>
                  <w:pPr>
                    <w:pStyle w:val="Normal"/>
                    <w:suppressAutoHyphens w:val="true"/>
                    <w:spacing w:lineRule="auto" w:line="276" w:before="0" w:after="0"/>
                    <w:jc w:val="both"/>
                    <w:rPr>
                      <w:color w:themeColor="background1" w:val="FFFFFF"/>
                      <w:sz w:val="2"/>
                      <w:szCs w:val="2"/>
                      <w:u w:val="single"/>
                    </w:rPr>
                  </w:pPr>
                  <w:r>
                    <w:rPr>
                      <w:color w:themeColor="background1" w:val="FFFFFF"/>
                      <w:kern w:val="0"/>
                      <w:sz w:val="2"/>
                      <w:szCs w:val="2"/>
                      <w:u w:val="single"/>
                      <w:lang w:eastAsia="en-US" w:bidi="ar-SA"/>
                    </w:rPr>
                    <w:t>{% if contratista3 %}</w:t>
                  </w:r>
                </w:p>
              </w:tc>
            </w:tr>
            <w:tr>
              <w:trPr/>
              <w:tc>
                <w:tcPr>
                  <w:tcW w:w="6658" w:type="dxa"/>
                  <w:tcBorders>
                    <w:top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kern w:val="0"/>
                      <w:sz w:val="20"/>
                      <w:szCs w:val="20"/>
                      <w:lang w:eastAsia="en-US" w:bidi="ar-SA"/>
                    </w:rPr>
                    <w:t>{{ contratista3 }}</w:t>
                  </w:r>
                </w:p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kern w:val="0"/>
                      <w:sz w:val="20"/>
                      <w:szCs w:val="20"/>
                      <w:lang w:eastAsia="en-US" w:bidi="ar-SA"/>
                    </w:rPr>
                    <w:t>{{ doc_</w:t>
                  </w:r>
                  <w:r>
                    <w:rPr>
                      <w:rFonts w:cs="Arial" w:ascii="Arial" w:hAnsi="Arial"/>
                      <w:kern w:val="0"/>
                      <w:sz w:val="20"/>
                      <w:szCs w:val="20"/>
                      <w:u w:val="single"/>
                      <w:lang w:eastAsia="en-US" w:bidi="ar-SA"/>
                    </w:rPr>
                    <w:t>contratista3</w:t>
                  </w:r>
                  <w:r>
                    <w:rPr>
                      <w:rFonts w:cs="Arial" w:ascii="Arial" w:hAnsi="Arial"/>
                      <w:kern w:val="0"/>
                      <w:sz w:val="20"/>
                      <w:szCs w:val="20"/>
                      <w:lang w:eastAsia="en-US" w:bidi="ar-SA"/>
                    </w:rPr>
                    <w:t xml:space="preserve"> }}</w:t>
                  </w:r>
                </w:p>
              </w:tc>
              <w:tc>
                <w:tcPr>
                  <w:tcW w:w="3118" w:type="dxa"/>
                  <w:tcBorders>
                    <w:top w:val="nil"/>
                    <w:start w:val="nil"/>
                    <w:bottom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276" w:before="0" w:after="0"/>
                    <w:jc w:val="star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kern w:val="0"/>
                      <w:sz w:val="20"/>
                      <w:szCs w:val="20"/>
                      <w:lang w:eastAsia="en-US" w:bidi="ar-SA"/>
                    </w:rPr>
                    <w:t>{{ valor_propuesta3 }}</w:t>
                  </w:r>
                </w:p>
              </w:tc>
            </w:tr>
            <w:tr>
              <w:trPr>
                <w:trHeight w:val="20" w:hRule="exact"/>
                <w:cantSplit w:val="true"/>
              </w:trPr>
              <w:tc>
                <w:tcPr>
                  <w:tcW w:w="9776" w:type="dxa"/>
                  <w:gridSpan w:val="2"/>
                  <w:tcBorders>
                    <w:top w:val="nil"/>
                  </w:tcBorders>
                </w:tcPr>
                <w:p>
                  <w:pPr>
                    <w:pStyle w:val="Normal"/>
                    <w:suppressAutoHyphens w:val="true"/>
                    <w:spacing w:lineRule="auto" w:line="360" w:before="0" w:after="0"/>
                    <w:jc w:val="start"/>
                    <w:rPr>
                      <w:bCs/>
                      <w:color w:themeColor="background1" w:val="FFFFFF"/>
                      <w:sz w:val="2"/>
                      <w:szCs w:val="2"/>
                    </w:rPr>
                  </w:pPr>
                  <w:r>
                    <w:rPr>
                      <w:bCs/>
                      <w:color w:themeColor="background1" w:val="FFFFFF"/>
                      <w:kern w:val="0"/>
                      <w:sz w:val="2"/>
                      <w:szCs w:val="2"/>
                      <w:lang w:eastAsia="en-US" w:bidi="ar-SA"/>
                    </w:rPr>
                    <w:t>{% endif %}</w:t>
                  </w:r>
                </w:p>
              </w:tc>
            </w:tr>
          </w:tbl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r>
              <w:rPr>
                <w:rFonts w:cs="Arial" w:ascii="Arial" w:hAnsi="Arial"/>
                <w:w w:val="105"/>
                <w:sz w:val="20"/>
                <w:szCs w:val="20"/>
              </w:rPr>
              <w:t>Que</w:t>
            </w:r>
            <w:r>
              <w:rPr>
                <w:rFonts w:cs="Arial" w:ascii="Arial" w:hAnsi="Arial"/>
                <w:spacing w:val="2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conforme</w:t>
            </w:r>
            <w:r>
              <w:rPr>
                <w:rFonts w:cs="Arial" w:ascii="Arial" w:hAnsi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a</w:t>
            </w:r>
            <w:r>
              <w:rPr>
                <w:rFonts w:cs="Arial" w:ascii="Arial" w:hAnsi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lo</w:t>
            </w:r>
            <w:r>
              <w:rPr>
                <w:rFonts w:cs="Arial" w:ascii="Arial" w:hAnsi="Arial"/>
                <w:spacing w:val="2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previsto</w:t>
            </w:r>
            <w:r>
              <w:rPr>
                <w:rFonts w:cs="Arial" w:ascii="Arial" w:hAnsi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en</w:t>
            </w:r>
            <w:r>
              <w:rPr>
                <w:rFonts w:cs="Arial" w:ascii="Arial" w:hAnsi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el</w:t>
            </w:r>
            <w:r>
              <w:rPr>
                <w:rFonts w:cs="Arial" w:ascii="Arial" w:hAnsi="Arial"/>
                <w:spacing w:val="2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acuerdo</w:t>
            </w:r>
            <w:r>
              <w:rPr>
                <w:rFonts w:cs="Arial" w:ascii="Arial" w:hAnsi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del</w:t>
            </w:r>
            <w:r>
              <w:rPr>
                <w:rFonts w:cs="Arial" w:ascii="Arial" w:hAnsi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reglamento</w:t>
            </w:r>
            <w:r>
              <w:rPr>
                <w:rFonts w:cs="Arial" w:ascii="Arial" w:hAnsi="Arial"/>
                <w:spacing w:val="2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interno</w:t>
            </w:r>
            <w:r>
              <w:rPr>
                <w:rFonts w:cs="Arial" w:ascii="Arial" w:hAnsi="Arial"/>
                <w:spacing w:val="2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de</w:t>
            </w:r>
            <w:r>
              <w:rPr>
                <w:rFonts w:cs="Arial" w:ascii="Arial" w:hAnsi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contratación,</w:t>
            </w:r>
            <w:r>
              <w:rPr>
                <w:rFonts w:cs="Arial" w:ascii="Arial" w:hAnsi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en</w:t>
            </w:r>
            <w:r>
              <w:rPr>
                <w:rFonts w:cs="Arial" w:ascii="Arial" w:hAnsi="Arial"/>
                <w:spacing w:val="3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el</w:t>
            </w:r>
            <w:r>
              <w:rPr>
                <w:rFonts w:cs="Arial" w:ascii="Arial" w:hAnsi="Arial"/>
                <w:spacing w:val="2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presente</w:t>
            </w:r>
            <w:r>
              <w:rPr>
                <w:rFonts w:cs="Arial" w:ascii="Arial" w:hAnsi="Arial"/>
                <w:spacing w:val="2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proceso</w:t>
            </w:r>
            <w:r>
              <w:rPr>
                <w:rFonts w:cs="Arial" w:ascii="Arial" w:hAnsi="Arial"/>
                <w:spacing w:val="4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contractual</w:t>
            </w:r>
            <w:r>
              <w:rPr>
                <w:rFonts w:cs="Arial" w:ascii="Arial" w:hAnsi="Arial"/>
                <w:spacing w:val="2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existen</w:t>
            </w:r>
            <w:r>
              <w:rPr>
                <w:rFonts w:cs="Arial" w:ascii="Arial" w:hAnsi="Arial"/>
                <w:spacing w:val="2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propuestas</w:t>
            </w:r>
            <w:r>
              <w:rPr>
                <w:rFonts w:cs="Arial" w:ascii="Arial" w:hAnsi="Arial"/>
                <w:spacing w:val="1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hábiles</w:t>
            </w:r>
            <w:r>
              <w:rPr>
                <w:rFonts w:cs="Arial" w:ascii="Arial" w:hAnsi="Arial"/>
                <w:spacing w:val="-41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que</w:t>
            </w:r>
            <w:r>
              <w:rPr>
                <w:rFonts w:cs="Arial" w:ascii="Arial" w:hAnsi="Arial"/>
                <w:spacing w:val="-2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cumple</w:t>
            </w:r>
            <w:r>
              <w:rPr>
                <w:rFonts w:cs="Arial" w:ascii="Arial" w:hAnsi="Arial"/>
                <w:spacing w:val="-1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con</w:t>
            </w:r>
            <w:r>
              <w:rPr>
                <w:rFonts w:cs="Arial" w:ascii="Arial" w:hAnsi="Arial"/>
                <w:spacing w:val="-2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los requisitos</w:t>
            </w:r>
            <w:r>
              <w:rPr>
                <w:rFonts w:cs="Arial" w:ascii="Arial" w:hAnsi="Arial"/>
                <w:spacing w:val="-1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establecidos en</w:t>
            </w:r>
            <w:r>
              <w:rPr>
                <w:rFonts w:cs="Arial" w:ascii="Arial" w:hAnsi="Arial"/>
                <w:spacing w:val="-2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la</w:t>
            </w:r>
            <w:r>
              <w:rPr>
                <w:rFonts w:cs="Arial" w:ascii="Arial" w:hAnsi="Arial"/>
                <w:spacing w:val="-1"/>
                <w:w w:val="105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w w:val="105"/>
                <w:sz w:val="20"/>
                <w:szCs w:val="20"/>
              </w:rPr>
              <w:t>invitación</w:t>
            </w:r>
          </w:p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87" w:hRule="atLeast"/>
        </w:trPr>
        <w:tc>
          <w:tcPr>
            <w:tcW w:w="9845" w:type="dxa"/>
            <w:gridSpan w:val="2"/>
            <w:tcBorders/>
          </w:tcPr>
          <w:p>
            <w:pPr>
              <w:pStyle w:val="Normal"/>
              <w:suppressAutoHyphens w:val="true"/>
              <w:spacing w:lineRule="auto" w:line="276" w:before="0" w:after="0"/>
              <w:jc w:val="both"/>
              <w:rPr>
                <w:rFonts w:ascii="Arial" w:hAnsi="Arial" w:cs="Arial"/>
                <w:w w:val="105"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En</w:t>
            </w:r>
            <w:r>
              <w:rPr>
                <w:rFonts w:cs="Arial" w:ascii="Arial" w:hAnsi="Arial"/>
                <w:spacing w:val="-6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mérito</w:t>
            </w:r>
            <w:r>
              <w:rPr>
                <w:rFonts w:cs="Arial" w:ascii="Arial" w:hAnsi="Arial"/>
                <w:spacing w:val="-6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de</w:t>
            </w:r>
            <w:r>
              <w:rPr>
                <w:rFonts w:cs="Arial" w:ascii="Arial" w:hAnsi="Arial"/>
                <w:spacing w:val="-6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lo</w:t>
            </w:r>
            <w:r>
              <w:rPr>
                <w:rFonts w:cs="Arial" w:ascii="Arial" w:hAnsi="Arial"/>
                <w:spacing w:val="-6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expuesto,</w:t>
            </w:r>
          </w:p>
        </w:tc>
      </w:tr>
      <w:tr>
        <w:trPr>
          <w:trHeight w:val="386" w:hRule="atLeast"/>
        </w:trPr>
        <w:tc>
          <w:tcPr>
            <w:tcW w:w="9552" w:type="dxa"/>
            <w:tcBorders/>
          </w:tcPr>
          <w:p>
            <w:pPr>
              <w:pStyle w:val="Normal"/>
              <w:suppressAutoHyphens w:val="true"/>
              <w:spacing w:lineRule="auto" w:line="276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w w:val="105"/>
                <w:kern w:val="0"/>
                <w:sz w:val="20"/>
                <w:szCs w:val="20"/>
                <w:lang w:eastAsia="en-US" w:bidi="ar-SA"/>
              </w:rPr>
              <w:t>RESUELVE:</w:t>
            </w:r>
          </w:p>
        </w:tc>
        <w:tc>
          <w:tcPr>
            <w:tcW w:w="293" w:type="dxa"/>
            <w:tcBorders/>
          </w:tcPr>
          <w:p>
            <w:pPr>
              <w:pStyle w:val="Normal"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86" w:hRule="atLeast"/>
        </w:trPr>
        <w:tc>
          <w:tcPr>
            <w:tcW w:w="9845" w:type="dxa"/>
            <w:gridSpan w:val="2"/>
            <w:tcBorders/>
          </w:tcPr>
          <w:p>
            <w:pPr>
              <w:pStyle w:val="Normal"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  <w:b/>
                <w:spacing w:val="1"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b/>
                <w:w w:val="105"/>
                <w:kern w:val="0"/>
                <w:sz w:val="20"/>
                <w:szCs w:val="20"/>
                <w:u w:val="single"/>
                <w:lang w:eastAsia="en-US" w:bidi="ar-SA"/>
              </w:rPr>
              <w:t>ARTICULO</w:t>
            </w:r>
            <w:r>
              <w:rPr>
                <w:rFonts w:cs="Arial" w:ascii="Arial" w:hAnsi="Arial"/>
                <w:b/>
                <w:spacing w:val="-11"/>
                <w:w w:val="105"/>
                <w:kern w:val="0"/>
                <w:sz w:val="20"/>
                <w:szCs w:val="20"/>
                <w:u w:val="single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b/>
                <w:w w:val="105"/>
                <w:kern w:val="0"/>
                <w:sz w:val="20"/>
                <w:szCs w:val="20"/>
                <w:u w:val="single"/>
                <w:lang w:eastAsia="en-US" w:bidi="ar-SA"/>
              </w:rPr>
              <w:t>PRIMERO:</w:t>
            </w:r>
          </w:p>
          <w:p>
            <w:pPr>
              <w:pStyle w:val="Normal"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735" w:hRule="atLeast"/>
        </w:trPr>
        <w:tc>
          <w:tcPr>
            <w:tcW w:w="9845" w:type="dxa"/>
            <w:gridSpan w:val="2"/>
            <w:tcBorders/>
          </w:tcPr>
          <w:p>
            <w:pPr>
              <w:pStyle w:val="Normal"/>
              <w:suppressAutoHyphens w:val="true"/>
              <w:spacing w:lineRule="auto" w:line="276" w:before="0"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w w:val="105"/>
                <w:kern w:val="0"/>
                <w:sz w:val="20"/>
                <w:szCs w:val="20"/>
                <w:lang w:eastAsia="en-US" w:bidi="ar-SA"/>
              </w:rPr>
              <w:t xml:space="preserve">ADJUDICAR LA INVITACION PÚBLICA Nº {{ vigencia }} - </w:t>
            </w:r>
            <w:r>
              <w:rPr>
                <w:rFonts w:cs="Arial" w:ascii="Arial" w:hAnsi="Arial"/>
                <w:b/>
                <w:w w:val="105"/>
                <w:kern w:val="0"/>
                <w:sz w:val="20"/>
                <w:szCs w:val="20"/>
                <w:lang w:val="es-CO" w:eastAsia="en-US" w:bidi="ar-SA"/>
              </w:rPr>
              <w:t xml:space="preserve">{{ numero_proceso }} </w:t>
            </w:r>
            <w:r>
              <w:rPr>
                <w:rFonts w:cs="Arial" w:ascii="Arial" w:hAnsi="Arial"/>
                <w:b/>
                <w:w w:val="105"/>
                <w:kern w:val="0"/>
                <w:sz w:val="20"/>
                <w:szCs w:val="20"/>
                <w:lang w:eastAsia="en-US" w:bidi="ar-SA"/>
              </w:rPr>
              <w:t xml:space="preserve"> a {{ contratista }}, con NIT {{ doc_contratista }}, cuyo objeto es:</w:t>
            </w:r>
            <w:r>
              <w:rPr>
                <w:rFonts w:eastAsia="Calibri" w:cs="Arial" w:ascii="Arial" w:hAnsi="Arial" w:eastAsiaTheme="minorHAnsi"/>
                <w:b/>
                <w:bCs/>
                <w:kern w:val="0"/>
                <w:sz w:val="20"/>
                <w:szCs w:val="20"/>
                <w:lang w:val="es-CO" w:eastAsia="en-US" w:bidi="ar-SA"/>
              </w:rPr>
              <w:t xml:space="preserve"> {{ objeto }}.</w:t>
            </w:r>
          </w:p>
          <w:p>
            <w:pPr>
              <w:pStyle w:val="Normal"/>
              <w:suppressAutoHyphens w:val="true"/>
              <w:spacing w:lineRule="auto" w:line="276" w:before="0"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479" w:hRule="atLeast"/>
        </w:trPr>
        <w:tc>
          <w:tcPr>
            <w:tcW w:w="9845" w:type="dxa"/>
            <w:gridSpan w:val="2"/>
            <w:tcBorders/>
          </w:tcPr>
          <w:p>
            <w:pPr>
              <w:pStyle w:val="Normal"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pacing w:val="-1"/>
                <w:w w:val="105"/>
                <w:kern w:val="0"/>
                <w:sz w:val="20"/>
                <w:szCs w:val="20"/>
                <w:lang w:eastAsia="en-US" w:bidi="ar-SA"/>
              </w:rPr>
              <w:t>Por</w:t>
            </w:r>
            <w:r>
              <w:rPr>
                <w:rFonts w:cs="Arial" w:ascii="Arial" w:hAnsi="Arial"/>
                <w:b/>
                <w:spacing w:val="-7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b/>
                <w:spacing w:val="-1"/>
                <w:w w:val="105"/>
                <w:kern w:val="0"/>
                <w:sz w:val="20"/>
                <w:szCs w:val="20"/>
                <w:lang w:eastAsia="en-US" w:bidi="ar-SA"/>
              </w:rPr>
              <w:t>valor</w:t>
            </w:r>
            <w:r>
              <w:rPr>
                <w:rFonts w:cs="Arial" w:ascii="Arial" w:hAnsi="Arial"/>
                <w:b/>
                <w:spacing w:val="-6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b/>
                <w:w w:val="105"/>
                <w:kern w:val="0"/>
                <w:sz w:val="20"/>
                <w:szCs w:val="20"/>
                <w:lang w:eastAsia="en-US" w:bidi="ar-SA"/>
              </w:rPr>
              <w:t>de</w:t>
            </w:r>
            <w:r>
              <w:rPr>
                <w:rFonts w:cs="Arial" w:ascii="Arial" w:hAnsi="Arial"/>
                <w:b/>
                <w:spacing w:val="-6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b/>
                <w:w w:val="105"/>
                <w:kern w:val="0"/>
                <w:sz w:val="20"/>
                <w:szCs w:val="20"/>
                <w:lang w:eastAsia="en-US" w:bidi="ar-SA"/>
              </w:rPr>
              <w:t>{{ total_final }} {{ total_letras }}</w:t>
            </w:r>
          </w:p>
        </w:tc>
      </w:tr>
      <w:tr>
        <w:trPr>
          <w:trHeight w:val="330" w:hRule="atLeast"/>
        </w:trPr>
        <w:tc>
          <w:tcPr>
            <w:tcW w:w="9845" w:type="dxa"/>
            <w:gridSpan w:val="2"/>
            <w:tcBorders/>
          </w:tcPr>
          <w:p>
            <w:pPr>
              <w:pStyle w:val="Normal"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b/>
                <w:w w:val="105"/>
                <w:sz w:val="20"/>
                <w:szCs w:val="20"/>
                <w:u w:val="single"/>
              </w:rPr>
            </w:r>
          </w:p>
          <w:p>
            <w:pPr>
              <w:pStyle w:val="Normal"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  <w:w w:val="105"/>
                <w:sz w:val="20"/>
                <w:szCs w:val="20"/>
              </w:rPr>
            </w:pPr>
            <w:r>
              <w:rPr>
                <w:rFonts w:cs="Arial" w:ascii="Arial" w:hAnsi="Arial"/>
                <w:b/>
                <w:w w:val="105"/>
                <w:kern w:val="0"/>
                <w:sz w:val="20"/>
                <w:szCs w:val="20"/>
                <w:u w:val="single"/>
                <w:lang w:eastAsia="en-US" w:bidi="ar-SA"/>
              </w:rPr>
              <w:t>ARTICULO</w:t>
            </w:r>
            <w:r>
              <w:rPr>
                <w:rFonts w:cs="Arial" w:ascii="Arial" w:hAnsi="Arial"/>
                <w:b/>
                <w:spacing w:val="-11"/>
                <w:w w:val="105"/>
                <w:kern w:val="0"/>
                <w:sz w:val="20"/>
                <w:szCs w:val="20"/>
                <w:u w:val="single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b/>
                <w:w w:val="105"/>
                <w:kern w:val="0"/>
                <w:sz w:val="20"/>
                <w:szCs w:val="20"/>
                <w:u w:val="single"/>
                <w:lang w:eastAsia="en-US" w:bidi="ar-SA"/>
              </w:rPr>
              <w:t>SEGUNDO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:</w:t>
            </w:r>
          </w:p>
          <w:p>
            <w:pPr>
              <w:pStyle w:val="Normal"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430" w:hRule="atLeast"/>
        </w:trPr>
        <w:tc>
          <w:tcPr>
            <w:tcW w:w="9845" w:type="dxa"/>
            <w:gridSpan w:val="2"/>
            <w:tcBorders/>
          </w:tcPr>
          <w:p>
            <w:pPr>
              <w:pStyle w:val="Normal"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Las</w:t>
            </w:r>
            <w:r>
              <w:rPr>
                <w:rFonts w:cs="Arial" w:ascii="Arial" w:hAnsi="Arial"/>
                <w:spacing w:val="39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obligaciones</w:t>
            </w:r>
            <w:r>
              <w:rPr>
                <w:rFonts w:cs="Arial" w:ascii="Arial" w:hAnsi="Arial"/>
                <w:spacing w:val="40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derivadas</w:t>
            </w:r>
            <w:r>
              <w:rPr>
                <w:rFonts w:cs="Arial" w:ascii="Arial" w:hAnsi="Arial"/>
                <w:spacing w:val="40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del</w:t>
            </w:r>
            <w:r>
              <w:rPr>
                <w:rFonts w:cs="Arial" w:ascii="Arial" w:hAnsi="Arial"/>
                <w:spacing w:val="37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presente</w:t>
            </w:r>
            <w:r>
              <w:rPr>
                <w:rFonts w:cs="Arial" w:ascii="Arial" w:hAnsi="Arial"/>
                <w:spacing w:val="39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contrato,</w:t>
            </w:r>
            <w:r>
              <w:rPr>
                <w:rFonts w:cs="Arial" w:ascii="Arial" w:hAnsi="Arial"/>
                <w:spacing w:val="39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se</w:t>
            </w:r>
            <w:r>
              <w:rPr>
                <w:rFonts w:cs="Arial" w:ascii="Arial" w:hAnsi="Arial"/>
                <w:spacing w:val="39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cancelarán</w:t>
            </w:r>
            <w:r>
              <w:rPr>
                <w:rFonts w:cs="Arial" w:ascii="Arial" w:hAnsi="Arial"/>
                <w:spacing w:val="39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con</w:t>
            </w:r>
            <w:r>
              <w:rPr>
                <w:rFonts w:cs="Arial" w:ascii="Arial" w:hAnsi="Arial"/>
                <w:spacing w:val="38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cargo</w:t>
            </w:r>
            <w:r>
              <w:rPr>
                <w:rFonts w:cs="Arial" w:ascii="Arial" w:hAnsi="Arial"/>
                <w:spacing w:val="39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a</w:t>
            </w:r>
            <w:r>
              <w:rPr>
                <w:rFonts w:cs="Arial" w:ascii="Arial" w:hAnsi="Arial"/>
                <w:spacing w:val="39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los</w:t>
            </w:r>
            <w:r>
              <w:rPr>
                <w:rFonts w:cs="Arial" w:ascii="Arial" w:hAnsi="Arial"/>
                <w:spacing w:val="40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recursos</w:t>
            </w:r>
            <w:r>
              <w:rPr>
                <w:rFonts w:cs="Arial" w:ascii="Arial" w:hAnsi="Arial"/>
                <w:spacing w:val="42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de</w:t>
            </w:r>
            <w:r>
              <w:rPr>
                <w:rFonts w:cs="Arial" w:ascii="Arial" w:hAnsi="Arial"/>
                <w:spacing w:val="39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los</w:t>
            </w:r>
            <w:r>
              <w:rPr>
                <w:rFonts w:cs="Arial" w:ascii="Arial" w:hAnsi="Arial"/>
                <w:spacing w:val="42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Fondos</w:t>
            </w:r>
            <w:r>
              <w:rPr>
                <w:rFonts w:cs="Arial" w:ascii="Arial" w:hAnsi="Arial"/>
                <w:spacing w:val="40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de</w:t>
            </w:r>
            <w:r>
              <w:rPr>
                <w:rFonts w:cs="Arial" w:ascii="Arial" w:hAnsi="Arial"/>
                <w:spacing w:val="41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Servicios</w:t>
            </w:r>
            <w:r>
              <w:rPr>
                <w:rFonts w:cs="Arial" w:ascii="Arial" w:hAnsi="Arial"/>
                <w:spacing w:val="39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Educativos,</w:t>
            </w:r>
            <w:r>
              <w:rPr>
                <w:rFonts w:cs="Arial" w:ascii="Arial" w:hAnsi="Arial"/>
                <w:spacing w:val="-40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respaldados</w:t>
            </w:r>
            <w:r>
              <w:rPr>
                <w:rFonts w:cs="Arial" w:ascii="Arial" w:hAnsi="Arial"/>
                <w:spacing w:val="-1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con</w:t>
            </w:r>
            <w:r>
              <w:rPr>
                <w:rFonts w:cs="Arial" w:ascii="Arial" w:hAnsi="Arial"/>
                <w:spacing w:val="-1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la:</w:t>
            </w:r>
          </w:p>
        </w:tc>
      </w:tr>
      <w:tr>
        <w:trPr>
          <w:trHeight w:val="381" w:hRule="atLeast"/>
        </w:trPr>
        <w:tc>
          <w:tcPr>
            <w:tcW w:w="9845" w:type="dxa"/>
            <w:gridSpan w:val="2"/>
            <w:tcBorders/>
          </w:tcPr>
          <w:p>
            <w:pPr>
              <w:pStyle w:val="Normal"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w w:val="105"/>
                <w:kern w:val="0"/>
                <w:sz w:val="20"/>
                <w:szCs w:val="20"/>
                <w:lang w:eastAsia="en-US" w:bidi="ar-SA"/>
              </w:rPr>
              <w:t>Disponibilidad</w:t>
            </w:r>
            <w:r>
              <w:rPr>
                <w:rFonts w:cs="Arial" w:ascii="Arial" w:hAnsi="Arial"/>
                <w:b/>
                <w:spacing w:val="-5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b/>
                <w:w w:val="105"/>
                <w:kern w:val="0"/>
                <w:sz w:val="20"/>
                <w:szCs w:val="20"/>
                <w:lang w:eastAsia="en-US" w:bidi="ar-SA"/>
              </w:rPr>
              <w:t>No</w:t>
            </w:r>
            <w:r>
              <w:rPr>
                <w:rFonts w:cs="Arial" w:ascii="Arial" w:hAnsi="Arial"/>
                <w:b/>
                <w:spacing w:val="-5"/>
                <w:w w:val="105"/>
                <w:kern w:val="0"/>
                <w:sz w:val="20"/>
                <w:szCs w:val="20"/>
                <w:lang w:eastAsia="en-US" w:bidi="ar-SA"/>
              </w:rPr>
              <w:t xml:space="preserve"> {{ cdp_numero }} </w:t>
            </w:r>
            <w:r>
              <w:rPr>
                <w:rFonts w:cs="Arial" w:ascii="Arial" w:hAnsi="Arial"/>
                <w:b/>
                <w:w w:val="105"/>
                <w:kern w:val="0"/>
                <w:sz w:val="20"/>
                <w:szCs w:val="20"/>
                <w:lang w:eastAsia="en-US" w:bidi="ar-SA"/>
              </w:rPr>
              <w:t>con</w:t>
            </w:r>
            <w:r>
              <w:rPr>
                <w:rFonts w:cs="Arial" w:ascii="Arial" w:hAnsi="Arial"/>
                <w:b/>
                <w:spacing w:val="-4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b/>
                <w:w w:val="105"/>
                <w:kern w:val="0"/>
                <w:sz w:val="20"/>
                <w:szCs w:val="20"/>
                <w:lang w:eastAsia="en-US" w:bidi="ar-SA"/>
              </w:rPr>
              <w:t>fecha</w:t>
            </w:r>
            <w:r>
              <w:rPr>
                <w:rFonts w:cs="Arial" w:ascii="Arial" w:hAnsi="Arial"/>
                <w:b/>
                <w:spacing w:val="-5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b/>
                <w:w w:val="105"/>
                <w:kern w:val="0"/>
                <w:sz w:val="20"/>
                <w:szCs w:val="20"/>
                <w:lang w:eastAsia="en-US" w:bidi="ar-SA"/>
              </w:rPr>
              <w:t>{{ f_publicacion_texto }}</w:t>
            </w:r>
          </w:p>
        </w:tc>
      </w:tr>
      <w:tr>
        <w:trPr>
          <w:trHeight w:val="331" w:hRule="atLeast"/>
        </w:trPr>
        <w:tc>
          <w:tcPr>
            <w:tcW w:w="9845" w:type="dxa"/>
            <w:gridSpan w:val="2"/>
            <w:tcBorders/>
          </w:tcPr>
          <w:p>
            <w:pPr>
              <w:pStyle w:val="Normal"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  <w:w w:val="105"/>
                <w:sz w:val="20"/>
                <w:szCs w:val="20"/>
              </w:rPr>
            </w:pPr>
            <w:r>
              <w:rPr>
                <w:rFonts w:cs="Arial" w:ascii="Arial" w:hAnsi="Arial"/>
                <w:b/>
                <w:w w:val="105"/>
                <w:kern w:val="0"/>
                <w:sz w:val="20"/>
                <w:szCs w:val="20"/>
                <w:u w:val="single"/>
                <w:lang w:eastAsia="en-US" w:bidi="ar-SA"/>
              </w:rPr>
              <w:t>ARTICULO</w:t>
            </w:r>
            <w:r>
              <w:rPr>
                <w:rFonts w:cs="Arial" w:ascii="Arial" w:hAnsi="Arial"/>
                <w:b/>
                <w:spacing w:val="-10"/>
                <w:w w:val="105"/>
                <w:kern w:val="0"/>
                <w:sz w:val="20"/>
                <w:szCs w:val="20"/>
                <w:u w:val="single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b/>
                <w:w w:val="105"/>
                <w:kern w:val="0"/>
                <w:sz w:val="20"/>
                <w:szCs w:val="20"/>
                <w:u w:val="single"/>
                <w:lang w:eastAsia="en-US" w:bidi="ar-SA"/>
              </w:rPr>
              <w:t>TERCERO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:</w:t>
            </w:r>
          </w:p>
          <w:p>
            <w:pPr>
              <w:pStyle w:val="Normal"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85" w:hRule="atLeast"/>
        </w:trPr>
        <w:tc>
          <w:tcPr>
            <w:tcW w:w="9845" w:type="dxa"/>
            <w:gridSpan w:val="2"/>
            <w:tcBorders/>
          </w:tcPr>
          <w:p>
            <w:pPr>
              <w:pStyle w:val="Normal"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Contra</w:t>
            </w:r>
            <w:r>
              <w:rPr>
                <w:rFonts w:cs="Arial" w:ascii="Arial" w:hAnsi="Arial"/>
                <w:spacing w:val="-8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la</w:t>
            </w:r>
            <w:r>
              <w:rPr>
                <w:rFonts w:cs="Arial" w:ascii="Arial" w:hAnsi="Arial"/>
                <w:spacing w:val="-7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presente</w:t>
            </w:r>
            <w:r>
              <w:rPr>
                <w:rFonts w:cs="Arial" w:ascii="Arial" w:hAnsi="Arial"/>
                <w:spacing w:val="-7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resolución</w:t>
            </w:r>
            <w:r>
              <w:rPr>
                <w:rFonts w:cs="Arial" w:ascii="Arial" w:hAnsi="Arial"/>
                <w:spacing w:val="-7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no</w:t>
            </w:r>
            <w:r>
              <w:rPr>
                <w:rFonts w:cs="Arial" w:ascii="Arial" w:hAnsi="Arial"/>
                <w:spacing w:val="-7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procede</w:t>
            </w:r>
            <w:r>
              <w:rPr>
                <w:rFonts w:cs="Arial" w:ascii="Arial" w:hAnsi="Arial"/>
                <w:spacing w:val="-7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recurso</w:t>
            </w:r>
            <w:r>
              <w:rPr>
                <w:rFonts w:cs="Arial" w:ascii="Arial" w:hAnsi="Arial"/>
                <w:spacing w:val="-7"/>
                <w:w w:val="105"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w w:val="105"/>
                <w:kern w:val="0"/>
                <w:sz w:val="20"/>
                <w:szCs w:val="20"/>
                <w:lang w:eastAsia="en-US" w:bidi="ar-SA"/>
              </w:rPr>
              <w:t>alguno.</w:t>
            </w:r>
          </w:p>
        </w:tc>
      </w:tr>
    </w:tbl>
    <w:p>
      <w:pPr>
        <w:pStyle w:val="Normal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cs="Arial" w:ascii="Arial" w:hAnsi="Arial"/>
          <w:b/>
          <w:sz w:val="20"/>
          <w:szCs w:val="20"/>
          <w:lang w:val="es-CO"/>
        </w:rPr>
      </w:r>
    </w:p>
    <w:p>
      <w:pPr>
        <w:pStyle w:val="Normal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cs="Arial" w:ascii="Arial" w:hAnsi="Arial"/>
          <w:b/>
          <w:sz w:val="20"/>
          <w:szCs w:val="20"/>
          <w:lang w:val="es-CO"/>
        </w:rPr>
      </w:r>
    </w:p>
    <w:p>
      <w:pPr>
        <w:pStyle w:val="Normal"/>
        <w:jc w:val="center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cs="Arial" w:ascii="Arial" w:hAnsi="Arial"/>
          <w:b/>
          <w:sz w:val="20"/>
          <w:szCs w:val="20"/>
          <w:lang w:val="es-CO"/>
        </w:rPr>
        <w:t>COMUNIQUESE Y CUMPLASE</w:t>
      </w:r>
    </w:p>
    <w:p>
      <w:pPr>
        <w:pStyle w:val="Normal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cs="Arial" w:ascii="Arial" w:hAnsi="Arial"/>
          <w:b/>
          <w:sz w:val="20"/>
          <w:szCs w:val="20"/>
          <w:lang w:val="es-CO"/>
        </w:rPr>
      </w:r>
    </w:p>
    <w:p>
      <w:pPr>
        <w:pStyle w:val="Normal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cs="Arial" w:ascii="Arial" w:hAnsi="Arial"/>
          <w:b/>
          <w:sz w:val="20"/>
          <w:szCs w:val="20"/>
          <w:lang w:val="es-CO"/>
        </w:rPr>
      </w:r>
    </w:p>
    <w:p>
      <w:pPr>
        <w:pStyle w:val="Normal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cs="Arial" w:ascii="Arial" w:hAnsi="Arial"/>
          <w:b/>
          <w:sz w:val="20"/>
          <w:szCs w:val="20"/>
          <w:lang w:val="es-CO"/>
        </w:rPr>
      </w:r>
    </w:p>
    <w:p>
      <w:pPr>
        <w:pStyle w:val="Normal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cs="Arial" w:ascii="Arial" w:hAnsi="Arial"/>
          <w:b/>
          <w:sz w:val="20"/>
          <w:szCs w:val="20"/>
          <w:lang w:val="es-CO"/>
        </w:rPr>
        <w:t>{{ firma }}</w:t>
      </w:r>
    </w:p>
    <w:p>
      <w:pPr>
        <w:pStyle w:val="Normal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cs="Arial" w:ascii="Arial" w:hAnsi="Arial"/>
          <w:b/>
          <w:sz w:val="20"/>
          <w:szCs w:val="20"/>
          <w:lang w:val="es-CO"/>
        </w:rPr>
        <w:t>{{ col_rector }}</w:t>
      </w:r>
    </w:p>
    <w:p>
      <w:pPr>
        <w:pStyle w:val="Normal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  <w:lang w:val="es-CO"/>
        </w:rPr>
        <w:t>Rector</w:t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Title"/>
        <w:ind w:start="0"/>
        <w:rPr>
          <w:color w:val="242424"/>
          <w:w w:val="105"/>
          <w:lang w:val="es-CO"/>
        </w:rPr>
      </w:pPr>
      <w:r>
        <w:rPr>
          <w:color w:val="242424"/>
          <w:w w:val="105"/>
          <w:lang w:val="es-CO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080" w:right="1080" w:gutter="0" w:header="0" w:top="397" w:footer="0" w:bottom="1440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spacing w:lineRule="exact" w:line="253"/>
      <w:ind w:start="884"/>
      <w:jc w:val="both"/>
      <w:outlineLvl w:val="0"/>
    </w:pPr>
    <w:rPr>
      <w:rFonts w:ascii="Times New Roman" w:hAnsi="Times New Roman" w:eastAsia="Times New Roman" w:cs="Times New Roman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a9307d"/>
    <w:rPr>
      <w:rFonts w:ascii="Arial MT" w:hAnsi="Arial MT" w:eastAsia="Arial MT" w:cs="Arial MT"/>
      <w:lang w:val="es-ES"/>
    </w:rPr>
  </w:style>
  <w:style w:type="character" w:styleId="PiedepginaCar" w:customStyle="1">
    <w:name w:val="Pie de página Car"/>
    <w:basedOn w:val="DefaultParagraphFont"/>
    <w:uiPriority w:val="99"/>
    <w:qFormat/>
    <w:rsid w:val="00a9307d"/>
    <w:rPr>
      <w:rFonts w:ascii="Arial MT" w:hAnsi="Arial MT" w:eastAsia="Arial MT" w:cs="Arial MT"/>
      <w:lang w:val="es-ES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a9307d"/>
    <w:rPr>
      <w:rFonts w:ascii="Tahoma" w:hAnsi="Tahoma" w:eastAsia="Arial MT" w:cs="Tahoma"/>
      <w:sz w:val="16"/>
      <w:szCs w:val="16"/>
      <w:lang w:val="es-E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16"/>
      <w:szCs w:val="16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Lucida Sans"/>
    </w:rPr>
  </w:style>
  <w:style w:type="paragraph" w:styleId="Ttulo1" w:customStyle="1">
    <w:name w:val="Título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itle">
    <w:name w:val="Title"/>
    <w:basedOn w:val="Normal"/>
    <w:next w:val="BodyText"/>
    <w:uiPriority w:val="1"/>
    <w:qFormat/>
    <w:pPr>
      <w:spacing w:before="74" w:after="0"/>
      <w:ind w:start="2709"/>
    </w:pPr>
    <w:rPr>
      <w:rFonts w:ascii="Verdana" w:hAnsi="Verdana" w:eastAsia="Verdana" w:cs="Verdan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ind w:start="112"/>
    </w:pPr>
    <w:rPr/>
  </w:style>
  <w:style w:type="paragraph" w:styleId="Default" w:customStyle="1">
    <w:name w:val="Default"/>
    <w:qFormat/>
    <w:rsid w:val="00e54863"/>
    <w:pPr>
      <w:widowControl/>
      <w:suppressAutoHyphens w:val="true"/>
      <w:bidi w:val="0"/>
      <w:spacing w:before="0" w:after="0"/>
      <w:jc w:val="start"/>
    </w:pPr>
    <w:rPr>
      <w:rFonts w:ascii="Arial" w:hAnsi="Arial" w:eastAsia="Calibri" w:cs="Arial"/>
      <w:color w:val="000000"/>
      <w:kern w:val="0"/>
      <w:sz w:val="24"/>
      <w:szCs w:val="24"/>
      <w:lang w:val="es-CO" w:eastAsia="en-US" w:bidi="ar-SA"/>
    </w:rPr>
  </w:style>
  <w:style w:type="paragraph" w:styleId="NoSpacing">
    <w:name w:val="No Spacing"/>
    <w:uiPriority w:val="1"/>
    <w:qFormat/>
    <w:rsid w:val="005852d7"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O" w:eastAsia="en-US" w:bidi="ar-SA"/>
    </w:rPr>
  </w:style>
  <w:style w:type="paragraph" w:styleId="Cabeceraypie" w:customStyle="1">
    <w:name w:val="Cabecera y pie"/>
    <w:basedOn w:val="Normal"/>
    <w:qFormat/>
    <w:pPr/>
    <w:rPr/>
  </w:style>
  <w:style w:type="paragraph" w:styleId="Cabeceraypieuser" w:customStyle="1">
    <w:name w:val="Cabecera y pie (user)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a9307d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a9307d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a9307d"/>
    <w:pPr/>
    <w:rPr>
      <w:rFonts w:ascii="Tahoma" w:hAnsi="Tahoma" w:cs="Tahoma"/>
      <w:sz w:val="16"/>
      <w:szCs w:val="16"/>
    </w:rPr>
  </w:style>
  <w:style w:type="paragraph" w:styleId="Contenidodelmarco" w:customStyle="1">
    <w:name w:val="Contenido del marco"/>
    <w:basedOn w:val="Normal"/>
    <w:qFormat/>
    <w:pPr/>
    <w:rPr/>
  </w:style>
  <w:style w:type="numbering" w:styleId="Ningunalistauser" w:default="1">
    <w:name w:val="Ninguna lista (user)"/>
    <w:uiPriority w:val="99"/>
    <w:semiHidden/>
    <w:unhideWhenUsed/>
    <w:qFormat/>
  </w:style>
  <w:style w:type="numbering" w:styleId="Ningunalista" w:customStyle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a9307d"/>
    <w:rPr>
      <w:lang w:val="es-CO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6F307E-34A7-42E0-8A9B-64E1F5862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Application>LibreOffice/26.2.1.2$Windows_X86_64 LibreOffice_project/620$Build-2</Application>
  <AppVersion>15.0000</AppVersion>
  <Pages>2</Pages>
  <Words>342</Words>
  <Characters>1804</Characters>
  <CharactersWithSpaces>2135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2021-07-12T16:28:00Z</dcterms:created>
  <dc:creator>Estudiante</dc:creator>
  <dc:description/>
  <dc:language>es-CO</dc:language>
  <cp:lastModifiedBy/>
  <cp:lastPrinted>2025-12-02T16:17:00Z</cp:lastPrinted>
  <dcterms:modified xsi:type="dcterms:W3CDTF">2026-04-08T12:43:46Z</dcterms:modified>
  <cp:revision>121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