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b/>
          <w:sz w:val="20"/>
          <w:szCs w:val="20"/>
        </w:rPr>
        <w:tab/>
        <w:tab/>
        <w:tab/>
        <w:tab/>
        <w:tab/>
        <w:t xml:space="preserve">          {{ logo }}</w:t>
      </w:r>
    </w:p>
    <w:p>
      <w:pPr>
        <w:pStyle w:val="Normal"/>
        <w:spacing w:before="13" w:after="0"/>
        <w:ind w:start="2702" w:end="270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0"/>
          <w:szCs w:val="20"/>
        </w:rPr>
        <w:t>REPÙBLICA DE COLOMBIA DEPARTAMENTO</w:t>
      </w:r>
      <w:r>
        <w:rPr>
          <w:rFonts w:ascii="Calibri" w:hAnsi="Calibri"/>
          <w:b/>
          <w:spacing w:val="-12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DEL</w:t>
      </w:r>
      <w:r>
        <w:rPr>
          <w:rFonts w:ascii="Calibri" w:hAnsi="Calibri"/>
          <w:b/>
          <w:spacing w:val="-11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{{ col_municipio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{{ col_nombre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{{ col_nit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0"/>
          <w:szCs w:val="20"/>
        </w:rPr>
        <w:t>{{ col_municipio }} {{ col_direccion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0"/>
          <w:szCs w:val="20"/>
        </w:rPr>
        <w:t>ACTA DE TERMINACIÓN PROCESO DE CONTRATACION ADQUISICIÓN DE BIENES Y/O SERVICIOS CUANTIA INFERIOR A 20 SMMLV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Proceso No.:</w:t>
      </w:r>
      <w:r>
        <w:rPr>
          <w:rFonts w:ascii="Calibri" w:hAnsi="Calibri"/>
          <w:sz w:val="20"/>
          <w:szCs w:val="20"/>
        </w:rPr>
        <w:t xml:space="preserve"> {{ cdp_numero }}-{{ vigencia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Entidad solicitante:</w:t>
      </w:r>
      <w:r>
        <w:rPr>
          <w:rFonts w:ascii="Calibri" w:hAnsi="Calibri"/>
          <w:sz w:val="20"/>
          <w:szCs w:val="20"/>
        </w:rPr>
        <w:t xml:space="preserve"> {{ col_nombre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I</w:t>
      </w:r>
      <w:r>
        <w:rPr>
          <w:rFonts w:ascii="Calibri" w:hAnsi="Calibri"/>
          <w:b/>
          <w:bCs/>
          <w:sz w:val="20"/>
          <w:szCs w:val="20"/>
        </w:rPr>
        <w:t>dentificación No. :</w:t>
      </w:r>
      <w:r>
        <w:rPr>
          <w:rFonts w:ascii="Calibri" w:hAnsi="Calibri"/>
          <w:sz w:val="20"/>
          <w:szCs w:val="20"/>
        </w:rPr>
        <w:t xml:space="preserve"> {{ col_nit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Municipio entidad:</w:t>
      </w:r>
      <w:r>
        <w:rPr>
          <w:rFonts w:ascii="Calibri" w:hAnsi="Calibri"/>
          <w:sz w:val="20"/>
          <w:szCs w:val="20"/>
        </w:rPr>
        <w:t xml:space="preserve"> {{ col_municipio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Fecha elaboración:</w:t>
      </w:r>
      <w:r>
        <w:rPr>
          <w:rFonts w:ascii="Calibri" w:hAnsi="Calibri"/>
          <w:sz w:val="20"/>
          <w:szCs w:val="20"/>
        </w:rPr>
        <w:t xml:space="preserve"> {{ f_elaboracion_texto }}</w:t>
      </w:r>
    </w:p>
    <w:p>
      <w:pPr>
        <w:pStyle w:val="Normal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>{{ contratista }}</w:t>
      </w:r>
      <w:r>
        <w:rPr>
          <w:rFonts w:ascii="Calibri" w:hAnsi="Calibri"/>
          <w:sz w:val="20"/>
          <w:szCs w:val="20"/>
        </w:rPr>
        <w:t xml:space="preserve">, ordenador(a) del gasto, identificada con cédula de ciudadanía No. </w:t>
      </w:r>
      <w:r>
        <w:rPr>
          <w:rFonts w:ascii="Calibri" w:hAnsi="Calibri"/>
          <w:b/>
          <w:bCs/>
          <w:sz w:val="20"/>
          <w:szCs w:val="20"/>
        </w:rPr>
        <w:t>{{ doc_contratista }}</w:t>
      </w:r>
      <w:r>
        <w:rPr>
          <w:rFonts w:ascii="Calibri" w:hAnsi="Calibri"/>
          <w:sz w:val="20"/>
          <w:szCs w:val="20"/>
        </w:rPr>
        <w:t xml:space="preserve"> en representación de la </w:t>
      </w:r>
      <w:r>
        <w:rPr>
          <w:rFonts w:ascii="Calibri" w:hAnsi="Calibri"/>
          <w:b/>
          <w:bCs/>
          <w:sz w:val="20"/>
          <w:szCs w:val="20"/>
        </w:rPr>
        <w:t>{{ col_nombre }}</w:t>
      </w:r>
      <w:r>
        <w:rPr>
          <w:rFonts w:ascii="Calibri" w:hAnsi="Calibri"/>
          <w:sz w:val="20"/>
          <w:szCs w:val="20"/>
        </w:rPr>
        <w:t xml:space="preserve"> identificada con NIT No. </w:t>
      </w:r>
      <w:r>
        <w:rPr>
          <w:rFonts w:ascii="Calibri" w:hAnsi="Calibri"/>
          <w:b/>
          <w:bCs/>
          <w:sz w:val="20"/>
          <w:szCs w:val="20"/>
        </w:rPr>
        <w:t xml:space="preserve">{{ col_nit }} </w:t>
      </w:r>
      <w:r>
        <w:rPr>
          <w:rFonts w:ascii="Calibri" w:hAnsi="Calibri"/>
          <w:sz w:val="20"/>
          <w:szCs w:val="20"/>
        </w:rPr>
        <w:t>por medio del presente documento procede a manifestar su interés de dar por liquidado el proceso de contratación de la presente referencia, por lo que se ha dispuesto de las siguientes</w:t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CONSIDERACIONES</w:t>
      </w:r>
    </w:p>
    <w:p>
      <w:pPr>
        <w:pStyle w:val="Normal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Que la institución suscribió el proceso de contratación para adquisición de bienes y/o servicios por cuantía inferior 20 SMMLV No. </w:t>
      </w:r>
      <w:r>
        <w:rPr>
          <w:rFonts w:ascii="Calibri" w:hAnsi="Calibri"/>
          <w:b/>
          <w:bCs/>
          <w:sz w:val="20"/>
          <w:szCs w:val="20"/>
        </w:rPr>
        <w:t>{{ cdp_numero }}-{{ vigencia }}</w:t>
      </w:r>
      <w:r>
        <w:rPr>
          <w:rFonts w:ascii="Calibri" w:hAnsi="Calibri"/>
          <w:sz w:val="20"/>
          <w:szCs w:val="20"/>
        </w:rPr>
        <w:t xml:space="preserve"> cuyo objeto es: </w:t>
      </w:r>
      <w:r>
        <w:rPr>
          <w:rFonts w:ascii="Calibri" w:hAnsi="Calibri"/>
          <w:b/>
          <w:bCs/>
          <w:sz w:val="20"/>
          <w:szCs w:val="20"/>
        </w:rPr>
        <w:t>" {{ objeto }} "</w:t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Que el valor contratado para la ejecución correspondió al monto de </w:t>
      </w:r>
      <w:r>
        <w:rPr>
          <w:rFonts w:ascii="Calibri" w:hAnsi="Calibri"/>
          <w:b/>
          <w:bCs/>
          <w:sz w:val="20"/>
          <w:szCs w:val="20"/>
        </w:rPr>
        <w:t>"{{ total_letras }}. ( {{ total_final }} )"</w:t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Que </w:t>
      </w:r>
      <w:r>
        <w:rPr>
          <w:rFonts w:ascii="Calibri" w:hAnsi="Calibri"/>
          <w:b/>
          <w:bCs/>
          <w:sz w:val="20"/>
          <w:szCs w:val="20"/>
        </w:rPr>
        <w:t>{{ contratista }}</w:t>
      </w:r>
      <w:r>
        <w:rPr>
          <w:rFonts w:ascii="Calibri" w:hAnsi="Calibri"/>
          <w:sz w:val="20"/>
          <w:szCs w:val="20"/>
        </w:rPr>
        <w:t xml:space="preserve"> identificado con C.C. No. </w:t>
      </w:r>
      <w:r>
        <w:rPr>
          <w:rFonts w:ascii="Calibri" w:hAnsi="Calibri"/>
          <w:b/>
          <w:bCs/>
          <w:sz w:val="20"/>
          <w:szCs w:val="20"/>
        </w:rPr>
        <w:t>{{ doc_contratista }}</w:t>
      </w:r>
      <w:r>
        <w:rPr>
          <w:rFonts w:ascii="Calibri" w:hAnsi="Calibri"/>
          <w:sz w:val="20"/>
          <w:szCs w:val="20"/>
        </w:rPr>
        <w:t xml:space="preserve"> ha dado cumplimiento a lo descrito en lo solicitado para el proceso de contratación de la referencia y no ha realizado reclamación o demanda alguna con relación al proceso contractual ejecutado.</w:t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Que la institución educativa ha recibido a satisfacción el desarrollo del objeto contractual solicitado</w:t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Que la institución educativa ha cumplido con las obligaciones y deberes para con el contratista y su respectiva remuneración al recibir la totalidad de lo pactado.</w:t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Que, entre las partes involucradas nos acogemos a lo reglado en la cláusula vigésima tercera establecida en el contrato de la referencia No. </w:t>
      </w:r>
      <w:r>
        <w:rPr>
          <w:rFonts w:ascii="Calibri" w:hAnsi="Calibri"/>
          <w:b/>
          <w:bCs/>
          <w:sz w:val="20"/>
          <w:szCs w:val="20"/>
        </w:rPr>
        <w:t>{{ cdp_numero }}-{{ vigencia }}</w:t>
      </w:r>
      <w:r>
        <w:rPr>
          <w:rFonts w:ascii="Calibri" w:hAnsi="Calibri"/>
          <w:sz w:val="20"/>
          <w:szCs w:val="20"/>
        </w:rPr>
        <w:t xml:space="preserve"> y a la vez, vencido el plazo de ejecución para la terminación del contrato, el cumplimiento del objeto contractual, la no existencia de prestaciones, obligaciones o derechos a cargo de cualquiera de las partes se procede a realizar la liquidación de este.</w:t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center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RESUELVE</w:t>
      </w:r>
    </w:p>
    <w:p>
      <w:pPr>
        <w:pStyle w:val="Normal"/>
        <w:rPr>
          <w:rFonts w:ascii="Calibri" w:hAnsi="Calibri"/>
          <w:b/>
          <w:bCs/>
          <w:sz w:val="22"/>
          <w:szCs w:val="22"/>
          <w:u w:val="single"/>
        </w:rPr>
      </w:pPr>
      <w:r>
        <w:rPr>
          <w:rFonts w:ascii="Calibri" w:hAnsi="Calibri"/>
          <w:b/>
          <w:bCs/>
          <w:sz w:val="22"/>
          <w:szCs w:val="22"/>
          <w:u w:val="single"/>
        </w:rPr>
      </w:r>
    </w:p>
    <w:p>
      <w:pPr>
        <w:pStyle w:val="Normal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ARTICULO PRIMERO:</w:t>
      </w:r>
      <w:r>
        <w:rPr>
          <w:rFonts w:ascii="Calibri" w:hAnsi="Calibri"/>
          <w:sz w:val="20"/>
          <w:szCs w:val="20"/>
        </w:rPr>
        <w:t xml:space="preserve"> Dar por terminado el proceso de contratación No. {{ cdp_numero }}-{{ vigencia }} suscrito entre {{ contratista }} identificado con C.C. No. {{ doc_contratista }} y la  {{ col_nombre }} identificada con NIT No. {{ col_nit }} ubicado en el municipio de {{ col_municipio }}, y proceder a su liquidación de conformidad con lo reglado en el inciso primero del artículo 60 de la ley 80 de 1993, el artículo 11 de la ley 1150 de 2007 y sus decretos reglamentarios.</w:t>
      </w:r>
    </w:p>
    <w:p>
      <w:pPr>
        <w:pStyle w:val="Normal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ARTÍCULO SEGUNDO:</w:t>
      </w:r>
      <w:r>
        <w:rPr>
          <w:rFonts w:ascii="Calibri" w:hAnsi="Calibri"/>
          <w:sz w:val="20"/>
          <w:szCs w:val="20"/>
        </w:rPr>
        <w:t xml:space="preserve"> Que la firma de la presente acta es bajo la responsabilidad expresa de los que intervienen en ella de conformidad con las obligaciones o funciones desempeñadas por cada uno de los mismos de acuerdo con lo establecido en la minuta contractual correspondiente.</w:t>
      </w:r>
    </w:p>
    <w:p>
      <w:pPr>
        <w:pStyle w:val="Normal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sz w:val="20"/>
          <w:szCs w:val="20"/>
        </w:rPr>
        <w:tab/>
        <w:t>{{ firma }}</w:t>
      </w:r>
    </w:p>
    <w:tbl>
      <w:tblPr>
        <w:tblpPr w:vertAnchor="text" w:horzAnchor="margin" w:leftFromText="141" w:rightFromText="141" w:tblpX="0" w:tblpY="176"/>
        <w:tblW w:w="87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992"/>
        <w:gridCol w:w="4801"/>
      </w:tblGrid>
      <w:tr>
        <w:trPr>
          <w:trHeight w:val="1511" w:hRule="atLeast"/>
        </w:trPr>
        <w:tc>
          <w:tcPr>
            <w:tcW w:w="3992" w:type="dxa"/>
            <w:tcBorders/>
          </w:tcPr>
          <w:p>
            <w:pPr>
              <w:pStyle w:val="TableParagraph"/>
              <w:spacing w:lineRule="auto" w:line="242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{{ col_rector }}</w:t>
            </w:r>
          </w:p>
          <w:p>
            <w:pPr>
              <w:pStyle w:val="TableParagraph"/>
              <w:spacing w:lineRule="auto" w:line="242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RECTOR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(A)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.</w:t>
            </w:r>
          </w:p>
          <w:p>
            <w:pPr>
              <w:pStyle w:val="TableParagraph"/>
              <w:spacing w:lineRule="exact" w:line="233"/>
              <w:ind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</w:r>
          </w:p>
        </w:tc>
        <w:tc>
          <w:tcPr>
            <w:tcW w:w="4801" w:type="dxa"/>
            <w:tcBorders/>
          </w:tcPr>
          <w:p>
            <w:pPr>
              <w:pStyle w:val="TableParagraph"/>
              <w:spacing w:lineRule="auto" w:line="242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{{ contratista }}</w:t>
            </w:r>
          </w:p>
          <w:p>
            <w:pPr>
              <w:pStyle w:val="TableParagraph"/>
              <w:spacing w:lineRule="auto" w:line="242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CONTRATISTA</w:t>
            </w:r>
          </w:p>
          <w:p>
            <w:pPr>
              <w:pStyle w:val="TableParagraph"/>
              <w:spacing w:lineRule="exact" w:line="251"/>
              <w:ind w:start="698" w:end="8"/>
              <w:jc w:val="center"/>
              <w:rPr>
                <w:rFonts w:ascii="Arial" w:hAnsi="Arial"/>
                <w:b/>
                <w:u w:val="single"/>
              </w:rPr>
            </w:pPr>
            <w:r>
              <w:rPr>
                <w:rFonts w:ascii="Arial" w:hAnsi="Arial"/>
                <w:b/>
                <w:u w:val="single"/>
              </w:rPr>
            </w:r>
          </w:p>
        </w:tc>
      </w:tr>
    </w:tbl>
    <w:p>
      <w:pPr>
        <w:pStyle w:val="Normal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sectPr>
      <w:type w:val="nextPage"/>
      <w:pgSz w:w="12240" w:h="15840"/>
      <w:pgMar w:left="1134" w:right="1134" w:gutter="0" w:header="0" w:top="776" w:footer="0" w:bottom="77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ableParagraph" w:customStyle="1">
    <w:name w:val="Table Paragraph"/>
    <w:basedOn w:val="Normal"/>
    <w:qFormat/>
    <w:pPr>
      <w:widowControl w:val="false"/>
    </w:pPr>
    <w:rPr>
      <w:rFonts w:ascii="Arial MT" w:hAnsi="Arial MT" w:eastAsia="Arial MT" w:cs="Arial MT"/>
      <w:kern w:val="0"/>
      <w:sz w:val="22"/>
      <w:szCs w:val="22"/>
      <w:lang w:val="es-ES" w:eastAsia="en-US" w:bidi="ar-SA"/>
    </w:rPr>
  </w:style>
  <w:style w:type="paragraph" w:styleId="Contenidodelmarcouser" w:customStyle="1">
    <w:name w:val="Contenido del marco (user)"/>
    <w:basedOn w:val="Normal"/>
    <w:qFormat/>
    <w:pPr/>
    <w:rPr/>
  </w:style>
  <w:style w:type="paragraph" w:styleId="Contenidodelmarco" w:customStyle="1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LibreOffice/26.2.1.2$Windows_X86_64 LibreOffice_project/620$Build-2</Application>
  <AppVersion>15.0000</AppVersion>
  <Pages>1</Pages>
  <Words>477</Words>
  <Characters>2474</Characters>
  <CharactersWithSpaces>2938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2026-04-06T21:03:00Z</dcterms:created>
  <dc:creator>Hameth Dumar Balmaceda</dc:creator>
  <dc:description/>
  <dc:language>es-CO</dc:language>
  <cp:lastModifiedBy/>
  <dcterms:modified xsi:type="dcterms:W3CDTF">2026-04-07T11:30:53Z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