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0CEB" w14:textId="77777777" w:rsidR="0063462D" w:rsidRDefault="0063462D" w:rsidP="00C1145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D5FAB58" wp14:editId="737030CF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2708275" cy="989330"/>
            <wp:effectExtent l="0" t="0" r="0" b="0"/>
            <wp:wrapTopAndBottom/>
            <wp:docPr id="764972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2" t="29632" r="11320" b="2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3A0A2" w14:textId="189418E7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 xml:space="preserve"> KV6014 – Week 3 Project Lead Deliverable</w:t>
      </w:r>
    </w:p>
    <w:p w14:paraId="4AE62E55" w14:textId="611D42EC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 xml:space="preserve"> Project Context</w:t>
      </w:r>
    </w:p>
    <w:p w14:paraId="7B8C57A7" w14:textId="7C65DDB5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Module:</w:t>
      </w:r>
      <w:r w:rsidRPr="00C1145F">
        <w:rPr>
          <w:lang w:val="en-US"/>
        </w:rPr>
        <w:t> KV6014 – Group Computing Project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Challenge Chosen:</w:t>
      </w:r>
      <w:r w:rsidRPr="00C1145F">
        <w:rPr>
          <w:lang w:val="en-US"/>
        </w:rPr>
        <w:t> </w:t>
      </w:r>
      <w:r w:rsidRPr="00C1145F">
        <w:rPr>
          <w:i/>
          <w:iCs/>
          <w:lang w:val="en-US"/>
        </w:rPr>
        <w:t>Cyber Security Engagement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Route:</w:t>
      </w:r>
      <w:r w:rsidRPr="00C1145F">
        <w:rPr>
          <w:lang w:val="en-US"/>
        </w:rPr>
        <w:t> </w:t>
      </w:r>
      <w:r w:rsidRPr="00C1145F">
        <w:rPr>
          <w:i/>
          <w:iCs/>
          <w:lang w:val="en-US"/>
        </w:rPr>
        <w:t>Design-Led</w:t>
      </w:r>
      <w:r w:rsidRPr="00C1145F">
        <w:rPr>
          <w:lang w:val="en-US"/>
        </w:rPr>
        <w:t> – focusing on user experience, interaction design, and novel engagement methods.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Role:</w:t>
      </w:r>
      <w:r w:rsidRPr="00C1145F">
        <w:rPr>
          <w:lang w:val="en-US"/>
        </w:rPr>
        <w:t> </w:t>
      </w:r>
      <w:r w:rsidRPr="00C1145F">
        <w:rPr>
          <w:i/>
          <w:iCs/>
          <w:lang w:val="en-US"/>
        </w:rPr>
        <w:t>Project Lead</w:t>
      </w:r>
      <w:r w:rsidRPr="00C1145F">
        <w:rPr>
          <w:lang w:val="en-US"/>
        </w:rPr>
        <w:t> – responsible for the agile plan, story map, team coordination, and user-oriented vision.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Team Composition:</w:t>
      </w:r>
      <w:r w:rsidRPr="00C1145F">
        <w:rPr>
          <w:lang w:val="en-US"/>
        </w:rPr>
        <w:t> Developer · Designer(s) · Cybersecurity Consultant</w:t>
      </w:r>
    </w:p>
    <w:p w14:paraId="520BADA2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5659D5D3">
          <v:rect id="_x0000_i1025" style="width:0;height:3pt" o:hralign="center" o:hrstd="t" o:hr="t" fillcolor="#a0a0a0" stroked="f"/>
        </w:pict>
      </w:r>
    </w:p>
    <w:p w14:paraId="25110562" w14:textId="4A4AE9A1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Core Concept</w:t>
      </w:r>
    </w:p>
    <w:p w14:paraId="190838CD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CyberCertify</w:t>
      </w:r>
      <w:r w:rsidRPr="00C1145F">
        <w:rPr>
          <w:lang w:val="en-US"/>
        </w:rPr>
        <w:t> is a </w:t>
      </w:r>
      <w:r w:rsidRPr="00C1145F">
        <w:rPr>
          <w:i/>
          <w:iCs/>
          <w:lang w:val="en-US"/>
        </w:rPr>
        <w:t>gamified cybersecurity awareness training website</w:t>
      </w:r>
      <w:r w:rsidRPr="00C1145F">
        <w:rPr>
          <w:lang w:val="en-US"/>
        </w:rPr>
        <w:t> designed to improve digital literacy and online trust.</w:t>
      </w:r>
    </w:p>
    <w:p w14:paraId="6B77CCCA" w14:textId="77777777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Features</w:t>
      </w:r>
    </w:p>
    <w:p w14:paraId="6DF843B0" w14:textId="2E542DA7" w:rsidR="00C1145F" w:rsidRPr="00C1145F" w:rsidRDefault="00C1145F" w:rsidP="00C1145F">
      <w:pPr>
        <w:numPr>
          <w:ilvl w:val="0"/>
          <w:numId w:val="1"/>
        </w:numPr>
        <w:rPr>
          <w:lang w:val="en-US"/>
        </w:rPr>
      </w:pPr>
      <w:r w:rsidRPr="00C1145F">
        <w:rPr>
          <w:lang w:val="en-US"/>
        </w:rPr>
        <w:t>Issues certifications upon course completion</w:t>
      </w:r>
    </w:p>
    <w:p w14:paraId="68499CC3" w14:textId="2F564331" w:rsidR="00C1145F" w:rsidRPr="00C1145F" w:rsidRDefault="00C1145F" w:rsidP="00C1145F">
      <w:pPr>
        <w:numPr>
          <w:ilvl w:val="0"/>
          <w:numId w:val="1"/>
        </w:numPr>
        <w:rPr>
          <w:lang w:val="en-US"/>
        </w:rPr>
      </w:pPr>
      <w:r w:rsidRPr="00C1145F">
        <w:rPr>
          <w:lang w:val="en-US"/>
        </w:rPr>
        <w:t>Provides verification badges for businesses to improve user trust</w:t>
      </w:r>
    </w:p>
    <w:p w14:paraId="6B0FDF58" w14:textId="484EC91D" w:rsidR="00C1145F" w:rsidRPr="00C1145F" w:rsidRDefault="00C1145F" w:rsidP="00C1145F">
      <w:pPr>
        <w:numPr>
          <w:ilvl w:val="0"/>
          <w:numId w:val="1"/>
        </w:numPr>
        <w:rPr>
          <w:lang w:val="en-US"/>
        </w:rPr>
      </w:pPr>
      <w:r w:rsidRPr="00C1145F">
        <w:rPr>
          <w:lang w:val="en-US"/>
        </w:rPr>
        <w:t>Integrates 2FA and ID linking for authentication and credibility</w:t>
      </w:r>
    </w:p>
    <w:p w14:paraId="5AF8327F" w14:textId="62720D4A" w:rsidR="00C1145F" w:rsidRPr="00C1145F" w:rsidRDefault="00C1145F" w:rsidP="00C1145F">
      <w:pPr>
        <w:numPr>
          <w:ilvl w:val="0"/>
          <w:numId w:val="1"/>
        </w:numPr>
        <w:rPr>
          <w:lang w:val="en-US"/>
        </w:rPr>
      </w:pPr>
      <w:r w:rsidRPr="00C1145F">
        <w:rPr>
          <w:lang w:val="en-US"/>
        </w:rPr>
        <w:t>Uses playful learning and interactive challenges to keep users engaged</w:t>
      </w:r>
    </w:p>
    <w:p w14:paraId="7EB611F7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This approach blends </w:t>
      </w:r>
      <w:r w:rsidRPr="00C1145F">
        <w:rPr>
          <w:i/>
          <w:iCs/>
          <w:lang w:val="en-US"/>
        </w:rPr>
        <w:t>education</w:t>
      </w:r>
      <w:r w:rsidRPr="00C1145F">
        <w:rPr>
          <w:lang w:val="en-US"/>
        </w:rPr>
        <w:t>, </w:t>
      </w:r>
      <w:r w:rsidRPr="00C1145F">
        <w:rPr>
          <w:i/>
          <w:iCs/>
          <w:lang w:val="en-US"/>
        </w:rPr>
        <w:t>authentication</w:t>
      </w:r>
      <w:r w:rsidRPr="00C1145F">
        <w:rPr>
          <w:lang w:val="en-US"/>
        </w:rPr>
        <w:t>, and </w:t>
      </w:r>
      <w:r w:rsidRPr="00C1145F">
        <w:rPr>
          <w:i/>
          <w:iCs/>
          <w:lang w:val="en-US"/>
        </w:rPr>
        <w:t>trust-building</w:t>
      </w:r>
      <w:r w:rsidRPr="00C1145F">
        <w:rPr>
          <w:lang w:val="en-US"/>
        </w:rPr>
        <w:t> into a single, engaging platform.</w:t>
      </w:r>
    </w:p>
    <w:p w14:paraId="29DC3D26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4F6CE0FC">
          <v:rect id="_x0000_i1026" style="width:0;height:3pt" o:hralign="center" o:hrstd="t" o:hr="t" fillcolor="#a0a0a0" stroked="f"/>
        </w:pict>
      </w:r>
    </w:p>
    <w:p w14:paraId="01229D92" w14:textId="715A0A14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Project Overview / Epic</w:t>
      </w:r>
    </w:p>
    <w:p w14:paraId="28039773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For:</w:t>
      </w:r>
      <w:r w:rsidRPr="00C1145F">
        <w:rPr>
          <w:lang w:val="en-US"/>
        </w:rPr>
        <w:t> Individuals and businesses seeking to improve cybersecurity awareness and promote trust in digital environments.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Who:</w:t>
      </w:r>
      <w:r w:rsidRPr="00C1145F">
        <w:rPr>
          <w:lang w:val="en-US"/>
        </w:rPr>
        <w:t xml:space="preserve"> Struggle to identify secure websites and lack awareness of phishing, data leaks, and </w:t>
      </w:r>
      <w:r w:rsidRPr="00C1145F">
        <w:rPr>
          <w:lang w:val="en-US"/>
        </w:rPr>
        <w:lastRenderedPageBreak/>
        <w:t>identity theft.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Our:</w:t>
      </w:r>
      <w:r w:rsidRPr="00C1145F">
        <w:rPr>
          <w:lang w:val="en-US"/>
        </w:rPr>
        <w:t> Design-led web platform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Is a:</w:t>
      </w:r>
      <w:r w:rsidRPr="00C1145F">
        <w:rPr>
          <w:lang w:val="en-US"/>
        </w:rPr>
        <w:t> Gamified cybersecurity awareness and certification system</w:t>
      </w:r>
      <w:r w:rsidRPr="00C1145F">
        <w:rPr>
          <w:lang w:val="en-US"/>
        </w:rPr>
        <w:br/>
      </w:r>
      <w:r w:rsidRPr="00C1145F">
        <w:rPr>
          <w:b/>
          <w:bCs/>
          <w:lang w:val="en-US"/>
        </w:rPr>
        <w:t>That:</w:t>
      </w:r>
      <w:r w:rsidRPr="00C1145F">
        <w:rPr>
          <w:lang w:val="en-US"/>
        </w:rPr>
        <w:t> Provides interactive, scenario-based training that rewards users with verifiable certifications while helping businesses display their security compliance through trust badges and 2FA identity verification.</w:t>
      </w:r>
    </w:p>
    <w:p w14:paraId="2CD5CD1A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This solution directly addresses the </w:t>
      </w:r>
      <w:r w:rsidRPr="00C1145F">
        <w:rPr>
          <w:i/>
          <w:iCs/>
          <w:lang w:val="en-US"/>
        </w:rPr>
        <w:t>Cyber Security Engagement</w:t>
      </w:r>
      <w:r w:rsidRPr="00C1145F">
        <w:rPr>
          <w:lang w:val="en-US"/>
        </w:rPr>
        <w:t> challenge by merging education, verification, and trust-building in one user-friendly system.</w:t>
      </w:r>
    </w:p>
    <w:p w14:paraId="212A37E0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1EFFFB84">
          <v:rect id="_x0000_i1027" style="width:0;height:3pt" o:hralign="center" o:hrstd="t" o:hr="t" fillcolor="#a0a0a0" stroked="f"/>
        </w:pict>
      </w:r>
    </w:p>
    <w:p w14:paraId="6BAE4AE6" w14:textId="47C3DDB0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Agile Plan Overview</w:t>
      </w:r>
    </w:p>
    <w:p w14:paraId="187C5CCB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Development is structured using </w:t>
      </w:r>
      <w:r w:rsidRPr="00C1145F">
        <w:rPr>
          <w:b/>
          <w:bCs/>
          <w:lang w:val="en-US"/>
        </w:rPr>
        <w:t>Agile methodology</w:t>
      </w:r>
      <w:r w:rsidRPr="00C1145F">
        <w:rPr>
          <w:lang w:val="en-US"/>
        </w:rPr>
        <w:t> — two-week sprints focusing first on user experience (UX) and design iteration.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389"/>
        <w:gridCol w:w="5497"/>
      </w:tblGrid>
      <w:tr w:rsidR="00C1145F" w:rsidRPr="00C1145F" w14:paraId="3D4EDEA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0A3F2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E70B4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Focus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6718D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Objectives</w:t>
            </w:r>
          </w:p>
        </w:tc>
      </w:tr>
      <w:tr w:rsidR="00C1145F" w:rsidRPr="00C1145F" w14:paraId="32A718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F8701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1 (Weeks 1–2)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AF3E6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Concept &amp; Problem Framing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BA3C9" w14:textId="71FB783E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Define target users, identify learner vs. business needs, brainstorm gamification strategies, and analyze existing solutions.</w:t>
            </w:r>
          </w:p>
        </w:tc>
      </w:tr>
      <w:tr w:rsidR="00C1145F" w:rsidRPr="00C1145F" w14:paraId="4F10C7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846D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2 (Weeks 3–4)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B264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UX Research &amp; Wireframes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88C72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Conduct design iterations in Figma, map user journeys, and establish certification &amp; 2FA user flow.</w:t>
            </w:r>
          </w:p>
        </w:tc>
      </w:tr>
      <w:tr w:rsidR="00C1145F" w:rsidRPr="00C1145F" w14:paraId="5149040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8547E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3 (Weeks 5–6)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E4529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Prototype &amp; Gamified Interactions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FF222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Build interactive modules, scoring systems, and test engagement levels.</w:t>
            </w:r>
          </w:p>
        </w:tc>
      </w:tr>
      <w:tr w:rsidR="00C1145F" w:rsidRPr="00C1145F" w14:paraId="4D9969F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D50BE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4 (Weeks 7–8)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F8A0C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Verification &amp; Security Layer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FE67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Develop business verification portal and test ID-linked 2FA process.</w:t>
            </w:r>
          </w:p>
        </w:tc>
      </w:tr>
      <w:tr w:rsidR="00C1145F" w:rsidRPr="00C1145F" w14:paraId="7F9956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27FBF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5 (Weeks 9–10)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B8E83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Evaluation &amp; Refinement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7266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Perform usability testing, measure engagement, refine UX for final demo.</w:t>
            </w:r>
          </w:p>
        </w:tc>
      </w:tr>
    </w:tbl>
    <w:p w14:paraId="389543C7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This structure ensures iterative progress while maintaining strong design and security checkpoints.</w:t>
      </w:r>
    </w:p>
    <w:p w14:paraId="5155FB57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5D60B3DE">
          <v:rect id="_x0000_i1028" style="width:0;height:3pt" o:hralign="center" o:hrstd="t" o:hr="t" fillcolor="#a0a0a0" stroked="f"/>
        </w:pict>
      </w:r>
    </w:p>
    <w:p w14:paraId="6A980E79" w14:textId="3BEB2C39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lastRenderedPageBreak/>
        <w:t>User Stories</w:t>
      </w:r>
    </w:p>
    <w:p w14:paraId="667017F0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learner</w:t>
      </w:r>
      <w:r w:rsidRPr="00C1145F">
        <w:rPr>
          <w:lang w:val="en-US"/>
        </w:rPr>
        <w:t>, I want to complete interactive cybersecurity challenges so I can earn a verified certificate.</w:t>
      </w:r>
    </w:p>
    <w:p w14:paraId="7553462C" w14:textId="13BBFDCC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user</w:t>
      </w:r>
      <w:r w:rsidRPr="00C1145F">
        <w:rPr>
          <w:lang w:val="en-US"/>
        </w:rPr>
        <w:t xml:space="preserve">, I want a progress-tracking dashboard so I can </w:t>
      </w:r>
      <w:r w:rsidR="00C34C67" w:rsidRPr="00C1145F">
        <w:rPr>
          <w:lang w:val="en-US"/>
        </w:rPr>
        <w:t>visualize</w:t>
      </w:r>
      <w:r w:rsidRPr="00C1145F">
        <w:rPr>
          <w:lang w:val="en-US"/>
        </w:rPr>
        <w:t xml:space="preserve"> how close I am to certification.</w:t>
      </w:r>
    </w:p>
    <w:p w14:paraId="16B80D15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business owner</w:t>
      </w:r>
      <w:r w:rsidRPr="00C1145F">
        <w:rPr>
          <w:lang w:val="en-US"/>
        </w:rPr>
        <w:t>, I want to verify staff training completion to ensure compliance and credibility.</w:t>
      </w:r>
    </w:p>
    <w:p w14:paraId="2DDAA54A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business</w:t>
      </w:r>
      <w:r w:rsidRPr="00C1145F">
        <w:rPr>
          <w:lang w:val="en-US"/>
        </w:rPr>
        <w:t>, I want to display an official trust badge to show secure data handling.</w:t>
      </w:r>
    </w:p>
    <w:p w14:paraId="3803C660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security-conscious user</w:t>
      </w:r>
      <w:r w:rsidRPr="00C1145F">
        <w:rPr>
          <w:lang w:val="en-US"/>
        </w:rPr>
        <w:t>, I want my certification tied to a verified ID with 2FA for authenticity.</w:t>
      </w:r>
    </w:p>
    <w:p w14:paraId="03DE1716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returning user</w:t>
      </w:r>
      <w:r w:rsidRPr="00C1145F">
        <w:rPr>
          <w:lang w:val="en-US"/>
        </w:rPr>
        <w:t>, I want to access my progress and certifications for seamless learning.</w:t>
      </w:r>
    </w:p>
    <w:p w14:paraId="7A286208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system admin</w:t>
      </w:r>
      <w:r w:rsidRPr="00C1145F">
        <w:rPr>
          <w:lang w:val="en-US"/>
        </w:rPr>
        <w:t>, I want to track engagement and success metrics to measure impact.</w:t>
      </w:r>
    </w:p>
    <w:p w14:paraId="7A45D233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visitor</w:t>
      </w:r>
      <w:r w:rsidRPr="00C1145F">
        <w:rPr>
          <w:lang w:val="en-US"/>
        </w:rPr>
        <w:t>, I want to verify a business’s legitimacy via the directory for trust assurance.</w:t>
      </w:r>
    </w:p>
    <w:p w14:paraId="639DF41F" w14:textId="77777777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designer</w:t>
      </w:r>
      <w:r w:rsidRPr="00C1145F">
        <w:rPr>
          <w:lang w:val="en-US"/>
        </w:rPr>
        <w:t>, I want consistent UI elements to ensure intuitive navigation.</w:t>
      </w:r>
    </w:p>
    <w:p w14:paraId="3DAB445F" w14:textId="09BF36F6" w:rsidR="00C1145F" w:rsidRPr="00C1145F" w:rsidRDefault="00C1145F" w:rsidP="00C1145F">
      <w:pPr>
        <w:numPr>
          <w:ilvl w:val="0"/>
          <w:numId w:val="2"/>
        </w:numPr>
        <w:rPr>
          <w:lang w:val="en-US"/>
        </w:rPr>
      </w:pPr>
      <w:r w:rsidRPr="00C1145F">
        <w:rPr>
          <w:lang w:val="en-US"/>
        </w:rPr>
        <w:t>As a </w:t>
      </w:r>
      <w:r w:rsidRPr="00C1145F">
        <w:rPr>
          <w:b/>
          <w:bCs/>
          <w:lang w:val="en-US"/>
        </w:rPr>
        <w:t>developer</w:t>
      </w:r>
      <w:r w:rsidRPr="00C1145F">
        <w:rPr>
          <w:lang w:val="en-US"/>
        </w:rPr>
        <w:t>, I want scalable backend architecture to support multiple organizations.</w:t>
      </w:r>
    </w:p>
    <w:p w14:paraId="6E6AB4B2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61E13F56">
          <v:rect id="_x0000_i1029" style="width:0;height:3pt" o:hralign="center" o:hrstd="t" o:hr="t" fillcolor="#a0a0a0" stroked="f"/>
        </w:pict>
      </w:r>
    </w:p>
    <w:p w14:paraId="0EA2F5BF" w14:textId="7DBC3193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Story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573"/>
        <w:gridCol w:w="5146"/>
      </w:tblGrid>
      <w:tr w:rsidR="00C1145F" w:rsidRPr="00C1145F" w14:paraId="2DDA2A9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A5537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3D4A1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Linked Stories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1006E" w14:textId="77777777" w:rsidR="00C1145F" w:rsidRPr="00C1145F" w:rsidRDefault="00C1145F" w:rsidP="00C1145F">
            <w:pPr>
              <w:rPr>
                <w:b/>
                <w:bCs/>
                <w:lang w:val="en-US"/>
              </w:rPr>
            </w:pPr>
            <w:r w:rsidRPr="00C1145F">
              <w:rPr>
                <w:b/>
                <w:bCs/>
                <w:lang w:val="en-US"/>
              </w:rPr>
              <w:t>Outcome</w:t>
            </w:r>
          </w:p>
        </w:tc>
      </w:tr>
      <w:tr w:rsidR="00C1145F" w:rsidRPr="00C1145F" w14:paraId="4FB46A3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FD5C4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1. Discovery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898EA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1, 2, 5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F4B9C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User registers, authenticates via 2FA, and explores gamified learning paths.</w:t>
            </w:r>
          </w:p>
        </w:tc>
      </w:tr>
      <w:tr w:rsidR="00C1145F" w:rsidRPr="00C1145F" w14:paraId="414398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C02A5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2. Learning Engagement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E4A0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1, 2, 9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B09CC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User completes mini-games and quizzes with progress indicators.</w:t>
            </w:r>
          </w:p>
        </w:tc>
      </w:tr>
      <w:tr w:rsidR="00C1145F" w:rsidRPr="00C1145F" w14:paraId="0695990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9565E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lastRenderedPageBreak/>
              <w:t>3. Certification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3368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1, 3, 4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FC5D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System issues verified certificates and public records of achievement.</w:t>
            </w:r>
          </w:p>
        </w:tc>
      </w:tr>
      <w:tr w:rsidR="00C1145F" w:rsidRPr="00C1145F" w14:paraId="69B2353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D80A9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4. Business Verification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D98CF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3, 4, 8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C2DB4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Businesses apply for trust badges; users can verify them on the platform.</w:t>
            </w:r>
          </w:p>
        </w:tc>
      </w:tr>
      <w:tr w:rsidR="00C1145F" w:rsidRPr="00C1145F" w14:paraId="62DDFC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09595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b/>
                <w:bCs/>
                <w:lang w:val="en-US"/>
              </w:rPr>
              <w:t>5. Maintenance &amp; Analytics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77914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7, 9, 10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CC928" w14:textId="77777777" w:rsidR="00C1145F" w:rsidRPr="00C1145F" w:rsidRDefault="00C1145F" w:rsidP="00C1145F">
            <w:pPr>
              <w:rPr>
                <w:lang w:val="en-US"/>
              </w:rPr>
            </w:pPr>
            <w:r w:rsidRPr="00C1145F">
              <w:rPr>
                <w:lang w:val="en-US"/>
              </w:rPr>
              <w:t>Admins monitor engagement and update UX for long-term reliability.</w:t>
            </w:r>
          </w:p>
        </w:tc>
      </w:tr>
    </w:tbl>
    <w:p w14:paraId="791A0249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1947B178">
          <v:rect id="_x0000_i1030" style="width:0;height:3pt" o:hralign="center" o:hrstd="t" o:hr="t" fillcolor="#a0a0a0" stroked="f"/>
        </w:pict>
      </w:r>
    </w:p>
    <w:p w14:paraId="75D6ACBE" w14:textId="52239207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Design-Led Justification</w:t>
      </w:r>
    </w:p>
    <w:p w14:paraId="47ADE989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Following the </w:t>
      </w:r>
      <w:r w:rsidRPr="00C1145F">
        <w:rPr>
          <w:b/>
          <w:bCs/>
          <w:lang w:val="en-US"/>
        </w:rPr>
        <w:t>Design-Led Route</w:t>
      </w:r>
      <w:r w:rsidRPr="00C1145F">
        <w:rPr>
          <w:lang w:val="en-US"/>
        </w:rPr>
        <w:t>, the focus is on interaction quality and user experience before technical implementation.</w:t>
      </w:r>
    </w:p>
    <w:p w14:paraId="75E517FD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Key Design Goals:</w:t>
      </w:r>
    </w:p>
    <w:p w14:paraId="70D64256" w14:textId="60FDED43" w:rsidR="00C1145F" w:rsidRPr="00C1145F" w:rsidRDefault="00C1145F" w:rsidP="00C1145F">
      <w:pPr>
        <w:numPr>
          <w:ilvl w:val="0"/>
          <w:numId w:val="3"/>
        </w:numPr>
        <w:rPr>
          <w:lang w:val="en-US"/>
        </w:rPr>
      </w:pPr>
      <w:r w:rsidRPr="00C1145F">
        <w:rPr>
          <w:b/>
          <w:bCs/>
          <w:lang w:val="en-US"/>
        </w:rPr>
        <w:t>Figma Wireframes</w:t>
      </w:r>
      <w:r w:rsidRPr="00C1145F">
        <w:rPr>
          <w:lang w:val="en-US"/>
        </w:rPr>
        <w:t xml:space="preserve"> – </w:t>
      </w:r>
      <w:r w:rsidR="00740A9F" w:rsidRPr="00C1145F">
        <w:rPr>
          <w:lang w:val="en-US"/>
        </w:rPr>
        <w:t>visualize</w:t>
      </w:r>
      <w:r w:rsidRPr="00C1145F">
        <w:rPr>
          <w:lang w:val="en-US"/>
        </w:rPr>
        <w:t xml:space="preserve"> onboarding and certification flows.</w:t>
      </w:r>
    </w:p>
    <w:p w14:paraId="66BBE024" w14:textId="4D51FFD4" w:rsidR="00C1145F" w:rsidRPr="00C1145F" w:rsidRDefault="00C1145F" w:rsidP="00C1145F">
      <w:pPr>
        <w:numPr>
          <w:ilvl w:val="0"/>
          <w:numId w:val="3"/>
        </w:numPr>
        <w:rPr>
          <w:lang w:val="en-US"/>
        </w:rPr>
      </w:pPr>
      <w:r w:rsidRPr="00C1145F">
        <w:rPr>
          <w:b/>
          <w:bCs/>
          <w:lang w:val="en-US"/>
        </w:rPr>
        <w:t>Gamified Progress</w:t>
      </w:r>
      <w:r w:rsidRPr="00C1145F">
        <w:rPr>
          <w:lang w:val="en-US"/>
        </w:rPr>
        <w:t> – XP points, levels, and achievement badges for engagement.</w:t>
      </w:r>
    </w:p>
    <w:p w14:paraId="5092AB81" w14:textId="18338EFA" w:rsidR="00C1145F" w:rsidRPr="00C1145F" w:rsidRDefault="00C1145F" w:rsidP="00C1145F">
      <w:pPr>
        <w:numPr>
          <w:ilvl w:val="0"/>
          <w:numId w:val="3"/>
        </w:numPr>
        <w:rPr>
          <w:lang w:val="en-US"/>
        </w:rPr>
      </w:pPr>
      <w:r w:rsidRPr="00C1145F">
        <w:rPr>
          <w:b/>
          <w:bCs/>
          <w:lang w:val="en-US"/>
        </w:rPr>
        <w:t>Trust Badge Design</w:t>
      </w:r>
      <w:r w:rsidRPr="00C1145F">
        <w:rPr>
          <w:lang w:val="en-US"/>
        </w:rPr>
        <w:t> – embed verification seals into business websites.</w:t>
      </w:r>
    </w:p>
    <w:p w14:paraId="25CA5951" w14:textId="7236E5C2" w:rsidR="00C1145F" w:rsidRPr="00C1145F" w:rsidRDefault="00C1145F" w:rsidP="00C1145F">
      <w:pPr>
        <w:numPr>
          <w:ilvl w:val="0"/>
          <w:numId w:val="3"/>
        </w:numPr>
        <w:rPr>
          <w:lang w:val="en-US"/>
        </w:rPr>
      </w:pPr>
      <w:r w:rsidRPr="00C1145F">
        <w:rPr>
          <w:b/>
          <w:bCs/>
          <w:lang w:val="en-US"/>
        </w:rPr>
        <w:t>Dual User Flow</w:t>
      </w:r>
      <w:r w:rsidRPr="00C1145F">
        <w:rPr>
          <w:lang w:val="en-US"/>
        </w:rPr>
        <w:t> – separate yet connected experiences for individuals and businesses.</w:t>
      </w:r>
    </w:p>
    <w:p w14:paraId="5ED15004" w14:textId="47D5F57E" w:rsidR="00C1145F" w:rsidRPr="00C1145F" w:rsidRDefault="00C1145F" w:rsidP="00C1145F">
      <w:pPr>
        <w:numPr>
          <w:ilvl w:val="0"/>
          <w:numId w:val="3"/>
        </w:numPr>
        <w:rPr>
          <w:lang w:val="en-US"/>
        </w:rPr>
      </w:pPr>
      <w:r w:rsidRPr="00C1145F">
        <w:rPr>
          <w:b/>
          <w:bCs/>
          <w:lang w:val="en-US"/>
        </w:rPr>
        <w:t>Feedback Loops</w:t>
      </w:r>
      <w:r w:rsidRPr="00C1145F">
        <w:rPr>
          <w:lang w:val="en-US"/>
        </w:rPr>
        <w:t> – data-driven prompts to encourage continued learning.</w:t>
      </w:r>
    </w:p>
    <w:p w14:paraId="1EF79042" w14:textId="5E2BAF6E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 xml:space="preserve">The system </w:t>
      </w:r>
      <w:r w:rsidR="00740A9F" w:rsidRPr="00C1145F">
        <w:rPr>
          <w:lang w:val="en-US"/>
        </w:rPr>
        <w:t>priorities</w:t>
      </w:r>
      <w:r w:rsidRPr="00C1145F">
        <w:rPr>
          <w:lang w:val="en-US"/>
        </w:rPr>
        <w:t> </w:t>
      </w:r>
      <w:r w:rsidRPr="00C1145F">
        <w:rPr>
          <w:i/>
          <w:iCs/>
          <w:lang w:val="en-US"/>
        </w:rPr>
        <w:t>engagement, clarity,</w:t>
      </w:r>
      <w:r w:rsidRPr="00C1145F">
        <w:rPr>
          <w:lang w:val="en-US"/>
        </w:rPr>
        <w:t> and </w:t>
      </w:r>
      <w:r w:rsidRPr="00C1145F">
        <w:rPr>
          <w:i/>
          <w:iCs/>
          <w:lang w:val="en-US"/>
        </w:rPr>
        <w:t>trust</w:t>
      </w:r>
      <w:r w:rsidRPr="00C1145F">
        <w:rPr>
          <w:lang w:val="en-US"/>
        </w:rPr>
        <w:t> — ensuring the educational process feels interactive, rewarding, and credible.</w:t>
      </w:r>
    </w:p>
    <w:p w14:paraId="1A65EF8C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6E6FF94B">
          <v:rect id="_x0000_i1031" style="width:0;height:3pt" o:hralign="center" o:hrstd="t" o:hr="t" fillcolor="#a0a0a0" stroked="f"/>
        </w:pict>
      </w:r>
    </w:p>
    <w:p w14:paraId="53A390D8" w14:textId="6AAD8798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Leadership Actions &amp; Reflection</w:t>
      </w:r>
    </w:p>
    <w:p w14:paraId="44F89725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Week 3 Focus:</w:t>
      </w:r>
      <w:r w:rsidRPr="00C1145F">
        <w:rPr>
          <w:lang w:val="en-US"/>
        </w:rPr>
        <w:t> Strengthening direction, collaboration, and scope clarity.</w:t>
      </w:r>
    </w:p>
    <w:p w14:paraId="0FCB36C5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Key Actions</w:t>
      </w:r>
    </w:p>
    <w:p w14:paraId="0200CC42" w14:textId="72FB6BED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Aligned all roles (developer, designer, cybersecurity consultant) with a unified design vision.</w:t>
      </w:r>
    </w:p>
    <w:p w14:paraId="73A8A54A" w14:textId="1C2481ED" w:rsidR="00C1145F" w:rsidRPr="00C1145F" w:rsidRDefault="00C1145F" w:rsidP="00C1145F">
      <w:pPr>
        <w:numPr>
          <w:ilvl w:val="0"/>
          <w:numId w:val="4"/>
        </w:numPr>
      </w:pPr>
      <w:r w:rsidRPr="00C1145F">
        <w:lastRenderedPageBreak/>
        <w:t>Clarified deliverables and connected each user story to the main project epic.</w:t>
      </w:r>
    </w:p>
    <w:p w14:paraId="27D9F342" w14:textId="20F684C5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Set up a </w:t>
      </w:r>
      <w:r w:rsidRPr="00C1145F">
        <w:rPr>
          <w:b/>
          <w:bCs/>
          <w:lang w:val="en-US"/>
        </w:rPr>
        <w:t>Trello agile board</w:t>
      </w:r>
      <w:r w:rsidRPr="00C1145F">
        <w:rPr>
          <w:lang w:val="en-US"/>
        </w:rPr>
        <w:t> with deadlines and sprint dependencies.</w:t>
      </w:r>
    </w:p>
    <w:p w14:paraId="6F56009E" w14:textId="5F16CFD0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Worked closely with designers to ensure accessibility, clarity, and flow.</w:t>
      </w:r>
    </w:p>
    <w:p w14:paraId="51629ED7" w14:textId="776D8CBA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Collaborated on secure login, data encryption, and privacy-by-design (2FA).</w:t>
      </w:r>
    </w:p>
    <w:p w14:paraId="4F74783E" w14:textId="244E432A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Led stand-ups and progress tracking for transparency.</w:t>
      </w:r>
    </w:p>
    <w:p w14:paraId="4235D012" w14:textId="09847546" w:rsidR="00C1145F" w:rsidRPr="00C1145F" w:rsidRDefault="00C1145F" w:rsidP="00C1145F">
      <w:pPr>
        <w:numPr>
          <w:ilvl w:val="0"/>
          <w:numId w:val="4"/>
        </w:numPr>
        <w:rPr>
          <w:lang w:val="en-US"/>
        </w:rPr>
      </w:pPr>
      <w:r w:rsidRPr="00C1145F">
        <w:rPr>
          <w:lang w:val="en-US"/>
        </w:rPr>
        <w:t>Balanced </w:t>
      </w:r>
      <w:r w:rsidRPr="00C1145F">
        <w:rPr>
          <w:i/>
          <w:iCs/>
          <w:lang w:val="en-US"/>
        </w:rPr>
        <w:t>gamification</w:t>
      </w:r>
      <w:r w:rsidRPr="00C1145F">
        <w:rPr>
          <w:lang w:val="en-US"/>
        </w:rPr>
        <w:t> with </w:t>
      </w:r>
      <w:r w:rsidRPr="00C1145F">
        <w:rPr>
          <w:i/>
          <w:iCs/>
          <w:lang w:val="en-US"/>
        </w:rPr>
        <w:t>professional tone</w:t>
      </w:r>
      <w:r w:rsidRPr="00C1145F">
        <w:rPr>
          <w:lang w:val="en-US"/>
        </w:rPr>
        <w:t> to maintain dual appeal.</w:t>
      </w:r>
    </w:p>
    <w:p w14:paraId="257C0B72" w14:textId="77777777" w:rsidR="00C1145F" w:rsidRPr="00C1145F" w:rsidRDefault="00C1145F" w:rsidP="00C1145F">
      <w:pPr>
        <w:rPr>
          <w:lang w:val="en-US"/>
        </w:rPr>
      </w:pPr>
      <w:r w:rsidRPr="00C1145F">
        <w:rPr>
          <w:b/>
          <w:bCs/>
          <w:lang w:val="en-US"/>
        </w:rPr>
        <w:t>Reflection</w:t>
      </w:r>
    </w:p>
    <w:p w14:paraId="22CFE424" w14:textId="77777777" w:rsidR="00C1145F" w:rsidRPr="00C1145F" w:rsidRDefault="00C1145F" w:rsidP="00C1145F">
      <w:pPr>
        <w:rPr>
          <w:lang w:val="en-US"/>
        </w:rPr>
      </w:pPr>
      <w:r w:rsidRPr="00C1145F">
        <w:rPr>
          <w:lang w:val="en-US"/>
        </w:rPr>
        <w:t>“This week, my role was to make cybersecurity engaging without losing credibility.</w:t>
      </w:r>
      <w:r w:rsidRPr="00C1145F">
        <w:rPr>
          <w:lang w:val="en-US"/>
        </w:rPr>
        <w:br/>
        <w:t>I helped transform our abstract challenge into a structured, testable concept ready for development.”</w:t>
      </w:r>
    </w:p>
    <w:p w14:paraId="1C6FF6BF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58BBB4FF">
          <v:rect id="_x0000_i1032" style="width:0;height:3pt" o:hralign="center" o:hrstd="t" o:hr="t" fillcolor="#a0a0a0" stroked="f"/>
        </w:pict>
      </w:r>
    </w:p>
    <w:p w14:paraId="0E59C3AC" w14:textId="2EAB0F3F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Next Steps (Week 4)</w:t>
      </w:r>
    </w:p>
    <w:p w14:paraId="24B45F80" w14:textId="71B8477A" w:rsidR="00C1145F" w:rsidRPr="00C1145F" w:rsidRDefault="00C1145F" w:rsidP="00C1145F">
      <w:pPr>
        <w:numPr>
          <w:ilvl w:val="0"/>
          <w:numId w:val="5"/>
        </w:numPr>
        <w:rPr>
          <w:lang w:val="en-US"/>
        </w:rPr>
      </w:pPr>
      <w:r w:rsidRPr="00C1145F">
        <w:rPr>
          <w:lang w:val="en-US"/>
        </w:rPr>
        <w:t>Finalize low-fidelity prototype in Figma for usability testing.</w:t>
      </w:r>
    </w:p>
    <w:p w14:paraId="36C065F3" w14:textId="67D5FE2F" w:rsidR="00C1145F" w:rsidRPr="00C1145F" w:rsidRDefault="00C1145F" w:rsidP="00C1145F">
      <w:pPr>
        <w:numPr>
          <w:ilvl w:val="0"/>
          <w:numId w:val="5"/>
        </w:numPr>
        <w:rPr>
          <w:lang w:val="en-US"/>
        </w:rPr>
      </w:pPr>
      <w:r w:rsidRPr="00C1145F">
        <w:rPr>
          <w:lang w:val="en-US"/>
        </w:rPr>
        <w:t>Begin backend planning for certifications and directory management.</w:t>
      </w:r>
    </w:p>
    <w:p w14:paraId="0E13FAD0" w14:textId="6BFFB6D7" w:rsidR="00C1145F" w:rsidRPr="00C1145F" w:rsidRDefault="00C1145F" w:rsidP="00C1145F">
      <w:pPr>
        <w:numPr>
          <w:ilvl w:val="0"/>
          <w:numId w:val="5"/>
        </w:numPr>
        <w:rPr>
          <w:lang w:val="en-US"/>
        </w:rPr>
      </w:pPr>
      <w:r w:rsidRPr="00C1145F">
        <w:rPr>
          <w:lang w:val="en-US"/>
        </w:rPr>
        <w:t>Develop mock API for 2FA and user identity linking.</w:t>
      </w:r>
    </w:p>
    <w:p w14:paraId="2F89C7BE" w14:textId="0D1167DF" w:rsidR="00C1145F" w:rsidRPr="00C1145F" w:rsidRDefault="00C1145F" w:rsidP="00C1145F">
      <w:pPr>
        <w:numPr>
          <w:ilvl w:val="0"/>
          <w:numId w:val="5"/>
        </w:numPr>
        <w:rPr>
          <w:lang w:val="en-US"/>
        </w:rPr>
      </w:pPr>
      <w:r w:rsidRPr="00C1145F">
        <w:rPr>
          <w:lang w:val="en-US"/>
        </w:rPr>
        <w:t xml:space="preserve">Conduct internal UX </w:t>
      </w:r>
      <w:proofErr w:type="gramStart"/>
      <w:r w:rsidRPr="00C1145F">
        <w:rPr>
          <w:lang w:val="en-US"/>
        </w:rPr>
        <w:t>review</w:t>
      </w:r>
      <w:proofErr w:type="gramEnd"/>
      <w:r w:rsidRPr="00C1145F">
        <w:rPr>
          <w:lang w:val="en-US"/>
        </w:rPr>
        <w:t xml:space="preserve"> to refine interaction flow.</w:t>
      </w:r>
    </w:p>
    <w:p w14:paraId="53C0971E" w14:textId="46F27EA0" w:rsidR="00C1145F" w:rsidRPr="00C1145F" w:rsidRDefault="00C1145F" w:rsidP="00C1145F">
      <w:pPr>
        <w:numPr>
          <w:ilvl w:val="0"/>
          <w:numId w:val="5"/>
        </w:numPr>
        <w:rPr>
          <w:lang w:val="en-US"/>
        </w:rPr>
      </w:pPr>
      <w:r w:rsidRPr="00C1145F">
        <w:rPr>
          <w:lang w:val="en-US"/>
        </w:rPr>
        <w:t>Prepare sprint review presentation for Week 4 supervision.</w:t>
      </w:r>
    </w:p>
    <w:p w14:paraId="1E724499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341B7321">
          <v:rect id="_x0000_i1033" style="width:0;height:3pt" o:hralign="center" o:hrstd="t" o:hr="t" fillcolor="#a0a0a0" stroked="f"/>
        </w:pict>
      </w:r>
    </w:p>
    <w:p w14:paraId="20BE6E3C" w14:textId="5D580001" w:rsidR="00C1145F" w:rsidRPr="00C1145F" w:rsidRDefault="00C1145F" w:rsidP="00C1145F">
      <w:pPr>
        <w:rPr>
          <w:b/>
          <w:bCs/>
          <w:lang w:val="en-US"/>
        </w:rPr>
      </w:pPr>
      <w:r w:rsidRPr="00C1145F">
        <w:rPr>
          <w:b/>
          <w:bCs/>
          <w:lang w:val="en-US"/>
        </w:rPr>
        <w:t>Future Improvements (Optional Extensions)</w:t>
      </w:r>
    </w:p>
    <w:p w14:paraId="4497C6AB" w14:textId="77777777" w:rsidR="00C1145F" w:rsidRPr="00C1145F" w:rsidRDefault="00C1145F" w:rsidP="00C1145F">
      <w:pPr>
        <w:numPr>
          <w:ilvl w:val="0"/>
          <w:numId w:val="6"/>
        </w:numPr>
        <w:rPr>
          <w:lang w:val="en-US"/>
        </w:rPr>
      </w:pPr>
      <w:r w:rsidRPr="00C1145F">
        <w:rPr>
          <w:lang w:val="en-US"/>
        </w:rPr>
        <w:t>Add </w:t>
      </w:r>
      <w:r w:rsidRPr="00C1145F">
        <w:rPr>
          <w:b/>
          <w:bCs/>
          <w:lang w:val="en-US"/>
        </w:rPr>
        <w:t>Risk Management Table</w:t>
      </w:r>
      <w:r w:rsidRPr="00C1145F">
        <w:rPr>
          <w:lang w:val="en-US"/>
        </w:rPr>
        <w:t> linking to cybersecurity consultant outputs.</w:t>
      </w:r>
    </w:p>
    <w:p w14:paraId="0DAD63EB" w14:textId="77777777" w:rsidR="00C1145F" w:rsidRPr="00C1145F" w:rsidRDefault="00C1145F" w:rsidP="00C1145F">
      <w:pPr>
        <w:numPr>
          <w:ilvl w:val="0"/>
          <w:numId w:val="6"/>
        </w:numPr>
        <w:rPr>
          <w:lang w:val="en-US"/>
        </w:rPr>
      </w:pPr>
      <w:r w:rsidRPr="00C1145F">
        <w:rPr>
          <w:lang w:val="en-US"/>
        </w:rPr>
        <w:t>Include </w:t>
      </w:r>
      <w:r w:rsidRPr="00C1145F">
        <w:rPr>
          <w:b/>
          <w:bCs/>
          <w:lang w:val="en-US"/>
        </w:rPr>
        <w:t>Task Ownership Chart</w:t>
      </w:r>
      <w:r w:rsidRPr="00C1145F">
        <w:rPr>
          <w:lang w:val="en-US"/>
        </w:rPr>
        <w:t> to show individual contributions.</w:t>
      </w:r>
    </w:p>
    <w:p w14:paraId="4FDEE106" w14:textId="77777777" w:rsidR="00C1145F" w:rsidRPr="00C1145F" w:rsidRDefault="00C1145F" w:rsidP="00C1145F">
      <w:pPr>
        <w:numPr>
          <w:ilvl w:val="0"/>
          <w:numId w:val="6"/>
        </w:numPr>
        <w:rPr>
          <w:lang w:val="en-US"/>
        </w:rPr>
      </w:pPr>
      <w:r w:rsidRPr="00C1145F">
        <w:rPr>
          <w:lang w:val="en-US"/>
        </w:rPr>
        <w:t>Create </w:t>
      </w:r>
      <w:r w:rsidRPr="00C1145F">
        <w:rPr>
          <w:b/>
          <w:bCs/>
          <w:lang w:val="en-US"/>
        </w:rPr>
        <w:t>Design Style Guide</w:t>
      </w:r>
      <w:r w:rsidRPr="00C1145F">
        <w:rPr>
          <w:lang w:val="en-US"/>
        </w:rPr>
        <w:t> for consistency across future iterations.</w:t>
      </w:r>
    </w:p>
    <w:p w14:paraId="346B74ED" w14:textId="77777777" w:rsidR="00C1145F" w:rsidRPr="00C1145F" w:rsidRDefault="00F340C7" w:rsidP="00C1145F">
      <w:pPr>
        <w:rPr>
          <w:lang w:val="en-US"/>
        </w:rPr>
      </w:pPr>
      <w:r>
        <w:rPr>
          <w:lang w:val="en-US"/>
        </w:rPr>
        <w:pict w14:anchorId="1C1C8053">
          <v:rect id="_x0000_i1034" style="width:0;height:3pt" o:hralign="center" o:hrstd="t" o:hr="t" fillcolor="#a0a0a0" stroked="f"/>
        </w:pict>
      </w:r>
    </w:p>
    <w:p w14:paraId="19718875" w14:textId="77777777" w:rsidR="00C1145F" w:rsidRPr="00C1145F" w:rsidRDefault="00C1145F" w:rsidP="00C1145F">
      <w:pPr>
        <w:rPr>
          <w:lang w:val="en-US"/>
        </w:rPr>
      </w:pPr>
      <w:r w:rsidRPr="00C1145F">
        <w:rPr>
          <w:i/>
          <w:iCs/>
          <w:lang w:val="en-US"/>
        </w:rPr>
        <w:t>“CyberCertify turns cybersecurity awareness from a checkbox into an experience — where learning, trust, and design intersect.”</w:t>
      </w:r>
    </w:p>
    <w:p w14:paraId="56FCAB53" w14:textId="77777777" w:rsidR="005527A8" w:rsidRDefault="005527A8"/>
    <w:sectPr w:rsidR="005527A8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E1D4" w14:textId="77777777" w:rsidR="00041756" w:rsidRDefault="00041756" w:rsidP="0063462D">
      <w:pPr>
        <w:spacing w:after="0" w:line="240" w:lineRule="auto"/>
      </w:pPr>
      <w:r>
        <w:separator/>
      </w:r>
    </w:p>
  </w:endnote>
  <w:endnote w:type="continuationSeparator" w:id="0">
    <w:p w14:paraId="3F3FF481" w14:textId="77777777" w:rsidR="00041756" w:rsidRDefault="00041756" w:rsidP="00634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94A1" w14:textId="716534FC" w:rsidR="0063462D" w:rsidRDefault="0063462D">
    <w:pPr>
      <w:pStyle w:val="Footer"/>
    </w:pPr>
  </w:p>
  <w:p w14:paraId="58113F93" w14:textId="28C0BCAD" w:rsidR="0063462D" w:rsidRDefault="006346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D15A1" w14:textId="77777777" w:rsidR="00041756" w:rsidRDefault="00041756" w:rsidP="0063462D">
      <w:pPr>
        <w:spacing w:after="0" w:line="240" w:lineRule="auto"/>
      </w:pPr>
      <w:r>
        <w:separator/>
      </w:r>
    </w:p>
  </w:footnote>
  <w:footnote w:type="continuationSeparator" w:id="0">
    <w:p w14:paraId="62CB4E85" w14:textId="77777777" w:rsidR="00041756" w:rsidRDefault="00041756" w:rsidP="00634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87D"/>
    <w:multiLevelType w:val="multilevel"/>
    <w:tmpl w:val="85E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714A"/>
    <w:multiLevelType w:val="multilevel"/>
    <w:tmpl w:val="E93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50E7"/>
    <w:multiLevelType w:val="multilevel"/>
    <w:tmpl w:val="DA8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1097"/>
    <w:multiLevelType w:val="multilevel"/>
    <w:tmpl w:val="3BD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70DD"/>
    <w:multiLevelType w:val="multilevel"/>
    <w:tmpl w:val="2C8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5157A"/>
    <w:multiLevelType w:val="multilevel"/>
    <w:tmpl w:val="25AE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615744">
    <w:abstractNumId w:val="2"/>
  </w:num>
  <w:num w:numId="2" w16cid:durableId="846864346">
    <w:abstractNumId w:val="5"/>
  </w:num>
  <w:num w:numId="3" w16cid:durableId="1027759752">
    <w:abstractNumId w:val="3"/>
  </w:num>
  <w:num w:numId="4" w16cid:durableId="1614435166">
    <w:abstractNumId w:val="4"/>
  </w:num>
  <w:num w:numId="5" w16cid:durableId="1084374587">
    <w:abstractNumId w:val="1"/>
  </w:num>
  <w:num w:numId="6" w16cid:durableId="14099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5F"/>
    <w:rsid w:val="000136E6"/>
    <w:rsid w:val="00041756"/>
    <w:rsid w:val="0016510B"/>
    <w:rsid w:val="00417BDD"/>
    <w:rsid w:val="005527A8"/>
    <w:rsid w:val="0057352A"/>
    <w:rsid w:val="005B2F9D"/>
    <w:rsid w:val="0063462D"/>
    <w:rsid w:val="00740A9F"/>
    <w:rsid w:val="00BF093E"/>
    <w:rsid w:val="00C1145F"/>
    <w:rsid w:val="00C34C67"/>
    <w:rsid w:val="00F1570F"/>
    <w:rsid w:val="00F340C7"/>
    <w:rsid w:val="00F7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7611E"/>
  <w15:chartTrackingRefBased/>
  <w15:docId w15:val="{CFF1802E-55D5-4AAD-8A47-0359F73C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5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5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5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1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1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1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5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1145F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462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462D"/>
    <w:rPr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63462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34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62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34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62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76E2EF816824AA0A7B6DBFA2661D6" ma:contentTypeVersion="10" ma:contentTypeDescription="Create a new document." ma:contentTypeScope="" ma:versionID="d4a0dd24d7773301e9191c165bee18a1">
  <xsd:schema xmlns:xsd="http://www.w3.org/2001/XMLSchema" xmlns:xs="http://www.w3.org/2001/XMLSchema" xmlns:p="http://schemas.microsoft.com/office/2006/metadata/properties" xmlns:ns2="745eecdc-b569-43c8-98f7-a198e34a8db5" xmlns:ns3="8c33d9cc-5786-44a3-a7a7-989b9790df7e" targetNamespace="http://schemas.microsoft.com/office/2006/metadata/properties" ma:root="true" ma:fieldsID="757e6cce96ed2279dbd10188ff170c99" ns2:_="" ns3:_="">
    <xsd:import namespace="745eecdc-b569-43c8-98f7-a198e34a8db5"/>
    <xsd:import namespace="8c33d9cc-5786-44a3-a7a7-989b9790d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eecdc-b569-43c8-98f7-a198e34a8d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b059ca-7a6c-48b4-989a-ff4079574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3d9cc-5786-44a3-a7a7-989b9790df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f33f8c-38a1-43e1-9732-87fd927d6e6b}" ma:internalName="TaxCatchAll" ma:showField="CatchAllData" ma:web="8c33d9cc-5786-44a3-a7a7-989b9790d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5eecdc-b569-43c8-98f7-a198e34a8db5">
      <Terms xmlns="http://schemas.microsoft.com/office/infopath/2007/PartnerControls"/>
    </lcf76f155ced4ddcb4097134ff3c332f>
    <TaxCatchAll xmlns="8c33d9cc-5786-44a3-a7a7-989b9790df7e" xsi:nil="true"/>
  </documentManagement>
</p:properties>
</file>

<file path=customXml/itemProps1.xml><?xml version="1.0" encoding="utf-8"?>
<ds:datastoreItem xmlns:ds="http://schemas.openxmlformats.org/officeDocument/2006/customXml" ds:itemID="{4C775C21-909C-4A6B-8F9A-9D3A4CDCB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5eecdc-b569-43c8-98f7-a198e34a8db5"/>
    <ds:schemaRef ds:uri="8c33d9cc-5786-44a3-a7a7-989b9790d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9FC7C9-2A43-454C-8ABB-1528760A30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0AB8E0-2DEE-4A3F-8BD8-A9E171736D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B5F8F0-1003-47DE-8EB8-12A8FB636CE9}">
  <ds:schemaRefs>
    <ds:schemaRef ds:uri="http://schemas.microsoft.com/office/2006/metadata/properties"/>
    <ds:schemaRef ds:uri="http://schemas.microsoft.com/office/infopath/2007/PartnerControls"/>
    <ds:schemaRef ds:uri="745eecdc-b569-43c8-98f7-a198e34a8db5"/>
    <ds:schemaRef ds:uri="8c33d9cc-5786-44a3-a7a7-989b9790df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874</Words>
  <Characters>5394</Characters>
  <Application>Microsoft Office Word</Application>
  <DocSecurity>0</DocSecurity>
  <Lines>170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goncalo.martins</dc:creator>
  <cp:keywords/>
  <dc:description/>
  <cp:lastModifiedBy>harry.dunn.dunn</cp:lastModifiedBy>
  <cp:revision>4</cp:revision>
  <dcterms:created xsi:type="dcterms:W3CDTF">2025-10-15T10:04:00Z</dcterms:created>
  <dcterms:modified xsi:type="dcterms:W3CDTF">2025-10-17T10:12:00Z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0x0101008DD76E2EF816824AA0A7B6DBFA2661D6</vt:lpwstr>
  </property>
  <property fmtid="{D5CDD505-2E9C-101B-9397-08002B2CF9AE}" pid="3" name="MediaServiceImageTags">
    <vt:lpwstr/>
  </property>
</Properties>
</file>