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5"/>
        <w:tblW w:w="14038" w:type="dxa"/>
        <w:tblLook w:val="04A0" w:firstRow="1" w:lastRow="0" w:firstColumn="1" w:lastColumn="0" w:noHBand="0" w:noVBand="1"/>
      </w:tblPr>
      <w:tblGrid>
        <w:gridCol w:w="1413"/>
        <w:gridCol w:w="9781"/>
        <w:gridCol w:w="903"/>
        <w:gridCol w:w="1941"/>
      </w:tblGrid>
      <w:tr w:rsidR="00AA25A0" w:rsidTr="00AA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Catégorie</w:t>
            </w:r>
          </w:p>
        </w:tc>
        <w:tc>
          <w:tcPr>
            <w:tcW w:w="9781" w:type="dxa"/>
          </w:tcPr>
          <w:p w:rsidR="00AA25A0" w:rsidRDefault="00AA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tâche</w:t>
            </w:r>
          </w:p>
        </w:tc>
        <w:tc>
          <w:tcPr>
            <w:tcW w:w="903" w:type="dxa"/>
          </w:tcPr>
          <w:p w:rsidR="00AA25A0" w:rsidRDefault="00AA25A0" w:rsidP="00AA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1941" w:type="dxa"/>
          </w:tcPr>
          <w:p w:rsidR="00AA25A0" w:rsidRDefault="00AA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Création</w:t>
            </w:r>
          </w:p>
        </w:tc>
        <w:tc>
          <w:tcPr>
            <w:tcW w:w="978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d’un parent à un réservoir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conteneur de base au démarrage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:rsidR="00AA25A0" w:rsidRDefault="00AA25A0"/>
        </w:tc>
        <w:tc>
          <w:tcPr>
            <w:tcW w:w="978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3" w:type="dxa"/>
            <w:shd w:val="clear" w:color="auto" w:fill="auto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Simulation</w:t>
            </w:r>
          </w:p>
        </w:tc>
        <w:tc>
          <w:tcPr>
            <w:tcW w:w="978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du double à l’affichage de la substance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 de la simulation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 d’eau qui coule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 w:rsidP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Arrêt de la simulation (Bouton Stop ou Pause)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Barre </w:t>
            </w:r>
            <w:proofErr w:type="spellStart"/>
            <w:r>
              <w:t>Slider</w:t>
            </w:r>
            <w:proofErr w:type="spellEnd"/>
            <w:r>
              <w:t xml:space="preserve"> avec Graduation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Bouton </w:t>
            </w:r>
            <w:proofErr w:type="spellStart"/>
            <w:r>
              <w:t>replay</w:t>
            </w:r>
            <w:proofErr w:type="spellEnd"/>
            <w:r>
              <w:t xml:space="preserve"> (de l’animation)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Corriger l’affichage de l’équation qui apparaît parfois sur 2 lignes.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:rsidR="00AA25A0" w:rsidRDefault="00AA25A0"/>
        </w:tc>
        <w:tc>
          <w:tcPr>
            <w:tcW w:w="9781" w:type="dxa"/>
            <w:shd w:val="clear" w:color="auto" w:fill="auto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3" w:type="dxa"/>
            <w:shd w:val="clear" w:color="auto" w:fill="auto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  <w:shd w:val="clear" w:color="auto" w:fill="auto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Visuel</w:t>
            </w:r>
          </w:p>
        </w:tc>
        <w:tc>
          <w:tcPr>
            <w:tcW w:w="978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fine du conteneur invisible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Alignement des conteneurs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Robinet possible des deux côtés du réservoir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/>
        </w:tc>
        <w:tc>
          <w:tcPr>
            <w:tcW w:w="978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Barre à droite </w:t>
            </w:r>
            <w:proofErr w:type="gramStart"/>
            <w:r>
              <w:t>des panel</w:t>
            </w:r>
            <w:proofErr w:type="gramEnd"/>
            <w:r>
              <w:t xml:space="preserve"> tank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A0" w:rsidTr="00AA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:rsidR="00AA25A0" w:rsidRDefault="00AA25A0"/>
        </w:tc>
        <w:tc>
          <w:tcPr>
            <w:tcW w:w="978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3" w:type="dxa"/>
            <w:shd w:val="clear" w:color="auto" w:fill="auto"/>
          </w:tcPr>
          <w:p w:rsidR="00AA25A0" w:rsidRDefault="00AA25A0" w:rsidP="00AA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  <w:shd w:val="clear" w:color="auto" w:fill="auto"/>
          </w:tcPr>
          <w:p w:rsidR="00AA25A0" w:rsidRDefault="00AA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A0" w:rsidTr="00AA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25A0" w:rsidRDefault="00AA25A0">
            <w:r>
              <w:t>Cohérence</w:t>
            </w:r>
          </w:p>
        </w:tc>
        <w:tc>
          <w:tcPr>
            <w:tcW w:w="9781" w:type="dxa"/>
          </w:tcPr>
          <w:p w:rsidR="00AA25A0" w:rsidRDefault="00AA25A0" w:rsidP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de la partie « Paramètres » du Tank lors de la modification visuelle du tank et depuis la </w:t>
            </w:r>
            <w:proofErr w:type="spellStart"/>
            <w:r>
              <w:t>toolbar</w:t>
            </w:r>
            <w:proofErr w:type="spellEnd"/>
            <w:r>
              <w:t xml:space="preserve"> « Substance ». </w:t>
            </w:r>
          </w:p>
        </w:tc>
        <w:tc>
          <w:tcPr>
            <w:tcW w:w="903" w:type="dxa"/>
          </w:tcPr>
          <w:p w:rsidR="00AA25A0" w:rsidRDefault="00AA25A0" w:rsidP="00AA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AA25A0" w:rsidRDefault="00AA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907259" w:rsidRDefault="00907259"/>
    <w:sectPr w:rsidR="00907259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7E1DD9"/>
    <w:rsid w:val="00907259"/>
    <w:rsid w:val="00AA25A0"/>
    <w:rsid w:val="00C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1</cp:revision>
  <dcterms:created xsi:type="dcterms:W3CDTF">2015-05-18T18:49:00Z</dcterms:created>
  <dcterms:modified xsi:type="dcterms:W3CDTF">2015-05-18T18:58:00Z</dcterms:modified>
</cp:coreProperties>
</file>