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 w:rsidRPr="009F0B71">
              <w:rPr>
                <w:b w:val="0"/>
                <w:strike/>
                <w:color w:val="BFBFBF" w:themeColor="background1" w:themeShade="BF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Pr="009F0B71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9F0B71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F7544D2" w14:textId="77777777" w:rsidR="00AC4A8F" w:rsidRPr="009F0B71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9F0B71">
              <w:rPr>
                <w:color w:val="BFBFBF" w:themeColor="background1" w:themeShade="BF"/>
              </w:rPr>
              <w:t>Rominou</w:t>
            </w:r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39F43B95" w:rsidR="00AC4A8F" w:rsidRPr="000B3D66" w:rsidRDefault="00BF33BA" w:rsidP="003718B4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</w:t>
            </w:r>
            <w:r w:rsidR="003718B4">
              <w:rPr>
                <w:b w:val="0"/>
              </w:rPr>
              <w:t>incorrecte</w:t>
            </w:r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 w:rsidRPr="009F0B71">
              <w:rPr>
                <w:b w:val="0"/>
                <w:strike/>
                <w:color w:val="BFBFBF" w:themeColor="background1" w:themeShade="BF"/>
              </w:rPr>
              <w:t>Création d’un nouveau tank possible une fois le main tank supprimé.</w:t>
            </w:r>
          </w:p>
        </w:tc>
        <w:tc>
          <w:tcPr>
            <w:tcW w:w="903" w:type="dxa"/>
          </w:tcPr>
          <w:p w14:paraId="58565823" w14:textId="77777777" w:rsidR="00DE05BD" w:rsidRPr="009F0B71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9F0B71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038015BA" w14:textId="77777777" w:rsidR="00DE05BD" w:rsidRPr="009F0B71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9F0B71">
              <w:rPr>
                <w:color w:val="BFBFBF" w:themeColor="background1" w:themeShade="BF"/>
              </w:rPr>
              <w:t>Rominou</w:t>
            </w:r>
          </w:p>
        </w:tc>
      </w:tr>
      <w:tr w:rsidR="003911AE" w14:paraId="792A78E1" w14:textId="77777777" w:rsidTr="00532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 w:rsidRPr="00B17E28">
              <w:rPr>
                <w:b w:val="0"/>
                <w:strike/>
                <w:color w:val="BFBFBF" w:themeColor="background1" w:themeShade="BF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Rominou</w:t>
            </w:r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 w:rsidRPr="003D79BA">
              <w:rPr>
                <w:b w:val="0"/>
                <w:strike/>
                <w:color w:val="BFBFBF" w:themeColor="background1" w:themeShade="BF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B71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9BA">
              <w:rPr>
                <w:color w:val="BFBFBF" w:themeColor="background1" w:themeShade="BF"/>
              </w:rPr>
              <w:t>Rominou</w:t>
            </w:r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5324C7">
              <w:rPr>
                <w:b w:val="0"/>
                <w:strike/>
                <w:color w:val="BFBFBF" w:themeColor="background1" w:themeShade="BF"/>
              </w:rPr>
              <w:t>Barre à droite des JPanelTank</w:t>
            </w:r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 w:rsidRPr="009F0B71">
              <w:rPr>
                <w:color w:val="BFBFBF" w:themeColor="background1" w:themeShade="BF"/>
              </w:rPr>
              <w:t>1</w:t>
            </w:r>
            <w:bookmarkEnd w:id="0"/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4C7">
              <w:rPr>
                <w:color w:val="BFBFBF" w:themeColor="background1" w:themeShade="BF"/>
              </w:rPr>
              <w:t>Rominou</w:t>
            </w:r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097FB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9F4F04" w:rsidRDefault="00AC4A8F" w:rsidP="000E41EA">
            <w:pPr>
              <w:rPr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Refresh à l’ajout de parent</w:t>
            </w:r>
          </w:p>
        </w:tc>
        <w:tc>
          <w:tcPr>
            <w:tcW w:w="903" w:type="dxa"/>
          </w:tcPr>
          <w:p w14:paraId="31D86046" w14:textId="77777777" w:rsidR="00AC4A8F" w:rsidRPr="009F4F0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54F2230A" w14:textId="77777777" w:rsidR="00AC4A8F" w:rsidRPr="009F4F0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9F4F04" w:rsidRDefault="00AC4A8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tanks ( Robinets )</w:t>
            </w:r>
          </w:p>
        </w:tc>
        <w:tc>
          <w:tcPr>
            <w:tcW w:w="903" w:type="dxa"/>
          </w:tcPr>
          <w:p w14:paraId="0978A134" w14:textId="77777777" w:rsidR="00AC4A8F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73CD0B66" w14:textId="77777777" w:rsidR="00AC4A8F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731F94" w:rsidRDefault="00C0672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731F94">
              <w:rPr>
                <w:b w:val="0"/>
                <w:strike/>
                <w:color w:val="BFBFBF" w:themeColor="background1" w:themeShade="BF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Pr="00731F9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731F94">
              <w:rPr>
                <w:strike/>
                <w:color w:val="BFBFBF" w:themeColor="background1" w:themeShade="BF"/>
              </w:rPr>
              <w:t>0</w:t>
            </w:r>
          </w:p>
        </w:tc>
        <w:tc>
          <w:tcPr>
            <w:tcW w:w="3203" w:type="dxa"/>
          </w:tcPr>
          <w:p w14:paraId="19046168" w14:textId="5512B6B7" w:rsidR="00C0672D" w:rsidRPr="00731F9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731F94">
              <w:rPr>
                <w:strike/>
                <w:color w:val="BFBFBF" w:themeColor="background1" w:themeShade="BF"/>
              </w:rPr>
              <w:t>Steve</w:t>
            </w:r>
            <w:r w:rsidR="00731F94" w:rsidRPr="00731F94">
              <w:rPr>
                <w:strike/>
                <w:color w:val="BFBFBF" w:themeColor="background1" w:themeShade="BF"/>
              </w:rPr>
              <w:t>…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Pr="009F4F04" w:rsidRDefault="00BF33B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9624347" w14:textId="77777777" w:rsidR="00BF33BA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Pr="00A738CD" w:rsidRDefault="00BF33BA" w:rsidP="000E41EA">
            <w:pPr>
              <w:rPr>
                <w:b w:val="0"/>
                <w:strike/>
                <w:color w:val="E7E6E6" w:themeColor="background2"/>
              </w:rPr>
            </w:pPr>
            <w:r w:rsidRPr="00A738CD">
              <w:rPr>
                <w:b w:val="0"/>
                <w:strike/>
                <w:color w:val="E7E6E6" w:themeColor="background2"/>
              </w:rPr>
              <w:t>Ajout de n parents</w:t>
            </w:r>
            <w:r w:rsidR="00DE05BD" w:rsidRPr="00A738CD">
              <w:rPr>
                <w:b w:val="0"/>
                <w:strike/>
                <w:color w:val="E7E6E6" w:themeColor="background2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Pr="00A738C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A738CD">
              <w:rPr>
                <w:strike/>
                <w:color w:val="E7E6E6" w:themeColor="background2"/>
              </w:rPr>
              <w:t>2</w:t>
            </w:r>
          </w:p>
        </w:tc>
        <w:tc>
          <w:tcPr>
            <w:tcW w:w="3203" w:type="dxa"/>
          </w:tcPr>
          <w:p w14:paraId="5452B45E" w14:textId="77777777" w:rsidR="00BF33BA" w:rsidRPr="00A738C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A738CD">
              <w:rPr>
                <w:strike/>
                <w:color w:val="E7E6E6" w:themeColor="background2"/>
              </w:rP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97FBD" w:rsidRDefault="00BC5DAF" w:rsidP="000E41EA">
            <w:pPr>
              <w:rPr>
                <w:b w:val="0"/>
                <w:strike/>
                <w:color w:val="E7E6E6" w:themeColor="background2"/>
              </w:rPr>
            </w:pPr>
            <w:r w:rsidRPr="00097FBD">
              <w:rPr>
                <w:b w:val="0"/>
                <w:strike/>
                <w:color w:val="E7E6E6" w:themeColor="background2"/>
              </w:rPr>
              <w:t>Problème décalage du contenu liquide (déplacement des quantités)</w:t>
            </w:r>
            <w:r w:rsidR="00FF0049" w:rsidRPr="00097FBD">
              <w:rPr>
                <w:b w:val="0"/>
                <w:strike/>
                <w:color w:val="E7E6E6" w:themeColor="background2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Pr="00097F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097FBD">
              <w:rPr>
                <w:strike/>
                <w:color w:val="E7E6E6" w:themeColor="background2"/>
              </w:rPr>
              <w:t>3</w:t>
            </w:r>
          </w:p>
        </w:tc>
        <w:tc>
          <w:tcPr>
            <w:tcW w:w="3203" w:type="dxa"/>
          </w:tcPr>
          <w:p w14:paraId="31E9F75C" w14:textId="77777777" w:rsidR="00AC4A8F" w:rsidRPr="00097F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097FBD">
              <w:rPr>
                <w:strike/>
                <w:color w:val="E7E6E6" w:themeColor="background2"/>
              </w:rP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A738CD" w:rsidRDefault="00EE7B55" w:rsidP="000E41EA">
            <w:pPr>
              <w:rPr>
                <w:b w:val="0"/>
                <w:strike/>
                <w:color w:val="E7E6E6" w:themeColor="background2"/>
              </w:rPr>
            </w:pPr>
            <w:r w:rsidRPr="00A738CD">
              <w:rPr>
                <w:b w:val="0"/>
                <w:strike/>
                <w:color w:val="E7E6E6" w:themeColor="background2"/>
              </w:rPr>
              <w:t>Supe</w:t>
            </w:r>
            <w:r w:rsidR="00DE05BD" w:rsidRPr="00A738CD">
              <w:rPr>
                <w:b w:val="0"/>
                <w:strike/>
                <w:color w:val="E7E6E6" w:themeColor="background2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Pr="00A738C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A738CD">
              <w:rPr>
                <w:strike/>
                <w:color w:val="E7E6E6" w:themeColor="background2"/>
              </w:rPr>
              <w:t>2</w:t>
            </w:r>
          </w:p>
        </w:tc>
        <w:tc>
          <w:tcPr>
            <w:tcW w:w="3203" w:type="dxa"/>
          </w:tcPr>
          <w:p w14:paraId="295ED42A" w14:textId="77777777" w:rsidR="00AC4A8F" w:rsidRPr="00A738C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A738CD">
              <w:rPr>
                <w:strike/>
                <w:color w:val="E7E6E6" w:themeColor="background2"/>
              </w:rP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A738CD" w:rsidRDefault="00C0672D" w:rsidP="000E41EA">
            <w:pPr>
              <w:rPr>
                <w:b w:val="0"/>
                <w:strike/>
                <w:color w:val="E7E6E6" w:themeColor="background2"/>
              </w:rPr>
            </w:pPr>
            <w:r w:rsidRPr="00A738CD">
              <w:rPr>
                <w:b w:val="0"/>
                <w:strike/>
                <w:color w:val="E7E6E6" w:themeColor="background2"/>
              </w:rPr>
              <w:t>Scroll bar</w:t>
            </w:r>
            <w:r w:rsidR="00DE05BD" w:rsidRPr="00A738CD">
              <w:rPr>
                <w:b w:val="0"/>
                <w:strike/>
                <w:color w:val="E7E6E6" w:themeColor="background2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Pr="00A738CD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A738CD">
              <w:rPr>
                <w:strike/>
                <w:color w:val="E7E6E6" w:themeColor="background2"/>
              </w:rPr>
              <w:t>3</w:t>
            </w:r>
          </w:p>
        </w:tc>
        <w:tc>
          <w:tcPr>
            <w:tcW w:w="3203" w:type="dxa"/>
          </w:tcPr>
          <w:p w14:paraId="2F9DD525" w14:textId="0D2C0AA2" w:rsidR="00AC4A8F" w:rsidRPr="00A738CD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E7E6E6" w:themeColor="background2"/>
              </w:rPr>
            </w:pPr>
            <w:r w:rsidRPr="00A738CD">
              <w:rPr>
                <w:strike/>
                <w:color w:val="E7E6E6" w:themeColor="background2"/>
              </w:rPr>
              <w:t>Steve</w:t>
            </w:r>
            <w:r w:rsidR="00114751" w:rsidRPr="00A738CD">
              <w:rPr>
                <w:strike/>
                <w:color w:val="E7E6E6" w:themeColor="background2"/>
              </w:rPr>
              <w:t>, Rominou</w:t>
            </w:r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6D0EB3" w:rsidRDefault="00BC5DA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33ECEAF" w14:textId="6F449C77" w:rsidR="00AC4A8F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6D0EB3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74715BB" w14:textId="36336B1B" w:rsidR="00DE05BD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61FC3D76" w:rsidR="00DE05BD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Besoin d’un d’entre vous pour avancer en synchro.</w:t>
            </w: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Pr="00113C07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113C07">
              <w:rPr>
                <w:b w:val="0"/>
                <w:strike/>
                <w:color w:val="BFBFBF" w:themeColor="background1" w:themeShade="BF"/>
              </w:rPr>
              <w:t>Problème « affTime() » ( ? )</w:t>
            </w:r>
          </w:p>
        </w:tc>
        <w:tc>
          <w:tcPr>
            <w:tcW w:w="903" w:type="dxa"/>
          </w:tcPr>
          <w:p w14:paraId="34564F19" w14:textId="77777777" w:rsidR="00DE05BD" w:rsidRPr="00113C07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  <w:r w:rsidRPr="00113C07">
              <w:rPr>
                <w:bCs/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6E2537D6" w14:textId="77777777" w:rsidR="00DE05BD" w:rsidRPr="00113C07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0DFE9B43" w14:textId="6DA0B79C" w:rsidR="00EF37F4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Slider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19867249" w14:textId="49B0BC7B" w:rsidR="00EF37F4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Vérifier la graduation du slider</w:t>
            </w:r>
          </w:p>
        </w:tc>
        <w:tc>
          <w:tcPr>
            <w:tcW w:w="903" w:type="dxa"/>
          </w:tcPr>
          <w:p w14:paraId="2640F12E" w14:textId="77777777" w:rsidR="00384FDC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?</w:t>
            </w:r>
          </w:p>
        </w:tc>
        <w:tc>
          <w:tcPr>
            <w:tcW w:w="3203" w:type="dxa"/>
          </w:tcPr>
          <w:p w14:paraId="247139DE" w14:textId="32E63F90" w:rsidR="00384FDC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lastRenderedPageBreak/>
              <w:t>Bouton Replay de la Simulation</w:t>
            </w:r>
          </w:p>
        </w:tc>
        <w:tc>
          <w:tcPr>
            <w:tcW w:w="903" w:type="dxa"/>
          </w:tcPr>
          <w:p w14:paraId="6646ED80" w14:textId="77777777" w:rsidR="001E7FCA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4A122CBA" w14:textId="1C3B883D" w:rsidR="001E7FCA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d’outil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6D0EB3" w:rsidRDefault="00897E92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32F67FC1" w14:textId="272B0C93" w:rsidR="00AC4A8F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 w:rsidRPr="00DB5297">
              <w:rPr>
                <w:b w:val="0"/>
                <w:strike/>
                <w:color w:val="BFBFBF" w:themeColor="background1" w:themeShade="BF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6D0EB3" w:rsidRDefault="00E004A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46F30699" w:rsidR="00897E92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D260938" w14:textId="5918CADB" w:rsidR="00897E92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Pr="006D0EB3" w:rsidRDefault="003E72A6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de NaN quand débit = 0</w:t>
            </w:r>
          </w:p>
        </w:tc>
        <w:tc>
          <w:tcPr>
            <w:tcW w:w="903" w:type="dxa"/>
          </w:tcPr>
          <w:p w14:paraId="1D9D88E5" w14:textId="34F717F8" w:rsidR="00897E92" w:rsidRPr="006D0EB3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F997DC0" w14:textId="35FB682F" w:rsidR="00897E92" w:rsidRPr="006D0EB3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 w:rsidRPr="00095F72">
              <w:rPr>
                <w:b w:val="0"/>
                <w:strike/>
                <w:color w:val="BFBFBF" w:themeColor="background1" w:themeShade="BF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95F72"/>
    <w:rsid w:val="00097FBD"/>
    <w:rsid w:val="000B3D66"/>
    <w:rsid w:val="000E0005"/>
    <w:rsid w:val="00113C07"/>
    <w:rsid w:val="00114751"/>
    <w:rsid w:val="00116D31"/>
    <w:rsid w:val="001813EC"/>
    <w:rsid w:val="001E7FCA"/>
    <w:rsid w:val="003446CD"/>
    <w:rsid w:val="00361000"/>
    <w:rsid w:val="003718B4"/>
    <w:rsid w:val="00384FDC"/>
    <w:rsid w:val="003911AE"/>
    <w:rsid w:val="003D79BA"/>
    <w:rsid w:val="003E72A6"/>
    <w:rsid w:val="003F05D3"/>
    <w:rsid w:val="005324C7"/>
    <w:rsid w:val="00575E6F"/>
    <w:rsid w:val="005C3E55"/>
    <w:rsid w:val="006D0EB3"/>
    <w:rsid w:val="00731F94"/>
    <w:rsid w:val="007D2FF6"/>
    <w:rsid w:val="007E1DD9"/>
    <w:rsid w:val="007F1490"/>
    <w:rsid w:val="00897E92"/>
    <w:rsid w:val="00907259"/>
    <w:rsid w:val="009113AE"/>
    <w:rsid w:val="00950CBE"/>
    <w:rsid w:val="009E3BDE"/>
    <w:rsid w:val="009F0B71"/>
    <w:rsid w:val="009F4F04"/>
    <w:rsid w:val="00A033D8"/>
    <w:rsid w:val="00A738CD"/>
    <w:rsid w:val="00A81849"/>
    <w:rsid w:val="00AA25A0"/>
    <w:rsid w:val="00AC4A8F"/>
    <w:rsid w:val="00B17E28"/>
    <w:rsid w:val="00BC5DAF"/>
    <w:rsid w:val="00BF0144"/>
    <w:rsid w:val="00BF33BA"/>
    <w:rsid w:val="00C0672D"/>
    <w:rsid w:val="00C10E88"/>
    <w:rsid w:val="00C4114C"/>
    <w:rsid w:val="00C906E0"/>
    <w:rsid w:val="00D611E5"/>
    <w:rsid w:val="00D84BA7"/>
    <w:rsid w:val="00DB5297"/>
    <w:rsid w:val="00DE05BD"/>
    <w:rsid w:val="00DE08EC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315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Romain Claret</cp:lastModifiedBy>
  <cp:revision>13</cp:revision>
  <cp:lastPrinted>2015-06-02T19:22:00Z</cp:lastPrinted>
  <dcterms:created xsi:type="dcterms:W3CDTF">2015-06-02T19:22:00Z</dcterms:created>
  <dcterms:modified xsi:type="dcterms:W3CDTF">2015-06-07T13:04:00Z</dcterms:modified>
</cp:coreProperties>
</file>