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3911AE" w14:paraId="792A78E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 w:rsidRPr="00B17E28">
              <w:rPr>
                <w:b w:val="0"/>
                <w:strike/>
                <w:color w:val="BFBFBF" w:themeColor="background1" w:themeShade="BF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Rominou</w:t>
            </w:r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1E7FCA">
              <w:rPr>
                <w:b w:val="0"/>
              </w:rPr>
              <w:t>Barre à droite des JPanelTank</w:t>
            </w:r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Rominou</w:t>
            </w:r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9F4F04" w:rsidRDefault="00AC4A8F" w:rsidP="000E41EA">
            <w:pPr>
              <w:rPr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Refresh à l’ajout de parent</w:t>
            </w:r>
          </w:p>
        </w:tc>
        <w:tc>
          <w:tcPr>
            <w:tcW w:w="903" w:type="dxa"/>
          </w:tcPr>
          <w:p w14:paraId="31D86046" w14:textId="77777777" w:rsidR="00AC4A8F" w:rsidRPr="009F4F0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54F2230A" w14:textId="77777777" w:rsidR="00AC4A8F" w:rsidRPr="009F4F0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9F4F04" w:rsidRDefault="00AC4A8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9F4F04">
              <w:rPr>
                <w:b w:val="0"/>
                <w:strike/>
                <w:color w:val="BFBFBF" w:themeColor="background1" w:themeShade="BF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73CD0B66" w14:textId="77777777" w:rsidR="00AC4A8F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03" w:type="dxa"/>
          </w:tcPr>
          <w:p w14:paraId="19046168" w14:textId="77777777" w:rsidR="00C0672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049">
              <w:rPr>
                <w:color w:val="FF0000"/>
                <w:highlight w:val="yellow"/>
              </w:rPr>
              <w:t>Pas</w:t>
            </w:r>
            <w:r>
              <w:t xml:space="preserve"> Steve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Pr="009F4F04" w:rsidRDefault="00BF33BA" w:rsidP="000E41EA">
            <w:pPr>
              <w:rPr>
                <w:b w:val="0"/>
                <w:strike/>
                <w:color w:val="BFBFBF" w:themeColor="background1" w:themeShade="BF"/>
              </w:rPr>
            </w:pPr>
            <w:bookmarkStart w:id="0" w:name="_GoBack" w:colFirst="0" w:colLast="2"/>
            <w:r w:rsidRPr="009F4F04">
              <w:rPr>
                <w:b w:val="0"/>
                <w:strike/>
                <w:color w:val="BFBFBF" w:themeColor="background1" w:themeShade="BF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Pr="009F4F0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9624347" w14:textId="77777777" w:rsidR="00BF33BA" w:rsidRPr="009F4F0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BFBFBF" w:themeColor="background1" w:themeShade="BF"/>
              </w:rPr>
            </w:pPr>
            <w:r w:rsidRPr="009F4F04">
              <w:rPr>
                <w:strike/>
                <w:color w:val="BFBFBF" w:themeColor="background1" w:themeShade="BF"/>
              </w:rPr>
              <w:t>Steve</w:t>
            </w:r>
          </w:p>
        </w:tc>
      </w:tr>
      <w:bookmarkEnd w:id="0"/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>, Rominou</w:t>
            </w:r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Pr="00113C07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113C07">
              <w:rPr>
                <w:b w:val="0"/>
                <w:strike/>
                <w:color w:val="BFBFBF" w:themeColor="background1" w:themeShade="BF"/>
              </w:rPr>
              <w:t>Problème « affTime() » ( ? )</w:t>
            </w:r>
          </w:p>
        </w:tc>
        <w:tc>
          <w:tcPr>
            <w:tcW w:w="903" w:type="dxa"/>
          </w:tcPr>
          <w:p w14:paraId="34564F19" w14:textId="77777777" w:rsidR="00DE05BD" w:rsidRPr="00113C07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  <w:r w:rsidRPr="00113C07">
              <w:rPr>
                <w:bCs/>
                <w:strike/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6E2537D6" w14:textId="77777777" w:rsidR="00DE05BD" w:rsidRPr="00113C07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trike/>
                <w:color w:val="BFBFBF" w:themeColor="background1" w:themeShade="BF"/>
              </w:rPr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Slider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Vérifier la graduation du slider</w:t>
            </w:r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>Bouton Replay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 w:rsidRPr="00DB5297">
              <w:rPr>
                <w:b w:val="0"/>
                <w:strike/>
                <w:color w:val="BFBFBF" w:themeColor="background1" w:themeShade="BF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de NaN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 w:rsidRPr="00095F72">
              <w:rPr>
                <w:b w:val="0"/>
                <w:strike/>
                <w:color w:val="BFBFBF" w:themeColor="background1" w:themeShade="BF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95F72"/>
    <w:rsid w:val="000B3D66"/>
    <w:rsid w:val="000E0005"/>
    <w:rsid w:val="00113C07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E72A6"/>
    <w:rsid w:val="003F05D3"/>
    <w:rsid w:val="00575E6F"/>
    <w:rsid w:val="005C3E55"/>
    <w:rsid w:val="006D0EB3"/>
    <w:rsid w:val="007D2FF6"/>
    <w:rsid w:val="007E1DD9"/>
    <w:rsid w:val="007F1490"/>
    <w:rsid w:val="00897E92"/>
    <w:rsid w:val="00907259"/>
    <w:rsid w:val="009113AE"/>
    <w:rsid w:val="00950CBE"/>
    <w:rsid w:val="009E3BDE"/>
    <w:rsid w:val="009F4F04"/>
    <w:rsid w:val="00A033D8"/>
    <w:rsid w:val="00A81849"/>
    <w:rsid w:val="00AA25A0"/>
    <w:rsid w:val="00AC4A8F"/>
    <w:rsid w:val="00B17E28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B529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316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Utilisateur de Microsoft Office</cp:lastModifiedBy>
  <cp:revision>8</cp:revision>
  <cp:lastPrinted>2015-06-02T19:22:00Z</cp:lastPrinted>
  <dcterms:created xsi:type="dcterms:W3CDTF">2015-06-02T19:22:00Z</dcterms:created>
  <dcterms:modified xsi:type="dcterms:W3CDTF">2015-06-07T07:55:00Z</dcterms:modified>
</cp:coreProperties>
</file>