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3420DA" w14:textId="77777777" w:rsidR="00D84D75" w:rsidRDefault="00D84D75" w:rsidP="00BE43C7">
      <w:pPr>
        <w:pStyle w:val="Titre1"/>
        <w:numPr>
          <w:ilvl w:val="0"/>
          <w:numId w:val="9"/>
        </w:numPr>
        <w:contextualSpacing/>
      </w:pPr>
      <w:r w:rsidRPr="00D84D75">
        <w:t>Tests et validation</w:t>
      </w:r>
    </w:p>
    <w:p w14:paraId="72DD06B0" w14:textId="3D7D5088" w:rsidR="00D84D75" w:rsidRDefault="006B0313" w:rsidP="00D84D75">
      <w:pPr>
        <w:pStyle w:val="Titre2"/>
        <w:numPr>
          <w:ilvl w:val="1"/>
          <w:numId w:val="9"/>
        </w:numPr>
        <w:contextualSpacing/>
      </w:pPr>
      <w:r>
        <w:t>UC</w:t>
      </w:r>
      <w:r w:rsidR="00C51B47">
        <w:t xml:space="preserve"> 2.1</w:t>
      </w:r>
      <w:r w:rsidR="003420AB">
        <w:t xml:space="preserve"> Modifier/Configurer un réservoir</w:t>
      </w:r>
    </w:p>
    <w:p w14:paraId="3183AF84" w14:textId="166D51FA" w:rsidR="00B921D4" w:rsidRDefault="006B0313" w:rsidP="00B921D4">
      <w:pPr>
        <w:pStyle w:val="Titre2"/>
        <w:numPr>
          <w:ilvl w:val="2"/>
          <w:numId w:val="9"/>
        </w:numPr>
        <w:contextualSpacing/>
      </w:pPr>
      <w:r>
        <w:t>Scénario 1</w:t>
      </w:r>
    </w:p>
    <w:tbl>
      <w:tblPr>
        <w:tblStyle w:val="Grilledutableau"/>
        <w:tblW w:w="0" w:type="auto"/>
        <w:tblLook w:val="04A0" w:firstRow="1" w:lastRow="0" w:firstColumn="1" w:lastColumn="0" w:noHBand="0" w:noVBand="1"/>
      </w:tblPr>
      <w:tblGrid>
        <w:gridCol w:w="1384"/>
        <w:gridCol w:w="7796"/>
      </w:tblGrid>
      <w:tr w:rsidR="006B0313" w14:paraId="71DD5ED1" w14:textId="77777777" w:rsidTr="00431FEB">
        <w:tc>
          <w:tcPr>
            <w:tcW w:w="1384" w:type="dxa"/>
          </w:tcPr>
          <w:p w14:paraId="330383BC" w14:textId="6648AB44" w:rsidR="006B0313" w:rsidRPr="002A3DAB" w:rsidRDefault="006B0313" w:rsidP="006B0313">
            <w:pPr>
              <w:rPr>
                <w:b/>
              </w:rPr>
            </w:pPr>
            <w:r w:rsidRPr="002A3DAB">
              <w:rPr>
                <w:b/>
              </w:rPr>
              <w:t>Priorité</w:t>
            </w:r>
          </w:p>
        </w:tc>
        <w:tc>
          <w:tcPr>
            <w:tcW w:w="7796" w:type="dxa"/>
          </w:tcPr>
          <w:p w14:paraId="28E199FE" w14:textId="7DF649CA" w:rsidR="006B0313" w:rsidRDefault="0063755C" w:rsidP="006B0313">
            <w:r>
              <w:t>Commentaire</w:t>
            </w:r>
          </w:p>
        </w:tc>
      </w:tr>
      <w:tr w:rsidR="006B0313" w14:paraId="2E3E37A5" w14:textId="77777777" w:rsidTr="00431FEB">
        <w:tc>
          <w:tcPr>
            <w:tcW w:w="1384" w:type="dxa"/>
          </w:tcPr>
          <w:p w14:paraId="548B64F2" w14:textId="7B434B24" w:rsidR="006B0313" w:rsidRPr="002A3DAB" w:rsidRDefault="003420AB" w:rsidP="006B0313">
            <w:pPr>
              <w:rPr>
                <w:b/>
              </w:rPr>
            </w:pPr>
            <w:r w:rsidRPr="002A3DAB">
              <w:rPr>
                <w:b/>
              </w:rPr>
              <w:t>Haute</w:t>
            </w:r>
          </w:p>
        </w:tc>
        <w:tc>
          <w:tcPr>
            <w:tcW w:w="7796" w:type="dxa"/>
          </w:tcPr>
          <w:p w14:paraId="02AC7CD9" w14:textId="75E23A76" w:rsidR="006B0313" w:rsidRDefault="008D4055" w:rsidP="008D4055">
            <w:r>
              <w:t>La simulation consiste en un versement de substances d’un tank à un autre.</w:t>
            </w:r>
            <w:r w:rsidR="00AC0066">
              <w:t xml:space="preserve"> Ici visuellement.</w:t>
            </w:r>
          </w:p>
        </w:tc>
      </w:tr>
    </w:tbl>
    <w:p w14:paraId="7AEEAA79" w14:textId="77777777" w:rsidR="006B0313" w:rsidRPr="006B0313" w:rsidRDefault="006B0313" w:rsidP="006B0313">
      <w:bookmarkStart w:id="0" w:name="_GoBack"/>
      <w:bookmarkEnd w:id="0"/>
    </w:p>
    <w:p w14:paraId="071F63A5" w14:textId="080A47DE" w:rsidR="006B0313" w:rsidRPr="006B0313" w:rsidRDefault="006B0313" w:rsidP="006B0313">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1477"/>
        <w:gridCol w:w="7731"/>
      </w:tblGrid>
      <w:tr w:rsidR="00B921D4" w14:paraId="4D5D6E5B" w14:textId="77777777" w:rsidTr="00431FEB">
        <w:tc>
          <w:tcPr>
            <w:tcW w:w="1449" w:type="dxa"/>
          </w:tcPr>
          <w:p w14:paraId="100D6096" w14:textId="789B4E81" w:rsidR="00B921D4" w:rsidRPr="002A3DAB" w:rsidRDefault="00B921D4" w:rsidP="00B921D4">
            <w:pPr>
              <w:rPr>
                <w:b/>
              </w:rPr>
            </w:pPr>
            <w:r w:rsidRPr="002A3DAB">
              <w:rPr>
                <w:b/>
              </w:rPr>
              <w:t>Référence</w:t>
            </w:r>
          </w:p>
        </w:tc>
        <w:tc>
          <w:tcPr>
            <w:tcW w:w="7731" w:type="dxa"/>
          </w:tcPr>
          <w:p w14:paraId="6C3F2438" w14:textId="22BD9C85" w:rsidR="00B921D4" w:rsidRDefault="00B921D4" w:rsidP="00B921D4">
            <w:r>
              <w:t>TUC 01</w:t>
            </w:r>
            <w:r w:rsidR="003420AB">
              <w:t>-01</w:t>
            </w:r>
          </w:p>
        </w:tc>
      </w:tr>
      <w:tr w:rsidR="00B921D4" w14:paraId="784DC4A5" w14:textId="77777777" w:rsidTr="00431FEB">
        <w:tc>
          <w:tcPr>
            <w:tcW w:w="1449" w:type="dxa"/>
          </w:tcPr>
          <w:p w14:paraId="145F7633" w14:textId="491B23E6" w:rsidR="00B921D4" w:rsidRPr="002A3DAB" w:rsidRDefault="00B921D4" w:rsidP="00B921D4">
            <w:pPr>
              <w:rPr>
                <w:b/>
              </w:rPr>
            </w:pPr>
            <w:r w:rsidRPr="002A3DAB">
              <w:rPr>
                <w:b/>
              </w:rPr>
              <w:t>Titre</w:t>
            </w:r>
          </w:p>
        </w:tc>
        <w:tc>
          <w:tcPr>
            <w:tcW w:w="7731" w:type="dxa"/>
          </w:tcPr>
          <w:p w14:paraId="2D462D8A" w14:textId="49610823" w:rsidR="00B921D4" w:rsidRDefault="00F1432F" w:rsidP="00F1432F">
            <w:r>
              <w:t>Modifier un réservoir visuellement</w:t>
            </w:r>
          </w:p>
        </w:tc>
      </w:tr>
      <w:tr w:rsidR="00B921D4" w14:paraId="4201BBD1" w14:textId="77777777" w:rsidTr="00431FEB">
        <w:tc>
          <w:tcPr>
            <w:tcW w:w="1449" w:type="dxa"/>
          </w:tcPr>
          <w:p w14:paraId="5A7DF303" w14:textId="313D0972" w:rsidR="00B921D4" w:rsidRPr="002A3DAB" w:rsidRDefault="00B921D4" w:rsidP="00B921D4">
            <w:pPr>
              <w:rPr>
                <w:b/>
              </w:rPr>
            </w:pPr>
            <w:r w:rsidRPr="002A3DAB">
              <w:rPr>
                <w:b/>
              </w:rPr>
              <w:t>Statut</w:t>
            </w:r>
          </w:p>
        </w:tc>
        <w:tc>
          <w:tcPr>
            <w:tcW w:w="7731" w:type="dxa"/>
          </w:tcPr>
          <w:p w14:paraId="2CE0AAB5" w14:textId="1498DC60" w:rsidR="00B921D4" w:rsidRDefault="00F1432F" w:rsidP="00B921D4">
            <w:r>
              <w:t>Terminé</w:t>
            </w:r>
          </w:p>
        </w:tc>
      </w:tr>
      <w:tr w:rsidR="00B921D4" w14:paraId="14448F34" w14:textId="77777777" w:rsidTr="00431FEB">
        <w:tc>
          <w:tcPr>
            <w:tcW w:w="1449" w:type="dxa"/>
          </w:tcPr>
          <w:p w14:paraId="5058B069" w14:textId="5DABAA67" w:rsidR="00B921D4" w:rsidRPr="002A3DAB" w:rsidRDefault="00B921D4" w:rsidP="00B921D4">
            <w:pPr>
              <w:rPr>
                <w:b/>
              </w:rPr>
            </w:pPr>
            <w:r w:rsidRPr="002A3DAB">
              <w:rPr>
                <w:b/>
              </w:rPr>
              <w:t>Préconditions</w:t>
            </w:r>
          </w:p>
        </w:tc>
        <w:tc>
          <w:tcPr>
            <w:tcW w:w="7731" w:type="dxa"/>
          </w:tcPr>
          <w:p w14:paraId="75749351" w14:textId="2B97BB3F" w:rsidR="00B921D4" w:rsidRDefault="00537D98" w:rsidP="00B921D4">
            <w:r>
              <w:t>Avoir un réservoir sur</w:t>
            </w:r>
            <w:r w:rsidR="00F1432F">
              <w:t xml:space="preserve"> le </w:t>
            </w:r>
            <w:proofErr w:type="spellStart"/>
            <w:r w:rsidR="00F1432F">
              <w:t>board</w:t>
            </w:r>
            <w:proofErr w:type="spellEnd"/>
            <w:r w:rsidR="00F1432F">
              <w:t xml:space="preserve"> de simulation</w:t>
            </w:r>
          </w:p>
        </w:tc>
      </w:tr>
      <w:tr w:rsidR="00B921D4" w14:paraId="516A7959" w14:textId="77777777" w:rsidTr="00431FEB">
        <w:tc>
          <w:tcPr>
            <w:tcW w:w="1449" w:type="dxa"/>
          </w:tcPr>
          <w:p w14:paraId="5FB3D51D" w14:textId="0A7096A6" w:rsidR="00B921D4" w:rsidRPr="002A3DAB" w:rsidRDefault="00B921D4" w:rsidP="00B921D4">
            <w:pPr>
              <w:rPr>
                <w:b/>
              </w:rPr>
            </w:pPr>
            <w:r w:rsidRPr="002A3DAB">
              <w:rPr>
                <w:b/>
              </w:rPr>
              <w:t>Description</w:t>
            </w:r>
          </w:p>
        </w:tc>
        <w:tc>
          <w:tcPr>
            <w:tcW w:w="7731" w:type="dxa"/>
          </w:tcPr>
          <w:p w14:paraId="110394A7" w14:textId="49305989" w:rsidR="00B921D4" w:rsidRDefault="00F1432F" w:rsidP="00F1432F">
            <w:r>
              <w:t>L’utilisateur doit pouvoir modifier les valeurs du réservoir pour l’état initial de la simulation, au temps = 0. Dans ce cas précis l’utilisateur</w:t>
            </w:r>
            <w:r w:rsidR="00BD7282">
              <w:t xml:space="preserve"> </w:t>
            </w:r>
            <w:r w:rsidR="00E91CEF">
              <w:t>peut modifier la quantité des substances en bougeant avec la souris le niveau de la substance voulu dans le réservoir.</w:t>
            </w:r>
          </w:p>
        </w:tc>
      </w:tr>
      <w:tr w:rsidR="00B921D4" w14:paraId="68719923" w14:textId="77777777" w:rsidTr="00431FEB">
        <w:tc>
          <w:tcPr>
            <w:tcW w:w="1449" w:type="dxa"/>
          </w:tcPr>
          <w:p w14:paraId="01398D6D" w14:textId="1C5019E0" w:rsidR="00B921D4" w:rsidRPr="002A3DAB" w:rsidRDefault="00B921D4" w:rsidP="00B921D4">
            <w:pPr>
              <w:rPr>
                <w:b/>
              </w:rPr>
            </w:pPr>
            <w:r w:rsidRPr="002A3DAB">
              <w:rPr>
                <w:b/>
              </w:rPr>
              <w:t>Validation</w:t>
            </w:r>
          </w:p>
        </w:tc>
        <w:tc>
          <w:tcPr>
            <w:tcW w:w="7731" w:type="dxa"/>
          </w:tcPr>
          <w:p w14:paraId="17F3362A" w14:textId="6EC51FCD" w:rsidR="00B921D4" w:rsidRDefault="00F1432F" w:rsidP="00B921D4">
            <w:r>
              <w:t>PASS</w:t>
            </w:r>
          </w:p>
        </w:tc>
      </w:tr>
    </w:tbl>
    <w:p w14:paraId="52AF0DB1" w14:textId="77777777" w:rsidR="00B921D4" w:rsidRPr="00B921D4" w:rsidRDefault="00B921D4" w:rsidP="00B921D4"/>
    <w:p w14:paraId="195E0106" w14:textId="58F95E09" w:rsidR="00B921D4" w:rsidRDefault="00B921D4" w:rsidP="00B921D4">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817"/>
        <w:gridCol w:w="1985"/>
        <w:gridCol w:w="2551"/>
        <w:gridCol w:w="2552"/>
        <w:gridCol w:w="1262"/>
      </w:tblGrid>
      <w:tr w:rsidR="00B921D4" w14:paraId="00598F78" w14:textId="77777777" w:rsidTr="00B91D47">
        <w:tc>
          <w:tcPr>
            <w:tcW w:w="817" w:type="dxa"/>
          </w:tcPr>
          <w:p w14:paraId="4F5EC8EA" w14:textId="7D28B327" w:rsidR="00B921D4" w:rsidRDefault="00B921D4" w:rsidP="00B921D4">
            <w:r>
              <w:t>Etape</w:t>
            </w:r>
          </w:p>
        </w:tc>
        <w:tc>
          <w:tcPr>
            <w:tcW w:w="1985" w:type="dxa"/>
          </w:tcPr>
          <w:p w14:paraId="024E921A" w14:textId="1D6DE810" w:rsidR="00B921D4" w:rsidRDefault="00B921D4" w:rsidP="00B921D4">
            <w:r>
              <w:t>Description</w:t>
            </w:r>
          </w:p>
        </w:tc>
        <w:tc>
          <w:tcPr>
            <w:tcW w:w="2551" w:type="dxa"/>
          </w:tcPr>
          <w:p w14:paraId="1B47A1CD" w14:textId="7119700A" w:rsidR="00B921D4" w:rsidRDefault="00EA5D4C" w:rsidP="00B921D4">
            <w:r>
              <w:t>Résultat</w:t>
            </w:r>
            <w:r w:rsidR="00B921D4">
              <w:t xml:space="preserve"> voulu</w:t>
            </w:r>
          </w:p>
        </w:tc>
        <w:tc>
          <w:tcPr>
            <w:tcW w:w="2552" w:type="dxa"/>
          </w:tcPr>
          <w:p w14:paraId="2616EB5A" w14:textId="384ACC25" w:rsidR="00B921D4" w:rsidRDefault="00EA5D4C" w:rsidP="00B921D4">
            <w:r>
              <w:t>Résultat</w:t>
            </w:r>
            <w:r w:rsidR="00B921D4">
              <w:t xml:space="preserve"> obtenu</w:t>
            </w:r>
          </w:p>
        </w:tc>
        <w:tc>
          <w:tcPr>
            <w:tcW w:w="1262" w:type="dxa"/>
          </w:tcPr>
          <w:p w14:paraId="584F96D0" w14:textId="3BFC91DE" w:rsidR="00B921D4" w:rsidRDefault="00B921D4" w:rsidP="00B921D4">
            <w:r>
              <w:t>Validation</w:t>
            </w:r>
          </w:p>
        </w:tc>
      </w:tr>
      <w:tr w:rsidR="00E91CEF" w14:paraId="6684201E" w14:textId="77777777" w:rsidTr="00B91D47">
        <w:tc>
          <w:tcPr>
            <w:tcW w:w="817" w:type="dxa"/>
          </w:tcPr>
          <w:p w14:paraId="06E1A346" w14:textId="5EE7AE84" w:rsidR="00E91CEF" w:rsidRDefault="00E91CEF" w:rsidP="00B921D4">
            <w:r>
              <w:t>1</w:t>
            </w:r>
          </w:p>
        </w:tc>
        <w:tc>
          <w:tcPr>
            <w:tcW w:w="1985" w:type="dxa"/>
          </w:tcPr>
          <w:p w14:paraId="19415C25" w14:textId="60C7E1D8" w:rsidR="00E91CEF" w:rsidRDefault="00B91D47" w:rsidP="00B91D47">
            <w:r>
              <w:t>Maintenir le clic</w:t>
            </w:r>
            <w:r w:rsidR="00E91CEF">
              <w:t xml:space="preserve"> gauche </w:t>
            </w:r>
            <w:r>
              <w:t>de</w:t>
            </w:r>
            <w:r w:rsidR="00E91CEF">
              <w:t xml:space="preserve"> la souris et tirer</w:t>
            </w:r>
            <w:r>
              <w:t xml:space="preserve"> la barre</w:t>
            </w:r>
            <w:r w:rsidR="00E91CEF">
              <w:t xml:space="preserve"> </w:t>
            </w:r>
            <w:r>
              <w:t xml:space="preserve">de la substance solide « Sel » </w:t>
            </w:r>
            <w:r w:rsidR="00E91CEF">
              <w:t xml:space="preserve">vers le haut </w:t>
            </w:r>
            <w:r>
              <w:t>ou le bas.</w:t>
            </w:r>
          </w:p>
        </w:tc>
        <w:tc>
          <w:tcPr>
            <w:tcW w:w="2551" w:type="dxa"/>
          </w:tcPr>
          <w:p w14:paraId="7B78C3A1" w14:textId="3A7ED60E" w:rsidR="00E91CEF" w:rsidRDefault="00E91CEF" w:rsidP="00B91D47">
            <w:r>
              <w:t>La bar</w:t>
            </w:r>
            <w:r w:rsidR="00B91D47">
              <w:t>re</w:t>
            </w:r>
            <w:r>
              <w:t xml:space="preserve"> de la substance grandit</w:t>
            </w:r>
            <w:r w:rsidR="00B91D47">
              <w:t xml:space="preserve"> (respectivement diminue)</w:t>
            </w:r>
            <w:r>
              <w:t xml:space="preserve"> suivant le mouvement de la souris. Le numéro indiquant la valeur numérique de la substance est incrémenté quand la bar</w:t>
            </w:r>
            <w:r w:rsidR="00B91D47">
              <w:t>re</w:t>
            </w:r>
            <w:r>
              <w:t xml:space="preserve"> monte et décrémenté lors que la bar</w:t>
            </w:r>
            <w:r w:rsidR="00B91D47">
              <w:t>re</w:t>
            </w:r>
            <w:r>
              <w:t xml:space="preserve"> descend.</w:t>
            </w:r>
          </w:p>
        </w:tc>
        <w:tc>
          <w:tcPr>
            <w:tcW w:w="2552" w:type="dxa"/>
          </w:tcPr>
          <w:p w14:paraId="62F60464" w14:textId="54D6B16D" w:rsidR="00E91CEF" w:rsidRDefault="00E91CEF" w:rsidP="00B91D47">
            <w:r>
              <w:t>La bar</w:t>
            </w:r>
            <w:r w:rsidR="00B91D47">
              <w:t>re</w:t>
            </w:r>
            <w:r>
              <w:t xml:space="preserve"> d</w:t>
            </w:r>
            <w:r w:rsidR="00B91D47">
              <w:t xml:space="preserve">e la substance grandit en </w:t>
            </w:r>
            <w:r>
              <w:t xml:space="preserve">suivant le mouvement de la souris. Le numéro indiquant la valeur numérique </w:t>
            </w:r>
            <w:r w:rsidR="00B91D47">
              <w:t xml:space="preserve">de la substance est incrémenté </w:t>
            </w:r>
            <w:r>
              <w:t>quand la bar</w:t>
            </w:r>
            <w:r w:rsidR="00B91D47">
              <w:t>re monte et décrémenté lors que la</w:t>
            </w:r>
            <w:r>
              <w:t xml:space="preserve"> bar</w:t>
            </w:r>
            <w:r w:rsidR="00B91D47">
              <w:t>re</w:t>
            </w:r>
            <w:r>
              <w:t xml:space="preserve"> descend.</w:t>
            </w:r>
          </w:p>
        </w:tc>
        <w:tc>
          <w:tcPr>
            <w:tcW w:w="1262" w:type="dxa"/>
          </w:tcPr>
          <w:p w14:paraId="13134D2B" w14:textId="053BB495" w:rsidR="00E91CEF" w:rsidRDefault="00E91CEF" w:rsidP="00B921D4">
            <w:r>
              <w:t>PASS</w:t>
            </w:r>
          </w:p>
        </w:tc>
      </w:tr>
      <w:tr w:rsidR="00E91CEF" w14:paraId="7FA1F6BF" w14:textId="77777777" w:rsidTr="00B91D47">
        <w:tc>
          <w:tcPr>
            <w:tcW w:w="817" w:type="dxa"/>
          </w:tcPr>
          <w:p w14:paraId="75D11342" w14:textId="41390A81" w:rsidR="00E91CEF" w:rsidRDefault="00E91CEF" w:rsidP="00B921D4">
            <w:r>
              <w:t>2</w:t>
            </w:r>
          </w:p>
        </w:tc>
        <w:tc>
          <w:tcPr>
            <w:tcW w:w="1985" w:type="dxa"/>
          </w:tcPr>
          <w:p w14:paraId="70DCCE8C" w14:textId="5606A591" w:rsidR="00E91CEF" w:rsidRDefault="00B91D47" w:rsidP="00B91D47">
            <w:r>
              <w:t>Maintenir le clic</w:t>
            </w:r>
            <w:r w:rsidR="00E91CEF">
              <w:t xml:space="preserve"> gauche </w:t>
            </w:r>
            <w:r>
              <w:t>de</w:t>
            </w:r>
            <w:r w:rsidR="00E91CEF">
              <w:t xml:space="preserve"> la souris et tirer vers le haut et</w:t>
            </w:r>
            <w:r>
              <w:t xml:space="preserve"> le bas la barre de la substance l</w:t>
            </w:r>
            <w:r w:rsidR="00E91CEF">
              <w:t>iquide « Eau»</w:t>
            </w:r>
            <w:r>
              <w:t>.</w:t>
            </w:r>
          </w:p>
        </w:tc>
        <w:tc>
          <w:tcPr>
            <w:tcW w:w="2551" w:type="dxa"/>
          </w:tcPr>
          <w:p w14:paraId="61ECCF90" w14:textId="1997746E" w:rsidR="00E91CEF" w:rsidRDefault="00B91D47" w:rsidP="00E91CEF">
            <w:r>
              <w:t>La barre de la substance grandit (respectivement diminue) suivant le mouvement de la souris. Le numéro indiquant la valeur numérique de la substance est incrémenté quand la barre monte et décrémenté lors que la barre descend.</w:t>
            </w:r>
          </w:p>
        </w:tc>
        <w:tc>
          <w:tcPr>
            <w:tcW w:w="2552" w:type="dxa"/>
          </w:tcPr>
          <w:p w14:paraId="54E3A725" w14:textId="7BCF1BC7" w:rsidR="00E91CEF" w:rsidRDefault="0023121D" w:rsidP="00B921D4">
            <w:r>
              <w:t>La barre de la substance grandit en suivant le mouvement de la souris. Le numéro indiquant la valeur numérique de la substance est incrémenté quand la barre monte et décrémenté lors que la barre descend.</w:t>
            </w:r>
          </w:p>
        </w:tc>
        <w:tc>
          <w:tcPr>
            <w:tcW w:w="1262" w:type="dxa"/>
          </w:tcPr>
          <w:p w14:paraId="3C901C7F" w14:textId="4F7715B7" w:rsidR="00E91CEF" w:rsidRDefault="00E91CEF" w:rsidP="00B921D4">
            <w:r>
              <w:t>PASS</w:t>
            </w:r>
          </w:p>
        </w:tc>
      </w:tr>
      <w:tr w:rsidR="00E91CEF" w14:paraId="1A4FA990" w14:textId="77777777" w:rsidTr="00B91D47">
        <w:tc>
          <w:tcPr>
            <w:tcW w:w="817" w:type="dxa"/>
          </w:tcPr>
          <w:p w14:paraId="0383E996" w14:textId="2688E3F3" w:rsidR="00E91CEF" w:rsidRDefault="00E91CEF" w:rsidP="00B921D4">
            <w:r>
              <w:t>3</w:t>
            </w:r>
          </w:p>
        </w:tc>
        <w:tc>
          <w:tcPr>
            <w:tcW w:w="1985" w:type="dxa"/>
          </w:tcPr>
          <w:p w14:paraId="76A4DE0E" w14:textId="581AE72B" w:rsidR="00E91CEF" w:rsidRDefault="00E91CEF" w:rsidP="009F6C39">
            <w:r>
              <w:t xml:space="preserve">Observer le niveau </w:t>
            </w:r>
            <w:r w:rsidR="009F6C39">
              <w:t xml:space="preserve">du récipient total, celui tout à droite. </w:t>
            </w:r>
            <w:r w:rsidR="009F6C39">
              <w:lastRenderedPageBreak/>
              <w:t>I</w:t>
            </w:r>
            <w:r>
              <w:t>l représente le total de la quantité des deux substances. Maintenir le cli</w:t>
            </w:r>
            <w:r w:rsidR="009F6C39">
              <w:t>c</w:t>
            </w:r>
            <w:r>
              <w:t xml:space="preserve"> gauche </w:t>
            </w:r>
            <w:r w:rsidR="009F6C39">
              <w:t>de</w:t>
            </w:r>
            <w:r>
              <w:t xml:space="preserve"> la souris et tirer vers le haut et le bas </w:t>
            </w:r>
            <w:proofErr w:type="gramStart"/>
            <w:r>
              <w:t>la</w:t>
            </w:r>
            <w:proofErr w:type="gramEnd"/>
            <w:r>
              <w:t xml:space="preserve"> bar de la substance Solide « sel» et la substance Liquide « Eau »</w:t>
            </w:r>
          </w:p>
        </w:tc>
        <w:tc>
          <w:tcPr>
            <w:tcW w:w="2551" w:type="dxa"/>
          </w:tcPr>
          <w:p w14:paraId="2DE7B2A0" w14:textId="1B234752" w:rsidR="00E91CEF" w:rsidRDefault="00E91CEF" w:rsidP="007F55A8">
            <w:r>
              <w:lastRenderedPageBreak/>
              <w:t>Le récipient total grandit suivant le mouvement de la souris</w:t>
            </w:r>
            <w:r w:rsidR="007F55A8">
              <w:t xml:space="preserve"> sur les bar</w:t>
            </w:r>
            <w:r w:rsidR="009F6C39">
              <w:t>re</w:t>
            </w:r>
            <w:r w:rsidR="007F55A8">
              <w:t xml:space="preserve">s </w:t>
            </w:r>
            <w:r w:rsidR="007F55A8">
              <w:lastRenderedPageBreak/>
              <w:t>des substances « eau » et « sel »</w:t>
            </w:r>
          </w:p>
        </w:tc>
        <w:tc>
          <w:tcPr>
            <w:tcW w:w="2552" w:type="dxa"/>
          </w:tcPr>
          <w:p w14:paraId="2CBC8190" w14:textId="7F9C7EEB" w:rsidR="00E91CEF" w:rsidRDefault="007F55A8" w:rsidP="009F6C39">
            <w:r>
              <w:lastRenderedPageBreak/>
              <w:t>Le récipient total grandit suivant le mouvement de la souris sur la ba</w:t>
            </w:r>
            <w:r w:rsidR="009F6C39">
              <w:t>rre</w:t>
            </w:r>
            <w:r>
              <w:t xml:space="preserve"> de </w:t>
            </w:r>
            <w:r>
              <w:lastRenderedPageBreak/>
              <w:t>substance « eau ».</w:t>
            </w:r>
          </w:p>
        </w:tc>
        <w:tc>
          <w:tcPr>
            <w:tcW w:w="1262" w:type="dxa"/>
          </w:tcPr>
          <w:p w14:paraId="56C33832" w14:textId="2750DD71" w:rsidR="00E91CEF" w:rsidRDefault="007F55A8" w:rsidP="00B921D4">
            <w:r>
              <w:lastRenderedPageBreak/>
              <w:t>PASS</w:t>
            </w:r>
          </w:p>
        </w:tc>
      </w:tr>
    </w:tbl>
    <w:p w14:paraId="12A6AC79" w14:textId="2A4336FE" w:rsidR="00B921D4" w:rsidRDefault="00B921D4" w:rsidP="00B921D4">
      <w:pPr>
        <w:pStyle w:val="Titre2"/>
        <w:numPr>
          <w:ilvl w:val="3"/>
          <w:numId w:val="9"/>
        </w:numPr>
        <w:contextualSpacing/>
      </w:pPr>
      <w:r>
        <w:lastRenderedPageBreak/>
        <w:t>Commentaires</w:t>
      </w:r>
    </w:p>
    <w:tbl>
      <w:tblPr>
        <w:tblStyle w:val="Grilledutableau"/>
        <w:tblW w:w="0" w:type="auto"/>
        <w:tblLook w:val="04A0" w:firstRow="1" w:lastRow="0" w:firstColumn="1" w:lastColumn="0" w:noHBand="0" w:noVBand="1"/>
      </w:tblPr>
      <w:tblGrid>
        <w:gridCol w:w="1101"/>
        <w:gridCol w:w="1275"/>
        <w:gridCol w:w="6791"/>
      </w:tblGrid>
      <w:tr w:rsidR="00B921D4" w14:paraId="7DE829F8" w14:textId="77777777" w:rsidTr="00B91D47">
        <w:tc>
          <w:tcPr>
            <w:tcW w:w="1101" w:type="dxa"/>
          </w:tcPr>
          <w:p w14:paraId="65E5DD59" w14:textId="142E1D6F" w:rsidR="00B921D4" w:rsidRDefault="00B921D4" w:rsidP="00B921D4">
            <w:r>
              <w:t>Testeur</w:t>
            </w:r>
          </w:p>
        </w:tc>
        <w:tc>
          <w:tcPr>
            <w:tcW w:w="1275" w:type="dxa"/>
          </w:tcPr>
          <w:p w14:paraId="3E699E7C" w14:textId="482BE818" w:rsidR="00B921D4" w:rsidRDefault="00B921D4" w:rsidP="00B921D4">
            <w:r>
              <w:t>Date</w:t>
            </w:r>
          </w:p>
        </w:tc>
        <w:tc>
          <w:tcPr>
            <w:tcW w:w="6791" w:type="dxa"/>
          </w:tcPr>
          <w:p w14:paraId="74F1DE40" w14:textId="5773B71C" w:rsidR="00B921D4" w:rsidRDefault="00B921D4" w:rsidP="00B921D4">
            <w:r>
              <w:t>Commentaire</w:t>
            </w:r>
          </w:p>
        </w:tc>
      </w:tr>
      <w:tr w:rsidR="00B921D4" w14:paraId="5A60248E" w14:textId="77777777" w:rsidTr="00B91D47">
        <w:tc>
          <w:tcPr>
            <w:tcW w:w="1101" w:type="dxa"/>
          </w:tcPr>
          <w:p w14:paraId="4E9EFE83" w14:textId="1B61FADA" w:rsidR="00B921D4" w:rsidRDefault="00F1432F" w:rsidP="00B921D4">
            <w:r>
              <w:t>Romain</w:t>
            </w:r>
          </w:p>
        </w:tc>
        <w:tc>
          <w:tcPr>
            <w:tcW w:w="1275" w:type="dxa"/>
          </w:tcPr>
          <w:p w14:paraId="4496C553" w14:textId="18E14EF2" w:rsidR="00B921D4" w:rsidRDefault="00F1432F" w:rsidP="00B921D4">
            <w:r>
              <w:t>01.06.15</w:t>
            </w:r>
          </w:p>
        </w:tc>
        <w:tc>
          <w:tcPr>
            <w:tcW w:w="6791" w:type="dxa"/>
          </w:tcPr>
          <w:p w14:paraId="412D318A" w14:textId="6CAFCD61" w:rsidR="00E5171D" w:rsidRDefault="00E5171D" w:rsidP="007F55A8">
            <w:r>
              <w:t xml:space="preserve">Pour 1 : </w:t>
            </w:r>
            <w:r w:rsidR="00B91D47">
              <w:t>I</w:t>
            </w:r>
            <w:r>
              <w:t xml:space="preserve">l </w:t>
            </w:r>
            <w:r w:rsidR="00B91D47">
              <w:t>n’</w:t>
            </w:r>
            <w:r>
              <w:t>est pas forcement évidant de</w:t>
            </w:r>
            <w:r w:rsidR="00B91D47">
              <w:t xml:space="preserve"> voir qu’il y a quelque chose à </w:t>
            </w:r>
            <w:r>
              <w:t>tirer vers le haut avec la souris.</w:t>
            </w:r>
          </w:p>
          <w:p w14:paraId="2F66FA33" w14:textId="77777777" w:rsidR="00B91D47" w:rsidRDefault="00B91D47" w:rsidP="007F55A8"/>
          <w:p w14:paraId="671CE3E8" w14:textId="1C994907" w:rsidR="00B921D4" w:rsidRDefault="007F55A8" w:rsidP="00E5171D">
            <w:r>
              <w:t>Pour 3 : Il est vrai que la modification de la quantité de la substance « sel » n’est pas visible. Elle n’a pas été implémenté</w:t>
            </w:r>
            <w:r w:rsidR="00B91D47">
              <w:t>e</w:t>
            </w:r>
            <w:r>
              <w:t xml:space="preserve"> car le rapport de gramme en litre est dans notre cas 1 :1000, soit </w:t>
            </w:r>
            <w:r w:rsidR="00537D98">
              <w:t>quasiment</w:t>
            </w:r>
            <w:r>
              <w:t xml:space="preserve"> invisible.</w:t>
            </w:r>
          </w:p>
        </w:tc>
      </w:tr>
    </w:tbl>
    <w:p w14:paraId="3E95F245" w14:textId="7DD25EDC" w:rsidR="00BE43C7" w:rsidRDefault="00BE43C7" w:rsidP="00B921D4"/>
    <w:p w14:paraId="2A3F2D0B" w14:textId="09EA411A" w:rsidR="00AC0066" w:rsidRDefault="00AC0066" w:rsidP="00AC0066">
      <w:pPr>
        <w:pStyle w:val="Titre2"/>
        <w:numPr>
          <w:ilvl w:val="1"/>
          <w:numId w:val="9"/>
        </w:numPr>
        <w:contextualSpacing/>
      </w:pPr>
      <w:r>
        <w:br w:type="page"/>
      </w:r>
    </w:p>
    <w:p w14:paraId="54AFD08E" w14:textId="1E2844F6" w:rsidR="00AC0066" w:rsidRDefault="00AC0066" w:rsidP="00AC0066">
      <w:pPr>
        <w:pStyle w:val="Titre2"/>
        <w:numPr>
          <w:ilvl w:val="2"/>
          <w:numId w:val="9"/>
        </w:numPr>
        <w:contextualSpacing/>
      </w:pPr>
      <w:r>
        <w:lastRenderedPageBreak/>
        <w:t>Scénario 2</w:t>
      </w:r>
    </w:p>
    <w:tbl>
      <w:tblPr>
        <w:tblStyle w:val="Grilledutableau"/>
        <w:tblW w:w="0" w:type="auto"/>
        <w:tblLook w:val="04A0" w:firstRow="1" w:lastRow="0" w:firstColumn="1" w:lastColumn="0" w:noHBand="0" w:noVBand="1"/>
      </w:tblPr>
      <w:tblGrid>
        <w:gridCol w:w="4583"/>
        <w:gridCol w:w="4584"/>
      </w:tblGrid>
      <w:tr w:rsidR="00AC0066" w14:paraId="72F39996" w14:textId="77777777" w:rsidTr="00BF473E">
        <w:tc>
          <w:tcPr>
            <w:tcW w:w="4583" w:type="dxa"/>
          </w:tcPr>
          <w:p w14:paraId="77E0B9B4" w14:textId="77777777" w:rsidR="00AC0066" w:rsidRDefault="00AC0066" w:rsidP="00BF473E">
            <w:r>
              <w:t>Priorité</w:t>
            </w:r>
          </w:p>
        </w:tc>
        <w:tc>
          <w:tcPr>
            <w:tcW w:w="4584" w:type="dxa"/>
          </w:tcPr>
          <w:p w14:paraId="034115F2" w14:textId="77777777" w:rsidR="00AC0066" w:rsidRDefault="00AC0066" w:rsidP="00BF473E">
            <w:r>
              <w:t>Commentaire</w:t>
            </w:r>
          </w:p>
        </w:tc>
      </w:tr>
      <w:tr w:rsidR="00AC0066" w14:paraId="66A3B0F7" w14:textId="77777777" w:rsidTr="00BF473E">
        <w:tc>
          <w:tcPr>
            <w:tcW w:w="4583" w:type="dxa"/>
          </w:tcPr>
          <w:p w14:paraId="065803F0" w14:textId="77777777" w:rsidR="00AC0066" w:rsidRDefault="00AC0066" w:rsidP="00BF473E">
            <w:r>
              <w:t>Haute</w:t>
            </w:r>
          </w:p>
        </w:tc>
        <w:tc>
          <w:tcPr>
            <w:tcW w:w="4584" w:type="dxa"/>
          </w:tcPr>
          <w:p w14:paraId="799BBCB7" w14:textId="46A9A9C1" w:rsidR="00AC0066" w:rsidRDefault="00AC0066" w:rsidP="00BF473E">
            <w:r>
              <w:t>La simulation consiste en un versement de substances d’un tank à un autre. Ici numériquement.</w:t>
            </w:r>
          </w:p>
        </w:tc>
      </w:tr>
    </w:tbl>
    <w:p w14:paraId="30C8D091" w14:textId="77777777" w:rsidR="00AC0066" w:rsidRPr="006B0313" w:rsidRDefault="00AC0066" w:rsidP="00AC0066"/>
    <w:p w14:paraId="22F6268A" w14:textId="77777777" w:rsidR="00AC0066" w:rsidRPr="006B0313" w:rsidRDefault="00AC0066"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AC0066" w14:paraId="735B87A6" w14:textId="77777777" w:rsidTr="00BF473E">
        <w:tc>
          <w:tcPr>
            <w:tcW w:w="4583" w:type="dxa"/>
          </w:tcPr>
          <w:p w14:paraId="58314A22" w14:textId="77777777" w:rsidR="00AC0066" w:rsidRDefault="00AC0066" w:rsidP="00BF473E">
            <w:r>
              <w:t>Référence</w:t>
            </w:r>
          </w:p>
        </w:tc>
        <w:tc>
          <w:tcPr>
            <w:tcW w:w="4584" w:type="dxa"/>
          </w:tcPr>
          <w:p w14:paraId="75F5D78F" w14:textId="77777777" w:rsidR="00AC0066" w:rsidRDefault="00AC0066" w:rsidP="00BF473E">
            <w:r>
              <w:t>TUC 01-01</w:t>
            </w:r>
          </w:p>
        </w:tc>
      </w:tr>
      <w:tr w:rsidR="00AC0066" w14:paraId="25956712" w14:textId="77777777" w:rsidTr="00BF473E">
        <w:tc>
          <w:tcPr>
            <w:tcW w:w="4583" w:type="dxa"/>
          </w:tcPr>
          <w:p w14:paraId="196FF181" w14:textId="77777777" w:rsidR="00AC0066" w:rsidRDefault="00AC0066" w:rsidP="00BF473E">
            <w:r>
              <w:t>Titre</w:t>
            </w:r>
          </w:p>
        </w:tc>
        <w:tc>
          <w:tcPr>
            <w:tcW w:w="4584" w:type="dxa"/>
          </w:tcPr>
          <w:p w14:paraId="7690A1A0" w14:textId="08960DBA" w:rsidR="00AC0066" w:rsidRDefault="00AC0066" w:rsidP="00537D98">
            <w:r>
              <w:t xml:space="preserve">Modifier un réservoir </w:t>
            </w:r>
            <w:r w:rsidR="00537D98">
              <w:t>numériquement</w:t>
            </w:r>
          </w:p>
        </w:tc>
      </w:tr>
      <w:tr w:rsidR="00AC0066" w14:paraId="326B082C" w14:textId="77777777" w:rsidTr="00BF473E">
        <w:tc>
          <w:tcPr>
            <w:tcW w:w="4583" w:type="dxa"/>
          </w:tcPr>
          <w:p w14:paraId="6F9FDF66" w14:textId="77777777" w:rsidR="00AC0066" w:rsidRDefault="00AC0066" w:rsidP="00BF473E">
            <w:r>
              <w:t>Statut</w:t>
            </w:r>
          </w:p>
        </w:tc>
        <w:tc>
          <w:tcPr>
            <w:tcW w:w="4584" w:type="dxa"/>
          </w:tcPr>
          <w:p w14:paraId="634A3F4B" w14:textId="77777777" w:rsidR="00AC0066" w:rsidRDefault="00AC0066" w:rsidP="00BF473E">
            <w:r>
              <w:t>Terminé</w:t>
            </w:r>
          </w:p>
        </w:tc>
      </w:tr>
      <w:tr w:rsidR="00AC0066" w14:paraId="79D23426" w14:textId="77777777" w:rsidTr="00BF473E">
        <w:tc>
          <w:tcPr>
            <w:tcW w:w="4583" w:type="dxa"/>
          </w:tcPr>
          <w:p w14:paraId="4F25575A" w14:textId="77777777" w:rsidR="00AC0066" w:rsidRDefault="00AC0066" w:rsidP="00BF473E">
            <w:r>
              <w:t>Préconditions</w:t>
            </w:r>
          </w:p>
        </w:tc>
        <w:tc>
          <w:tcPr>
            <w:tcW w:w="4584" w:type="dxa"/>
          </w:tcPr>
          <w:p w14:paraId="6694E997" w14:textId="737D68F3" w:rsidR="00AC0066" w:rsidRDefault="00537D98" w:rsidP="00BF473E">
            <w:r>
              <w:t>Avoir un réservoir sur</w:t>
            </w:r>
            <w:r w:rsidR="00AC0066">
              <w:t xml:space="preserve"> le </w:t>
            </w:r>
            <w:proofErr w:type="spellStart"/>
            <w:r w:rsidR="00AC0066">
              <w:t>board</w:t>
            </w:r>
            <w:proofErr w:type="spellEnd"/>
            <w:r w:rsidR="00AC0066">
              <w:t xml:space="preserve"> de simulation</w:t>
            </w:r>
          </w:p>
        </w:tc>
      </w:tr>
      <w:tr w:rsidR="00AC0066" w14:paraId="5C25514D" w14:textId="77777777" w:rsidTr="00BF473E">
        <w:tc>
          <w:tcPr>
            <w:tcW w:w="4583" w:type="dxa"/>
          </w:tcPr>
          <w:p w14:paraId="10277E08" w14:textId="77777777" w:rsidR="00AC0066" w:rsidRDefault="00AC0066" w:rsidP="00BF473E">
            <w:r>
              <w:t>Description</w:t>
            </w:r>
          </w:p>
        </w:tc>
        <w:tc>
          <w:tcPr>
            <w:tcW w:w="4584" w:type="dxa"/>
          </w:tcPr>
          <w:p w14:paraId="561AC5DB" w14:textId="13704948" w:rsidR="00AC0066" w:rsidRDefault="00AC0066" w:rsidP="00537D98">
            <w:r>
              <w:t xml:space="preserve">L’utilisateur doit pouvoir modifier les valeurs du réservoir pour l’état initial de la simulation, au temps = 0. Dans ce cas précis l’utilisateur peut modifier la quantité des substances en </w:t>
            </w:r>
            <w:r w:rsidR="00537D98">
              <w:t>entrant les valeurs dans l’onglet</w:t>
            </w:r>
            <w:r w:rsidR="00761CE1">
              <w:t xml:space="preserve"> des</w:t>
            </w:r>
            <w:r w:rsidR="00537D98">
              <w:t xml:space="preserve"> paramètres du réservoir.</w:t>
            </w:r>
          </w:p>
        </w:tc>
      </w:tr>
      <w:tr w:rsidR="00AC0066" w14:paraId="6254822A" w14:textId="77777777" w:rsidTr="00BF473E">
        <w:tc>
          <w:tcPr>
            <w:tcW w:w="4583" w:type="dxa"/>
          </w:tcPr>
          <w:p w14:paraId="1EACE2A6" w14:textId="77777777" w:rsidR="00AC0066" w:rsidRDefault="00AC0066" w:rsidP="00BF473E">
            <w:r>
              <w:t>Validation</w:t>
            </w:r>
          </w:p>
        </w:tc>
        <w:tc>
          <w:tcPr>
            <w:tcW w:w="4584" w:type="dxa"/>
          </w:tcPr>
          <w:p w14:paraId="697FAE74" w14:textId="77777777" w:rsidR="00AC0066" w:rsidRDefault="00AC0066" w:rsidP="00BF473E">
            <w:r>
              <w:t>PASS</w:t>
            </w:r>
          </w:p>
        </w:tc>
      </w:tr>
    </w:tbl>
    <w:p w14:paraId="5F125FEB" w14:textId="77777777" w:rsidR="00AC0066" w:rsidRPr="00B921D4" w:rsidRDefault="00AC0066" w:rsidP="00AC0066"/>
    <w:p w14:paraId="5EF6B254" w14:textId="77777777" w:rsidR="00AC0066" w:rsidRDefault="00AC0066"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AC0066" w14:paraId="18F71F9D" w14:textId="77777777" w:rsidTr="00BF473E">
        <w:tc>
          <w:tcPr>
            <w:tcW w:w="1833" w:type="dxa"/>
          </w:tcPr>
          <w:p w14:paraId="3924394D" w14:textId="77777777" w:rsidR="00AC0066" w:rsidRDefault="00AC0066" w:rsidP="00BF473E">
            <w:r>
              <w:t>Etape</w:t>
            </w:r>
          </w:p>
        </w:tc>
        <w:tc>
          <w:tcPr>
            <w:tcW w:w="1833" w:type="dxa"/>
          </w:tcPr>
          <w:p w14:paraId="3DB71152" w14:textId="77777777" w:rsidR="00AC0066" w:rsidRDefault="00AC0066" w:rsidP="00BF473E">
            <w:r>
              <w:t>Description</w:t>
            </w:r>
          </w:p>
        </w:tc>
        <w:tc>
          <w:tcPr>
            <w:tcW w:w="1833" w:type="dxa"/>
          </w:tcPr>
          <w:p w14:paraId="3320422B" w14:textId="77777777" w:rsidR="00AC0066" w:rsidRDefault="00AC0066" w:rsidP="00BF473E">
            <w:r>
              <w:t>Résultat voulu</w:t>
            </w:r>
          </w:p>
        </w:tc>
        <w:tc>
          <w:tcPr>
            <w:tcW w:w="1834" w:type="dxa"/>
          </w:tcPr>
          <w:p w14:paraId="77973B1E" w14:textId="77777777" w:rsidR="00AC0066" w:rsidRDefault="00AC0066" w:rsidP="00BF473E">
            <w:r>
              <w:t>Résultat obtenu</w:t>
            </w:r>
          </w:p>
        </w:tc>
        <w:tc>
          <w:tcPr>
            <w:tcW w:w="1834" w:type="dxa"/>
          </w:tcPr>
          <w:p w14:paraId="7FC3E362" w14:textId="77777777" w:rsidR="00AC0066" w:rsidRDefault="00AC0066" w:rsidP="00BF473E">
            <w:r>
              <w:t>Validation</w:t>
            </w:r>
          </w:p>
        </w:tc>
      </w:tr>
      <w:tr w:rsidR="00AC0066" w14:paraId="5D216671" w14:textId="77777777" w:rsidTr="00BF473E">
        <w:tc>
          <w:tcPr>
            <w:tcW w:w="1833" w:type="dxa"/>
          </w:tcPr>
          <w:p w14:paraId="5B848AFF" w14:textId="77777777" w:rsidR="00AC0066" w:rsidRDefault="00AC0066" w:rsidP="00BF473E">
            <w:r>
              <w:t>1</w:t>
            </w:r>
          </w:p>
        </w:tc>
        <w:tc>
          <w:tcPr>
            <w:tcW w:w="1833" w:type="dxa"/>
          </w:tcPr>
          <w:p w14:paraId="06D544FD" w14:textId="2BA7E7CF" w:rsidR="00AC0066" w:rsidRDefault="00761CE1" w:rsidP="00BF473E">
            <w:r>
              <w:t>Ouvrir l’onglet des paramètres d’un réservoir. Cliquer sur l’</w:t>
            </w:r>
            <w:proofErr w:type="spellStart"/>
            <w:r>
              <w:t>icon</w:t>
            </w:r>
            <w:proofErr w:type="spellEnd"/>
            <w:r>
              <w:t xml:space="preserve"> de settings en haut à droit dans le réservoir ciblé.</w:t>
            </w:r>
          </w:p>
        </w:tc>
        <w:tc>
          <w:tcPr>
            <w:tcW w:w="1833" w:type="dxa"/>
          </w:tcPr>
          <w:p w14:paraId="3EC4440D" w14:textId="15C22243" w:rsidR="00AC0066" w:rsidRDefault="00761CE1" w:rsidP="00702676">
            <w:r>
              <w:t xml:space="preserve">Réduction de la taille du récipient total et apparition d’une frame contenant 4 </w:t>
            </w:r>
            <w:proofErr w:type="spellStart"/>
            <w:r>
              <w:t>textfields</w:t>
            </w:r>
            <w:proofErr w:type="spellEnd"/>
            <w:r>
              <w:t xml:space="preserve"> et un bouton « valider ».</w:t>
            </w:r>
          </w:p>
        </w:tc>
        <w:tc>
          <w:tcPr>
            <w:tcW w:w="1834" w:type="dxa"/>
          </w:tcPr>
          <w:p w14:paraId="0A736BA9" w14:textId="7080EF50" w:rsidR="00AC0066" w:rsidRDefault="00761CE1" w:rsidP="00702676">
            <w:r>
              <w:t xml:space="preserve">Réduction de la taille du récipient total et apparition d’une frame contenant 4 </w:t>
            </w:r>
            <w:proofErr w:type="spellStart"/>
            <w:r>
              <w:t>textfields</w:t>
            </w:r>
            <w:proofErr w:type="spellEnd"/>
            <w:r>
              <w:t xml:space="preserve"> et un bouton « valider ».</w:t>
            </w:r>
          </w:p>
        </w:tc>
        <w:tc>
          <w:tcPr>
            <w:tcW w:w="1834" w:type="dxa"/>
          </w:tcPr>
          <w:p w14:paraId="08F5EA12" w14:textId="77777777" w:rsidR="00AC0066" w:rsidRDefault="00AC0066" w:rsidP="00BF473E">
            <w:r>
              <w:t>PASS</w:t>
            </w:r>
          </w:p>
        </w:tc>
      </w:tr>
      <w:tr w:rsidR="00761CE1" w14:paraId="58E989E1" w14:textId="77777777" w:rsidTr="00BF473E">
        <w:tc>
          <w:tcPr>
            <w:tcW w:w="1833" w:type="dxa"/>
          </w:tcPr>
          <w:p w14:paraId="09FEC68D" w14:textId="5F630E07" w:rsidR="00761CE1" w:rsidRDefault="00761CE1" w:rsidP="00BF473E">
            <w:r>
              <w:t>2</w:t>
            </w:r>
            <w:r w:rsidR="00E5171D">
              <w:t>a</w:t>
            </w:r>
          </w:p>
        </w:tc>
        <w:tc>
          <w:tcPr>
            <w:tcW w:w="1833" w:type="dxa"/>
          </w:tcPr>
          <w:p w14:paraId="0E13D668" w14:textId="2ED715C2" w:rsidR="00761CE1" w:rsidRDefault="00761CE1" w:rsidP="00761CE1">
            <w:r>
              <w:t>Modifier la capacité du réservoir et cliquer le bouton « Valider »</w:t>
            </w:r>
          </w:p>
        </w:tc>
        <w:tc>
          <w:tcPr>
            <w:tcW w:w="1833" w:type="dxa"/>
          </w:tcPr>
          <w:p w14:paraId="2A151CB0" w14:textId="5DF754D1" w:rsidR="00761CE1" w:rsidRDefault="00E5171D" w:rsidP="00702676">
            <w:r>
              <w:t>La capacité du réservoir est mise à jour avec la valeur entrée.</w:t>
            </w:r>
          </w:p>
        </w:tc>
        <w:tc>
          <w:tcPr>
            <w:tcW w:w="1834" w:type="dxa"/>
          </w:tcPr>
          <w:p w14:paraId="06FA5BAA" w14:textId="72ABA5CC" w:rsidR="00761CE1" w:rsidRDefault="00E5171D" w:rsidP="00702676">
            <w:r>
              <w:t>La capacité du réservoir est mise à jour avec la valeur entrée.</w:t>
            </w:r>
          </w:p>
        </w:tc>
        <w:tc>
          <w:tcPr>
            <w:tcW w:w="1834" w:type="dxa"/>
          </w:tcPr>
          <w:p w14:paraId="4D9B466C" w14:textId="3E048808" w:rsidR="00761CE1" w:rsidRDefault="00E5171D" w:rsidP="00BF473E">
            <w:r>
              <w:t>PASS</w:t>
            </w:r>
          </w:p>
        </w:tc>
      </w:tr>
      <w:tr w:rsidR="00E5171D" w14:paraId="5A3932E9" w14:textId="77777777" w:rsidTr="00BF473E">
        <w:tc>
          <w:tcPr>
            <w:tcW w:w="1833" w:type="dxa"/>
          </w:tcPr>
          <w:p w14:paraId="386CAA9A" w14:textId="761E0645" w:rsidR="00E5171D" w:rsidRDefault="00E5171D" w:rsidP="00BF473E">
            <w:r>
              <w:t>2b</w:t>
            </w:r>
          </w:p>
        </w:tc>
        <w:tc>
          <w:tcPr>
            <w:tcW w:w="1833" w:type="dxa"/>
          </w:tcPr>
          <w:p w14:paraId="3BD9B16F" w14:textId="4D032967" w:rsidR="00E5171D" w:rsidRDefault="00E5171D" w:rsidP="00E5171D">
            <w:r>
              <w:t>Modifier la débit du réservoir et cliquer le bouton « Valider »</w:t>
            </w:r>
          </w:p>
        </w:tc>
        <w:tc>
          <w:tcPr>
            <w:tcW w:w="1833" w:type="dxa"/>
          </w:tcPr>
          <w:p w14:paraId="2978C0D9" w14:textId="701FEA63" w:rsidR="00E5171D" w:rsidRDefault="00E5171D" w:rsidP="00E5171D">
            <w:r>
              <w:t>Le débit du réservoir est mise à jour avec la valeur entrée.</w:t>
            </w:r>
          </w:p>
        </w:tc>
        <w:tc>
          <w:tcPr>
            <w:tcW w:w="1834" w:type="dxa"/>
          </w:tcPr>
          <w:p w14:paraId="188B104A" w14:textId="231690B9" w:rsidR="00E5171D" w:rsidRDefault="00E5171D" w:rsidP="00702676">
            <w:r>
              <w:t>Le débit du réservoir est mise à jour avec la valeur entrée.</w:t>
            </w:r>
          </w:p>
        </w:tc>
        <w:tc>
          <w:tcPr>
            <w:tcW w:w="1834" w:type="dxa"/>
          </w:tcPr>
          <w:p w14:paraId="29FC96FD" w14:textId="33BAC66D" w:rsidR="00E5171D" w:rsidRDefault="00E5171D" w:rsidP="00BF473E">
            <w:r>
              <w:t>PASS</w:t>
            </w:r>
          </w:p>
        </w:tc>
      </w:tr>
      <w:tr w:rsidR="00E5171D" w14:paraId="0E7EE631" w14:textId="77777777" w:rsidTr="00BF473E">
        <w:tc>
          <w:tcPr>
            <w:tcW w:w="1833" w:type="dxa"/>
          </w:tcPr>
          <w:p w14:paraId="2ADC496F" w14:textId="689663BA" w:rsidR="00E5171D" w:rsidRDefault="00E5171D" w:rsidP="00BF473E">
            <w:r>
              <w:t>2c</w:t>
            </w:r>
          </w:p>
        </w:tc>
        <w:tc>
          <w:tcPr>
            <w:tcW w:w="1833" w:type="dxa"/>
          </w:tcPr>
          <w:p w14:paraId="5FF9F22D" w14:textId="61CE9024" w:rsidR="00E5171D" w:rsidRDefault="00E5171D" w:rsidP="00E5171D">
            <w:r>
              <w:t>Modifier la quantité de la substance « eau » cliquer le bouton « Valider »</w:t>
            </w:r>
          </w:p>
        </w:tc>
        <w:tc>
          <w:tcPr>
            <w:tcW w:w="1833" w:type="dxa"/>
          </w:tcPr>
          <w:p w14:paraId="12CC93CC" w14:textId="35046F66" w:rsidR="00E5171D" w:rsidRDefault="00E5171D" w:rsidP="00E5171D">
            <w:r>
              <w:t>La quantité de la substance « eau » du réservoir est mise à jour avec la valeur entrée.</w:t>
            </w:r>
          </w:p>
        </w:tc>
        <w:tc>
          <w:tcPr>
            <w:tcW w:w="1834" w:type="dxa"/>
          </w:tcPr>
          <w:p w14:paraId="4D4EBEB8" w14:textId="61195EA4" w:rsidR="00E5171D" w:rsidRDefault="00E5171D" w:rsidP="00702676">
            <w:r>
              <w:t>La quantité de la substance « eau » du réservoir est mise à jour avec la valeur entrée.</w:t>
            </w:r>
          </w:p>
        </w:tc>
        <w:tc>
          <w:tcPr>
            <w:tcW w:w="1834" w:type="dxa"/>
          </w:tcPr>
          <w:p w14:paraId="60F768DE" w14:textId="2550AB9F" w:rsidR="00E5171D" w:rsidRDefault="00E5171D" w:rsidP="00BF473E">
            <w:r>
              <w:t>PASS</w:t>
            </w:r>
          </w:p>
        </w:tc>
      </w:tr>
      <w:tr w:rsidR="00E5171D" w14:paraId="46FDA48F" w14:textId="77777777" w:rsidTr="00BF473E">
        <w:tc>
          <w:tcPr>
            <w:tcW w:w="1833" w:type="dxa"/>
          </w:tcPr>
          <w:p w14:paraId="4ABAF4F8" w14:textId="6C7CB281" w:rsidR="00E5171D" w:rsidRDefault="00E5171D" w:rsidP="00BF473E">
            <w:r>
              <w:t>2d</w:t>
            </w:r>
          </w:p>
        </w:tc>
        <w:tc>
          <w:tcPr>
            <w:tcW w:w="1833" w:type="dxa"/>
          </w:tcPr>
          <w:p w14:paraId="015499DA" w14:textId="7D18686E" w:rsidR="00E5171D" w:rsidRDefault="00E5171D" w:rsidP="00E5171D">
            <w:r>
              <w:t xml:space="preserve">Modifier la quantité de la substance « sel » cliquer le bouton </w:t>
            </w:r>
            <w:r>
              <w:lastRenderedPageBreak/>
              <w:t>« Valider »</w:t>
            </w:r>
          </w:p>
        </w:tc>
        <w:tc>
          <w:tcPr>
            <w:tcW w:w="1833" w:type="dxa"/>
          </w:tcPr>
          <w:p w14:paraId="259EE5D0" w14:textId="54517858" w:rsidR="00E5171D" w:rsidRDefault="00E5171D" w:rsidP="00E5171D">
            <w:r>
              <w:lastRenderedPageBreak/>
              <w:t xml:space="preserve">La quantité de la substance « sel» du réservoir est mise à jour avec </w:t>
            </w:r>
            <w:r>
              <w:lastRenderedPageBreak/>
              <w:t>la valeur entrée.</w:t>
            </w:r>
          </w:p>
        </w:tc>
        <w:tc>
          <w:tcPr>
            <w:tcW w:w="1834" w:type="dxa"/>
          </w:tcPr>
          <w:p w14:paraId="5BE31715" w14:textId="5989BE3D" w:rsidR="00E5171D" w:rsidRDefault="00E5171D" w:rsidP="00702676">
            <w:r>
              <w:lastRenderedPageBreak/>
              <w:t xml:space="preserve">La quantité de la substance « sel» du réservoir est mise à jour avec </w:t>
            </w:r>
            <w:r>
              <w:lastRenderedPageBreak/>
              <w:t>la valeur entrée.</w:t>
            </w:r>
          </w:p>
        </w:tc>
        <w:tc>
          <w:tcPr>
            <w:tcW w:w="1834" w:type="dxa"/>
          </w:tcPr>
          <w:p w14:paraId="31F960A7" w14:textId="145407E6" w:rsidR="00E5171D" w:rsidRDefault="00E5171D" w:rsidP="00BF473E">
            <w:r>
              <w:lastRenderedPageBreak/>
              <w:t>PASS</w:t>
            </w:r>
          </w:p>
        </w:tc>
      </w:tr>
      <w:tr w:rsidR="00E5171D" w14:paraId="5E416976" w14:textId="77777777" w:rsidTr="00BF473E">
        <w:tc>
          <w:tcPr>
            <w:tcW w:w="1833" w:type="dxa"/>
          </w:tcPr>
          <w:p w14:paraId="17D52861" w14:textId="0E77CE87" w:rsidR="00E5171D" w:rsidRDefault="00E5171D" w:rsidP="00BF473E">
            <w:r>
              <w:lastRenderedPageBreak/>
              <w:t>3</w:t>
            </w:r>
          </w:p>
        </w:tc>
        <w:tc>
          <w:tcPr>
            <w:tcW w:w="1833" w:type="dxa"/>
          </w:tcPr>
          <w:p w14:paraId="677ACE27" w14:textId="4CF5BC31" w:rsidR="00E5171D" w:rsidRDefault="00E5171D" w:rsidP="00E5171D">
            <w:r>
              <w:t>Fermer l’onglet des paramètres d’un réservoir. Cliquer sur l’</w:t>
            </w:r>
            <w:proofErr w:type="spellStart"/>
            <w:r>
              <w:t>icon</w:t>
            </w:r>
            <w:proofErr w:type="spellEnd"/>
            <w:r>
              <w:t xml:space="preserve"> de settings en haut à droit dans le réservoir ciblé.</w:t>
            </w:r>
          </w:p>
        </w:tc>
        <w:tc>
          <w:tcPr>
            <w:tcW w:w="1833" w:type="dxa"/>
          </w:tcPr>
          <w:p w14:paraId="610A819C" w14:textId="026DEA3B" w:rsidR="00E5171D" w:rsidRDefault="00E5171D" w:rsidP="00E5171D">
            <w:r>
              <w:t xml:space="preserve">Disparition de la frame contenant 4 </w:t>
            </w:r>
            <w:proofErr w:type="spellStart"/>
            <w:r>
              <w:t>textfields</w:t>
            </w:r>
            <w:proofErr w:type="spellEnd"/>
            <w:r>
              <w:t xml:space="preserve"> et un bouton « valider ».</w:t>
            </w:r>
          </w:p>
          <w:p w14:paraId="6D43A1DB" w14:textId="705A0267" w:rsidR="00E5171D" w:rsidRDefault="00E5171D" w:rsidP="00E5171D">
            <w:r>
              <w:t>Augmentation de la taille du récipient total.</w:t>
            </w:r>
          </w:p>
        </w:tc>
        <w:tc>
          <w:tcPr>
            <w:tcW w:w="1834" w:type="dxa"/>
          </w:tcPr>
          <w:p w14:paraId="42DCCC30" w14:textId="77777777" w:rsidR="00E5171D" w:rsidRDefault="00E5171D" w:rsidP="006A6D4E">
            <w:r>
              <w:t xml:space="preserve">Disparition de la frame contenant 4 </w:t>
            </w:r>
            <w:proofErr w:type="spellStart"/>
            <w:r>
              <w:t>textfields</w:t>
            </w:r>
            <w:proofErr w:type="spellEnd"/>
            <w:r>
              <w:t xml:space="preserve"> et un bouton « valider ».</w:t>
            </w:r>
          </w:p>
          <w:p w14:paraId="56A539C8" w14:textId="1C762E1F" w:rsidR="00E5171D" w:rsidRDefault="00E5171D" w:rsidP="00702676">
            <w:r>
              <w:t>Augmentation de la taille du récipient total.</w:t>
            </w:r>
          </w:p>
        </w:tc>
        <w:tc>
          <w:tcPr>
            <w:tcW w:w="1834" w:type="dxa"/>
          </w:tcPr>
          <w:p w14:paraId="1BA684CD" w14:textId="20784649" w:rsidR="00E5171D" w:rsidRDefault="00E5171D" w:rsidP="00BF473E">
            <w:r>
              <w:t>PASS</w:t>
            </w:r>
          </w:p>
        </w:tc>
      </w:tr>
    </w:tbl>
    <w:p w14:paraId="23D951CD" w14:textId="77777777" w:rsidR="00AC0066" w:rsidRDefault="00AC0066"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AC0066" w14:paraId="049597CD" w14:textId="77777777" w:rsidTr="00BF473E">
        <w:tc>
          <w:tcPr>
            <w:tcW w:w="3055" w:type="dxa"/>
          </w:tcPr>
          <w:p w14:paraId="6323F352" w14:textId="77777777" w:rsidR="00AC0066" w:rsidRDefault="00AC0066" w:rsidP="00BF473E">
            <w:r>
              <w:t>Testeur</w:t>
            </w:r>
          </w:p>
        </w:tc>
        <w:tc>
          <w:tcPr>
            <w:tcW w:w="3056" w:type="dxa"/>
          </w:tcPr>
          <w:p w14:paraId="753A866C" w14:textId="77777777" w:rsidR="00AC0066" w:rsidRDefault="00AC0066" w:rsidP="00BF473E">
            <w:r>
              <w:t>Date</w:t>
            </w:r>
          </w:p>
        </w:tc>
        <w:tc>
          <w:tcPr>
            <w:tcW w:w="3056" w:type="dxa"/>
          </w:tcPr>
          <w:p w14:paraId="6143E42E" w14:textId="77777777" w:rsidR="00AC0066" w:rsidRDefault="00AC0066" w:rsidP="00BF473E">
            <w:r>
              <w:t>Commentaire</w:t>
            </w:r>
          </w:p>
        </w:tc>
      </w:tr>
      <w:tr w:rsidR="00AC0066" w14:paraId="2C857283" w14:textId="77777777" w:rsidTr="00BF473E">
        <w:tc>
          <w:tcPr>
            <w:tcW w:w="3055" w:type="dxa"/>
          </w:tcPr>
          <w:p w14:paraId="79ED33D7" w14:textId="77777777" w:rsidR="00AC0066" w:rsidRDefault="00AC0066" w:rsidP="00BF473E">
            <w:r>
              <w:t>Romain</w:t>
            </w:r>
          </w:p>
        </w:tc>
        <w:tc>
          <w:tcPr>
            <w:tcW w:w="3056" w:type="dxa"/>
          </w:tcPr>
          <w:p w14:paraId="1BEAAAEE" w14:textId="77777777" w:rsidR="00AC0066" w:rsidRDefault="00AC0066" w:rsidP="00BF473E">
            <w:r>
              <w:t>01.06.15</w:t>
            </w:r>
          </w:p>
        </w:tc>
        <w:tc>
          <w:tcPr>
            <w:tcW w:w="3056" w:type="dxa"/>
          </w:tcPr>
          <w:p w14:paraId="14AC2EA0" w14:textId="1CD4C625" w:rsidR="00AC0066" w:rsidRDefault="00AC0066" w:rsidP="00BF473E"/>
        </w:tc>
      </w:tr>
    </w:tbl>
    <w:p w14:paraId="0D3E29B8" w14:textId="03EDB367" w:rsidR="00AC0066" w:rsidRDefault="00AC0066"/>
    <w:p w14:paraId="1C0AE4F9" w14:textId="68FEE545" w:rsidR="00B921D4" w:rsidRPr="00B921D4" w:rsidRDefault="00537D98" w:rsidP="00B921D4">
      <w:r>
        <w:br w:type="page"/>
      </w:r>
    </w:p>
    <w:p w14:paraId="25BD7953" w14:textId="067E82F3" w:rsidR="00EA5D4C" w:rsidRDefault="00EA5D4C" w:rsidP="00AC0066">
      <w:pPr>
        <w:pStyle w:val="Titre2"/>
        <w:numPr>
          <w:ilvl w:val="1"/>
          <w:numId w:val="9"/>
        </w:numPr>
        <w:contextualSpacing/>
      </w:pPr>
      <w:r>
        <w:lastRenderedPageBreak/>
        <w:t>UC</w:t>
      </w:r>
      <w:r w:rsidR="00855270">
        <w:t xml:space="preserve"> 4</w:t>
      </w:r>
      <w:r w:rsidR="00C51B47">
        <w:t>.2</w:t>
      </w:r>
      <w:r w:rsidR="003420AB">
        <w:t xml:space="preserve"> S</w:t>
      </w:r>
      <w:r w:rsidR="008D4055">
        <w:t>électionner une condition d’arrê</w:t>
      </w:r>
      <w:r w:rsidR="003420AB">
        <w:t>t</w:t>
      </w:r>
    </w:p>
    <w:p w14:paraId="50F53423" w14:textId="28A9F6FD" w:rsidR="00BE43C7" w:rsidRDefault="000666D3" w:rsidP="00AC0066">
      <w:pPr>
        <w:pStyle w:val="Titre2"/>
        <w:numPr>
          <w:ilvl w:val="2"/>
          <w:numId w:val="9"/>
        </w:numPr>
        <w:contextualSpacing/>
      </w:pPr>
      <w:r>
        <w:t>Scénario</w:t>
      </w:r>
      <w:r w:rsidR="008D4055">
        <w:t xml:space="preserve"> 1</w:t>
      </w:r>
    </w:p>
    <w:tbl>
      <w:tblPr>
        <w:tblStyle w:val="Grilledutableau"/>
        <w:tblW w:w="0" w:type="auto"/>
        <w:tblLook w:val="04A0" w:firstRow="1" w:lastRow="0" w:firstColumn="1" w:lastColumn="0" w:noHBand="0" w:noVBand="1"/>
      </w:tblPr>
      <w:tblGrid>
        <w:gridCol w:w="4583"/>
        <w:gridCol w:w="4584"/>
      </w:tblGrid>
      <w:tr w:rsidR="00BE43C7" w14:paraId="64C94597" w14:textId="77777777" w:rsidTr="00BF0D96">
        <w:tc>
          <w:tcPr>
            <w:tcW w:w="4583" w:type="dxa"/>
          </w:tcPr>
          <w:p w14:paraId="69DE0ACA" w14:textId="77777777" w:rsidR="00BE43C7" w:rsidRDefault="00BE43C7" w:rsidP="00BF0D96">
            <w:r>
              <w:t>Priorité</w:t>
            </w:r>
          </w:p>
        </w:tc>
        <w:tc>
          <w:tcPr>
            <w:tcW w:w="4584" w:type="dxa"/>
          </w:tcPr>
          <w:p w14:paraId="0650CCB1" w14:textId="77777777" w:rsidR="00BE43C7" w:rsidRDefault="00BE43C7" w:rsidP="00BF0D96">
            <w:r>
              <w:t>Commentaire</w:t>
            </w:r>
          </w:p>
        </w:tc>
      </w:tr>
      <w:tr w:rsidR="00BE43C7" w14:paraId="57C0B4B0" w14:textId="77777777" w:rsidTr="00BF0D96">
        <w:tc>
          <w:tcPr>
            <w:tcW w:w="4583" w:type="dxa"/>
          </w:tcPr>
          <w:p w14:paraId="187FA0E7" w14:textId="0B8750A5" w:rsidR="00BE43C7" w:rsidRDefault="003420AB" w:rsidP="00BF0D96">
            <w:r>
              <w:t>Haute</w:t>
            </w:r>
          </w:p>
        </w:tc>
        <w:tc>
          <w:tcPr>
            <w:tcW w:w="4584" w:type="dxa"/>
          </w:tcPr>
          <w:p w14:paraId="734C78BC" w14:textId="13758308" w:rsidR="00BE43C7" w:rsidRDefault="000666D3" w:rsidP="00BF0D96">
            <w:r>
              <w:t>L’utilisateur doit passer forcement par ce user case pour lancer la simulation.</w:t>
            </w:r>
          </w:p>
        </w:tc>
      </w:tr>
    </w:tbl>
    <w:p w14:paraId="16E0AF76" w14:textId="77777777" w:rsidR="00BE43C7" w:rsidRPr="006B0313" w:rsidRDefault="00BE43C7" w:rsidP="00BE43C7"/>
    <w:p w14:paraId="44B80E72" w14:textId="77777777" w:rsidR="00BE43C7" w:rsidRPr="006B0313" w:rsidRDefault="00BE43C7"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BE43C7" w14:paraId="0DD6BA40" w14:textId="77777777" w:rsidTr="00BF0D96">
        <w:tc>
          <w:tcPr>
            <w:tcW w:w="4583" w:type="dxa"/>
          </w:tcPr>
          <w:p w14:paraId="640EF751" w14:textId="77777777" w:rsidR="00BE43C7" w:rsidRDefault="00BE43C7" w:rsidP="00BF0D96">
            <w:r>
              <w:t>Référence</w:t>
            </w:r>
          </w:p>
        </w:tc>
        <w:tc>
          <w:tcPr>
            <w:tcW w:w="4584" w:type="dxa"/>
          </w:tcPr>
          <w:p w14:paraId="2D32B857" w14:textId="39E27E39" w:rsidR="00BE43C7" w:rsidRDefault="00BE43C7" w:rsidP="00BF0D96">
            <w:r>
              <w:t>TUC 0</w:t>
            </w:r>
            <w:r w:rsidR="00E2793F">
              <w:t>2-01</w:t>
            </w:r>
          </w:p>
        </w:tc>
      </w:tr>
      <w:tr w:rsidR="00BE43C7" w14:paraId="0000F197" w14:textId="77777777" w:rsidTr="00BF0D96">
        <w:tc>
          <w:tcPr>
            <w:tcW w:w="4583" w:type="dxa"/>
          </w:tcPr>
          <w:p w14:paraId="01B3D829" w14:textId="77777777" w:rsidR="00BE43C7" w:rsidRDefault="00BE43C7" w:rsidP="00BF0D96">
            <w:r>
              <w:t>Titre</w:t>
            </w:r>
          </w:p>
        </w:tc>
        <w:tc>
          <w:tcPr>
            <w:tcW w:w="4584" w:type="dxa"/>
          </w:tcPr>
          <w:p w14:paraId="6B784521" w14:textId="36259581" w:rsidR="00BE43C7" w:rsidRDefault="00F96164" w:rsidP="00BF0D96">
            <w:r>
              <w:t>Boite de dialogue</w:t>
            </w:r>
          </w:p>
        </w:tc>
      </w:tr>
      <w:tr w:rsidR="00BE43C7" w14:paraId="33BD6805" w14:textId="77777777" w:rsidTr="00BF0D96">
        <w:tc>
          <w:tcPr>
            <w:tcW w:w="4583" w:type="dxa"/>
          </w:tcPr>
          <w:p w14:paraId="3F40D5F1" w14:textId="77777777" w:rsidR="00BE43C7" w:rsidRDefault="00BE43C7" w:rsidP="00BF0D96">
            <w:r>
              <w:t>Statut</w:t>
            </w:r>
          </w:p>
        </w:tc>
        <w:tc>
          <w:tcPr>
            <w:tcW w:w="4584" w:type="dxa"/>
          </w:tcPr>
          <w:p w14:paraId="355C5F36" w14:textId="30AE5512" w:rsidR="00BE43C7" w:rsidRDefault="00F96164" w:rsidP="00BF0D96">
            <w:r>
              <w:t>Terminé</w:t>
            </w:r>
          </w:p>
        </w:tc>
      </w:tr>
      <w:tr w:rsidR="00BE43C7" w14:paraId="30CEE83A" w14:textId="77777777" w:rsidTr="00BF0D96">
        <w:tc>
          <w:tcPr>
            <w:tcW w:w="4583" w:type="dxa"/>
          </w:tcPr>
          <w:p w14:paraId="044C53A6" w14:textId="77777777" w:rsidR="00BE43C7" w:rsidRDefault="00BE43C7" w:rsidP="00BF0D96">
            <w:r>
              <w:t>Préconditions</w:t>
            </w:r>
          </w:p>
        </w:tc>
        <w:tc>
          <w:tcPr>
            <w:tcW w:w="4584" w:type="dxa"/>
          </w:tcPr>
          <w:p w14:paraId="7F31B3E2" w14:textId="2A7D1A93" w:rsidR="00BE43C7" w:rsidRDefault="00F96164" w:rsidP="00BF0D96">
            <w:r>
              <w:t>Pas de simulation en cours</w:t>
            </w:r>
          </w:p>
        </w:tc>
      </w:tr>
      <w:tr w:rsidR="00BE43C7" w14:paraId="71D3B1CF" w14:textId="77777777" w:rsidTr="00BF0D96">
        <w:tc>
          <w:tcPr>
            <w:tcW w:w="4583" w:type="dxa"/>
          </w:tcPr>
          <w:p w14:paraId="0CAFCE1E" w14:textId="77777777" w:rsidR="00BE43C7" w:rsidRDefault="00BE43C7" w:rsidP="00BF0D96">
            <w:r>
              <w:t>Description</w:t>
            </w:r>
          </w:p>
        </w:tc>
        <w:tc>
          <w:tcPr>
            <w:tcW w:w="4584" w:type="dxa"/>
          </w:tcPr>
          <w:p w14:paraId="4F830E98" w14:textId="2459330C" w:rsidR="00BE43C7" w:rsidRDefault="00F96164" w:rsidP="00BF0D96">
            <w:r>
              <w:t>La boite de dialogue pour la configuration des conditions d’arrêt doit pouvoir s’afficher si aucune simulation n’est en train de tourner à ce moment précis.</w:t>
            </w:r>
          </w:p>
        </w:tc>
      </w:tr>
      <w:tr w:rsidR="00BE43C7" w14:paraId="24D298B4" w14:textId="77777777" w:rsidTr="00BF0D96">
        <w:tc>
          <w:tcPr>
            <w:tcW w:w="4583" w:type="dxa"/>
          </w:tcPr>
          <w:p w14:paraId="6159552C" w14:textId="77777777" w:rsidR="00BE43C7" w:rsidRDefault="00BE43C7" w:rsidP="00BF0D96">
            <w:r>
              <w:t>Validation</w:t>
            </w:r>
          </w:p>
        </w:tc>
        <w:tc>
          <w:tcPr>
            <w:tcW w:w="4584" w:type="dxa"/>
          </w:tcPr>
          <w:p w14:paraId="3B25664E" w14:textId="0D08154D" w:rsidR="00BE43C7" w:rsidRDefault="00F96164" w:rsidP="00BF0D96">
            <w:r>
              <w:t>PASS</w:t>
            </w:r>
          </w:p>
        </w:tc>
      </w:tr>
    </w:tbl>
    <w:p w14:paraId="3E38E71D" w14:textId="77777777" w:rsidR="00BE43C7" w:rsidRPr="00B921D4" w:rsidRDefault="00BE43C7" w:rsidP="00BE43C7"/>
    <w:p w14:paraId="28072671" w14:textId="77777777" w:rsidR="00BE43C7" w:rsidRDefault="00BE43C7"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BE43C7" w14:paraId="3A5B0312" w14:textId="77777777" w:rsidTr="00AC542D">
        <w:tc>
          <w:tcPr>
            <w:tcW w:w="1833" w:type="dxa"/>
          </w:tcPr>
          <w:p w14:paraId="355A8DE6" w14:textId="77777777" w:rsidR="00BE43C7" w:rsidRDefault="00BE43C7" w:rsidP="00BF0D96">
            <w:r>
              <w:t>Etape</w:t>
            </w:r>
          </w:p>
        </w:tc>
        <w:tc>
          <w:tcPr>
            <w:tcW w:w="1833" w:type="dxa"/>
          </w:tcPr>
          <w:p w14:paraId="6E028A04" w14:textId="77777777" w:rsidR="00BE43C7" w:rsidRDefault="00BE43C7" w:rsidP="00BF0D96">
            <w:r>
              <w:t>Description</w:t>
            </w:r>
          </w:p>
        </w:tc>
        <w:tc>
          <w:tcPr>
            <w:tcW w:w="1833" w:type="dxa"/>
          </w:tcPr>
          <w:p w14:paraId="7275B702" w14:textId="77777777" w:rsidR="00BE43C7" w:rsidRDefault="00BE43C7" w:rsidP="00BF0D96">
            <w:r>
              <w:t>Résultat voulu</w:t>
            </w:r>
          </w:p>
        </w:tc>
        <w:tc>
          <w:tcPr>
            <w:tcW w:w="1834" w:type="dxa"/>
          </w:tcPr>
          <w:p w14:paraId="28FAB5CC" w14:textId="77777777" w:rsidR="00BE43C7" w:rsidRDefault="00BE43C7" w:rsidP="00BF0D96">
            <w:r>
              <w:t>Résultat obtenu</w:t>
            </w:r>
          </w:p>
        </w:tc>
        <w:tc>
          <w:tcPr>
            <w:tcW w:w="1834" w:type="dxa"/>
          </w:tcPr>
          <w:p w14:paraId="351D2681" w14:textId="77777777" w:rsidR="00BE43C7" w:rsidRDefault="00BE43C7" w:rsidP="00BF0D96">
            <w:r>
              <w:t>Validation</w:t>
            </w:r>
          </w:p>
        </w:tc>
      </w:tr>
      <w:tr w:rsidR="00F96164" w14:paraId="51B62CD8" w14:textId="77777777" w:rsidTr="00AC542D">
        <w:tc>
          <w:tcPr>
            <w:tcW w:w="1833" w:type="dxa"/>
          </w:tcPr>
          <w:p w14:paraId="5091AC12" w14:textId="5B1F34D6" w:rsidR="00F96164" w:rsidRDefault="00AC542D" w:rsidP="00BF0D96">
            <w:r>
              <w:t>1a</w:t>
            </w:r>
          </w:p>
        </w:tc>
        <w:tc>
          <w:tcPr>
            <w:tcW w:w="1833" w:type="dxa"/>
          </w:tcPr>
          <w:p w14:paraId="7F8302E8" w14:textId="54BB7749" w:rsidR="00F96164" w:rsidRDefault="00F96164" w:rsidP="00BF0D96">
            <w:r>
              <w:t>Appuyer sur le bouton settings en bas à gauche</w:t>
            </w:r>
          </w:p>
        </w:tc>
        <w:tc>
          <w:tcPr>
            <w:tcW w:w="1833" w:type="dxa"/>
          </w:tcPr>
          <w:p w14:paraId="60136C59" w14:textId="5B3BD797" w:rsidR="00F96164" w:rsidRDefault="00AC542D" w:rsidP="00BF0D96">
            <w:r>
              <w:t>Ouvre</w:t>
            </w:r>
            <w:r w:rsidR="00F96164">
              <w:t xml:space="preserve"> la boite de dialogue</w:t>
            </w:r>
            <w:r w:rsidR="001F6F37">
              <w:t>.</w:t>
            </w:r>
          </w:p>
        </w:tc>
        <w:tc>
          <w:tcPr>
            <w:tcW w:w="1834" w:type="dxa"/>
          </w:tcPr>
          <w:p w14:paraId="64308C17" w14:textId="21CA9BD8" w:rsidR="00F96164" w:rsidRDefault="00F96164" w:rsidP="00BF0D96">
            <w:r>
              <w:t>Ouvre la boite de dialogue</w:t>
            </w:r>
            <w:r w:rsidR="001F6F37">
              <w:t>.</w:t>
            </w:r>
          </w:p>
        </w:tc>
        <w:tc>
          <w:tcPr>
            <w:tcW w:w="1834" w:type="dxa"/>
          </w:tcPr>
          <w:p w14:paraId="357B2E90" w14:textId="0AB96AA4" w:rsidR="00F96164" w:rsidRDefault="00F96164" w:rsidP="00BF0D96">
            <w:r>
              <w:t>PASS</w:t>
            </w:r>
          </w:p>
        </w:tc>
      </w:tr>
      <w:tr w:rsidR="00AC542D" w14:paraId="45A651F9" w14:textId="77777777" w:rsidTr="00AC542D">
        <w:tc>
          <w:tcPr>
            <w:tcW w:w="1833" w:type="dxa"/>
          </w:tcPr>
          <w:p w14:paraId="54E32ED6" w14:textId="12F5FF5B" w:rsidR="00AC542D" w:rsidRDefault="00AC542D" w:rsidP="00BF0D96">
            <w:r>
              <w:t>1b</w:t>
            </w:r>
          </w:p>
        </w:tc>
        <w:tc>
          <w:tcPr>
            <w:tcW w:w="1833" w:type="dxa"/>
          </w:tcPr>
          <w:p w14:paraId="2A88B5D0" w14:textId="3EFED7E6" w:rsidR="00AC542D" w:rsidRDefault="00AC542D" w:rsidP="00BF0D96">
            <w:r>
              <w:t xml:space="preserve">Appuyer sur le </w:t>
            </w:r>
            <w:proofErr w:type="spellStart"/>
            <w:r>
              <w:t>bonton</w:t>
            </w:r>
            <w:proofErr w:type="spellEnd"/>
            <w:r>
              <w:t xml:space="preserve"> </w:t>
            </w:r>
            <w:proofErr w:type="spellStart"/>
            <w:r>
              <w:t>play</w:t>
            </w:r>
            <w:proofErr w:type="spellEnd"/>
            <w:r>
              <w:t xml:space="preserve"> en bas à gauche</w:t>
            </w:r>
          </w:p>
        </w:tc>
        <w:tc>
          <w:tcPr>
            <w:tcW w:w="1833" w:type="dxa"/>
          </w:tcPr>
          <w:p w14:paraId="59B3BFE2" w14:textId="00125B0E" w:rsidR="00AC542D" w:rsidRDefault="00AC542D" w:rsidP="00BF0D96">
            <w:r>
              <w:t>Ouvre la boite de dialogue</w:t>
            </w:r>
            <w:r w:rsidR="001F6F37">
              <w:t>.</w:t>
            </w:r>
          </w:p>
        </w:tc>
        <w:tc>
          <w:tcPr>
            <w:tcW w:w="1834" w:type="dxa"/>
          </w:tcPr>
          <w:p w14:paraId="5FD51A57" w14:textId="3272FAF5" w:rsidR="00AC542D" w:rsidRDefault="00AC542D" w:rsidP="00BF0D96">
            <w:r>
              <w:t>Ouvre la boite de dialogue</w:t>
            </w:r>
            <w:r w:rsidR="001F6F37">
              <w:t>.</w:t>
            </w:r>
          </w:p>
        </w:tc>
        <w:tc>
          <w:tcPr>
            <w:tcW w:w="1834" w:type="dxa"/>
          </w:tcPr>
          <w:p w14:paraId="0D606243" w14:textId="08C1FC54" w:rsidR="00AC542D" w:rsidRDefault="00AC542D" w:rsidP="00BF0D96">
            <w:r>
              <w:t>PASS</w:t>
            </w:r>
          </w:p>
        </w:tc>
      </w:tr>
      <w:tr w:rsidR="00AC542D" w14:paraId="4BADDF9C" w14:textId="77777777" w:rsidTr="00AC542D">
        <w:tc>
          <w:tcPr>
            <w:tcW w:w="1833" w:type="dxa"/>
          </w:tcPr>
          <w:p w14:paraId="18A388B0" w14:textId="02520022" w:rsidR="00AC542D" w:rsidRDefault="00AC542D" w:rsidP="00BF0D96">
            <w:r>
              <w:t>2</w:t>
            </w:r>
          </w:p>
        </w:tc>
        <w:tc>
          <w:tcPr>
            <w:tcW w:w="1833" w:type="dxa"/>
          </w:tcPr>
          <w:p w14:paraId="54BF8980" w14:textId="293A5078" w:rsidR="00AC542D" w:rsidRDefault="00AC542D" w:rsidP="00BF0D96">
            <w:r>
              <w:t>Sélectionner l’option « Arrêt quantité Q » ou « Arrêt temps t » avec le radio bouton</w:t>
            </w:r>
          </w:p>
        </w:tc>
        <w:tc>
          <w:tcPr>
            <w:tcW w:w="1833" w:type="dxa"/>
          </w:tcPr>
          <w:p w14:paraId="530ACADE" w14:textId="3154927B" w:rsidR="00AC542D" w:rsidRDefault="00AC542D" w:rsidP="00BF0D96">
            <w:r>
              <w:t xml:space="preserve">Gisement et désactivation des </w:t>
            </w:r>
            <w:proofErr w:type="spellStart"/>
            <w:r>
              <w:t>textedits</w:t>
            </w:r>
            <w:proofErr w:type="spellEnd"/>
            <w:r>
              <w:t xml:space="preserve"> n’appartenant pas à l’option</w:t>
            </w:r>
            <w:r w:rsidR="001F6F37">
              <w:t>.</w:t>
            </w:r>
          </w:p>
        </w:tc>
        <w:tc>
          <w:tcPr>
            <w:tcW w:w="1834" w:type="dxa"/>
          </w:tcPr>
          <w:p w14:paraId="6015788B" w14:textId="14844C62" w:rsidR="00AC542D" w:rsidRDefault="00AC542D" w:rsidP="00BF0D96">
            <w:r>
              <w:t xml:space="preserve">Gisement et désactivation des </w:t>
            </w:r>
            <w:proofErr w:type="spellStart"/>
            <w:r>
              <w:t>textedits</w:t>
            </w:r>
            <w:proofErr w:type="spellEnd"/>
            <w:r>
              <w:t xml:space="preserve"> n’appartenant pas à l’option</w:t>
            </w:r>
            <w:r w:rsidR="001F6F37">
              <w:t>.</w:t>
            </w:r>
          </w:p>
        </w:tc>
        <w:tc>
          <w:tcPr>
            <w:tcW w:w="1834" w:type="dxa"/>
          </w:tcPr>
          <w:p w14:paraId="32BE5ACB" w14:textId="19F87BC1" w:rsidR="00AC542D" w:rsidRDefault="00AC542D" w:rsidP="00BF0D96">
            <w:r>
              <w:t>PASS</w:t>
            </w:r>
          </w:p>
        </w:tc>
      </w:tr>
      <w:tr w:rsidR="00AC542D" w14:paraId="01A11025" w14:textId="77777777" w:rsidTr="00AC542D">
        <w:tc>
          <w:tcPr>
            <w:tcW w:w="1833" w:type="dxa"/>
          </w:tcPr>
          <w:p w14:paraId="621E7CAF" w14:textId="7C9A2240" w:rsidR="00AC542D" w:rsidRDefault="00AC542D" w:rsidP="00BF0D96">
            <w:r>
              <w:t>3a</w:t>
            </w:r>
          </w:p>
        </w:tc>
        <w:tc>
          <w:tcPr>
            <w:tcW w:w="1833" w:type="dxa"/>
          </w:tcPr>
          <w:p w14:paraId="46A2209D" w14:textId="267B42B5" w:rsidR="00AC542D" w:rsidRDefault="00AC542D" w:rsidP="00AC542D">
            <w:r>
              <w:t xml:space="preserve">Entrer une valeur pour l’option « Arrêt temps t » et appuyer sur le bouton  « OK » </w:t>
            </w:r>
          </w:p>
        </w:tc>
        <w:tc>
          <w:tcPr>
            <w:tcW w:w="1833" w:type="dxa"/>
          </w:tcPr>
          <w:p w14:paraId="54C9F51C" w14:textId="6699B228" w:rsidR="00AC542D" w:rsidRDefault="00AC542D" w:rsidP="00BF0D96">
            <w:r>
              <w:t>Disparition de la boite de dialogue et apparition de l’équation a droite du bouton settings</w:t>
            </w:r>
            <w:r w:rsidR="001F6F37">
              <w:t>.</w:t>
            </w:r>
          </w:p>
        </w:tc>
        <w:tc>
          <w:tcPr>
            <w:tcW w:w="1834" w:type="dxa"/>
          </w:tcPr>
          <w:p w14:paraId="62CD1759" w14:textId="47CEE0FA" w:rsidR="00AC542D" w:rsidRDefault="00AC542D" w:rsidP="00BF0D96">
            <w:r>
              <w:t>Disparition de la boite de dialogue et apparition de l’équation a droite du bouton settings</w:t>
            </w:r>
            <w:r w:rsidR="001F6F37">
              <w:t>.</w:t>
            </w:r>
          </w:p>
        </w:tc>
        <w:tc>
          <w:tcPr>
            <w:tcW w:w="1834" w:type="dxa"/>
          </w:tcPr>
          <w:p w14:paraId="7105ABE9" w14:textId="6F5286C4" w:rsidR="00AC542D" w:rsidRDefault="00AC542D" w:rsidP="00BF0D96">
            <w:r>
              <w:t>PASS</w:t>
            </w:r>
          </w:p>
        </w:tc>
      </w:tr>
      <w:tr w:rsidR="001F6F37" w14:paraId="442F4BCB" w14:textId="77777777" w:rsidTr="00AC542D">
        <w:tc>
          <w:tcPr>
            <w:tcW w:w="1833" w:type="dxa"/>
          </w:tcPr>
          <w:p w14:paraId="32FFB099" w14:textId="4BCE805E" w:rsidR="001F6F37" w:rsidRDefault="001F6F37" w:rsidP="00BF0D96">
            <w:r>
              <w:t>3b-1</w:t>
            </w:r>
          </w:p>
        </w:tc>
        <w:tc>
          <w:tcPr>
            <w:tcW w:w="1833" w:type="dxa"/>
          </w:tcPr>
          <w:p w14:paraId="16269F72" w14:textId="364E3A12" w:rsidR="001F6F37" w:rsidRDefault="001F6F37" w:rsidP="00AC542D">
            <w:r>
              <w:t xml:space="preserve">Pour l’option « Arrêt quantité Q », sélectionner dans la liste la substance « Eau » </w:t>
            </w:r>
          </w:p>
        </w:tc>
        <w:tc>
          <w:tcPr>
            <w:tcW w:w="1833" w:type="dxa"/>
          </w:tcPr>
          <w:p w14:paraId="62BFA54A" w14:textId="118B6C1E" w:rsidR="001F6F37" w:rsidRDefault="001F6F37" w:rsidP="00BF0D96">
            <w:r>
              <w:t>L’affichage de l’unité se modifie en « l ».</w:t>
            </w:r>
          </w:p>
        </w:tc>
        <w:tc>
          <w:tcPr>
            <w:tcW w:w="1834" w:type="dxa"/>
          </w:tcPr>
          <w:p w14:paraId="6D34EFA8" w14:textId="2CBF73EC" w:rsidR="001F6F37" w:rsidRDefault="001F6F37" w:rsidP="00BF0D96">
            <w:r>
              <w:t>L’affichage de l’unité se modifie en « l ».</w:t>
            </w:r>
          </w:p>
        </w:tc>
        <w:tc>
          <w:tcPr>
            <w:tcW w:w="1834" w:type="dxa"/>
          </w:tcPr>
          <w:p w14:paraId="22DAEFD4" w14:textId="3360A808" w:rsidR="001F6F37" w:rsidRDefault="001F6F37" w:rsidP="00BF0D96">
            <w:r>
              <w:t>PASS</w:t>
            </w:r>
          </w:p>
        </w:tc>
      </w:tr>
      <w:tr w:rsidR="00AC542D" w14:paraId="63C08EA5" w14:textId="77777777" w:rsidTr="00AC542D">
        <w:tc>
          <w:tcPr>
            <w:tcW w:w="1833" w:type="dxa"/>
          </w:tcPr>
          <w:p w14:paraId="23187F57" w14:textId="4C1F65DF" w:rsidR="00AC542D" w:rsidRDefault="00AC542D" w:rsidP="00BF0D96">
            <w:r>
              <w:t>3b</w:t>
            </w:r>
            <w:r w:rsidR="001F6F37">
              <w:t>-2</w:t>
            </w:r>
          </w:p>
        </w:tc>
        <w:tc>
          <w:tcPr>
            <w:tcW w:w="1833" w:type="dxa"/>
          </w:tcPr>
          <w:p w14:paraId="7DD9E2B3" w14:textId="51AFC375" w:rsidR="00AC542D" w:rsidRDefault="00AC542D" w:rsidP="001F6F37">
            <w:r>
              <w:t>Entrer une valeur</w:t>
            </w:r>
            <w:r w:rsidR="001F6F37">
              <w:t xml:space="preserve"> pour le </w:t>
            </w:r>
            <w:proofErr w:type="spellStart"/>
            <w:r w:rsidR="001F6F37">
              <w:t>textedit</w:t>
            </w:r>
            <w:proofErr w:type="spellEnd"/>
            <w:r>
              <w:t xml:space="preserve"> </w:t>
            </w:r>
            <w:r w:rsidR="001F6F37">
              <w:t xml:space="preserve">puis </w:t>
            </w:r>
            <w:r>
              <w:t>appuyer sur le bouton  « OK »</w:t>
            </w:r>
          </w:p>
        </w:tc>
        <w:tc>
          <w:tcPr>
            <w:tcW w:w="1833" w:type="dxa"/>
          </w:tcPr>
          <w:p w14:paraId="2ADAF2C7" w14:textId="6CBFB4E3" w:rsidR="00AC542D" w:rsidRDefault="001F6F37" w:rsidP="00BF0D96">
            <w:r>
              <w:t xml:space="preserve">Disparition de la boite de dialogue et apparition de l’équation a </w:t>
            </w:r>
            <w:r>
              <w:lastRenderedPageBreak/>
              <w:t>droite du bouton settings.</w:t>
            </w:r>
          </w:p>
        </w:tc>
        <w:tc>
          <w:tcPr>
            <w:tcW w:w="1834" w:type="dxa"/>
          </w:tcPr>
          <w:p w14:paraId="2CA0789D" w14:textId="4AFDFD4F" w:rsidR="00AC542D" w:rsidRDefault="001F6F37" w:rsidP="001F6F37">
            <w:r>
              <w:lastRenderedPageBreak/>
              <w:t xml:space="preserve">Disparition de la boite de dialogue et pas d’équation affiché à droite </w:t>
            </w:r>
            <w:r>
              <w:lastRenderedPageBreak/>
              <w:t>du bouton settings.</w:t>
            </w:r>
          </w:p>
        </w:tc>
        <w:tc>
          <w:tcPr>
            <w:tcW w:w="1834" w:type="dxa"/>
          </w:tcPr>
          <w:p w14:paraId="233FDAFB" w14:textId="74C9625D" w:rsidR="00AC542D" w:rsidRDefault="001F6F37" w:rsidP="00BF0D96">
            <w:r>
              <w:lastRenderedPageBreak/>
              <w:t>FAIL</w:t>
            </w:r>
          </w:p>
        </w:tc>
      </w:tr>
      <w:tr w:rsidR="001F6F37" w14:paraId="363C9124" w14:textId="77777777" w:rsidTr="00AC542D">
        <w:tc>
          <w:tcPr>
            <w:tcW w:w="1833" w:type="dxa"/>
          </w:tcPr>
          <w:p w14:paraId="02BCD426" w14:textId="5BD127C6" w:rsidR="001F6F37" w:rsidRDefault="00E23652" w:rsidP="00BF0D96">
            <w:r>
              <w:lastRenderedPageBreak/>
              <w:t>3c</w:t>
            </w:r>
            <w:r w:rsidR="001F6F37">
              <w:t>-1</w:t>
            </w:r>
          </w:p>
        </w:tc>
        <w:tc>
          <w:tcPr>
            <w:tcW w:w="1833" w:type="dxa"/>
          </w:tcPr>
          <w:p w14:paraId="2123792B" w14:textId="6A1FE3FC" w:rsidR="001F6F37" w:rsidRDefault="001F6F37" w:rsidP="001F6F37">
            <w:r>
              <w:t xml:space="preserve">Pour l’option « Arrêt quantité Q », sélectionner dans la liste la substance « Sel» </w:t>
            </w:r>
          </w:p>
        </w:tc>
        <w:tc>
          <w:tcPr>
            <w:tcW w:w="1833" w:type="dxa"/>
          </w:tcPr>
          <w:p w14:paraId="68EC2569" w14:textId="3F6C1216" w:rsidR="001F6F37" w:rsidRDefault="001F6F37" w:rsidP="00BF0D96">
            <w:r>
              <w:t>L’affichage de l’unité se modifie en « g ».</w:t>
            </w:r>
          </w:p>
        </w:tc>
        <w:tc>
          <w:tcPr>
            <w:tcW w:w="1834" w:type="dxa"/>
          </w:tcPr>
          <w:p w14:paraId="4664263B" w14:textId="59BD63C3" w:rsidR="001F6F37" w:rsidRDefault="001F6F37" w:rsidP="001F6F37">
            <w:r>
              <w:t>L’affichage de l’unité se modifie en « g ».</w:t>
            </w:r>
          </w:p>
        </w:tc>
        <w:tc>
          <w:tcPr>
            <w:tcW w:w="1834" w:type="dxa"/>
          </w:tcPr>
          <w:p w14:paraId="0B1B6D4B" w14:textId="480C3FFE" w:rsidR="001F6F37" w:rsidRDefault="001F6F37" w:rsidP="00BF0D96">
            <w:r>
              <w:t>PASS</w:t>
            </w:r>
          </w:p>
        </w:tc>
      </w:tr>
      <w:tr w:rsidR="001F6F37" w14:paraId="31DDBB94" w14:textId="77777777" w:rsidTr="00AC542D">
        <w:tc>
          <w:tcPr>
            <w:tcW w:w="1833" w:type="dxa"/>
          </w:tcPr>
          <w:p w14:paraId="4F8587DD" w14:textId="671A7C2C" w:rsidR="001F6F37" w:rsidRDefault="00E23652" w:rsidP="00BF0D96">
            <w:r>
              <w:t>3c</w:t>
            </w:r>
            <w:r w:rsidR="001F6F37">
              <w:t>-2</w:t>
            </w:r>
          </w:p>
        </w:tc>
        <w:tc>
          <w:tcPr>
            <w:tcW w:w="1833" w:type="dxa"/>
          </w:tcPr>
          <w:p w14:paraId="50B9FE67" w14:textId="060C0CA5" w:rsidR="001F6F37" w:rsidRDefault="001F6F37" w:rsidP="001F6F37">
            <w:r>
              <w:t xml:space="preserve">Entrer une valeur pour le </w:t>
            </w:r>
            <w:proofErr w:type="spellStart"/>
            <w:r>
              <w:t>textedit</w:t>
            </w:r>
            <w:proofErr w:type="spellEnd"/>
            <w:r>
              <w:t xml:space="preserve"> puis appuyer sur le bouton  « OK »</w:t>
            </w:r>
          </w:p>
        </w:tc>
        <w:tc>
          <w:tcPr>
            <w:tcW w:w="1833" w:type="dxa"/>
          </w:tcPr>
          <w:p w14:paraId="0A619C73" w14:textId="174DC0E1" w:rsidR="001F6F37" w:rsidRDefault="001F6F37" w:rsidP="00BF0D96">
            <w:r>
              <w:t>Disparition de la boite de dialogue et apparition de l’équation a droite du bouton settings.</w:t>
            </w:r>
          </w:p>
        </w:tc>
        <w:tc>
          <w:tcPr>
            <w:tcW w:w="1834" w:type="dxa"/>
          </w:tcPr>
          <w:p w14:paraId="5DBB91E3" w14:textId="6165D605" w:rsidR="001F6F37" w:rsidRDefault="001F6F37" w:rsidP="001F6F37">
            <w:r>
              <w:t>Disparition de la boite de dialogue et pas d’équation affiché à droite du bouton settings.</w:t>
            </w:r>
          </w:p>
        </w:tc>
        <w:tc>
          <w:tcPr>
            <w:tcW w:w="1834" w:type="dxa"/>
          </w:tcPr>
          <w:p w14:paraId="7FD88E73" w14:textId="52158959" w:rsidR="001F6F37" w:rsidRDefault="001F6F37" w:rsidP="00BF0D96">
            <w:r>
              <w:t>FAIL</w:t>
            </w:r>
          </w:p>
        </w:tc>
      </w:tr>
    </w:tbl>
    <w:p w14:paraId="6868308C" w14:textId="77777777" w:rsidR="00BE43C7" w:rsidRDefault="00BE43C7"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BE43C7" w14:paraId="0D5CBF33" w14:textId="77777777" w:rsidTr="00BF0D96">
        <w:tc>
          <w:tcPr>
            <w:tcW w:w="3055" w:type="dxa"/>
          </w:tcPr>
          <w:p w14:paraId="001B52A4" w14:textId="77777777" w:rsidR="00BE43C7" w:rsidRDefault="00BE43C7" w:rsidP="00BF0D96">
            <w:r>
              <w:t>Testeur</w:t>
            </w:r>
          </w:p>
        </w:tc>
        <w:tc>
          <w:tcPr>
            <w:tcW w:w="3056" w:type="dxa"/>
          </w:tcPr>
          <w:p w14:paraId="333E00A5" w14:textId="77777777" w:rsidR="00BE43C7" w:rsidRDefault="00BE43C7" w:rsidP="00BF0D96">
            <w:r>
              <w:t>Date</w:t>
            </w:r>
          </w:p>
        </w:tc>
        <w:tc>
          <w:tcPr>
            <w:tcW w:w="3056" w:type="dxa"/>
          </w:tcPr>
          <w:p w14:paraId="6CAB9414" w14:textId="77777777" w:rsidR="00BE43C7" w:rsidRDefault="00BE43C7" w:rsidP="00BF0D96">
            <w:r>
              <w:t>Commentaire</w:t>
            </w:r>
          </w:p>
        </w:tc>
      </w:tr>
      <w:tr w:rsidR="00BE43C7" w14:paraId="537DD81D" w14:textId="77777777" w:rsidTr="00BF0D96">
        <w:tc>
          <w:tcPr>
            <w:tcW w:w="3055" w:type="dxa"/>
          </w:tcPr>
          <w:p w14:paraId="3A1FCBCA" w14:textId="649B1406" w:rsidR="00BE43C7" w:rsidRDefault="00F96164" w:rsidP="00BF0D96">
            <w:r>
              <w:t>Romain</w:t>
            </w:r>
          </w:p>
        </w:tc>
        <w:tc>
          <w:tcPr>
            <w:tcW w:w="3056" w:type="dxa"/>
          </w:tcPr>
          <w:p w14:paraId="70D9CA10" w14:textId="75FEF25C" w:rsidR="00BE43C7" w:rsidRDefault="00AC542D" w:rsidP="00BF0D96">
            <w:r>
              <w:t>01.06.15</w:t>
            </w:r>
          </w:p>
        </w:tc>
        <w:tc>
          <w:tcPr>
            <w:tcW w:w="3056" w:type="dxa"/>
          </w:tcPr>
          <w:p w14:paraId="73FCC381" w14:textId="1999BCEC" w:rsidR="00BE43C7" w:rsidRDefault="00643A35" w:rsidP="00643A35">
            <w:r>
              <w:t>Les tests ont été effectué en sachant qu’il avait des erreurs au</w:t>
            </w:r>
            <w:r w:rsidR="00BA4423">
              <w:t>x</w:t>
            </w:r>
            <w:r>
              <w:t xml:space="preserve"> point</w:t>
            </w:r>
            <w:r w:rsidR="00BA4423">
              <w:t>s</w:t>
            </w:r>
            <w:r>
              <w:t xml:space="preserve"> 3b-2</w:t>
            </w:r>
            <w:r w:rsidR="00BA4423">
              <w:t xml:space="preserve"> et 3c-2.</w:t>
            </w:r>
          </w:p>
          <w:p w14:paraId="18F2B04A" w14:textId="77777777" w:rsidR="005B34D7" w:rsidRDefault="005B34D7" w:rsidP="00643A35"/>
          <w:p w14:paraId="6E29C52A" w14:textId="6648FBD9" w:rsidR="0044021E" w:rsidRDefault="0044021E" w:rsidP="00643A35">
            <w:r>
              <w:t xml:space="preserve">Il a été trouvé lors de ces tests que le changement de fenêtre sur MAC OS X produisait une </w:t>
            </w:r>
            <w:r w:rsidR="005B34D7">
              <w:t>incrémentation</w:t>
            </w:r>
            <w:r>
              <w:t xml:space="preserve"> de la valeur x de l’équation</w:t>
            </w:r>
            <w:r w:rsidR="005B34D7">
              <w:t xml:space="preserve"> y(x) de 0.1.</w:t>
            </w:r>
          </w:p>
        </w:tc>
      </w:tr>
    </w:tbl>
    <w:p w14:paraId="401A6DDB" w14:textId="77777777" w:rsidR="00BE43C7" w:rsidRPr="00BE43C7" w:rsidRDefault="00BE43C7" w:rsidP="00BE43C7"/>
    <w:p w14:paraId="6883045F" w14:textId="77777777" w:rsidR="00D84D75" w:rsidRDefault="00D84D75" w:rsidP="00306AB0"/>
    <w:p w14:paraId="395D4B50" w14:textId="77777777" w:rsidR="00306AB0" w:rsidRPr="00306AB0" w:rsidRDefault="00306AB0" w:rsidP="00306AB0"/>
    <w:p w14:paraId="373073C2" w14:textId="164B0008" w:rsidR="008D4055" w:rsidRDefault="008D4055">
      <w:bookmarkStart w:id="1" w:name="h.yzk9q98d6pxv" w:colFirst="0" w:colLast="0"/>
      <w:bookmarkEnd w:id="1"/>
      <w:r>
        <w:br w:type="page"/>
      </w:r>
    </w:p>
    <w:p w14:paraId="6159D650" w14:textId="109F8E81" w:rsidR="008D4055" w:rsidRDefault="008D4055" w:rsidP="00AC0066">
      <w:pPr>
        <w:pStyle w:val="Titre2"/>
        <w:numPr>
          <w:ilvl w:val="2"/>
          <w:numId w:val="9"/>
        </w:numPr>
        <w:contextualSpacing/>
      </w:pPr>
      <w:r>
        <w:lastRenderedPageBreak/>
        <w:t>Scénario 2</w:t>
      </w:r>
    </w:p>
    <w:tbl>
      <w:tblPr>
        <w:tblStyle w:val="Grilledutableau"/>
        <w:tblW w:w="0" w:type="auto"/>
        <w:tblLook w:val="04A0" w:firstRow="1" w:lastRow="0" w:firstColumn="1" w:lastColumn="0" w:noHBand="0" w:noVBand="1"/>
      </w:tblPr>
      <w:tblGrid>
        <w:gridCol w:w="4583"/>
        <w:gridCol w:w="4584"/>
      </w:tblGrid>
      <w:tr w:rsidR="008D4055" w14:paraId="325030EC" w14:textId="77777777" w:rsidTr="00BF0D96">
        <w:tc>
          <w:tcPr>
            <w:tcW w:w="4583" w:type="dxa"/>
          </w:tcPr>
          <w:p w14:paraId="4E7F9EB7" w14:textId="77777777" w:rsidR="008D4055" w:rsidRDefault="008D4055" w:rsidP="00BF0D96">
            <w:r>
              <w:t>Priorité</w:t>
            </w:r>
          </w:p>
        </w:tc>
        <w:tc>
          <w:tcPr>
            <w:tcW w:w="4584" w:type="dxa"/>
          </w:tcPr>
          <w:p w14:paraId="10F8C2A7" w14:textId="77777777" w:rsidR="008D4055" w:rsidRDefault="008D4055" w:rsidP="00BF0D96">
            <w:r>
              <w:t>Commentaire</w:t>
            </w:r>
          </w:p>
        </w:tc>
      </w:tr>
      <w:tr w:rsidR="008D4055" w14:paraId="2328AF9B" w14:textId="77777777" w:rsidTr="00BF0D96">
        <w:tc>
          <w:tcPr>
            <w:tcW w:w="4583" w:type="dxa"/>
          </w:tcPr>
          <w:p w14:paraId="4971A6AD" w14:textId="77777777" w:rsidR="008D4055" w:rsidRDefault="008D4055" w:rsidP="00BF0D96">
            <w:r>
              <w:t>Haute</w:t>
            </w:r>
          </w:p>
        </w:tc>
        <w:tc>
          <w:tcPr>
            <w:tcW w:w="4584" w:type="dxa"/>
          </w:tcPr>
          <w:p w14:paraId="281405A1" w14:textId="5B2657B0" w:rsidR="008D4055" w:rsidRDefault="00BF0D96" w:rsidP="00BF0D96">
            <w:r>
              <w:t xml:space="preserve">La simulation est </w:t>
            </w:r>
            <w:r w:rsidR="00892E36">
              <w:t>le cœur de l’application. Elle a besoin des conditions d’arrêt pour fonctionner.</w:t>
            </w:r>
          </w:p>
        </w:tc>
      </w:tr>
    </w:tbl>
    <w:p w14:paraId="6AE59709" w14:textId="77777777" w:rsidR="008D4055" w:rsidRPr="006B0313" w:rsidRDefault="008D4055" w:rsidP="008D4055"/>
    <w:p w14:paraId="04E02A49" w14:textId="77777777" w:rsidR="008D4055" w:rsidRPr="006B0313" w:rsidRDefault="008D4055"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8D4055" w14:paraId="31039847" w14:textId="77777777" w:rsidTr="00BF0D96">
        <w:tc>
          <w:tcPr>
            <w:tcW w:w="4583" w:type="dxa"/>
          </w:tcPr>
          <w:p w14:paraId="26C2E94B" w14:textId="77777777" w:rsidR="008D4055" w:rsidRDefault="008D4055" w:rsidP="00BF0D96">
            <w:r>
              <w:t>Référence</w:t>
            </w:r>
          </w:p>
        </w:tc>
        <w:tc>
          <w:tcPr>
            <w:tcW w:w="4584" w:type="dxa"/>
          </w:tcPr>
          <w:p w14:paraId="1E7CB39F" w14:textId="3986EAE4" w:rsidR="008D4055" w:rsidRDefault="008D4055" w:rsidP="00BF0D96">
            <w:r>
              <w:t>TUC 02-0</w:t>
            </w:r>
            <w:r w:rsidR="00BF0D96">
              <w:t>2</w:t>
            </w:r>
          </w:p>
        </w:tc>
      </w:tr>
      <w:tr w:rsidR="008D4055" w14:paraId="6497A609" w14:textId="77777777" w:rsidTr="00BF0D96">
        <w:tc>
          <w:tcPr>
            <w:tcW w:w="4583" w:type="dxa"/>
          </w:tcPr>
          <w:p w14:paraId="71F5BA80" w14:textId="77777777" w:rsidR="008D4055" w:rsidRDefault="008D4055" w:rsidP="00BF0D96">
            <w:r>
              <w:t>Titre</w:t>
            </w:r>
          </w:p>
        </w:tc>
        <w:tc>
          <w:tcPr>
            <w:tcW w:w="4584" w:type="dxa"/>
          </w:tcPr>
          <w:p w14:paraId="7B00B11D" w14:textId="77720AC4" w:rsidR="008D4055" w:rsidRDefault="00D10397" w:rsidP="00BF0D96">
            <w:r>
              <w:t>Lancer la simulation</w:t>
            </w:r>
          </w:p>
        </w:tc>
      </w:tr>
      <w:tr w:rsidR="008D4055" w14:paraId="38DDCAFE" w14:textId="77777777" w:rsidTr="00BF0D96">
        <w:tc>
          <w:tcPr>
            <w:tcW w:w="4583" w:type="dxa"/>
          </w:tcPr>
          <w:p w14:paraId="28C994E4" w14:textId="77777777" w:rsidR="008D4055" w:rsidRDefault="008D4055" w:rsidP="00BF0D96">
            <w:r>
              <w:t>Statut</w:t>
            </w:r>
          </w:p>
        </w:tc>
        <w:tc>
          <w:tcPr>
            <w:tcW w:w="4584" w:type="dxa"/>
          </w:tcPr>
          <w:p w14:paraId="5861BEB3" w14:textId="77777777" w:rsidR="008D4055" w:rsidRDefault="008D4055" w:rsidP="00BF0D96">
            <w:r>
              <w:t>Terminé</w:t>
            </w:r>
          </w:p>
        </w:tc>
      </w:tr>
      <w:tr w:rsidR="008D4055" w14:paraId="21360B3B" w14:textId="77777777" w:rsidTr="00BF0D96">
        <w:tc>
          <w:tcPr>
            <w:tcW w:w="4583" w:type="dxa"/>
          </w:tcPr>
          <w:p w14:paraId="2FC156AE" w14:textId="77777777" w:rsidR="008D4055" w:rsidRDefault="008D4055" w:rsidP="00BF0D96">
            <w:r>
              <w:t>Préconditions</w:t>
            </w:r>
          </w:p>
        </w:tc>
        <w:tc>
          <w:tcPr>
            <w:tcW w:w="4584" w:type="dxa"/>
          </w:tcPr>
          <w:p w14:paraId="272713F9" w14:textId="3D6A2C4B" w:rsidR="008D4055" w:rsidRDefault="008D4055" w:rsidP="00BF0D96">
            <w:r>
              <w:t>Pas de simulation en cours</w:t>
            </w:r>
            <w:r w:rsidR="00892E36">
              <w:t>, les conditions dans la boite de dialogue on été remplis</w:t>
            </w:r>
          </w:p>
        </w:tc>
      </w:tr>
      <w:tr w:rsidR="008D4055" w14:paraId="003D91AA" w14:textId="77777777" w:rsidTr="00BF0D96">
        <w:tc>
          <w:tcPr>
            <w:tcW w:w="4583" w:type="dxa"/>
          </w:tcPr>
          <w:p w14:paraId="31598CC2" w14:textId="77777777" w:rsidR="008D4055" w:rsidRDefault="008D4055" w:rsidP="00BF0D96">
            <w:r>
              <w:t>Description</w:t>
            </w:r>
          </w:p>
        </w:tc>
        <w:tc>
          <w:tcPr>
            <w:tcW w:w="4584" w:type="dxa"/>
          </w:tcPr>
          <w:p w14:paraId="5379BC67" w14:textId="40CA74AF" w:rsidR="008D4055" w:rsidRDefault="00892E36" w:rsidP="00BF0D96">
            <w:r>
              <w:t>L’utilisateur doit pouvoir lancer la simulation une fois la boite de dialogue validé.</w:t>
            </w:r>
          </w:p>
        </w:tc>
      </w:tr>
      <w:tr w:rsidR="008D4055" w14:paraId="7313BA8A" w14:textId="77777777" w:rsidTr="00BF0D96">
        <w:tc>
          <w:tcPr>
            <w:tcW w:w="4583" w:type="dxa"/>
          </w:tcPr>
          <w:p w14:paraId="5509DCDB" w14:textId="77777777" w:rsidR="008D4055" w:rsidRDefault="008D4055" w:rsidP="00BF0D96">
            <w:r>
              <w:t>Validation</w:t>
            </w:r>
          </w:p>
        </w:tc>
        <w:tc>
          <w:tcPr>
            <w:tcW w:w="4584" w:type="dxa"/>
          </w:tcPr>
          <w:p w14:paraId="766A9CF1" w14:textId="77777777" w:rsidR="008D4055" w:rsidRDefault="008D4055" w:rsidP="00BF0D96">
            <w:r>
              <w:t>PASS</w:t>
            </w:r>
          </w:p>
        </w:tc>
      </w:tr>
    </w:tbl>
    <w:p w14:paraId="56E83D0A" w14:textId="77777777" w:rsidR="008D4055" w:rsidRPr="00B921D4" w:rsidRDefault="008D4055" w:rsidP="008D4055"/>
    <w:p w14:paraId="267A7AAE" w14:textId="77777777" w:rsidR="008D4055" w:rsidRDefault="008D4055"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8D4055" w14:paraId="2C3B0600" w14:textId="77777777" w:rsidTr="00BF0D96">
        <w:tc>
          <w:tcPr>
            <w:tcW w:w="1833" w:type="dxa"/>
          </w:tcPr>
          <w:p w14:paraId="43C13B14" w14:textId="77777777" w:rsidR="008D4055" w:rsidRDefault="008D4055" w:rsidP="00BF0D96">
            <w:r>
              <w:t>Etape</w:t>
            </w:r>
          </w:p>
        </w:tc>
        <w:tc>
          <w:tcPr>
            <w:tcW w:w="1833" w:type="dxa"/>
          </w:tcPr>
          <w:p w14:paraId="67044E3F" w14:textId="77777777" w:rsidR="008D4055" w:rsidRDefault="008D4055" w:rsidP="00BF0D96">
            <w:r>
              <w:t>Description</w:t>
            </w:r>
          </w:p>
        </w:tc>
        <w:tc>
          <w:tcPr>
            <w:tcW w:w="1833" w:type="dxa"/>
          </w:tcPr>
          <w:p w14:paraId="2B3ABAE1" w14:textId="77777777" w:rsidR="008D4055" w:rsidRDefault="008D4055" w:rsidP="00BF0D96">
            <w:r>
              <w:t>Résultat voulu</w:t>
            </w:r>
          </w:p>
        </w:tc>
        <w:tc>
          <w:tcPr>
            <w:tcW w:w="1834" w:type="dxa"/>
          </w:tcPr>
          <w:p w14:paraId="0720041C" w14:textId="77777777" w:rsidR="008D4055" w:rsidRDefault="008D4055" w:rsidP="00BF0D96">
            <w:r>
              <w:t>Résultat obtenu</w:t>
            </w:r>
          </w:p>
        </w:tc>
        <w:tc>
          <w:tcPr>
            <w:tcW w:w="1834" w:type="dxa"/>
          </w:tcPr>
          <w:p w14:paraId="724A6CC0" w14:textId="77777777" w:rsidR="008D4055" w:rsidRDefault="008D4055" w:rsidP="00BF0D96">
            <w:r>
              <w:t>Validation</w:t>
            </w:r>
          </w:p>
        </w:tc>
      </w:tr>
      <w:tr w:rsidR="008D4055" w14:paraId="07AAD0B3" w14:textId="77777777" w:rsidTr="00BF0D96">
        <w:tc>
          <w:tcPr>
            <w:tcW w:w="1833" w:type="dxa"/>
          </w:tcPr>
          <w:p w14:paraId="66903741" w14:textId="40700276" w:rsidR="008D4055" w:rsidRDefault="00892E36" w:rsidP="00BF0D96">
            <w:r>
              <w:t>1</w:t>
            </w:r>
            <w:r w:rsidR="008D4055">
              <w:t>a</w:t>
            </w:r>
          </w:p>
        </w:tc>
        <w:tc>
          <w:tcPr>
            <w:tcW w:w="1833" w:type="dxa"/>
          </w:tcPr>
          <w:p w14:paraId="45A49693" w14:textId="77777777" w:rsidR="008D4055" w:rsidRDefault="008D4055" w:rsidP="00BF0D96">
            <w:r>
              <w:t>Dans le cas de l’option « Arrêt temps t », appuyer sur le bouton « Play »</w:t>
            </w:r>
          </w:p>
        </w:tc>
        <w:tc>
          <w:tcPr>
            <w:tcW w:w="1833" w:type="dxa"/>
          </w:tcPr>
          <w:p w14:paraId="563156B3" w14:textId="77777777" w:rsidR="008D4055" w:rsidRDefault="008D4055" w:rsidP="00BF0D96">
            <w:r>
              <w:t xml:space="preserve">Le bouton « Play » se transforme en Bouton « Reset ». Une slide bar s’affiche entre le bouton settings et l’équation. La </w:t>
            </w:r>
            <w:proofErr w:type="spellStart"/>
            <w:r>
              <w:t>slidebar</w:t>
            </w:r>
            <w:proofErr w:type="spellEnd"/>
            <w:r>
              <w:t xml:space="preserve"> bouge et la valeur t de l’équation y(t) augmente. Les représentations des quantités de solide et liquide se mettent a jour visuellement dans les tanks.</w:t>
            </w:r>
          </w:p>
        </w:tc>
        <w:tc>
          <w:tcPr>
            <w:tcW w:w="1834" w:type="dxa"/>
          </w:tcPr>
          <w:p w14:paraId="3DD7EDF0" w14:textId="77777777" w:rsidR="008D4055" w:rsidRDefault="008D4055" w:rsidP="00BF0D96">
            <w:r>
              <w:t xml:space="preserve">Le bouton « Play » ne se transforme pas en Bouton « Reset ». Une slide bar s’affiche entre le bouton settings et l’équation. La </w:t>
            </w:r>
            <w:proofErr w:type="spellStart"/>
            <w:r>
              <w:t>slidebar</w:t>
            </w:r>
            <w:proofErr w:type="spellEnd"/>
            <w:r>
              <w:t xml:space="preserve"> bouge et la valeur t de l’équation y(t) augmente. Les représentations des quantités de solide et liquide se mettent a jour visuellement dans les tanks.</w:t>
            </w:r>
          </w:p>
        </w:tc>
        <w:tc>
          <w:tcPr>
            <w:tcW w:w="1834" w:type="dxa"/>
          </w:tcPr>
          <w:p w14:paraId="1FCFF305" w14:textId="77777777" w:rsidR="008D4055" w:rsidRDefault="008D4055" w:rsidP="00BF0D96">
            <w:r>
              <w:t>FAIL</w:t>
            </w:r>
          </w:p>
        </w:tc>
      </w:tr>
      <w:tr w:rsidR="008D4055" w14:paraId="710F97C0" w14:textId="77777777" w:rsidTr="00BF0D96">
        <w:tc>
          <w:tcPr>
            <w:tcW w:w="1833" w:type="dxa"/>
          </w:tcPr>
          <w:p w14:paraId="3F151A40" w14:textId="429085CF" w:rsidR="008D4055" w:rsidRDefault="00892E36" w:rsidP="00BF0D96">
            <w:r>
              <w:t>1</w:t>
            </w:r>
            <w:r w:rsidR="008D4055">
              <w:t>b</w:t>
            </w:r>
          </w:p>
        </w:tc>
        <w:tc>
          <w:tcPr>
            <w:tcW w:w="1833" w:type="dxa"/>
          </w:tcPr>
          <w:p w14:paraId="279CDE12" w14:textId="77777777" w:rsidR="008D4055" w:rsidRDefault="008D4055" w:rsidP="00BF0D96">
            <w:r>
              <w:t>Dans le cas de l’option « Arrêt quantité Q », appuyer sur le bouton « Play »</w:t>
            </w:r>
          </w:p>
        </w:tc>
        <w:tc>
          <w:tcPr>
            <w:tcW w:w="1833" w:type="dxa"/>
          </w:tcPr>
          <w:p w14:paraId="480023B1" w14:textId="77777777" w:rsidR="008D4055" w:rsidRDefault="008D4055" w:rsidP="00BF0D96">
            <w:r>
              <w:t xml:space="preserve">Le bouton « Play » se transforme en Bouton « Reset ». Une slide bar s’affiche entre le bouton settings et l’équation. La </w:t>
            </w:r>
            <w:proofErr w:type="spellStart"/>
            <w:r>
              <w:t>slidebar</w:t>
            </w:r>
            <w:proofErr w:type="spellEnd"/>
            <w:r>
              <w:t xml:space="preserve"> bouge et la valeur t de l’équation y(t) </w:t>
            </w:r>
            <w:r>
              <w:lastRenderedPageBreak/>
              <w:t>augmente. Les représentations des quantités de solide et liquide se mettent a jour visuellement dans les tanks.</w:t>
            </w:r>
          </w:p>
        </w:tc>
        <w:tc>
          <w:tcPr>
            <w:tcW w:w="1834" w:type="dxa"/>
          </w:tcPr>
          <w:p w14:paraId="48661E42" w14:textId="77777777" w:rsidR="008D4055" w:rsidRDefault="008D4055" w:rsidP="00BF0D96">
            <w:r>
              <w:lastRenderedPageBreak/>
              <w:t>Il ne se passe rien.</w:t>
            </w:r>
          </w:p>
        </w:tc>
        <w:tc>
          <w:tcPr>
            <w:tcW w:w="1834" w:type="dxa"/>
          </w:tcPr>
          <w:p w14:paraId="10A3A578" w14:textId="77777777" w:rsidR="008D4055" w:rsidRDefault="008D4055" w:rsidP="00BF0D96">
            <w:r>
              <w:t>FAIL</w:t>
            </w:r>
          </w:p>
        </w:tc>
      </w:tr>
      <w:tr w:rsidR="008D4055" w14:paraId="15B0206F" w14:textId="77777777" w:rsidTr="00BF0D96">
        <w:tc>
          <w:tcPr>
            <w:tcW w:w="1833" w:type="dxa"/>
          </w:tcPr>
          <w:p w14:paraId="7E3D9290" w14:textId="25020E7A" w:rsidR="008D4055" w:rsidRDefault="00892E36" w:rsidP="00BF0D96">
            <w:r>
              <w:lastRenderedPageBreak/>
              <w:t>2</w:t>
            </w:r>
          </w:p>
        </w:tc>
        <w:tc>
          <w:tcPr>
            <w:tcW w:w="1833" w:type="dxa"/>
          </w:tcPr>
          <w:p w14:paraId="1B2C9B38" w14:textId="77777777" w:rsidR="008D4055" w:rsidRDefault="008D4055" w:rsidP="00BF0D96">
            <w:r>
              <w:t>Appuyer sur le bouton « Pause »</w:t>
            </w:r>
          </w:p>
        </w:tc>
        <w:tc>
          <w:tcPr>
            <w:tcW w:w="1833" w:type="dxa"/>
          </w:tcPr>
          <w:p w14:paraId="194B8565" w14:textId="77777777" w:rsidR="008D4055" w:rsidRDefault="008D4055" w:rsidP="00BF0D96">
            <w:r>
              <w:t xml:space="preserve">Le </w:t>
            </w:r>
            <w:proofErr w:type="spellStart"/>
            <w:r>
              <w:t>slider</w:t>
            </w:r>
            <w:proofErr w:type="spellEnd"/>
            <w:r>
              <w:t xml:space="preserve"> doit s’arrêter de bouger, et le x de l’équation y(x) doit ne plus être incrémenté</w:t>
            </w:r>
          </w:p>
        </w:tc>
        <w:tc>
          <w:tcPr>
            <w:tcW w:w="1834" w:type="dxa"/>
          </w:tcPr>
          <w:p w14:paraId="01492333" w14:textId="77777777" w:rsidR="008D4055" w:rsidRDefault="008D4055" w:rsidP="00BF0D96">
            <w:r>
              <w:t xml:space="preserve">Le </w:t>
            </w:r>
            <w:proofErr w:type="spellStart"/>
            <w:r>
              <w:t>slider</w:t>
            </w:r>
            <w:proofErr w:type="spellEnd"/>
            <w:r>
              <w:t xml:space="preserve"> doit s’arrêter de bouger, et le x de l’équation y(x) doit ne plus être incrémenté</w:t>
            </w:r>
          </w:p>
        </w:tc>
        <w:tc>
          <w:tcPr>
            <w:tcW w:w="1834" w:type="dxa"/>
          </w:tcPr>
          <w:p w14:paraId="6DD81525" w14:textId="77777777" w:rsidR="008D4055" w:rsidRDefault="008D4055" w:rsidP="00BF0D96">
            <w:r>
              <w:t>PASS</w:t>
            </w:r>
          </w:p>
        </w:tc>
      </w:tr>
      <w:tr w:rsidR="008D4055" w14:paraId="4B545AC6" w14:textId="77777777" w:rsidTr="00BF0D96">
        <w:tc>
          <w:tcPr>
            <w:tcW w:w="1833" w:type="dxa"/>
          </w:tcPr>
          <w:p w14:paraId="20D9083C" w14:textId="194A4F9B" w:rsidR="008D4055" w:rsidRDefault="00892E36" w:rsidP="00BF0D96">
            <w:r>
              <w:t>3</w:t>
            </w:r>
          </w:p>
        </w:tc>
        <w:tc>
          <w:tcPr>
            <w:tcW w:w="1833" w:type="dxa"/>
          </w:tcPr>
          <w:p w14:paraId="411DAB55" w14:textId="77777777" w:rsidR="008D4055" w:rsidRDefault="008D4055" w:rsidP="00BF0D96">
            <w:r>
              <w:t xml:space="preserve">Déplacer le </w:t>
            </w:r>
            <w:proofErr w:type="spellStart"/>
            <w:r>
              <w:t>slider</w:t>
            </w:r>
            <w:proofErr w:type="spellEnd"/>
            <w:r>
              <w:t xml:space="preserve"> avec la souris lorsque la simulation est arrêté</w:t>
            </w:r>
          </w:p>
        </w:tc>
        <w:tc>
          <w:tcPr>
            <w:tcW w:w="1833" w:type="dxa"/>
          </w:tcPr>
          <w:p w14:paraId="2A42A4F0" w14:textId="77777777" w:rsidR="008D4055" w:rsidRDefault="008D4055" w:rsidP="00BF0D96">
            <w:r>
              <w:t>Le x de l’équation y(x) est incrémenté lors du déplacement sur la droite et décrémenté lors du déplacement sur la gauche.</w:t>
            </w:r>
          </w:p>
        </w:tc>
        <w:tc>
          <w:tcPr>
            <w:tcW w:w="1834" w:type="dxa"/>
          </w:tcPr>
          <w:p w14:paraId="59BE427C" w14:textId="77777777" w:rsidR="008D4055" w:rsidRDefault="008D4055" w:rsidP="00BF0D96">
            <w:r>
              <w:t>Le x de l’équation y(x) est incrémenté lors du déplacement sur la droite et décrémenté lors du déplacement sur la gauche.</w:t>
            </w:r>
          </w:p>
        </w:tc>
        <w:tc>
          <w:tcPr>
            <w:tcW w:w="1834" w:type="dxa"/>
          </w:tcPr>
          <w:p w14:paraId="73096AD5" w14:textId="77777777" w:rsidR="008D4055" w:rsidRDefault="008D4055" w:rsidP="00BF0D96">
            <w:r>
              <w:t>PASS</w:t>
            </w:r>
          </w:p>
        </w:tc>
      </w:tr>
      <w:tr w:rsidR="008D4055" w14:paraId="23C4056F" w14:textId="77777777" w:rsidTr="00BF0D96">
        <w:tc>
          <w:tcPr>
            <w:tcW w:w="1833" w:type="dxa"/>
          </w:tcPr>
          <w:p w14:paraId="7E2B3F42" w14:textId="7430DAC7" w:rsidR="008D4055" w:rsidRDefault="00892E36" w:rsidP="00BF0D96">
            <w:r>
              <w:t>4</w:t>
            </w:r>
          </w:p>
        </w:tc>
        <w:tc>
          <w:tcPr>
            <w:tcW w:w="1833" w:type="dxa"/>
          </w:tcPr>
          <w:p w14:paraId="5C26C54E" w14:textId="77777777" w:rsidR="008D4055" w:rsidRDefault="008D4055" w:rsidP="00BF0D96">
            <w:r>
              <w:t>Dans le cas « Arrêt temps t » Vérifier que le temps introduit est correcte.</w:t>
            </w:r>
          </w:p>
        </w:tc>
        <w:tc>
          <w:tcPr>
            <w:tcW w:w="1833" w:type="dxa"/>
          </w:tcPr>
          <w:p w14:paraId="566C24C4" w14:textId="77777777" w:rsidR="008D4055" w:rsidRDefault="008D4055" w:rsidP="00BF0D96">
            <w:r>
              <w:t xml:space="preserve">Alors que la simulation est terminé, déplacer sur la gauche au maximum le </w:t>
            </w:r>
            <w:proofErr w:type="spellStart"/>
            <w:r>
              <w:t>slider</w:t>
            </w:r>
            <w:proofErr w:type="spellEnd"/>
            <w:r>
              <w:t xml:space="preserve"> et lire que la valeur de x de l’équation y(x) est bien celle introduite.</w:t>
            </w:r>
          </w:p>
        </w:tc>
        <w:tc>
          <w:tcPr>
            <w:tcW w:w="1834" w:type="dxa"/>
          </w:tcPr>
          <w:p w14:paraId="0DCB4E78" w14:textId="77777777" w:rsidR="008D4055" w:rsidRDefault="008D4055" w:rsidP="00BF0D96">
            <w:r>
              <w:t xml:space="preserve">Alors que la simulation est terminé, déplacer sur la gauche au maximum le </w:t>
            </w:r>
            <w:proofErr w:type="spellStart"/>
            <w:r>
              <w:t>slider</w:t>
            </w:r>
            <w:proofErr w:type="spellEnd"/>
            <w:r>
              <w:t xml:space="preserve"> et lire que la valeur de x de l’équation y(x) est bien celle introduite.</w:t>
            </w:r>
          </w:p>
        </w:tc>
        <w:tc>
          <w:tcPr>
            <w:tcW w:w="1834" w:type="dxa"/>
          </w:tcPr>
          <w:p w14:paraId="4B8E0E36" w14:textId="77777777" w:rsidR="008D4055" w:rsidRDefault="008D4055" w:rsidP="00BF0D96">
            <w:r>
              <w:t>PASS</w:t>
            </w:r>
          </w:p>
        </w:tc>
      </w:tr>
    </w:tbl>
    <w:p w14:paraId="5AD38FE8" w14:textId="77777777" w:rsidR="008D4055" w:rsidRDefault="008D4055"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8D4055" w14:paraId="41A8088A" w14:textId="77777777" w:rsidTr="00BF0D96">
        <w:tc>
          <w:tcPr>
            <w:tcW w:w="3055" w:type="dxa"/>
          </w:tcPr>
          <w:p w14:paraId="01449878" w14:textId="77777777" w:rsidR="008D4055" w:rsidRDefault="008D4055" w:rsidP="00BF0D96">
            <w:r>
              <w:t>Testeur</w:t>
            </w:r>
          </w:p>
        </w:tc>
        <w:tc>
          <w:tcPr>
            <w:tcW w:w="3056" w:type="dxa"/>
          </w:tcPr>
          <w:p w14:paraId="3F99D743" w14:textId="77777777" w:rsidR="008D4055" w:rsidRDefault="008D4055" w:rsidP="00BF0D96">
            <w:r>
              <w:t>Date</w:t>
            </w:r>
          </w:p>
        </w:tc>
        <w:tc>
          <w:tcPr>
            <w:tcW w:w="3056" w:type="dxa"/>
          </w:tcPr>
          <w:p w14:paraId="0BE3EA81" w14:textId="77777777" w:rsidR="008D4055" w:rsidRDefault="008D4055" w:rsidP="00BF0D96">
            <w:r>
              <w:t>Commentaire</w:t>
            </w:r>
          </w:p>
        </w:tc>
      </w:tr>
      <w:tr w:rsidR="008D4055" w14:paraId="46E3B709" w14:textId="77777777" w:rsidTr="00BF0D96">
        <w:tc>
          <w:tcPr>
            <w:tcW w:w="3055" w:type="dxa"/>
          </w:tcPr>
          <w:p w14:paraId="665C8061" w14:textId="77777777" w:rsidR="008D4055" w:rsidRDefault="008D4055" w:rsidP="00BF0D96">
            <w:r>
              <w:t>Romain</w:t>
            </w:r>
          </w:p>
        </w:tc>
        <w:tc>
          <w:tcPr>
            <w:tcW w:w="3056" w:type="dxa"/>
          </w:tcPr>
          <w:p w14:paraId="05B5F8CF" w14:textId="77777777" w:rsidR="008D4055" w:rsidRDefault="008D4055" w:rsidP="00BF0D96">
            <w:r>
              <w:t>01.06.15</w:t>
            </w:r>
          </w:p>
        </w:tc>
        <w:tc>
          <w:tcPr>
            <w:tcW w:w="3056" w:type="dxa"/>
          </w:tcPr>
          <w:p w14:paraId="136965A4" w14:textId="4283F7C9" w:rsidR="00892E36" w:rsidRDefault="00892E36" w:rsidP="00BF0D96">
            <w:r>
              <w:t>Les tests ont été effectué en sachant qu’il avait des erreurs au point 1a et 1b.</w:t>
            </w:r>
          </w:p>
          <w:p w14:paraId="4D6CFA27" w14:textId="77777777" w:rsidR="00892E36" w:rsidRDefault="00892E36" w:rsidP="00BF0D96"/>
          <w:p w14:paraId="621125CB" w14:textId="77777777" w:rsidR="008D4055" w:rsidRDefault="008D4055" w:rsidP="00BF0D96">
            <w:r>
              <w:t>Il a été trouvé lors de ces tests que le changement de fenêtre sur MAC OS X produisait une incrémentation de la valeur x de l’équation y(x) de 0.1.</w:t>
            </w:r>
          </w:p>
        </w:tc>
      </w:tr>
    </w:tbl>
    <w:p w14:paraId="564CF4D8" w14:textId="77777777" w:rsidR="00EA5C36" w:rsidRDefault="00EA5C36" w:rsidP="00E621E2">
      <w:pPr>
        <w:jc w:val="center"/>
      </w:pPr>
    </w:p>
    <w:sectPr w:rsidR="00EA5C36" w:rsidSect="00306AB0">
      <w:footerReference w:type="default" r:id="rId8"/>
      <w:footerReference w:type="first" r:id="rId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74FDC" w14:textId="77777777" w:rsidR="00FD64A2" w:rsidRDefault="00FD64A2">
      <w:pPr>
        <w:spacing w:after="0" w:line="240" w:lineRule="auto"/>
      </w:pPr>
      <w:r>
        <w:separator/>
      </w:r>
    </w:p>
  </w:endnote>
  <w:endnote w:type="continuationSeparator" w:id="0">
    <w:p w14:paraId="50DF5579" w14:textId="77777777" w:rsidR="00FD64A2" w:rsidRDefault="00FD6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365318"/>
      <w:docPartObj>
        <w:docPartGallery w:val="Page Numbers (Bottom of Page)"/>
        <w:docPartUnique/>
      </w:docPartObj>
    </w:sdtPr>
    <w:sdtEndPr/>
    <w:sdtContent>
      <w:p w14:paraId="14EDDAD3" w14:textId="2E881ACA" w:rsidR="00BF0D96" w:rsidRDefault="00BF0D96" w:rsidP="00313A3C">
        <w:pPr>
          <w:pStyle w:val="Pieddepage"/>
          <w:jc w:val="right"/>
        </w:pPr>
        <w:r>
          <w:fldChar w:fldCharType="begin"/>
        </w:r>
        <w:r>
          <w:instrText>PAGE   \* MERGEFORMAT</w:instrText>
        </w:r>
        <w:r>
          <w:fldChar w:fldCharType="separate"/>
        </w:r>
        <w:r w:rsidR="002A3DAB" w:rsidRPr="002A3DAB">
          <w:rPr>
            <w:noProof/>
            <w:lang w:val="fr-FR"/>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567"/>
      <w:docPartObj>
        <w:docPartGallery w:val="Page Numbers (Bottom of Page)"/>
        <w:docPartUnique/>
      </w:docPartObj>
    </w:sdtPr>
    <w:sdtEndPr/>
    <w:sdtContent>
      <w:p w14:paraId="1E97B6D8" w14:textId="4737C66F" w:rsidR="00BF0D96" w:rsidRDefault="00BF0D96" w:rsidP="00313A3C">
        <w:pPr>
          <w:pStyle w:val="Pieddepage"/>
          <w:jc w:val="right"/>
        </w:pPr>
        <w:r>
          <w:fldChar w:fldCharType="begin"/>
        </w:r>
        <w:r>
          <w:instrText>PAGE   \* MERGEFORMAT</w:instrText>
        </w:r>
        <w:r>
          <w:fldChar w:fldCharType="separate"/>
        </w:r>
        <w:r w:rsidR="002A3DAB" w:rsidRPr="002A3DAB">
          <w:rPr>
            <w:noProof/>
            <w:lang w:val="fr-FR"/>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2A3C9" w14:textId="77777777" w:rsidR="00FD64A2" w:rsidRDefault="00FD64A2">
      <w:pPr>
        <w:spacing w:after="0" w:line="240" w:lineRule="auto"/>
      </w:pPr>
      <w:r>
        <w:separator/>
      </w:r>
    </w:p>
  </w:footnote>
  <w:footnote w:type="continuationSeparator" w:id="0">
    <w:p w14:paraId="7C174667" w14:textId="77777777" w:rsidR="00FD64A2" w:rsidRDefault="00FD6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CBF"/>
    <w:multiLevelType w:val="multilevel"/>
    <w:tmpl w:val="AA2A89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CA0B08"/>
    <w:multiLevelType w:val="multilevel"/>
    <w:tmpl w:val="AE5EB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D40E06"/>
    <w:multiLevelType w:val="multilevel"/>
    <w:tmpl w:val="4076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884C2C"/>
    <w:multiLevelType w:val="multilevel"/>
    <w:tmpl w:val="020E2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4A4D5E"/>
    <w:multiLevelType w:val="multilevel"/>
    <w:tmpl w:val="BCC0C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504B47"/>
    <w:multiLevelType w:val="multilevel"/>
    <w:tmpl w:val="4C54A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17CED"/>
    <w:multiLevelType w:val="multilevel"/>
    <w:tmpl w:val="D99E2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67E045F"/>
    <w:multiLevelType w:val="multilevel"/>
    <w:tmpl w:val="9F92243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8" w15:restartNumberingAfterBreak="0">
    <w:nsid w:val="16864FB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9FB6535"/>
    <w:multiLevelType w:val="multilevel"/>
    <w:tmpl w:val="C774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A013F59"/>
    <w:multiLevelType w:val="multilevel"/>
    <w:tmpl w:val="D9EEF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C78522E"/>
    <w:multiLevelType w:val="multilevel"/>
    <w:tmpl w:val="CAB66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DDB0E94"/>
    <w:multiLevelType w:val="multilevel"/>
    <w:tmpl w:val="FC2CB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F331090"/>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25A85453"/>
    <w:multiLevelType w:val="multilevel"/>
    <w:tmpl w:val="9690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8F159FB"/>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2FF80093"/>
    <w:multiLevelType w:val="multilevel"/>
    <w:tmpl w:val="81CE3090"/>
    <w:lvl w:ilvl="0">
      <w:start w:val="19"/>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31B529EF"/>
    <w:multiLevelType w:val="multilevel"/>
    <w:tmpl w:val="D11CC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80208C"/>
    <w:multiLevelType w:val="multilevel"/>
    <w:tmpl w:val="A9883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46E2379"/>
    <w:multiLevelType w:val="multilevel"/>
    <w:tmpl w:val="3F6C5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CAE2215"/>
    <w:multiLevelType w:val="multilevel"/>
    <w:tmpl w:val="76B8E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1453BC5"/>
    <w:multiLevelType w:val="multilevel"/>
    <w:tmpl w:val="67B03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65903C5"/>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15:restartNumberingAfterBreak="0">
    <w:nsid w:val="49E92996"/>
    <w:multiLevelType w:val="multilevel"/>
    <w:tmpl w:val="3A682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533455F"/>
    <w:multiLevelType w:val="multilevel"/>
    <w:tmpl w:val="3222B4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6925631"/>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6" w15:restartNumberingAfterBreak="0">
    <w:nsid w:val="5C0B55CE"/>
    <w:multiLevelType w:val="multilevel"/>
    <w:tmpl w:val="F2869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18A37C8"/>
    <w:multiLevelType w:val="multilevel"/>
    <w:tmpl w:val="8A30E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9BB76F0"/>
    <w:multiLevelType w:val="multilevel"/>
    <w:tmpl w:val="6B422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EE924ED"/>
    <w:multiLevelType w:val="multilevel"/>
    <w:tmpl w:val="9048B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FDA5DBF"/>
    <w:multiLevelType w:val="multilevel"/>
    <w:tmpl w:val="47864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0E37DD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2" w15:restartNumberingAfterBreak="0">
    <w:nsid w:val="72AA3F55"/>
    <w:multiLevelType w:val="multilevel"/>
    <w:tmpl w:val="A19A0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7362087"/>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4" w15:restartNumberingAfterBreak="0">
    <w:nsid w:val="7759647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5" w15:restartNumberingAfterBreak="0">
    <w:nsid w:val="7ACF1EFF"/>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6" w15:restartNumberingAfterBreak="0">
    <w:nsid w:val="7AD80914"/>
    <w:multiLevelType w:val="multilevel"/>
    <w:tmpl w:val="E6084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CB3CD0"/>
    <w:multiLevelType w:val="hybridMultilevel"/>
    <w:tmpl w:val="87B467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E16493"/>
    <w:multiLevelType w:val="multilevel"/>
    <w:tmpl w:val="2A9AB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8"/>
  </w:num>
  <w:num w:numId="3">
    <w:abstractNumId w:val="2"/>
  </w:num>
  <w:num w:numId="4">
    <w:abstractNumId w:val="38"/>
  </w:num>
  <w:num w:numId="5">
    <w:abstractNumId w:val="3"/>
  </w:num>
  <w:num w:numId="6">
    <w:abstractNumId w:val="21"/>
  </w:num>
  <w:num w:numId="7">
    <w:abstractNumId w:val="9"/>
  </w:num>
  <w:num w:numId="8">
    <w:abstractNumId w:val="12"/>
  </w:num>
  <w:num w:numId="9">
    <w:abstractNumId w:val="34"/>
  </w:num>
  <w:num w:numId="10">
    <w:abstractNumId w:val="7"/>
  </w:num>
  <w:num w:numId="11">
    <w:abstractNumId w:val="28"/>
  </w:num>
  <w:num w:numId="12">
    <w:abstractNumId w:val="1"/>
  </w:num>
  <w:num w:numId="13">
    <w:abstractNumId w:val="32"/>
  </w:num>
  <w:num w:numId="14">
    <w:abstractNumId w:val="14"/>
  </w:num>
  <w:num w:numId="15">
    <w:abstractNumId w:val="11"/>
  </w:num>
  <w:num w:numId="16">
    <w:abstractNumId w:val="26"/>
  </w:num>
  <w:num w:numId="17">
    <w:abstractNumId w:val="16"/>
  </w:num>
  <w:num w:numId="18">
    <w:abstractNumId w:val="20"/>
  </w:num>
  <w:num w:numId="19">
    <w:abstractNumId w:val="23"/>
  </w:num>
  <w:num w:numId="20">
    <w:abstractNumId w:val="24"/>
  </w:num>
  <w:num w:numId="21">
    <w:abstractNumId w:val="0"/>
  </w:num>
  <w:num w:numId="22">
    <w:abstractNumId w:val="4"/>
  </w:num>
  <w:num w:numId="23">
    <w:abstractNumId w:val="27"/>
  </w:num>
  <w:num w:numId="24">
    <w:abstractNumId w:val="19"/>
  </w:num>
  <w:num w:numId="25">
    <w:abstractNumId w:val="17"/>
  </w:num>
  <w:num w:numId="26">
    <w:abstractNumId w:val="29"/>
  </w:num>
  <w:num w:numId="27">
    <w:abstractNumId w:val="10"/>
  </w:num>
  <w:num w:numId="28">
    <w:abstractNumId w:val="6"/>
  </w:num>
  <w:num w:numId="29">
    <w:abstractNumId w:val="37"/>
  </w:num>
  <w:num w:numId="30">
    <w:abstractNumId w:val="25"/>
  </w:num>
  <w:num w:numId="31">
    <w:abstractNumId w:val="5"/>
  </w:num>
  <w:num w:numId="32">
    <w:abstractNumId w:val="36"/>
  </w:num>
  <w:num w:numId="33">
    <w:abstractNumId w:val="22"/>
  </w:num>
  <w:num w:numId="34">
    <w:abstractNumId w:val="13"/>
  </w:num>
  <w:num w:numId="35">
    <w:abstractNumId w:val="31"/>
  </w:num>
  <w:num w:numId="36">
    <w:abstractNumId w:val="33"/>
  </w:num>
  <w:num w:numId="37">
    <w:abstractNumId w:val="15"/>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5C36"/>
    <w:rsid w:val="000666D3"/>
    <w:rsid w:val="00067965"/>
    <w:rsid w:val="00092D02"/>
    <w:rsid w:val="00112925"/>
    <w:rsid w:val="001A5B01"/>
    <w:rsid w:val="001F3558"/>
    <w:rsid w:val="001F6F37"/>
    <w:rsid w:val="0023121D"/>
    <w:rsid w:val="00262100"/>
    <w:rsid w:val="00287A72"/>
    <w:rsid w:val="002A3DAB"/>
    <w:rsid w:val="002F476A"/>
    <w:rsid w:val="003011F2"/>
    <w:rsid w:val="00306AB0"/>
    <w:rsid w:val="00313A3C"/>
    <w:rsid w:val="00330363"/>
    <w:rsid w:val="003420AB"/>
    <w:rsid w:val="0036680A"/>
    <w:rsid w:val="003C599A"/>
    <w:rsid w:val="003E4B50"/>
    <w:rsid w:val="004027C8"/>
    <w:rsid w:val="004222DE"/>
    <w:rsid w:val="00431FEB"/>
    <w:rsid w:val="0044021E"/>
    <w:rsid w:val="00537D98"/>
    <w:rsid w:val="005B34D7"/>
    <w:rsid w:val="005C31B4"/>
    <w:rsid w:val="0063259D"/>
    <w:rsid w:val="0063755C"/>
    <w:rsid w:val="00643A35"/>
    <w:rsid w:val="00655197"/>
    <w:rsid w:val="006845F9"/>
    <w:rsid w:val="006A5218"/>
    <w:rsid w:val="006B0313"/>
    <w:rsid w:val="00702676"/>
    <w:rsid w:val="00761CE1"/>
    <w:rsid w:val="007A007A"/>
    <w:rsid w:val="007A5FC6"/>
    <w:rsid w:val="007F55A8"/>
    <w:rsid w:val="00855270"/>
    <w:rsid w:val="008602F8"/>
    <w:rsid w:val="00892E36"/>
    <w:rsid w:val="008D4055"/>
    <w:rsid w:val="00942966"/>
    <w:rsid w:val="0095411C"/>
    <w:rsid w:val="00982D07"/>
    <w:rsid w:val="009C0EED"/>
    <w:rsid w:val="009E38BC"/>
    <w:rsid w:val="009E402D"/>
    <w:rsid w:val="009F20A0"/>
    <w:rsid w:val="009F6C39"/>
    <w:rsid w:val="00A43835"/>
    <w:rsid w:val="00AC0066"/>
    <w:rsid w:val="00AC542D"/>
    <w:rsid w:val="00B504BE"/>
    <w:rsid w:val="00B636F2"/>
    <w:rsid w:val="00B91D47"/>
    <w:rsid w:val="00B921D4"/>
    <w:rsid w:val="00BA4423"/>
    <w:rsid w:val="00BB5A41"/>
    <w:rsid w:val="00BD7282"/>
    <w:rsid w:val="00BE43C7"/>
    <w:rsid w:val="00BF0D96"/>
    <w:rsid w:val="00C07F69"/>
    <w:rsid w:val="00C51B47"/>
    <w:rsid w:val="00C64F59"/>
    <w:rsid w:val="00CD0DBB"/>
    <w:rsid w:val="00D10397"/>
    <w:rsid w:val="00D30823"/>
    <w:rsid w:val="00D407B0"/>
    <w:rsid w:val="00D40E81"/>
    <w:rsid w:val="00D536B0"/>
    <w:rsid w:val="00D84D75"/>
    <w:rsid w:val="00E23652"/>
    <w:rsid w:val="00E276A6"/>
    <w:rsid w:val="00E2793F"/>
    <w:rsid w:val="00E5171D"/>
    <w:rsid w:val="00E621E2"/>
    <w:rsid w:val="00E91CEF"/>
    <w:rsid w:val="00EA5C36"/>
    <w:rsid w:val="00EA5D4C"/>
    <w:rsid w:val="00EC5E91"/>
    <w:rsid w:val="00F1432F"/>
    <w:rsid w:val="00F21851"/>
    <w:rsid w:val="00F5019F"/>
    <w:rsid w:val="00F9369D"/>
    <w:rsid w:val="00F96164"/>
    <w:rsid w:val="00FA327E"/>
    <w:rsid w:val="00FB2FC6"/>
    <w:rsid w:val="00FD64A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817D3"/>
  <w15:docId w15:val="{D0ABD342-0CB2-482F-812E-22B3BF2E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280"/>
      <w:ind w:left="431" w:hanging="431"/>
      <w:outlineLvl w:val="0"/>
    </w:pPr>
    <w:rPr>
      <w:b/>
      <w:smallCaps/>
      <w:sz w:val="36"/>
    </w:rPr>
  </w:style>
  <w:style w:type="paragraph" w:styleId="Titre2">
    <w:name w:val="heading 2"/>
    <w:basedOn w:val="Normal"/>
    <w:next w:val="Normal"/>
    <w:pPr>
      <w:keepNext/>
      <w:keepLines/>
      <w:spacing w:before="360" w:after="0"/>
      <w:ind w:left="576" w:hanging="576"/>
      <w:outlineLvl w:val="1"/>
    </w:pPr>
    <w:rPr>
      <w:b/>
      <w:smallCaps/>
      <w:sz w:val="28"/>
    </w:rPr>
  </w:style>
  <w:style w:type="paragraph" w:styleId="Titre3">
    <w:name w:val="heading 3"/>
    <w:basedOn w:val="Normal"/>
    <w:next w:val="Normal"/>
    <w:pPr>
      <w:keepNext/>
      <w:keepLines/>
      <w:spacing w:before="200" w:after="0"/>
      <w:ind w:left="720" w:hanging="720"/>
      <w:outlineLvl w:val="2"/>
    </w:pPr>
    <w:rPr>
      <w:b/>
    </w:rPr>
  </w:style>
  <w:style w:type="paragraph" w:styleId="Titre4">
    <w:name w:val="heading 4"/>
    <w:basedOn w:val="Normal"/>
    <w:next w:val="Normal"/>
    <w:pPr>
      <w:keepNext/>
      <w:keepLines/>
      <w:spacing w:before="200" w:after="0"/>
      <w:ind w:left="864" w:hanging="864"/>
      <w:outlineLvl w:val="3"/>
    </w:pPr>
    <w:rPr>
      <w:b/>
      <w:i/>
    </w:rPr>
  </w:style>
  <w:style w:type="paragraph" w:styleId="Titre5">
    <w:name w:val="heading 5"/>
    <w:basedOn w:val="Normal"/>
    <w:next w:val="Normal"/>
    <w:pPr>
      <w:keepNext/>
      <w:keepLines/>
      <w:spacing w:before="200" w:after="0"/>
      <w:ind w:left="1008" w:hanging="1008"/>
      <w:outlineLvl w:val="4"/>
    </w:pPr>
  </w:style>
  <w:style w:type="paragraph" w:styleId="Titre6">
    <w:name w:val="heading 6"/>
    <w:basedOn w:val="Normal"/>
    <w:next w:val="Normal"/>
    <w:pPr>
      <w:keepNext/>
      <w:keepLines/>
      <w:spacing w:before="200" w:after="0"/>
      <w:ind w:left="1152"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0" w:line="240" w:lineRule="auto"/>
    </w:pPr>
    <w:rPr>
      <w:sz w:val="56"/>
    </w:rPr>
  </w:style>
  <w:style w:type="paragraph" w:styleId="Sous-titre">
    <w:name w:val="Subtitle"/>
    <w:basedOn w:val="Normal"/>
    <w:next w:val="Normal"/>
    <w:pPr>
      <w:keepNext/>
      <w:keepLines/>
    </w:pPr>
    <w:rPr>
      <w:i/>
      <w:color w:val="666666"/>
    </w:rPr>
  </w:style>
  <w:style w:type="table" w:customStyle="1" w:styleId="a">
    <w:basedOn w:val="TableNormal"/>
    <w:tblPr>
      <w:tblStyleRowBandSize w:val="1"/>
      <w:tblStyleColBandSize w:val="1"/>
      <w:tblCellMar>
        <w:top w:w="57" w:type="dxa"/>
        <w:left w:w="57" w:type="dxa"/>
        <w:bottom w:w="57" w:type="dxa"/>
        <w:right w:w="57" w:type="dxa"/>
      </w:tblCellMar>
    </w:tblPr>
  </w:style>
  <w:style w:type="table" w:customStyle="1" w:styleId="a0">
    <w:basedOn w:val="TableNormal"/>
    <w:pPr>
      <w:spacing w:after="0" w:line="240" w:lineRule="auto"/>
    </w:pPr>
    <w:rPr>
      <w:sz w:val="24"/>
    </w:rPr>
    <w:tblPr>
      <w:tblStyleRowBandSize w:val="1"/>
      <w:tblStyleColBandSize w:val="1"/>
      <w:tblCellMar>
        <w:left w:w="115"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paragraph" w:styleId="En-ttedetabledesmatires">
    <w:name w:val="TOC Heading"/>
    <w:basedOn w:val="Titre1"/>
    <w:next w:val="Normal"/>
    <w:uiPriority w:val="39"/>
    <w:unhideWhenUsed/>
    <w:qFormat/>
    <w:rsid w:val="007A007A"/>
    <w:pPr>
      <w:spacing w:before="240" w:after="0"/>
      <w:ind w:left="0" w:firstLine="0"/>
      <w:outlineLvl w:val="9"/>
    </w:pPr>
    <w:rPr>
      <w:rFonts w:asciiTheme="majorHAnsi" w:eastAsiaTheme="majorEastAsia" w:hAnsiTheme="majorHAnsi" w:cstheme="majorBidi"/>
      <w:b w:val="0"/>
      <w:smallCaps w:val="0"/>
      <w:color w:val="2E74B5" w:themeColor="accent1" w:themeShade="BF"/>
      <w:sz w:val="32"/>
      <w:szCs w:val="32"/>
    </w:rPr>
  </w:style>
  <w:style w:type="paragraph" w:styleId="TM1">
    <w:name w:val="toc 1"/>
    <w:basedOn w:val="Normal"/>
    <w:next w:val="Normal"/>
    <w:autoRedefine/>
    <w:uiPriority w:val="39"/>
    <w:unhideWhenUsed/>
    <w:rsid w:val="007A007A"/>
    <w:pPr>
      <w:spacing w:after="100"/>
    </w:pPr>
  </w:style>
  <w:style w:type="paragraph" w:styleId="TM2">
    <w:name w:val="toc 2"/>
    <w:basedOn w:val="Normal"/>
    <w:next w:val="Normal"/>
    <w:autoRedefine/>
    <w:uiPriority w:val="39"/>
    <w:unhideWhenUsed/>
    <w:rsid w:val="007A007A"/>
    <w:pPr>
      <w:spacing w:after="100"/>
      <w:ind w:left="220"/>
    </w:pPr>
  </w:style>
  <w:style w:type="paragraph" w:styleId="TM3">
    <w:name w:val="toc 3"/>
    <w:basedOn w:val="Normal"/>
    <w:next w:val="Normal"/>
    <w:autoRedefine/>
    <w:uiPriority w:val="39"/>
    <w:unhideWhenUsed/>
    <w:rsid w:val="007A007A"/>
    <w:pPr>
      <w:spacing w:after="100"/>
      <w:ind w:left="440"/>
    </w:pPr>
  </w:style>
  <w:style w:type="character" w:styleId="Lienhypertexte">
    <w:name w:val="Hyperlink"/>
    <w:basedOn w:val="Policepardfaut"/>
    <w:uiPriority w:val="99"/>
    <w:unhideWhenUsed/>
    <w:rsid w:val="007A007A"/>
    <w:rPr>
      <w:color w:val="0563C1" w:themeColor="hyperlink"/>
      <w:u w:val="single"/>
    </w:rPr>
  </w:style>
  <w:style w:type="paragraph" w:styleId="Paragraphedeliste">
    <w:name w:val="List Paragraph"/>
    <w:basedOn w:val="Normal"/>
    <w:uiPriority w:val="34"/>
    <w:qFormat/>
    <w:rsid w:val="007A007A"/>
    <w:pPr>
      <w:ind w:left="720"/>
      <w:contextualSpacing/>
    </w:pPr>
  </w:style>
  <w:style w:type="paragraph" w:styleId="Sansinterligne">
    <w:name w:val="No Spacing"/>
    <w:uiPriority w:val="1"/>
    <w:qFormat/>
    <w:rsid w:val="007A007A"/>
    <w:pPr>
      <w:spacing w:after="0" w:line="240" w:lineRule="auto"/>
    </w:pPr>
  </w:style>
  <w:style w:type="paragraph" w:styleId="En-tte">
    <w:name w:val="header"/>
    <w:basedOn w:val="Normal"/>
    <w:link w:val="En-tteCar"/>
    <w:uiPriority w:val="99"/>
    <w:unhideWhenUsed/>
    <w:rsid w:val="004222DE"/>
    <w:pPr>
      <w:tabs>
        <w:tab w:val="center" w:pos="4536"/>
        <w:tab w:val="right" w:pos="9072"/>
      </w:tabs>
      <w:spacing w:after="0" w:line="240" w:lineRule="auto"/>
    </w:pPr>
  </w:style>
  <w:style w:type="character" w:customStyle="1" w:styleId="En-tteCar">
    <w:name w:val="En-tête Car"/>
    <w:basedOn w:val="Policepardfaut"/>
    <w:link w:val="En-tte"/>
    <w:uiPriority w:val="99"/>
    <w:rsid w:val="004222DE"/>
  </w:style>
  <w:style w:type="paragraph" w:styleId="Pieddepage">
    <w:name w:val="footer"/>
    <w:basedOn w:val="Normal"/>
    <w:link w:val="PieddepageCar"/>
    <w:uiPriority w:val="99"/>
    <w:unhideWhenUsed/>
    <w:rsid w:val="00422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2DE"/>
  </w:style>
  <w:style w:type="table" w:styleId="Grilledutableau">
    <w:name w:val="Table Grid"/>
    <w:basedOn w:val="TableauNormal"/>
    <w:uiPriority w:val="39"/>
    <w:rsid w:val="00B9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1197">
      <w:bodyDiv w:val="1"/>
      <w:marLeft w:val="0"/>
      <w:marRight w:val="0"/>
      <w:marTop w:val="0"/>
      <w:marBottom w:val="0"/>
      <w:divBdr>
        <w:top w:val="none" w:sz="0" w:space="0" w:color="auto"/>
        <w:left w:val="none" w:sz="0" w:space="0" w:color="auto"/>
        <w:bottom w:val="none" w:sz="0" w:space="0" w:color="auto"/>
        <w:right w:val="none" w:sz="0" w:space="0" w:color="auto"/>
      </w:divBdr>
    </w:div>
    <w:div w:id="173928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5DB6C-5AB7-4013-B554-3D56890C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1579</Words>
  <Characters>8688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Margaux</cp:lastModifiedBy>
  <cp:revision>64</cp:revision>
  <cp:lastPrinted>2015-04-13T20:17:00Z</cp:lastPrinted>
  <dcterms:created xsi:type="dcterms:W3CDTF">2015-04-01T10:30:00Z</dcterms:created>
  <dcterms:modified xsi:type="dcterms:W3CDTF">2015-06-02T17:09:00Z</dcterms:modified>
</cp:coreProperties>
</file>