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A5C36" w:rsidRDefault="009C0EED">
      <w:pPr>
        <w:pStyle w:val="Titre"/>
        <w:jc w:val="center"/>
      </w:pPr>
      <w:r>
        <w:t>Projet P2 DLM – Équipe 4</w:t>
      </w:r>
    </w:p>
    <w:p w:rsidR="00EA5C36" w:rsidRDefault="00EA5C36"/>
    <w:p w:rsidR="00EA5C36" w:rsidRDefault="009C0EED">
      <w:pPr>
        <w:pStyle w:val="Titre"/>
        <w:jc w:val="center"/>
      </w:pPr>
      <w:r>
        <w:rPr>
          <w:i/>
        </w:rPr>
        <w:t>Problème de mélange</w:t>
      </w:r>
    </w:p>
    <w:p w:rsidR="00EA5C36" w:rsidRDefault="00EA5C36"/>
    <w:p w:rsidR="00EA5C36" w:rsidRDefault="009C0EED">
      <w:pPr>
        <w:jc w:val="center"/>
      </w:pPr>
      <w:proofErr w:type="spellStart"/>
      <w:r>
        <w:rPr>
          <w:sz w:val="28"/>
        </w:rPr>
        <w:t>Divernois</w:t>
      </w:r>
      <w:proofErr w:type="spellEnd"/>
      <w:r>
        <w:rPr>
          <w:sz w:val="28"/>
        </w:rPr>
        <w:t xml:space="preserve"> Margaux</w:t>
      </w:r>
    </w:p>
    <w:p w:rsidR="00EA5C36" w:rsidRDefault="009C0EED">
      <w:pPr>
        <w:jc w:val="center"/>
      </w:pPr>
      <w:proofErr w:type="spellStart"/>
      <w:r>
        <w:rPr>
          <w:sz w:val="28"/>
        </w:rPr>
        <w:t>Visinand</w:t>
      </w:r>
      <w:proofErr w:type="spellEnd"/>
      <w:r>
        <w:rPr>
          <w:sz w:val="28"/>
        </w:rPr>
        <w:t xml:space="preserve"> Steve</w:t>
      </w:r>
    </w:p>
    <w:p w:rsidR="00EA5C36" w:rsidRDefault="009C0EED">
      <w:pPr>
        <w:jc w:val="center"/>
      </w:pPr>
      <w:proofErr w:type="spellStart"/>
      <w:r>
        <w:rPr>
          <w:sz w:val="28"/>
        </w:rPr>
        <w:t>Yakovenko</w:t>
      </w:r>
      <w:proofErr w:type="spellEnd"/>
      <w:r>
        <w:rPr>
          <w:sz w:val="28"/>
        </w:rPr>
        <w:t xml:space="preserve"> Roman</w:t>
      </w:r>
    </w:p>
    <w:p w:rsidR="00EA5C36" w:rsidRDefault="009C0EED">
      <w:pPr>
        <w:jc w:val="center"/>
      </w:pPr>
      <w:bookmarkStart w:id="0" w:name="h.gjdgxs" w:colFirst="0" w:colLast="0"/>
      <w:bookmarkEnd w:id="0"/>
      <w:r>
        <w:rPr>
          <w:noProof/>
        </w:rPr>
        <w:drawing>
          <wp:anchor distT="0" distB="0" distL="0" distR="0" simplePos="0" relativeHeight="251658240" behindDoc="0" locked="0" layoutInCell="0" hidden="0" allowOverlap="0">
            <wp:simplePos x="0" y="0"/>
            <wp:positionH relativeFrom="margin">
              <wp:posOffset>752475</wp:posOffset>
            </wp:positionH>
            <wp:positionV relativeFrom="paragraph">
              <wp:posOffset>114300</wp:posOffset>
            </wp:positionV>
            <wp:extent cx="4281488" cy="2034222"/>
            <wp:effectExtent l="0" t="0" r="0" b="0"/>
            <wp:wrapTopAndBottom distT="0" distB="0"/>
            <wp:docPr id="6" name="image21.png" descr="Mac OS:Users:Rocla:Clouds:OneDrive:HE-Arc:Projet Java:P2:Ressources:Logos:Logo_BananaRocket.png"/>
            <wp:cNvGraphicFramePr/>
            <a:graphic xmlns:a="http://schemas.openxmlformats.org/drawingml/2006/main">
              <a:graphicData uri="http://schemas.openxmlformats.org/drawingml/2006/picture">
                <pic:pic xmlns:pic="http://schemas.openxmlformats.org/drawingml/2006/picture">
                  <pic:nvPicPr>
                    <pic:cNvPr id="0" name="image21.png" descr="Mac OS:Users:Rocla:Clouds:OneDrive:HE-Arc:Projet Java:P2:Ressources:Logos:Logo_BananaRocket.png"/>
                    <pic:cNvPicPr preferRelativeResize="0"/>
                  </pic:nvPicPr>
                  <pic:blipFill>
                    <a:blip r:embed="rId8"/>
                    <a:srcRect/>
                    <a:stretch>
                      <a:fillRect/>
                    </a:stretch>
                  </pic:blipFill>
                  <pic:spPr>
                    <a:xfrm>
                      <a:off x="0" y="0"/>
                      <a:ext cx="4281488" cy="2034222"/>
                    </a:xfrm>
                    <a:prstGeom prst="rect">
                      <a:avLst/>
                    </a:prstGeom>
                    <a:ln/>
                  </pic:spPr>
                </pic:pic>
              </a:graphicData>
            </a:graphic>
          </wp:anchor>
        </w:drawing>
      </w:r>
    </w:p>
    <w:p w:rsidR="00EA5C36" w:rsidRDefault="009C0EED">
      <w:pPr>
        <w:jc w:val="center"/>
      </w:pPr>
      <w:r>
        <w:rPr>
          <w:sz w:val="36"/>
        </w:rPr>
        <w:t>02 Mars 2015</w:t>
      </w:r>
    </w:p>
    <w:p w:rsidR="00EA5C36" w:rsidRDefault="00EA5C36"/>
    <w:p w:rsidR="00EA5C36" w:rsidRDefault="00EA5C36"/>
    <w:p w:rsidR="007A007A" w:rsidRDefault="009C0EED">
      <w:r>
        <w:br w:type="page"/>
      </w:r>
    </w:p>
    <w:sdt>
      <w:sdtPr>
        <w:rPr>
          <w:lang w:val="fr-FR"/>
        </w:rPr>
        <w:id w:val="-1430735174"/>
        <w:docPartObj>
          <w:docPartGallery w:val="Table of Contents"/>
          <w:docPartUnique/>
        </w:docPartObj>
      </w:sdtPr>
      <w:sdtEndPr>
        <w:rPr>
          <w:rFonts w:ascii="Calibri" w:eastAsia="Calibri" w:hAnsi="Calibri" w:cs="Calibri"/>
          <w:b/>
          <w:bCs/>
          <w:color w:val="000000"/>
          <w:sz w:val="22"/>
          <w:szCs w:val="20"/>
        </w:rPr>
      </w:sdtEndPr>
      <w:sdtContent>
        <w:p w:rsidR="007A007A" w:rsidRDefault="007A007A">
          <w:pPr>
            <w:pStyle w:val="En-ttedetabledesmatires"/>
          </w:pPr>
          <w:r>
            <w:rPr>
              <w:lang w:val="fr-FR"/>
            </w:rPr>
            <w:t>Table des matières</w:t>
          </w:r>
        </w:p>
        <w:p w:rsidR="00CD0DBB" w:rsidRDefault="007A007A">
          <w:pPr>
            <w:pStyle w:val="TM1"/>
            <w:tabs>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15655915" w:history="1">
            <w:r w:rsidR="00CD0DBB" w:rsidRPr="004454C8">
              <w:rPr>
                <w:rStyle w:val="Lienhypertexte"/>
                <w:noProof/>
              </w:rPr>
              <w:t>Introduction</w:t>
            </w:r>
            <w:r w:rsidR="00CD0DBB">
              <w:rPr>
                <w:noProof/>
                <w:webHidden/>
              </w:rPr>
              <w:tab/>
            </w:r>
            <w:r w:rsidR="00CD0DBB">
              <w:rPr>
                <w:noProof/>
                <w:webHidden/>
              </w:rPr>
              <w:fldChar w:fldCharType="begin"/>
            </w:r>
            <w:r w:rsidR="00CD0DBB">
              <w:rPr>
                <w:noProof/>
                <w:webHidden/>
              </w:rPr>
              <w:instrText xml:space="preserve"> PAGEREF _Toc415655915 \h </w:instrText>
            </w:r>
            <w:r w:rsidR="00CD0DBB">
              <w:rPr>
                <w:noProof/>
                <w:webHidden/>
              </w:rPr>
            </w:r>
            <w:r w:rsidR="00CD0DBB">
              <w:rPr>
                <w:noProof/>
                <w:webHidden/>
              </w:rPr>
              <w:fldChar w:fldCharType="separate"/>
            </w:r>
            <w:r w:rsidR="00CD0DBB">
              <w:rPr>
                <w:noProof/>
                <w:webHidden/>
              </w:rPr>
              <w:t>4</w:t>
            </w:r>
            <w:r w:rsidR="00CD0DBB">
              <w:rPr>
                <w:noProof/>
                <w:webHidden/>
              </w:rPr>
              <w:fldChar w:fldCharType="end"/>
            </w:r>
          </w:hyperlink>
        </w:p>
        <w:p w:rsidR="00CD0DBB" w:rsidRDefault="00CD0DBB">
          <w:pPr>
            <w:pStyle w:val="TM2"/>
            <w:tabs>
              <w:tab w:val="left" w:pos="880"/>
              <w:tab w:val="right" w:leader="dot" w:pos="9350"/>
            </w:tabs>
            <w:rPr>
              <w:rFonts w:asciiTheme="minorHAnsi" w:eastAsiaTheme="minorEastAsia" w:hAnsiTheme="minorHAnsi" w:cstheme="minorBidi"/>
              <w:noProof/>
              <w:color w:val="auto"/>
              <w:szCs w:val="22"/>
            </w:rPr>
          </w:pPr>
          <w:hyperlink w:anchor="_Toc415655916" w:history="1">
            <w:r w:rsidRPr="004454C8">
              <w:rPr>
                <w:rStyle w:val="Lienhypertexte"/>
                <w:noProof/>
              </w:rPr>
              <w:t>1.1</w:t>
            </w:r>
            <w:r>
              <w:rPr>
                <w:rFonts w:asciiTheme="minorHAnsi" w:eastAsiaTheme="minorEastAsia" w:hAnsiTheme="minorHAnsi" w:cstheme="minorBidi"/>
                <w:noProof/>
                <w:color w:val="auto"/>
                <w:szCs w:val="22"/>
              </w:rPr>
              <w:tab/>
            </w:r>
            <w:r w:rsidRPr="004454C8">
              <w:rPr>
                <w:rStyle w:val="Lienhypertexte"/>
                <w:noProof/>
              </w:rPr>
              <w:t>Descriptif du projet</w:t>
            </w:r>
            <w:r>
              <w:rPr>
                <w:noProof/>
                <w:webHidden/>
              </w:rPr>
              <w:tab/>
            </w:r>
            <w:r>
              <w:rPr>
                <w:noProof/>
                <w:webHidden/>
              </w:rPr>
              <w:fldChar w:fldCharType="begin"/>
            </w:r>
            <w:r>
              <w:rPr>
                <w:noProof/>
                <w:webHidden/>
              </w:rPr>
              <w:instrText xml:space="preserve"> PAGEREF _Toc415655916 \h </w:instrText>
            </w:r>
            <w:r>
              <w:rPr>
                <w:noProof/>
                <w:webHidden/>
              </w:rPr>
            </w:r>
            <w:r>
              <w:rPr>
                <w:noProof/>
                <w:webHidden/>
              </w:rPr>
              <w:fldChar w:fldCharType="separate"/>
            </w:r>
            <w:r>
              <w:rPr>
                <w:noProof/>
                <w:webHidden/>
              </w:rPr>
              <w:t>4</w:t>
            </w:r>
            <w:r>
              <w:rPr>
                <w:noProof/>
                <w:webHidden/>
              </w:rPr>
              <w:fldChar w:fldCharType="end"/>
            </w:r>
          </w:hyperlink>
        </w:p>
        <w:p w:rsidR="00CD0DBB" w:rsidRDefault="00CD0DBB">
          <w:pPr>
            <w:pStyle w:val="TM2"/>
            <w:tabs>
              <w:tab w:val="left" w:pos="880"/>
              <w:tab w:val="right" w:leader="dot" w:pos="9350"/>
            </w:tabs>
            <w:rPr>
              <w:rFonts w:asciiTheme="minorHAnsi" w:eastAsiaTheme="minorEastAsia" w:hAnsiTheme="minorHAnsi" w:cstheme="minorBidi"/>
              <w:noProof/>
              <w:color w:val="auto"/>
              <w:szCs w:val="22"/>
            </w:rPr>
          </w:pPr>
          <w:hyperlink w:anchor="_Toc415655917" w:history="1">
            <w:r w:rsidRPr="004454C8">
              <w:rPr>
                <w:rStyle w:val="Lienhypertexte"/>
                <w:noProof/>
              </w:rPr>
              <w:t>1.2</w:t>
            </w:r>
            <w:r>
              <w:rPr>
                <w:rFonts w:asciiTheme="minorHAnsi" w:eastAsiaTheme="minorEastAsia" w:hAnsiTheme="minorHAnsi" w:cstheme="minorBidi"/>
                <w:noProof/>
                <w:color w:val="auto"/>
                <w:szCs w:val="22"/>
              </w:rPr>
              <w:tab/>
            </w:r>
            <w:r w:rsidRPr="004454C8">
              <w:rPr>
                <w:rStyle w:val="Lienhypertexte"/>
                <w:noProof/>
              </w:rPr>
              <w:t>Objectifs</w:t>
            </w:r>
            <w:r>
              <w:rPr>
                <w:noProof/>
                <w:webHidden/>
              </w:rPr>
              <w:tab/>
            </w:r>
            <w:r>
              <w:rPr>
                <w:noProof/>
                <w:webHidden/>
              </w:rPr>
              <w:fldChar w:fldCharType="begin"/>
            </w:r>
            <w:r>
              <w:rPr>
                <w:noProof/>
                <w:webHidden/>
              </w:rPr>
              <w:instrText xml:space="preserve"> PAGEREF _Toc415655917 \h </w:instrText>
            </w:r>
            <w:r>
              <w:rPr>
                <w:noProof/>
                <w:webHidden/>
              </w:rPr>
            </w:r>
            <w:r>
              <w:rPr>
                <w:noProof/>
                <w:webHidden/>
              </w:rPr>
              <w:fldChar w:fldCharType="separate"/>
            </w:r>
            <w:r>
              <w:rPr>
                <w:noProof/>
                <w:webHidden/>
              </w:rPr>
              <w:t>4</w:t>
            </w:r>
            <w:r>
              <w:rPr>
                <w:noProof/>
                <w:webHidden/>
              </w:rPr>
              <w:fldChar w:fldCharType="end"/>
            </w:r>
          </w:hyperlink>
        </w:p>
        <w:p w:rsidR="00CD0DBB" w:rsidRDefault="00CD0DBB">
          <w:pPr>
            <w:pStyle w:val="TM2"/>
            <w:tabs>
              <w:tab w:val="left" w:pos="880"/>
              <w:tab w:val="right" w:leader="dot" w:pos="9350"/>
            </w:tabs>
            <w:rPr>
              <w:rFonts w:asciiTheme="minorHAnsi" w:eastAsiaTheme="minorEastAsia" w:hAnsiTheme="minorHAnsi" w:cstheme="minorBidi"/>
              <w:noProof/>
              <w:color w:val="auto"/>
              <w:szCs w:val="22"/>
            </w:rPr>
          </w:pPr>
          <w:hyperlink w:anchor="_Toc415655918" w:history="1">
            <w:r w:rsidRPr="004454C8">
              <w:rPr>
                <w:rStyle w:val="Lienhypertexte"/>
                <w:noProof/>
              </w:rPr>
              <w:t>1.3</w:t>
            </w:r>
            <w:r>
              <w:rPr>
                <w:rFonts w:asciiTheme="minorHAnsi" w:eastAsiaTheme="minorEastAsia" w:hAnsiTheme="minorHAnsi" w:cstheme="minorBidi"/>
                <w:noProof/>
                <w:color w:val="auto"/>
                <w:szCs w:val="22"/>
              </w:rPr>
              <w:tab/>
            </w:r>
            <w:r w:rsidRPr="004454C8">
              <w:rPr>
                <w:rStyle w:val="Lienhypertexte"/>
                <w:noProof/>
              </w:rPr>
              <w:t>Planning</w:t>
            </w:r>
            <w:r>
              <w:rPr>
                <w:noProof/>
                <w:webHidden/>
              </w:rPr>
              <w:tab/>
            </w:r>
            <w:r>
              <w:rPr>
                <w:noProof/>
                <w:webHidden/>
              </w:rPr>
              <w:fldChar w:fldCharType="begin"/>
            </w:r>
            <w:r>
              <w:rPr>
                <w:noProof/>
                <w:webHidden/>
              </w:rPr>
              <w:instrText xml:space="preserve"> PAGEREF _Toc415655918 \h </w:instrText>
            </w:r>
            <w:r>
              <w:rPr>
                <w:noProof/>
                <w:webHidden/>
              </w:rPr>
            </w:r>
            <w:r>
              <w:rPr>
                <w:noProof/>
                <w:webHidden/>
              </w:rPr>
              <w:fldChar w:fldCharType="separate"/>
            </w:r>
            <w:r>
              <w:rPr>
                <w:noProof/>
                <w:webHidden/>
              </w:rPr>
              <w:t>4</w:t>
            </w:r>
            <w:r>
              <w:rPr>
                <w:noProof/>
                <w:webHidden/>
              </w:rPr>
              <w:fldChar w:fldCharType="end"/>
            </w:r>
          </w:hyperlink>
        </w:p>
        <w:p w:rsidR="00CD0DBB" w:rsidRDefault="00CD0DBB">
          <w:pPr>
            <w:pStyle w:val="TM1"/>
            <w:tabs>
              <w:tab w:val="left" w:pos="440"/>
              <w:tab w:val="right" w:leader="dot" w:pos="9350"/>
            </w:tabs>
            <w:rPr>
              <w:rFonts w:asciiTheme="minorHAnsi" w:eastAsiaTheme="minorEastAsia" w:hAnsiTheme="minorHAnsi" w:cstheme="minorBidi"/>
              <w:noProof/>
              <w:color w:val="auto"/>
              <w:szCs w:val="22"/>
            </w:rPr>
          </w:pPr>
          <w:hyperlink w:anchor="_Toc415655919" w:history="1">
            <w:r w:rsidRPr="004454C8">
              <w:rPr>
                <w:rStyle w:val="Lienhypertexte"/>
                <w:noProof/>
              </w:rPr>
              <w:t>2</w:t>
            </w:r>
            <w:r>
              <w:rPr>
                <w:rFonts w:asciiTheme="minorHAnsi" w:eastAsiaTheme="minorEastAsia" w:hAnsiTheme="minorHAnsi" w:cstheme="minorBidi"/>
                <w:noProof/>
                <w:color w:val="auto"/>
                <w:szCs w:val="22"/>
              </w:rPr>
              <w:tab/>
            </w:r>
            <w:r w:rsidRPr="004454C8">
              <w:rPr>
                <w:rStyle w:val="Lienhypertexte"/>
                <w:noProof/>
              </w:rPr>
              <w:t>Spécifications des besoins</w:t>
            </w:r>
            <w:r>
              <w:rPr>
                <w:noProof/>
                <w:webHidden/>
              </w:rPr>
              <w:tab/>
            </w:r>
            <w:r>
              <w:rPr>
                <w:noProof/>
                <w:webHidden/>
              </w:rPr>
              <w:fldChar w:fldCharType="begin"/>
            </w:r>
            <w:r>
              <w:rPr>
                <w:noProof/>
                <w:webHidden/>
              </w:rPr>
              <w:instrText xml:space="preserve"> PAGEREF _Toc415655919 \h </w:instrText>
            </w:r>
            <w:r>
              <w:rPr>
                <w:noProof/>
                <w:webHidden/>
              </w:rPr>
            </w:r>
            <w:r>
              <w:rPr>
                <w:noProof/>
                <w:webHidden/>
              </w:rPr>
              <w:fldChar w:fldCharType="separate"/>
            </w:r>
            <w:r>
              <w:rPr>
                <w:noProof/>
                <w:webHidden/>
              </w:rPr>
              <w:t>5</w:t>
            </w:r>
            <w:r>
              <w:rPr>
                <w:noProof/>
                <w:webHidden/>
              </w:rPr>
              <w:fldChar w:fldCharType="end"/>
            </w:r>
          </w:hyperlink>
        </w:p>
        <w:p w:rsidR="00CD0DBB" w:rsidRDefault="00CD0DBB">
          <w:pPr>
            <w:pStyle w:val="TM2"/>
            <w:tabs>
              <w:tab w:val="left" w:pos="880"/>
              <w:tab w:val="right" w:leader="dot" w:pos="9350"/>
            </w:tabs>
            <w:rPr>
              <w:rFonts w:asciiTheme="minorHAnsi" w:eastAsiaTheme="minorEastAsia" w:hAnsiTheme="minorHAnsi" w:cstheme="minorBidi"/>
              <w:noProof/>
              <w:color w:val="auto"/>
              <w:szCs w:val="22"/>
            </w:rPr>
          </w:pPr>
          <w:hyperlink w:anchor="_Toc415655920" w:history="1">
            <w:r w:rsidRPr="004454C8">
              <w:rPr>
                <w:rStyle w:val="Lienhypertexte"/>
                <w:noProof/>
              </w:rPr>
              <w:t>2.1</w:t>
            </w:r>
            <w:r>
              <w:rPr>
                <w:rFonts w:asciiTheme="minorHAnsi" w:eastAsiaTheme="minorEastAsia" w:hAnsiTheme="minorHAnsi" w:cstheme="minorBidi"/>
                <w:noProof/>
                <w:color w:val="auto"/>
                <w:szCs w:val="22"/>
              </w:rPr>
              <w:tab/>
            </w:r>
            <w:r w:rsidRPr="004454C8">
              <w:rPr>
                <w:rStyle w:val="Lienhypertexte"/>
                <w:noProof/>
              </w:rPr>
              <w:t>Besoins utilisateurs</w:t>
            </w:r>
            <w:r>
              <w:rPr>
                <w:noProof/>
                <w:webHidden/>
              </w:rPr>
              <w:tab/>
            </w:r>
            <w:r>
              <w:rPr>
                <w:noProof/>
                <w:webHidden/>
              </w:rPr>
              <w:fldChar w:fldCharType="begin"/>
            </w:r>
            <w:r>
              <w:rPr>
                <w:noProof/>
                <w:webHidden/>
              </w:rPr>
              <w:instrText xml:space="preserve"> PAGEREF _Toc415655920 \h </w:instrText>
            </w:r>
            <w:r>
              <w:rPr>
                <w:noProof/>
                <w:webHidden/>
              </w:rPr>
            </w:r>
            <w:r>
              <w:rPr>
                <w:noProof/>
                <w:webHidden/>
              </w:rPr>
              <w:fldChar w:fldCharType="separate"/>
            </w:r>
            <w:r>
              <w:rPr>
                <w:noProof/>
                <w:webHidden/>
              </w:rPr>
              <w:t>5</w:t>
            </w:r>
            <w:r>
              <w:rPr>
                <w:noProof/>
                <w:webHidden/>
              </w:rPr>
              <w:fldChar w:fldCharType="end"/>
            </w:r>
          </w:hyperlink>
        </w:p>
        <w:p w:rsidR="00CD0DBB" w:rsidRDefault="00CD0DBB">
          <w:pPr>
            <w:pStyle w:val="TM3"/>
            <w:tabs>
              <w:tab w:val="left" w:pos="1320"/>
              <w:tab w:val="right" w:leader="dot" w:pos="9350"/>
            </w:tabs>
            <w:rPr>
              <w:rFonts w:asciiTheme="minorHAnsi" w:eastAsiaTheme="minorEastAsia" w:hAnsiTheme="minorHAnsi" w:cstheme="minorBidi"/>
              <w:noProof/>
              <w:color w:val="auto"/>
              <w:szCs w:val="22"/>
            </w:rPr>
          </w:pPr>
          <w:hyperlink w:anchor="_Toc415655921" w:history="1">
            <w:r w:rsidRPr="004454C8">
              <w:rPr>
                <w:rStyle w:val="Lienhypertexte"/>
                <w:noProof/>
              </w:rPr>
              <w:t>2.1.1</w:t>
            </w:r>
            <w:r>
              <w:rPr>
                <w:rFonts w:asciiTheme="minorHAnsi" w:eastAsiaTheme="minorEastAsia" w:hAnsiTheme="minorHAnsi" w:cstheme="minorBidi"/>
                <w:noProof/>
                <w:color w:val="auto"/>
                <w:szCs w:val="22"/>
              </w:rPr>
              <w:tab/>
            </w:r>
            <w:r w:rsidRPr="004454C8">
              <w:rPr>
                <w:rStyle w:val="Lienhypertexte"/>
                <w:noProof/>
              </w:rPr>
              <w:t>Acteurs</w:t>
            </w:r>
            <w:r>
              <w:rPr>
                <w:noProof/>
                <w:webHidden/>
              </w:rPr>
              <w:tab/>
            </w:r>
            <w:r>
              <w:rPr>
                <w:noProof/>
                <w:webHidden/>
              </w:rPr>
              <w:fldChar w:fldCharType="begin"/>
            </w:r>
            <w:r>
              <w:rPr>
                <w:noProof/>
                <w:webHidden/>
              </w:rPr>
              <w:instrText xml:space="preserve"> PAGEREF _Toc415655921 \h </w:instrText>
            </w:r>
            <w:r>
              <w:rPr>
                <w:noProof/>
                <w:webHidden/>
              </w:rPr>
            </w:r>
            <w:r>
              <w:rPr>
                <w:noProof/>
                <w:webHidden/>
              </w:rPr>
              <w:fldChar w:fldCharType="separate"/>
            </w:r>
            <w:r>
              <w:rPr>
                <w:noProof/>
                <w:webHidden/>
              </w:rPr>
              <w:t>5</w:t>
            </w:r>
            <w:r>
              <w:rPr>
                <w:noProof/>
                <w:webHidden/>
              </w:rPr>
              <w:fldChar w:fldCharType="end"/>
            </w:r>
          </w:hyperlink>
        </w:p>
        <w:p w:rsidR="00CD0DBB" w:rsidRDefault="00CD0DBB">
          <w:pPr>
            <w:pStyle w:val="TM3"/>
            <w:tabs>
              <w:tab w:val="left" w:pos="1320"/>
              <w:tab w:val="right" w:leader="dot" w:pos="9350"/>
            </w:tabs>
            <w:rPr>
              <w:rFonts w:asciiTheme="minorHAnsi" w:eastAsiaTheme="minorEastAsia" w:hAnsiTheme="minorHAnsi" w:cstheme="minorBidi"/>
              <w:noProof/>
              <w:color w:val="auto"/>
              <w:szCs w:val="22"/>
            </w:rPr>
          </w:pPr>
          <w:hyperlink w:anchor="_Toc415655922" w:history="1">
            <w:r w:rsidRPr="004454C8">
              <w:rPr>
                <w:rStyle w:val="Lienhypertexte"/>
                <w:noProof/>
              </w:rPr>
              <w:t>2.1.2</w:t>
            </w:r>
            <w:r>
              <w:rPr>
                <w:rFonts w:asciiTheme="minorHAnsi" w:eastAsiaTheme="minorEastAsia" w:hAnsiTheme="minorHAnsi" w:cstheme="minorBidi"/>
                <w:noProof/>
                <w:color w:val="auto"/>
                <w:szCs w:val="22"/>
              </w:rPr>
              <w:tab/>
            </w:r>
            <w:r w:rsidRPr="004454C8">
              <w:rPr>
                <w:rStyle w:val="Lienhypertexte"/>
                <w:noProof/>
              </w:rPr>
              <w:t>Cas d’utilisations</w:t>
            </w:r>
            <w:r>
              <w:rPr>
                <w:noProof/>
                <w:webHidden/>
              </w:rPr>
              <w:tab/>
            </w:r>
            <w:r>
              <w:rPr>
                <w:noProof/>
                <w:webHidden/>
              </w:rPr>
              <w:fldChar w:fldCharType="begin"/>
            </w:r>
            <w:r>
              <w:rPr>
                <w:noProof/>
                <w:webHidden/>
              </w:rPr>
              <w:instrText xml:space="preserve"> PAGEREF _Toc415655922 \h </w:instrText>
            </w:r>
            <w:r>
              <w:rPr>
                <w:noProof/>
                <w:webHidden/>
              </w:rPr>
            </w:r>
            <w:r>
              <w:rPr>
                <w:noProof/>
                <w:webHidden/>
              </w:rPr>
              <w:fldChar w:fldCharType="separate"/>
            </w:r>
            <w:r>
              <w:rPr>
                <w:noProof/>
                <w:webHidden/>
              </w:rPr>
              <w:t>5</w:t>
            </w:r>
            <w:r>
              <w:rPr>
                <w:noProof/>
                <w:webHidden/>
              </w:rPr>
              <w:fldChar w:fldCharType="end"/>
            </w:r>
          </w:hyperlink>
        </w:p>
        <w:p w:rsidR="00CD0DBB" w:rsidRDefault="00CD0DBB">
          <w:pPr>
            <w:pStyle w:val="TM2"/>
            <w:tabs>
              <w:tab w:val="left" w:pos="880"/>
              <w:tab w:val="right" w:leader="dot" w:pos="9350"/>
            </w:tabs>
            <w:rPr>
              <w:rFonts w:asciiTheme="minorHAnsi" w:eastAsiaTheme="minorEastAsia" w:hAnsiTheme="minorHAnsi" w:cstheme="minorBidi"/>
              <w:noProof/>
              <w:color w:val="auto"/>
              <w:szCs w:val="22"/>
            </w:rPr>
          </w:pPr>
          <w:hyperlink w:anchor="_Toc415655923" w:history="1">
            <w:r w:rsidRPr="004454C8">
              <w:rPr>
                <w:rStyle w:val="Lienhypertexte"/>
                <w:noProof/>
              </w:rPr>
              <w:t>2.2</w:t>
            </w:r>
            <w:r>
              <w:rPr>
                <w:rFonts w:asciiTheme="minorHAnsi" w:eastAsiaTheme="minorEastAsia" w:hAnsiTheme="minorHAnsi" w:cstheme="minorBidi"/>
                <w:noProof/>
                <w:color w:val="auto"/>
                <w:szCs w:val="22"/>
              </w:rPr>
              <w:tab/>
            </w:r>
            <w:r w:rsidRPr="004454C8">
              <w:rPr>
                <w:rStyle w:val="Lienhypertexte"/>
                <w:noProof/>
              </w:rPr>
              <w:t>Scénarios</w:t>
            </w:r>
            <w:r>
              <w:rPr>
                <w:noProof/>
                <w:webHidden/>
              </w:rPr>
              <w:tab/>
            </w:r>
            <w:r>
              <w:rPr>
                <w:noProof/>
                <w:webHidden/>
              </w:rPr>
              <w:fldChar w:fldCharType="begin"/>
            </w:r>
            <w:r>
              <w:rPr>
                <w:noProof/>
                <w:webHidden/>
              </w:rPr>
              <w:instrText xml:space="preserve"> PAGEREF _Toc415655923 \h </w:instrText>
            </w:r>
            <w:r>
              <w:rPr>
                <w:noProof/>
                <w:webHidden/>
              </w:rPr>
            </w:r>
            <w:r>
              <w:rPr>
                <w:noProof/>
                <w:webHidden/>
              </w:rPr>
              <w:fldChar w:fldCharType="separate"/>
            </w:r>
            <w:r>
              <w:rPr>
                <w:noProof/>
                <w:webHidden/>
              </w:rPr>
              <w:t>6</w:t>
            </w:r>
            <w:r>
              <w:rPr>
                <w:noProof/>
                <w:webHidden/>
              </w:rPr>
              <w:fldChar w:fldCharType="end"/>
            </w:r>
          </w:hyperlink>
        </w:p>
        <w:p w:rsidR="00CD0DBB" w:rsidRDefault="00CD0DBB">
          <w:pPr>
            <w:pStyle w:val="TM3"/>
            <w:tabs>
              <w:tab w:val="left" w:pos="1320"/>
              <w:tab w:val="right" w:leader="dot" w:pos="9350"/>
            </w:tabs>
            <w:rPr>
              <w:rFonts w:asciiTheme="minorHAnsi" w:eastAsiaTheme="minorEastAsia" w:hAnsiTheme="minorHAnsi" w:cstheme="minorBidi"/>
              <w:noProof/>
              <w:color w:val="auto"/>
              <w:szCs w:val="22"/>
            </w:rPr>
          </w:pPr>
          <w:hyperlink w:anchor="_Toc415655924" w:history="1">
            <w:r w:rsidRPr="004454C8">
              <w:rPr>
                <w:rStyle w:val="Lienhypertexte"/>
                <w:noProof/>
              </w:rPr>
              <w:t>2.2.1</w:t>
            </w:r>
            <w:r>
              <w:rPr>
                <w:rFonts w:asciiTheme="minorHAnsi" w:eastAsiaTheme="minorEastAsia" w:hAnsiTheme="minorHAnsi" w:cstheme="minorBidi"/>
                <w:noProof/>
                <w:color w:val="auto"/>
                <w:szCs w:val="22"/>
              </w:rPr>
              <w:tab/>
            </w:r>
            <w:r w:rsidRPr="004454C8">
              <w:rPr>
                <w:rStyle w:val="Lienhypertexte"/>
                <w:noProof/>
              </w:rPr>
              <w:t>Ajouter un réservoir</w:t>
            </w:r>
            <w:r>
              <w:rPr>
                <w:noProof/>
                <w:webHidden/>
              </w:rPr>
              <w:tab/>
            </w:r>
            <w:r>
              <w:rPr>
                <w:noProof/>
                <w:webHidden/>
              </w:rPr>
              <w:fldChar w:fldCharType="begin"/>
            </w:r>
            <w:r>
              <w:rPr>
                <w:noProof/>
                <w:webHidden/>
              </w:rPr>
              <w:instrText xml:space="preserve"> PAGEREF _Toc415655924 \h </w:instrText>
            </w:r>
            <w:r>
              <w:rPr>
                <w:noProof/>
                <w:webHidden/>
              </w:rPr>
            </w:r>
            <w:r>
              <w:rPr>
                <w:noProof/>
                <w:webHidden/>
              </w:rPr>
              <w:fldChar w:fldCharType="separate"/>
            </w:r>
            <w:r>
              <w:rPr>
                <w:noProof/>
                <w:webHidden/>
              </w:rPr>
              <w:t>7</w:t>
            </w:r>
            <w:r>
              <w:rPr>
                <w:noProof/>
                <w:webHidden/>
              </w:rPr>
              <w:fldChar w:fldCharType="end"/>
            </w:r>
          </w:hyperlink>
        </w:p>
        <w:p w:rsidR="00CD0DBB" w:rsidRDefault="00CD0DBB">
          <w:pPr>
            <w:pStyle w:val="TM3"/>
            <w:tabs>
              <w:tab w:val="left" w:pos="1320"/>
              <w:tab w:val="right" w:leader="dot" w:pos="9350"/>
            </w:tabs>
            <w:rPr>
              <w:rFonts w:asciiTheme="minorHAnsi" w:eastAsiaTheme="minorEastAsia" w:hAnsiTheme="minorHAnsi" w:cstheme="minorBidi"/>
              <w:noProof/>
              <w:color w:val="auto"/>
              <w:szCs w:val="22"/>
            </w:rPr>
          </w:pPr>
          <w:hyperlink w:anchor="_Toc415655925" w:history="1">
            <w:r w:rsidRPr="004454C8">
              <w:rPr>
                <w:rStyle w:val="Lienhypertexte"/>
                <w:noProof/>
              </w:rPr>
              <w:t>2.2.2</w:t>
            </w:r>
            <w:r>
              <w:rPr>
                <w:rFonts w:asciiTheme="minorHAnsi" w:eastAsiaTheme="minorEastAsia" w:hAnsiTheme="minorHAnsi" w:cstheme="minorBidi"/>
                <w:noProof/>
                <w:color w:val="auto"/>
                <w:szCs w:val="22"/>
              </w:rPr>
              <w:tab/>
            </w:r>
            <w:r w:rsidRPr="004454C8">
              <w:rPr>
                <w:rStyle w:val="Lienhypertexte"/>
                <w:noProof/>
              </w:rPr>
              <w:t>Modifier/configurer un réservoir</w:t>
            </w:r>
            <w:r>
              <w:rPr>
                <w:noProof/>
                <w:webHidden/>
              </w:rPr>
              <w:tab/>
            </w:r>
            <w:r>
              <w:rPr>
                <w:noProof/>
                <w:webHidden/>
              </w:rPr>
              <w:fldChar w:fldCharType="begin"/>
            </w:r>
            <w:r>
              <w:rPr>
                <w:noProof/>
                <w:webHidden/>
              </w:rPr>
              <w:instrText xml:space="preserve"> PAGEREF _Toc415655925 \h </w:instrText>
            </w:r>
            <w:r>
              <w:rPr>
                <w:noProof/>
                <w:webHidden/>
              </w:rPr>
            </w:r>
            <w:r>
              <w:rPr>
                <w:noProof/>
                <w:webHidden/>
              </w:rPr>
              <w:fldChar w:fldCharType="separate"/>
            </w:r>
            <w:r>
              <w:rPr>
                <w:noProof/>
                <w:webHidden/>
              </w:rPr>
              <w:t>9</w:t>
            </w:r>
            <w:r>
              <w:rPr>
                <w:noProof/>
                <w:webHidden/>
              </w:rPr>
              <w:fldChar w:fldCharType="end"/>
            </w:r>
          </w:hyperlink>
        </w:p>
        <w:p w:rsidR="00CD0DBB" w:rsidRDefault="00CD0DBB">
          <w:pPr>
            <w:pStyle w:val="TM3"/>
            <w:tabs>
              <w:tab w:val="left" w:pos="1320"/>
              <w:tab w:val="right" w:leader="dot" w:pos="9350"/>
            </w:tabs>
            <w:rPr>
              <w:rFonts w:asciiTheme="minorHAnsi" w:eastAsiaTheme="minorEastAsia" w:hAnsiTheme="minorHAnsi" w:cstheme="minorBidi"/>
              <w:noProof/>
              <w:color w:val="auto"/>
              <w:szCs w:val="22"/>
            </w:rPr>
          </w:pPr>
          <w:hyperlink w:anchor="_Toc415655926" w:history="1">
            <w:r w:rsidRPr="004454C8">
              <w:rPr>
                <w:rStyle w:val="Lienhypertexte"/>
                <w:noProof/>
              </w:rPr>
              <w:t>2.2.3</w:t>
            </w:r>
            <w:r>
              <w:rPr>
                <w:rFonts w:asciiTheme="minorHAnsi" w:eastAsiaTheme="minorEastAsia" w:hAnsiTheme="minorHAnsi" w:cstheme="minorBidi"/>
                <w:noProof/>
                <w:color w:val="auto"/>
                <w:szCs w:val="22"/>
              </w:rPr>
              <w:tab/>
            </w:r>
            <w:r w:rsidRPr="004454C8">
              <w:rPr>
                <w:rStyle w:val="Lienhypertexte"/>
                <w:noProof/>
              </w:rPr>
              <w:t>Supprimer un réservoir</w:t>
            </w:r>
            <w:r>
              <w:rPr>
                <w:noProof/>
                <w:webHidden/>
              </w:rPr>
              <w:tab/>
            </w:r>
            <w:r>
              <w:rPr>
                <w:noProof/>
                <w:webHidden/>
              </w:rPr>
              <w:fldChar w:fldCharType="begin"/>
            </w:r>
            <w:r>
              <w:rPr>
                <w:noProof/>
                <w:webHidden/>
              </w:rPr>
              <w:instrText xml:space="preserve"> PAGEREF _Toc415655926 \h </w:instrText>
            </w:r>
            <w:r>
              <w:rPr>
                <w:noProof/>
                <w:webHidden/>
              </w:rPr>
            </w:r>
            <w:r>
              <w:rPr>
                <w:noProof/>
                <w:webHidden/>
              </w:rPr>
              <w:fldChar w:fldCharType="separate"/>
            </w:r>
            <w:r>
              <w:rPr>
                <w:noProof/>
                <w:webHidden/>
              </w:rPr>
              <w:t>11</w:t>
            </w:r>
            <w:r>
              <w:rPr>
                <w:noProof/>
                <w:webHidden/>
              </w:rPr>
              <w:fldChar w:fldCharType="end"/>
            </w:r>
          </w:hyperlink>
        </w:p>
        <w:p w:rsidR="00CD0DBB" w:rsidRDefault="00CD0DBB">
          <w:pPr>
            <w:pStyle w:val="TM3"/>
            <w:tabs>
              <w:tab w:val="left" w:pos="1320"/>
              <w:tab w:val="right" w:leader="dot" w:pos="9350"/>
            </w:tabs>
            <w:rPr>
              <w:rFonts w:asciiTheme="minorHAnsi" w:eastAsiaTheme="minorEastAsia" w:hAnsiTheme="minorHAnsi" w:cstheme="minorBidi"/>
              <w:noProof/>
              <w:color w:val="auto"/>
              <w:szCs w:val="22"/>
            </w:rPr>
          </w:pPr>
          <w:hyperlink w:anchor="_Toc415655927" w:history="1">
            <w:r w:rsidRPr="004454C8">
              <w:rPr>
                <w:rStyle w:val="Lienhypertexte"/>
                <w:noProof/>
              </w:rPr>
              <w:t>2.2.4</w:t>
            </w:r>
            <w:r>
              <w:rPr>
                <w:rFonts w:asciiTheme="minorHAnsi" w:eastAsiaTheme="minorEastAsia" w:hAnsiTheme="minorHAnsi" w:cstheme="minorBidi"/>
                <w:noProof/>
                <w:color w:val="auto"/>
                <w:szCs w:val="22"/>
              </w:rPr>
              <w:tab/>
            </w:r>
            <w:r w:rsidRPr="004454C8">
              <w:rPr>
                <w:rStyle w:val="Lienhypertexte"/>
                <w:noProof/>
              </w:rPr>
              <w:t>Lancer la simulation</w:t>
            </w:r>
            <w:r>
              <w:rPr>
                <w:noProof/>
                <w:webHidden/>
              </w:rPr>
              <w:tab/>
            </w:r>
            <w:r>
              <w:rPr>
                <w:noProof/>
                <w:webHidden/>
              </w:rPr>
              <w:fldChar w:fldCharType="begin"/>
            </w:r>
            <w:r>
              <w:rPr>
                <w:noProof/>
                <w:webHidden/>
              </w:rPr>
              <w:instrText xml:space="preserve"> PAGEREF _Toc415655927 \h </w:instrText>
            </w:r>
            <w:r>
              <w:rPr>
                <w:noProof/>
                <w:webHidden/>
              </w:rPr>
            </w:r>
            <w:r>
              <w:rPr>
                <w:noProof/>
                <w:webHidden/>
              </w:rPr>
              <w:fldChar w:fldCharType="separate"/>
            </w:r>
            <w:r>
              <w:rPr>
                <w:noProof/>
                <w:webHidden/>
              </w:rPr>
              <w:t>13</w:t>
            </w:r>
            <w:r>
              <w:rPr>
                <w:noProof/>
                <w:webHidden/>
              </w:rPr>
              <w:fldChar w:fldCharType="end"/>
            </w:r>
          </w:hyperlink>
        </w:p>
        <w:p w:rsidR="00CD0DBB" w:rsidRDefault="00CD0DBB">
          <w:pPr>
            <w:pStyle w:val="TM3"/>
            <w:tabs>
              <w:tab w:val="left" w:pos="1320"/>
              <w:tab w:val="right" w:leader="dot" w:pos="9350"/>
            </w:tabs>
            <w:rPr>
              <w:rFonts w:asciiTheme="minorHAnsi" w:eastAsiaTheme="minorEastAsia" w:hAnsiTheme="minorHAnsi" w:cstheme="minorBidi"/>
              <w:noProof/>
              <w:color w:val="auto"/>
              <w:szCs w:val="22"/>
            </w:rPr>
          </w:pPr>
          <w:hyperlink w:anchor="_Toc415655928" w:history="1">
            <w:r w:rsidRPr="004454C8">
              <w:rPr>
                <w:rStyle w:val="Lienhypertexte"/>
                <w:noProof/>
              </w:rPr>
              <w:t>2.2.5</w:t>
            </w:r>
            <w:r>
              <w:rPr>
                <w:rFonts w:asciiTheme="minorHAnsi" w:eastAsiaTheme="minorEastAsia" w:hAnsiTheme="minorHAnsi" w:cstheme="minorBidi"/>
                <w:noProof/>
                <w:color w:val="auto"/>
                <w:szCs w:val="22"/>
              </w:rPr>
              <w:tab/>
            </w:r>
            <w:r w:rsidRPr="004454C8">
              <w:rPr>
                <w:rStyle w:val="Lienhypertexte"/>
                <w:noProof/>
              </w:rPr>
              <w:t>Sélectionner une condition d’arrêt</w:t>
            </w:r>
            <w:r>
              <w:rPr>
                <w:noProof/>
                <w:webHidden/>
              </w:rPr>
              <w:tab/>
            </w:r>
            <w:r>
              <w:rPr>
                <w:noProof/>
                <w:webHidden/>
              </w:rPr>
              <w:fldChar w:fldCharType="begin"/>
            </w:r>
            <w:r>
              <w:rPr>
                <w:noProof/>
                <w:webHidden/>
              </w:rPr>
              <w:instrText xml:space="preserve"> PAGEREF _Toc415655928 \h </w:instrText>
            </w:r>
            <w:r>
              <w:rPr>
                <w:noProof/>
                <w:webHidden/>
              </w:rPr>
            </w:r>
            <w:r>
              <w:rPr>
                <w:noProof/>
                <w:webHidden/>
              </w:rPr>
              <w:fldChar w:fldCharType="separate"/>
            </w:r>
            <w:r>
              <w:rPr>
                <w:noProof/>
                <w:webHidden/>
              </w:rPr>
              <w:t>16</w:t>
            </w:r>
            <w:r>
              <w:rPr>
                <w:noProof/>
                <w:webHidden/>
              </w:rPr>
              <w:fldChar w:fldCharType="end"/>
            </w:r>
          </w:hyperlink>
        </w:p>
        <w:p w:rsidR="00CD0DBB" w:rsidRDefault="00CD0DBB">
          <w:pPr>
            <w:pStyle w:val="TM3"/>
            <w:tabs>
              <w:tab w:val="left" w:pos="1320"/>
              <w:tab w:val="right" w:leader="dot" w:pos="9350"/>
            </w:tabs>
            <w:rPr>
              <w:rFonts w:asciiTheme="minorHAnsi" w:eastAsiaTheme="minorEastAsia" w:hAnsiTheme="minorHAnsi" w:cstheme="minorBidi"/>
              <w:noProof/>
              <w:color w:val="auto"/>
              <w:szCs w:val="22"/>
            </w:rPr>
          </w:pPr>
          <w:hyperlink w:anchor="_Toc415655929" w:history="1">
            <w:r w:rsidRPr="004454C8">
              <w:rPr>
                <w:rStyle w:val="Lienhypertexte"/>
                <w:noProof/>
              </w:rPr>
              <w:t>2.2.6</w:t>
            </w:r>
            <w:r>
              <w:rPr>
                <w:rFonts w:asciiTheme="minorHAnsi" w:eastAsiaTheme="minorEastAsia" w:hAnsiTheme="minorHAnsi" w:cstheme="minorBidi"/>
                <w:noProof/>
                <w:color w:val="auto"/>
                <w:szCs w:val="22"/>
              </w:rPr>
              <w:tab/>
            </w:r>
            <w:r w:rsidRPr="004454C8">
              <w:rPr>
                <w:rStyle w:val="Lienhypertexte"/>
                <w:noProof/>
              </w:rPr>
              <w:t>Modifier une substance</w:t>
            </w:r>
            <w:r>
              <w:rPr>
                <w:noProof/>
                <w:webHidden/>
              </w:rPr>
              <w:tab/>
            </w:r>
            <w:r>
              <w:rPr>
                <w:noProof/>
                <w:webHidden/>
              </w:rPr>
              <w:fldChar w:fldCharType="begin"/>
            </w:r>
            <w:r>
              <w:rPr>
                <w:noProof/>
                <w:webHidden/>
              </w:rPr>
              <w:instrText xml:space="preserve"> PAGEREF _Toc415655929 \h </w:instrText>
            </w:r>
            <w:r>
              <w:rPr>
                <w:noProof/>
                <w:webHidden/>
              </w:rPr>
            </w:r>
            <w:r>
              <w:rPr>
                <w:noProof/>
                <w:webHidden/>
              </w:rPr>
              <w:fldChar w:fldCharType="separate"/>
            </w:r>
            <w:r>
              <w:rPr>
                <w:noProof/>
                <w:webHidden/>
              </w:rPr>
              <w:t>19</w:t>
            </w:r>
            <w:r>
              <w:rPr>
                <w:noProof/>
                <w:webHidden/>
              </w:rPr>
              <w:fldChar w:fldCharType="end"/>
            </w:r>
          </w:hyperlink>
        </w:p>
        <w:p w:rsidR="00CD0DBB" w:rsidRDefault="00CD0DBB">
          <w:pPr>
            <w:pStyle w:val="TM3"/>
            <w:tabs>
              <w:tab w:val="left" w:pos="1320"/>
              <w:tab w:val="right" w:leader="dot" w:pos="9350"/>
            </w:tabs>
            <w:rPr>
              <w:rFonts w:asciiTheme="minorHAnsi" w:eastAsiaTheme="minorEastAsia" w:hAnsiTheme="minorHAnsi" w:cstheme="minorBidi"/>
              <w:noProof/>
              <w:color w:val="auto"/>
              <w:szCs w:val="22"/>
            </w:rPr>
          </w:pPr>
          <w:hyperlink w:anchor="_Toc415655930" w:history="1">
            <w:r w:rsidRPr="004454C8">
              <w:rPr>
                <w:rStyle w:val="Lienhypertexte"/>
                <w:noProof/>
              </w:rPr>
              <w:t>2.2.7</w:t>
            </w:r>
            <w:r>
              <w:rPr>
                <w:rFonts w:asciiTheme="minorHAnsi" w:eastAsiaTheme="minorEastAsia" w:hAnsiTheme="minorHAnsi" w:cstheme="minorBidi"/>
                <w:noProof/>
                <w:color w:val="auto"/>
                <w:szCs w:val="22"/>
              </w:rPr>
              <w:tab/>
            </w:r>
            <w:r w:rsidRPr="004454C8">
              <w:rPr>
                <w:rStyle w:val="Lienhypertexte"/>
                <w:noProof/>
              </w:rPr>
              <w:t>Ajouter une substance</w:t>
            </w:r>
            <w:r>
              <w:rPr>
                <w:noProof/>
                <w:webHidden/>
              </w:rPr>
              <w:tab/>
            </w:r>
            <w:r>
              <w:rPr>
                <w:noProof/>
                <w:webHidden/>
              </w:rPr>
              <w:fldChar w:fldCharType="begin"/>
            </w:r>
            <w:r>
              <w:rPr>
                <w:noProof/>
                <w:webHidden/>
              </w:rPr>
              <w:instrText xml:space="preserve"> PAGEREF _Toc415655930 \h </w:instrText>
            </w:r>
            <w:r>
              <w:rPr>
                <w:noProof/>
                <w:webHidden/>
              </w:rPr>
            </w:r>
            <w:r>
              <w:rPr>
                <w:noProof/>
                <w:webHidden/>
              </w:rPr>
              <w:fldChar w:fldCharType="separate"/>
            </w:r>
            <w:r>
              <w:rPr>
                <w:noProof/>
                <w:webHidden/>
              </w:rPr>
              <w:t>21</w:t>
            </w:r>
            <w:r>
              <w:rPr>
                <w:noProof/>
                <w:webHidden/>
              </w:rPr>
              <w:fldChar w:fldCharType="end"/>
            </w:r>
          </w:hyperlink>
        </w:p>
        <w:p w:rsidR="00CD0DBB" w:rsidRDefault="00CD0DBB">
          <w:pPr>
            <w:pStyle w:val="TM3"/>
            <w:tabs>
              <w:tab w:val="left" w:pos="1320"/>
              <w:tab w:val="right" w:leader="dot" w:pos="9350"/>
            </w:tabs>
            <w:rPr>
              <w:rFonts w:asciiTheme="minorHAnsi" w:eastAsiaTheme="minorEastAsia" w:hAnsiTheme="minorHAnsi" w:cstheme="minorBidi"/>
              <w:noProof/>
              <w:color w:val="auto"/>
              <w:szCs w:val="22"/>
            </w:rPr>
          </w:pPr>
          <w:hyperlink w:anchor="_Toc415655931" w:history="1">
            <w:r w:rsidRPr="004454C8">
              <w:rPr>
                <w:rStyle w:val="Lienhypertexte"/>
                <w:noProof/>
              </w:rPr>
              <w:t>2.2.8</w:t>
            </w:r>
            <w:r>
              <w:rPr>
                <w:rFonts w:asciiTheme="minorHAnsi" w:eastAsiaTheme="minorEastAsia" w:hAnsiTheme="minorHAnsi" w:cstheme="minorBidi"/>
                <w:noProof/>
                <w:color w:val="auto"/>
                <w:szCs w:val="22"/>
              </w:rPr>
              <w:tab/>
            </w:r>
            <w:r w:rsidRPr="004454C8">
              <w:rPr>
                <w:rStyle w:val="Lienhypertexte"/>
                <w:noProof/>
              </w:rPr>
              <w:t>Supprimer une substance</w:t>
            </w:r>
            <w:r>
              <w:rPr>
                <w:noProof/>
                <w:webHidden/>
              </w:rPr>
              <w:tab/>
            </w:r>
            <w:r>
              <w:rPr>
                <w:noProof/>
                <w:webHidden/>
              </w:rPr>
              <w:fldChar w:fldCharType="begin"/>
            </w:r>
            <w:r>
              <w:rPr>
                <w:noProof/>
                <w:webHidden/>
              </w:rPr>
              <w:instrText xml:space="preserve"> PAGEREF _Toc415655931 \h </w:instrText>
            </w:r>
            <w:r>
              <w:rPr>
                <w:noProof/>
                <w:webHidden/>
              </w:rPr>
            </w:r>
            <w:r>
              <w:rPr>
                <w:noProof/>
                <w:webHidden/>
              </w:rPr>
              <w:fldChar w:fldCharType="separate"/>
            </w:r>
            <w:r>
              <w:rPr>
                <w:noProof/>
                <w:webHidden/>
              </w:rPr>
              <w:t>23</w:t>
            </w:r>
            <w:r>
              <w:rPr>
                <w:noProof/>
                <w:webHidden/>
              </w:rPr>
              <w:fldChar w:fldCharType="end"/>
            </w:r>
          </w:hyperlink>
        </w:p>
        <w:p w:rsidR="00CD0DBB" w:rsidRDefault="00CD0DBB">
          <w:pPr>
            <w:pStyle w:val="TM3"/>
            <w:tabs>
              <w:tab w:val="left" w:pos="1320"/>
              <w:tab w:val="right" w:leader="dot" w:pos="9350"/>
            </w:tabs>
            <w:rPr>
              <w:rFonts w:asciiTheme="minorHAnsi" w:eastAsiaTheme="minorEastAsia" w:hAnsiTheme="minorHAnsi" w:cstheme="minorBidi"/>
              <w:noProof/>
              <w:color w:val="auto"/>
              <w:szCs w:val="22"/>
            </w:rPr>
          </w:pPr>
          <w:hyperlink w:anchor="_Toc415655932" w:history="1">
            <w:r w:rsidRPr="004454C8">
              <w:rPr>
                <w:rStyle w:val="Lienhypertexte"/>
                <w:noProof/>
              </w:rPr>
              <w:t>2.2.9</w:t>
            </w:r>
            <w:r>
              <w:rPr>
                <w:rFonts w:asciiTheme="minorHAnsi" w:eastAsiaTheme="minorEastAsia" w:hAnsiTheme="minorHAnsi" w:cstheme="minorBidi"/>
                <w:noProof/>
                <w:color w:val="auto"/>
                <w:szCs w:val="22"/>
              </w:rPr>
              <w:tab/>
            </w:r>
            <w:r w:rsidRPr="004454C8">
              <w:rPr>
                <w:rStyle w:val="Lienhypertexte"/>
                <w:noProof/>
              </w:rPr>
              <w:t>Sauvegarder les fichiers de simulations</w:t>
            </w:r>
            <w:r>
              <w:rPr>
                <w:noProof/>
                <w:webHidden/>
              </w:rPr>
              <w:tab/>
            </w:r>
            <w:r>
              <w:rPr>
                <w:noProof/>
                <w:webHidden/>
              </w:rPr>
              <w:fldChar w:fldCharType="begin"/>
            </w:r>
            <w:r>
              <w:rPr>
                <w:noProof/>
                <w:webHidden/>
              </w:rPr>
              <w:instrText xml:space="preserve"> PAGEREF _Toc415655932 \h </w:instrText>
            </w:r>
            <w:r>
              <w:rPr>
                <w:noProof/>
                <w:webHidden/>
              </w:rPr>
            </w:r>
            <w:r>
              <w:rPr>
                <w:noProof/>
                <w:webHidden/>
              </w:rPr>
              <w:fldChar w:fldCharType="separate"/>
            </w:r>
            <w:r>
              <w:rPr>
                <w:noProof/>
                <w:webHidden/>
              </w:rPr>
              <w:t>25</w:t>
            </w:r>
            <w:r>
              <w:rPr>
                <w:noProof/>
                <w:webHidden/>
              </w:rPr>
              <w:fldChar w:fldCharType="end"/>
            </w:r>
          </w:hyperlink>
        </w:p>
        <w:p w:rsidR="00CD0DBB" w:rsidRDefault="00CD0DBB">
          <w:pPr>
            <w:pStyle w:val="TM3"/>
            <w:tabs>
              <w:tab w:val="left" w:pos="1320"/>
              <w:tab w:val="right" w:leader="dot" w:pos="9350"/>
            </w:tabs>
            <w:rPr>
              <w:rFonts w:asciiTheme="minorHAnsi" w:eastAsiaTheme="minorEastAsia" w:hAnsiTheme="minorHAnsi" w:cstheme="minorBidi"/>
              <w:noProof/>
              <w:color w:val="auto"/>
              <w:szCs w:val="22"/>
            </w:rPr>
          </w:pPr>
          <w:hyperlink w:anchor="_Toc415655933" w:history="1">
            <w:r w:rsidRPr="004454C8">
              <w:rPr>
                <w:rStyle w:val="Lienhypertexte"/>
                <w:noProof/>
              </w:rPr>
              <w:t>2.2.10</w:t>
            </w:r>
            <w:r>
              <w:rPr>
                <w:rFonts w:asciiTheme="minorHAnsi" w:eastAsiaTheme="minorEastAsia" w:hAnsiTheme="minorHAnsi" w:cstheme="minorBidi"/>
                <w:noProof/>
                <w:color w:val="auto"/>
                <w:szCs w:val="22"/>
              </w:rPr>
              <w:tab/>
            </w:r>
            <w:r w:rsidRPr="004454C8">
              <w:rPr>
                <w:rStyle w:val="Lienhypertexte"/>
                <w:noProof/>
              </w:rPr>
              <w:t>Charger les fichiers de simulations</w:t>
            </w:r>
            <w:r>
              <w:rPr>
                <w:noProof/>
                <w:webHidden/>
              </w:rPr>
              <w:tab/>
            </w:r>
            <w:r>
              <w:rPr>
                <w:noProof/>
                <w:webHidden/>
              </w:rPr>
              <w:fldChar w:fldCharType="begin"/>
            </w:r>
            <w:r>
              <w:rPr>
                <w:noProof/>
                <w:webHidden/>
              </w:rPr>
              <w:instrText xml:space="preserve"> PAGEREF _Toc415655933 \h </w:instrText>
            </w:r>
            <w:r>
              <w:rPr>
                <w:noProof/>
                <w:webHidden/>
              </w:rPr>
            </w:r>
            <w:r>
              <w:rPr>
                <w:noProof/>
                <w:webHidden/>
              </w:rPr>
              <w:fldChar w:fldCharType="separate"/>
            </w:r>
            <w:r>
              <w:rPr>
                <w:noProof/>
                <w:webHidden/>
              </w:rPr>
              <w:t>27</w:t>
            </w:r>
            <w:r>
              <w:rPr>
                <w:noProof/>
                <w:webHidden/>
              </w:rPr>
              <w:fldChar w:fldCharType="end"/>
            </w:r>
          </w:hyperlink>
        </w:p>
        <w:p w:rsidR="00CD0DBB" w:rsidRDefault="00CD0DBB">
          <w:pPr>
            <w:pStyle w:val="TM3"/>
            <w:tabs>
              <w:tab w:val="left" w:pos="1320"/>
              <w:tab w:val="right" w:leader="dot" w:pos="9350"/>
            </w:tabs>
            <w:rPr>
              <w:rFonts w:asciiTheme="minorHAnsi" w:eastAsiaTheme="minorEastAsia" w:hAnsiTheme="minorHAnsi" w:cstheme="minorBidi"/>
              <w:noProof/>
              <w:color w:val="auto"/>
              <w:szCs w:val="22"/>
            </w:rPr>
          </w:pPr>
          <w:hyperlink w:anchor="_Toc415655934" w:history="1">
            <w:r w:rsidRPr="004454C8">
              <w:rPr>
                <w:rStyle w:val="Lienhypertexte"/>
                <w:noProof/>
              </w:rPr>
              <w:t>2.2.11</w:t>
            </w:r>
            <w:r>
              <w:rPr>
                <w:rFonts w:asciiTheme="minorHAnsi" w:eastAsiaTheme="minorEastAsia" w:hAnsiTheme="minorHAnsi" w:cstheme="minorBidi"/>
                <w:noProof/>
                <w:color w:val="auto"/>
                <w:szCs w:val="22"/>
              </w:rPr>
              <w:tab/>
            </w:r>
            <w:r w:rsidRPr="004454C8">
              <w:rPr>
                <w:rStyle w:val="Lienhypertexte"/>
                <w:noProof/>
              </w:rPr>
              <w:t>Générer la donnée de l’exercice (sans solutions)</w:t>
            </w:r>
            <w:r>
              <w:rPr>
                <w:noProof/>
                <w:webHidden/>
              </w:rPr>
              <w:tab/>
            </w:r>
            <w:r>
              <w:rPr>
                <w:noProof/>
                <w:webHidden/>
              </w:rPr>
              <w:fldChar w:fldCharType="begin"/>
            </w:r>
            <w:r>
              <w:rPr>
                <w:noProof/>
                <w:webHidden/>
              </w:rPr>
              <w:instrText xml:space="preserve"> PAGEREF _Toc415655934 \h </w:instrText>
            </w:r>
            <w:r>
              <w:rPr>
                <w:noProof/>
                <w:webHidden/>
              </w:rPr>
            </w:r>
            <w:r>
              <w:rPr>
                <w:noProof/>
                <w:webHidden/>
              </w:rPr>
              <w:fldChar w:fldCharType="separate"/>
            </w:r>
            <w:r>
              <w:rPr>
                <w:noProof/>
                <w:webHidden/>
              </w:rPr>
              <w:t>29</w:t>
            </w:r>
            <w:r>
              <w:rPr>
                <w:noProof/>
                <w:webHidden/>
              </w:rPr>
              <w:fldChar w:fldCharType="end"/>
            </w:r>
          </w:hyperlink>
        </w:p>
        <w:p w:rsidR="00CD0DBB" w:rsidRDefault="00CD0DBB">
          <w:pPr>
            <w:pStyle w:val="TM3"/>
            <w:tabs>
              <w:tab w:val="left" w:pos="1320"/>
              <w:tab w:val="right" w:leader="dot" w:pos="9350"/>
            </w:tabs>
            <w:rPr>
              <w:rFonts w:asciiTheme="minorHAnsi" w:eastAsiaTheme="minorEastAsia" w:hAnsiTheme="minorHAnsi" w:cstheme="minorBidi"/>
              <w:noProof/>
              <w:color w:val="auto"/>
              <w:szCs w:val="22"/>
            </w:rPr>
          </w:pPr>
          <w:hyperlink w:anchor="_Toc415655935" w:history="1">
            <w:r w:rsidRPr="004454C8">
              <w:rPr>
                <w:rStyle w:val="Lienhypertexte"/>
                <w:noProof/>
              </w:rPr>
              <w:t>2.2.12</w:t>
            </w:r>
            <w:r>
              <w:rPr>
                <w:rFonts w:asciiTheme="minorHAnsi" w:eastAsiaTheme="minorEastAsia" w:hAnsiTheme="minorHAnsi" w:cstheme="minorBidi"/>
                <w:noProof/>
                <w:color w:val="auto"/>
                <w:szCs w:val="22"/>
              </w:rPr>
              <w:tab/>
            </w:r>
            <w:r w:rsidRPr="004454C8">
              <w:rPr>
                <w:rStyle w:val="Lienhypertexte"/>
                <w:noProof/>
              </w:rPr>
              <w:t>Exporter l'équation différentielle (au format PDF)</w:t>
            </w:r>
            <w:r>
              <w:rPr>
                <w:noProof/>
                <w:webHidden/>
              </w:rPr>
              <w:tab/>
            </w:r>
            <w:r>
              <w:rPr>
                <w:noProof/>
                <w:webHidden/>
              </w:rPr>
              <w:fldChar w:fldCharType="begin"/>
            </w:r>
            <w:r>
              <w:rPr>
                <w:noProof/>
                <w:webHidden/>
              </w:rPr>
              <w:instrText xml:space="preserve"> PAGEREF _Toc415655935 \h </w:instrText>
            </w:r>
            <w:r>
              <w:rPr>
                <w:noProof/>
                <w:webHidden/>
              </w:rPr>
            </w:r>
            <w:r>
              <w:rPr>
                <w:noProof/>
                <w:webHidden/>
              </w:rPr>
              <w:fldChar w:fldCharType="separate"/>
            </w:r>
            <w:r>
              <w:rPr>
                <w:noProof/>
                <w:webHidden/>
              </w:rPr>
              <w:t>31</w:t>
            </w:r>
            <w:r>
              <w:rPr>
                <w:noProof/>
                <w:webHidden/>
              </w:rPr>
              <w:fldChar w:fldCharType="end"/>
            </w:r>
          </w:hyperlink>
        </w:p>
        <w:p w:rsidR="00CD0DBB" w:rsidRDefault="00CD0DBB">
          <w:pPr>
            <w:pStyle w:val="TM2"/>
            <w:tabs>
              <w:tab w:val="left" w:pos="880"/>
              <w:tab w:val="right" w:leader="dot" w:pos="9350"/>
            </w:tabs>
            <w:rPr>
              <w:rFonts w:asciiTheme="minorHAnsi" w:eastAsiaTheme="minorEastAsia" w:hAnsiTheme="minorHAnsi" w:cstheme="minorBidi"/>
              <w:noProof/>
              <w:color w:val="auto"/>
              <w:szCs w:val="22"/>
            </w:rPr>
          </w:pPr>
          <w:hyperlink w:anchor="_Toc415655936" w:history="1">
            <w:r w:rsidRPr="004454C8">
              <w:rPr>
                <w:rStyle w:val="Lienhypertexte"/>
                <w:noProof/>
              </w:rPr>
              <w:t>2.3</w:t>
            </w:r>
            <w:r>
              <w:rPr>
                <w:rFonts w:asciiTheme="minorHAnsi" w:eastAsiaTheme="minorEastAsia" w:hAnsiTheme="minorHAnsi" w:cstheme="minorBidi"/>
                <w:noProof/>
                <w:color w:val="auto"/>
                <w:szCs w:val="22"/>
              </w:rPr>
              <w:tab/>
            </w:r>
            <w:r w:rsidRPr="004454C8">
              <w:rPr>
                <w:rStyle w:val="Lienhypertexte"/>
                <w:noProof/>
              </w:rPr>
              <w:t>Tableau des Exigences fonctionnelles et non fonctionnelles</w:t>
            </w:r>
            <w:r>
              <w:rPr>
                <w:noProof/>
                <w:webHidden/>
              </w:rPr>
              <w:tab/>
            </w:r>
            <w:r>
              <w:rPr>
                <w:noProof/>
                <w:webHidden/>
              </w:rPr>
              <w:fldChar w:fldCharType="begin"/>
            </w:r>
            <w:r>
              <w:rPr>
                <w:noProof/>
                <w:webHidden/>
              </w:rPr>
              <w:instrText xml:space="preserve"> PAGEREF _Toc415655936 \h </w:instrText>
            </w:r>
            <w:r>
              <w:rPr>
                <w:noProof/>
                <w:webHidden/>
              </w:rPr>
            </w:r>
            <w:r>
              <w:rPr>
                <w:noProof/>
                <w:webHidden/>
              </w:rPr>
              <w:fldChar w:fldCharType="separate"/>
            </w:r>
            <w:r>
              <w:rPr>
                <w:noProof/>
                <w:webHidden/>
              </w:rPr>
              <w:t>33</w:t>
            </w:r>
            <w:r>
              <w:rPr>
                <w:noProof/>
                <w:webHidden/>
              </w:rPr>
              <w:fldChar w:fldCharType="end"/>
            </w:r>
          </w:hyperlink>
        </w:p>
        <w:p w:rsidR="00CD0DBB" w:rsidRDefault="00CD0DBB">
          <w:pPr>
            <w:pStyle w:val="TM1"/>
            <w:tabs>
              <w:tab w:val="left" w:pos="440"/>
              <w:tab w:val="right" w:leader="dot" w:pos="9350"/>
            </w:tabs>
            <w:rPr>
              <w:rFonts w:asciiTheme="minorHAnsi" w:eastAsiaTheme="minorEastAsia" w:hAnsiTheme="minorHAnsi" w:cstheme="minorBidi"/>
              <w:noProof/>
              <w:color w:val="auto"/>
              <w:szCs w:val="22"/>
            </w:rPr>
          </w:pPr>
          <w:hyperlink w:anchor="_Toc415655937" w:history="1">
            <w:r w:rsidRPr="004454C8">
              <w:rPr>
                <w:rStyle w:val="Lienhypertexte"/>
                <w:noProof/>
              </w:rPr>
              <w:t>3</w:t>
            </w:r>
            <w:r>
              <w:rPr>
                <w:rFonts w:asciiTheme="minorHAnsi" w:eastAsiaTheme="minorEastAsia" w:hAnsiTheme="minorHAnsi" w:cstheme="minorBidi"/>
                <w:noProof/>
                <w:color w:val="auto"/>
                <w:szCs w:val="22"/>
              </w:rPr>
              <w:tab/>
            </w:r>
            <w:r w:rsidRPr="004454C8">
              <w:rPr>
                <w:rStyle w:val="Lienhypertexte"/>
                <w:noProof/>
              </w:rPr>
              <w:t>Spécifications techniques</w:t>
            </w:r>
            <w:r>
              <w:rPr>
                <w:noProof/>
                <w:webHidden/>
              </w:rPr>
              <w:tab/>
            </w:r>
            <w:r>
              <w:rPr>
                <w:noProof/>
                <w:webHidden/>
              </w:rPr>
              <w:fldChar w:fldCharType="begin"/>
            </w:r>
            <w:r>
              <w:rPr>
                <w:noProof/>
                <w:webHidden/>
              </w:rPr>
              <w:instrText xml:space="preserve"> PAGEREF _Toc415655937 \h </w:instrText>
            </w:r>
            <w:r>
              <w:rPr>
                <w:noProof/>
                <w:webHidden/>
              </w:rPr>
            </w:r>
            <w:r>
              <w:rPr>
                <w:noProof/>
                <w:webHidden/>
              </w:rPr>
              <w:fldChar w:fldCharType="separate"/>
            </w:r>
            <w:r>
              <w:rPr>
                <w:noProof/>
                <w:webHidden/>
              </w:rPr>
              <w:t>34</w:t>
            </w:r>
            <w:r>
              <w:rPr>
                <w:noProof/>
                <w:webHidden/>
              </w:rPr>
              <w:fldChar w:fldCharType="end"/>
            </w:r>
          </w:hyperlink>
        </w:p>
        <w:p w:rsidR="00CD0DBB" w:rsidRDefault="00CD0DBB">
          <w:pPr>
            <w:pStyle w:val="TM2"/>
            <w:tabs>
              <w:tab w:val="left" w:pos="880"/>
              <w:tab w:val="right" w:leader="dot" w:pos="9350"/>
            </w:tabs>
            <w:rPr>
              <w:rFonts w:asciiTheme="minorHAnsi" w:eastAsiaTheme="minorEastAsia" w:hAnsiTheme="minorHAnsi" w:cstheme="minorBidi"/>
              <w:noProof/>
              <w:color w:val="auto"/>
              <w:szCs w:val="22"/>
            </w:rPr>
          </w:pPr>
          <w:hyperlink w:anchor="_Toc415655938" w:history="1">
            <w:r w:rsidRPr="004454C8">
              <w:rPr>
                <w:rStyle w:val="Lienhypertexte"/>
                <w:noProof/>
              </w:rPr>
              <w:t>3.1</w:t>
            </w:r>
            <w:r>
              <w:rPr>
                <w:rFonts w:asciiTheme="minorHAnsi" w:eastAsiaTheme="minorEastAsia" w:hAnsiTheme="minorHAnsi" w:cstheme="minorBidi"/>
                <w:noProof/>
                <w:color w:val="auto"/>
                <w:szCs w:val="22"/>
              </w:rPr>
              <w:tab/>
            </w:r>
            <w:r w:rsidRPr="004454C8">
              <w:rPr>
                <w:rStyle w:val="Lienhypertexte"/>
                <w:noProof/>
              </w:rPr>
              <w:t>Analyse du domaine métier</w:t>
            </w:r>
            <w:r>
              <w:rPr>
                <w:noProof/>
                <w:webHidden/>
              </w:rPr>
              <w:tab/>
            </w:r>
            <w:r>
              <w:rPr>
                <w:noProof/>
                <w:webHidden/>
              </w:rPr>
              <w:fldChar w:fldCharType="begin"/>
            </w:r>
            <w:r>
              <w:rPr>
                <w:noProof/>
                <w:webHidden/>
              </w:rPr>
              <w:instrText xml:space="preserve"> PAGEREF _Toc415655938 \h </w:instrText>
            </w:r>
            <w:r>
              <w:rPr>
                <w:noProof/>
                <w:webHidden/>
              </w:rPr>
            </w:r>
            <w:r>
              <w:rPr>
                <w:noProof/>
                <w:webHidden/>
              </w:rPr>
              <w:fldChar w:fldCharType="separate"/>
            </w:r>
            <w:r>
              <w:rPr>
                <w:noProof/>
                <w:webHidden/>
              </w:rPr>
              <w:t>34</w:t>
            </w:r>
            <w:r>
              <w:rPr>
                <w:noProof/>
                <w:webHidden/>
              </w:rPr>
              <w:fldChar w:fldCharType="end"/>
            </w:r>
          </w:hyperlink>
        </w:p>
        <w:p w:rsidR="00CD0DBB" w:rsidRDefault="00CD0DBB">
          <w:pPr>
            <w:pStyle w:val="TM2"/>
            <w:tabs>
              <w:tab w:val="left" w:pos="880"/>
              <w:tab w:val="right" w:leader="dot" w:pos="9350"/>
            </w:tabs>
            <w:rPr>
              <w:rFonts w:asciiTheme="minorHAnsi" w:eastAsiaTheme="minorEastAsia" w:hAnsiTheme="minorHAnsi" w:cstheme="minorBidi"/>
              <w:noProof/>
              <w:color w:val="auto"/>
              <w:szCs w:val="22"/>
            </w:rPr>
          </w:pPr>
          <w:hyperlink w:anchor="_Toc415655939" w:history="1">
            <w:r w:rsidRPr="004454C8">
              <w:rPr>
                <w:rStyle w:val="Lienhypertexte"/>
                <w:noProof/>
              </w:rPr>
              <w:t>3.2</w:t>
            </w:r>
            <w:r>
              <w:rPr>
                <w:rFonts w:asciiTheme="minorHAnsi" w:eastAsiaTheme="minorEastAsia" w:hAnsiTheme="minorHAnsi" w:cstheme="minorBidi"/>
                <w:noProof/>
                <w:color w:val="auto"/>
                <w:szCs w:val="22"/>
              </w:rPr>
              <w:tab/>
            </w:r>
            <w:r w:rsidRPr="004454C8">
              <w:rPr>
                <w:rStyle w:val="Lienhypertexte"/>
                <w:noProof/>
              </w:rPr>
              <w:t>Diagramme de classe complet</w:t>
            </w:r>
            <w:r>
              <w:rPr>
                <w:noProof/>
                <w:webHidden/>
              </w:rPr>
              <w:tab/>
            </w:r>
            <w:r>
              <w:rPr>
                <w:noProof/>
                <w:webHidden/>
              </w:rPr>
              <w:fldChar w:fldCharType="begin"/>
            </w:r>
            <w:r>
              <w:rPr>
                <w:noProof/>
                <w:webHidden/>
              </w:rPr>
              <w:instrText xml:space="preserve"> PAGEREF _Toc415655939 \h </w:instrText>
            </w:r>
            <w:r>
              <w:rPr>
                <w:noProof/>
                <w:webHidden/>
              </w:rPr>
            </w:r>
            <w:r>
              <w:rPr>
                <w:noProof/>
                <w:webHidden/>
              </w:rPr>
              <w:fldChar w:fldCharType="separate"/>
            </w:r>
            <w:r>
              <w:rPr>
                <w:noProof/>
                <w:webHidden/>
              </w:rPr>
              <w:t>34</w:t>
            </w:r>
            <w:r>
              <w:rPr>
                <w:noProof/>
                <w:webHidden/>
              </w:rPr>
              <w:fldChar w:fldCharType="end"/>
            </w:r>
          </w:hyperlink>
        </w:p>
        <w:p w:rsidR="00CD0DBB" w:rsidRDefault="00CD0DBB">
          <w:pPr>
            <w:pStyle w:val="TM2"/>
            <w:tabs>
              <w:tab w:val="left" w:pos="880"/>
              <w:tab w:val="right" w:leader="dot" w:pos="9350"/>
            </w:tabs>
            <w:rPr>
              <w:rFonts w:asciiTheme="minorHAnsi" w:eastAsiaTheme="minorEastAsia" w:hAnsiTheme="minorHAnsi" w:cstheme="minorBidi"/>
              <w:noProof/>
              <w:color w:val="auto"/>
              <w:szCs w:val="22"/>
            </w:rPr>
          </w:pPr>
          <w:hyperlink w:anchor="_Toc415655940" w:history="1">
            <w:r w:rsidRPr="004454C8">
              <w:rPr>
                <w:rStyle w:val="Lienhypertexte"/>
                <w:noProof/>
              </w:rPr>
              <w:t>3.3</w:t>
            </w:r>
            <w:r>
              <w:rPr>
                <w:rFonts w:asciiTheme="minorHAnsi" w:eastAsiaTheme="minorEastAsia" w:hAnsiTheme="minorHAnsi" w:cstheme="minorBidi"/>
                <w:noProof/>
                <w:color w:val="auto"/>
                <w:szCs w:val="22"/>
              </w:rPr>
              <w:tab/>
            </w:r>
            <w:r w:rsidRPr="004454C8">
              <w:rPr>
                <w:rStyle w:val="Lienhypertexte"/>
                <w:noProof/>
              </w:rPr>
              <w:t>Dynamique de l’application</w:t>
            </w:r>
            <w:r>
              <w:rPr>
                <w:noProof/>
                <w:webHidden/>
              </w:rPr>
              <w:tab/>
            </w:r>
            <w:r>
              <w:rPr>
                <w:noProof/>
                <w:webHidden/>
              </w:rPr>
              <w:fldChar w:fldCharType="begin"/>
            </w:r>
            <w:r>
              <w:rPr>
                <w:noProof/>
                <w:webHidden/>
              </w:rPr>
              <w:instrText xml:space="preserve"> PAGEREF _Toc415655940 \h </w:instrText>
            </w:r>
            <w:r>
              <w:rPr>
                <w:noProof/>
                <w:webHidden/>
              </w:rPr>
            </w:r>
            <w:r>
              <w:rPr>
                <w:noProof/>
                <w:webHidden/>
              </w:rPr>
              <w:fldChar w:fldCharType="separate"/>
            </w:r>
            <w:r>
              <w:rPr>
                <w:noProof/>
                <w:webHidden/>
              </w:rPr>
              <w:t>34</w:t>
            </w:r>
            <w:r>
              <w:rPr>
                <w:noProof/>
                <w:webHidden/>
              </w:rPr>
              <w:fldChar w:fldCharType="end"/>
            </w:r>
          </w:hyperlink>
        </w:p>
        <w:p w:rsidR="00CD0DBB" w:rsidRDefault="00CD0DBB">
          <w:pPr>
            <w:pStyle w:val="TM3"/>
            <w:tabs>
              <w:tab w:val="left" w:pos="1320"/>
              <w:tab w:val="right" w:leader="dot" w:pos="9350"/>
            </w:tabs>
            <w:rPr>
              <w:rFonts w:asciiTheme="minorHAnsi" w:eastAsiaTheme="minorEastAsia" w:hAnsiTheme="minorHAnsi" w:cstheme="minorBidi"/>
              <w:noProof/>
              <w:color w:val="auto"/>
              <w:szCs w:val="22"/>
            </w:rPr>
          </w:pPr>
          <w:hyperlink w:anchor="_Toc415655941" w:history="1">
            <w:r w:rsidRPr="004454C8">
              <w:rPr>
                <w:rStyle w:val="Lienhypertexte"/>
                <w:noProof/>
              </w:rPr>
              <w:t>3.3.1</w:t>
            </w:r>
            <w:r>
              <w:rPr>
                <w:rFonts w:asciiTheme="minorHAnsi" w:eastAsiaTheme="minorEastAsia" w:hAnsiTheme="minorHAnsi" w:cstheme="minorBidi"/>
                <w:noProof/>
                <w:color w:val="auto"/>
                <w:szCs w:val="22"/>
              </w:rPr>
              <w:tab/>
            </w:r>
            <w:r w:rsidRPr="004454C8">
              <w:rPr>
                <w:rStyle w:val="Lienhypertexte"/>
                <w:noProof/>
              </w:rPr>
              <w:t>Use case 1</w:t>
            </w:r>
            <w:r>
              <w:rPr>
                <w:noProof/>
                <w:webHidden/>
              </w:rPr>
              <w:tab/>
            </w:r>
            <w:r>
              <w:rPr>
                <w:noProof/>
                <w:webHidden/>
              </w:rPr>
              <w:fldChar w:fldCharType="begin"/>
            </w:r>
            <w:r>
              <w:rPr>
                <w:noProof/>
                <w:webHidden/>
              </w:rPr>
              <w:instrText xml:space="preserve"> PAGEREF _Toc415655941 \h </w:instrText>
            </w:r>
            <w:r>
              <w:rPr>
                <w:noProof/>
                <w:webHidden/>
              </w:rPr>
            </w:r>
            <w:r>
              <w:rPr>
                <w:noProof/>
                <w:webHidden/>
              </w:rPr>
              <w:fldChar w:fldCharType="separate"/>
            </w:r>
            <w:r>
              <w:rPr>
                <w:noProof/>
                <w:webHidden/>
              </w:rPr>
              <w:t>34</w:t>
            </w:r>
            <w:r>
              <w:rPr>
                <w:noProof/>
                <w:webHidden/>
              </w:rPr>
              <w:fldChar w:fldCharType="end"/>
            </w:r>
          </w:hyperlink>
        </w:p>
        <w:p w:rsidR="00CD0DBB" w:rsidRDefault="00CD0DBB">
          <w:pPr>
            <w:pStyle w:val="TM2"/>
            <w:tabs>
              <w:tab w:val="left" w:pos="880"/>
              <w:tab w:val="right" w:leader="dot" w:pos="9350"/>
            </w:tabs>
            <w:rPr>
              <w:rFonts w:asciiTheme="minorHAnsi" w:eastAsiaTheme="minorEastAsia" w:hAnsiTheme="minorHAnsi" w:cstheme="minorBidi"/>
              <w:noProof/>
              <w:color w:val="auto"/>
              <w:szCs w:val="22"/>
            </w:rPr>
          </w:pPr>
          <w:hyperlink w:anchor="_Toc415655942" w:history="1">
            <w:r w:rsidRPr="004454C8">
              <w:rPr>
                <w:rStyle w:val="Lienhypertexte"/>
                <w:noProof/>
              </w:rPr>
              <w:t>3.4</w:t>
            </w:r>
            <w:r>
              <w:rPr>
                <w:rFonts w:asciiTheme="minorHAnsi" w:eastAsiaTheme="minorEastAsia" w:hAnsiTheme="minorHAnsi" w:cstheme="minorBidi"/>
                <w:noProof/>
                <w:color w:val="auto"/>
                <w:szCs w:val="22"/>
              </w:rPr>
              <w:tab/>
            </w:r>
            <w:r w:rsidRPr="004454C8">
              <w:rPr>
                <w:rStyle w:val="Lienhypertexte"/>
                <w:noProof/>
              </w:rPr>
              <w:t>Architecture de déploiement</w:t>
            </w:r>
            <w:r>
              <w:rPr>
                <w:noProof/>
                <w:webHidden/>
              </w:rPr>
              <w:tab/>
            </w:r>
            <w:r>
              <w:rPr>
                <w:noProof/>
                <w:webHidden/>
              </w:rPr>
              <w:fldChar w:fldCharType="begin"/>
            </w:r>
            <w:r>
              <w:rPr>
                <w:noProof/>
                <w:webHidden/>
              </w:rPr>
              <w:instrText xml:space="preserve"> PAGEREF _Toc415655942 \h </w:instrText>
            </w:r>
            <w:r>
              <w:rPr>
                <w:noProof/>
                <w:webHidden/>
              </w:rPr>
            </w:r>
            <w:r>
              <w:rPr>
                <w:noProof/>
                <w:webHidden/>
              </w:rPr>
              <w:fldChar w:fldCharType="separate"/>
            </w:r>
            <w:r>
              <w:rPr>
                <w:noProof/>
                <w:webHidden/>
              </w:rPr>
              <w:t>35</w:t>
            </w:r>
            <w:r>
              <w:rPr>
                <w:noProof/>
                <w:webHidden/>
              </w:rPr>
              <w:fldChar w:fldCharType="end"/>
            </w:r>
          </w:hyperlink>
        </w:p>
        <w:p w:rsidR="00CD0DBB" w:rsidRDefault="00CD0DBB">
          <w:pPr>
            <w:pStyle w:val="TM1"/>
            <w:tabs>
              <w:tab w:val="left" w:pos="440"/>
              <w:tab w:val="right" w:leader="dot" w:pos="9350"/>
            </w:tabs>
            <w:rPr>
              <w:rFonts w:asciiTheme="minorHAnsi" w:eastAsiaTheme="minorEastAsia" w:hAnsiTheme="minorHAnsi" w:cstheme="minorBidi"/>
              <w:noProof/>
              <w:color w:val="auto"/>
              <w:szCs w:val="22"/>
            </w:rPr>
          </w:pPr>
          <w:hyperlink w:anchor="_Toc415655943" w:history="1">
            <w:r w:rsidRPr="004454C8">
              <w:rPr>
                <w:rStyle w:val="Lienhypertexte"/>
                <w:noProof/>
              </w:rPr>
              <w:t>4</w:t>
            </w:r>
            <w:r>
              <w:rPr>
                <w:rFonts w:asciiTheme="minorHAnsi" w:eastAsiaTheme="minorEastAsia" w:hAnsiTheme="minorHAnsi" w:cstheme="minorBidi"/>
                <w:noProof/>
                <w:color w:val="auto"/>
                <w:szCs w:val="22"/>
              </w:rPr>
              <w:tab/>
            </w:r>
            <w:r w:rsidRPr="004454C8">
              <w:rPr>
                <w:rStyle w:val="Lienhypertexte"/>
                <w:noProof/>
              </w:rPr>
              <w:t>Tests et validation</w:t>
            </w:r>
            <w:r>
              <w:rPr>
                <w:noProof/>
                <w:webHidden/>
              </w:rPr>
              <w:tab/>
            </w:r>
            <w:r>
              <w:rPr>
                <w:noProof/>
                <w:webHidden/>
              </w:rPr>
              <w:fldChar w:fldCharType="begin"/>
            </w:r>
            <w:r>
              <w:rPr>
                <w:noProof/>
                <w:webHidden/>
              </w:rPr>
              <w:instrText xml:space="preserve"> PAGEREF _Toc415655943 \h </w:instrText>
            </w:r>
            <w:r>
              <w:rPr>
                <w:noProof/>
                <w:webHidden/>
              </w:rPr>
            </w:r>
            <w:r>
              <w:rPr>
                <w:noProof/>
                <w:webHidden/>
              </w:rPr>
              <w:fldChar w:fldCharType="separate"/>
            </w:r>
            <w:r>
              <w:rPr>
                <w:noProof/>
                <w:webHidden/>
              </w:rPr>
              <w:t>35</w:t>
            </w:r>
            <w:r>
              <w:rPr>
                <w:noProof/>
                <w:webHidden/>
              </w:rPr>
              <w:fldChar w:fldCharType="end"/>
            </w:r>
          </w:hyperlink>
        </w:p>
        <w:p w:rsidR="00CD0DBB" w:rsidRDefault="00CD0DBB">
          <w:pPr>
            <w:pStyle w:val="TM2"/>
            <w:tabs>
              <w:tab w:val="left" w:pos="880"/>
              <w:tab w:val="right" w:leader="dot" w:pos="9350"/>
            </w:tabs>
            <w:rPr>
              <w:rFonts w:asciiTheme="minorHAnsi" w:eastAsiaTheme="minorEastAsia" w:hAnsiTheme="minorHAnsi" w:cstheme="minorBidi"/>
              <w:noProof/>
              <w:color w:val="auto"/>
              <w:szCs w:val="22"/>
            </w:rPr>
          </w:pPr>
          <w:hyperlink w:anchor="_Toc415655944" w:history="1">
            <w:r w:rsidRPr="004454C8">
              <w:rPr>
                <w:rStyle w:val="Lienhypertexte"/>
                <w:noProof/>
              </w:rPr>
              <w:t>4.1</w:t>
            </w:r>
            <w:r>
              <w:rPr>
                <w:rFonts w:asciiTheme="minorHAnsi" w:eastAsiaTheme="minorEastAsia" w:hAnsiTheme="minorHAnsi" w:cstheme="minorBidi"/>
                <w:noProof/>
                <w:color w:val="auto"/>
                <w:szCs w:val="22"/>
              </w:rPr>
              <w:tab/>
            </w:r>
            <w:r w:rsidRPr="004454C8">
              <w:rPr>
                <w:rStyle w:val="Lienhypertexte"/>
                <w:noProof/>
              </w:rPr>
              <w:t>Spécification des tests</w:t>
            </w:r>
            <w:r>
              <w:rPr>
                <w:noProof/>
                <w:webHidden/>
              </w:rPr>
              <w:tab/>
            </w:r>
            <w:r>
              <w:rPr>
                <w:noProof/>
                <w:webHidden/>
              </w:rPr>
              <w:fldChar w:fldCharType="begin"/>
            </w:r>
            <w:r>
              <w:rPr>
                <w:noProof/>
                <w:webHidden/>
              </w:rPr>
              <w:instrText xml:space="preserve"> PAGEREF _Toc415655944 \h </w:instrText>
            </w:r>
            <w:r>
              <w:rPr>
                <w:noProof/>
                <w:webHidden/>
              </w:rPr>
            </w:r>
            <w:r>
              <w:rPr>
                <w:noProof/>
                <w:webHidden/>
              </w:rPr>
              <w:fldChar w:fldCharType="separate"/>
            </w:r>
            <w:r>
              <w:rPr>
                <w:noProof/>
                <w:webHidden/>
              </w:rPr>
              <w:t>35</w:t>
            </w:r>
            <w:r>
              <w:rPr>
                <w:noProof/>
                <w:webHidden/>
              </w:rPr>
              <w:fldChar w:fldCharType="end"/>
            </w:r>
          </w:hyperlink>
        </w:p>
        <w:p w:rsidR="00CD0DBB" w:rsidRDefault="00CD0DBB">
          <w:pPr>
            <w:pStyle w:val="TM2"/>
            <w:tabs>
              <w:tab w:val="left" w:pos="880"/>
              <w:tab w:val="right" w:leader="dot" w:pos="9350"/>
            </w:tabs>
            <w:rPr>
              <w:rFonts w:asciiTheme="minorHAnsi" w:eastAsiaTheme="minorEastAsia" w:hAnsiTheme="minorHAnsi" w:cstheme="minorBidi"/>
              <w:noProof/>
              <w:color w:val="auto"/>
              <w:szCs w:val="22"/>
            </w:rPr>
          </w:pPr>
          <w:hyperlink w:anchor="_Toc415655945" w:history="1">
            <w:r w:rsidRPr="004454C8">
              <w:rPr>
                <w:rStyle w:val="Lienhypertexte"/>
                <w:noProof/>
              </w:rPr>
              <w:t>4.2</w:t>
            </w:r>
            <w:r>
              <w:rPr>
                <w:rFonts w:asciiTheme="minorHAnsi" w:eastAsiaTheme="minorEastAsia" w:hAnsiTheme="minorHAnsi" w:cstheme="minorBidi"/>
                <w:noProof/>
                <w:color w:val="auto"/>
                <w:szCs w:val="22"/>
              </w:rPr>
              <w:tab/>
            </w:r>
            <w:r w:rsidRPr="004454C8">
              <w:rPr>
                <w:rStyle w:val="Lienhypertexte"/>
                <w:noProof/>
              </w:rPr>
              <w:t>Plan de test</w:t>
            </w:r>
            <w:r>
              <w:rPr>
                <w:noProof/>
                <w:webHidden/>
              </w:rPr>
              <w:tab/>
            </w:r>
            <w:r>
              <w:rPr>
                <w:noProof/>
                <w:webHidden/>
              </w:rPr>
              <w:fldChar w:fldCharType="begin"/>
            </w:r>
            <w:r>
              <w:rPr>
                <w:noProof/>
                <w:webHidden/>
              </w:rPr>
              <w:instrText xml:space="preserve"> PAGEREF _Toc415655945 \h </w:instrText>
            </w:r>
            <w:r>
              <w:rPr>
                <w:noProof/>
                <w:webHidden/>
              </w:rPr>
            </w:r>
            <w:r>
              <w:rPr>
                <w:noProof/>
                <w:webHidden/>
              </w:rPr>
              <w:fldChar w:fldCharType="separate"/>
            </w:r>
            <w:r>
              <w:rPr>
                <w:noProof/>
                <w:webHidden/>
              </w:rPr>
              <w:t>35</w:t>
            </w:r>
            <w:r>
              <w:rPr>
                <w:noProof/>
                <w:webHidden/>
              </w:rPr>
              <w:fldChar w:fldCharType="end"/>
            </w:r>
          </w:hyperlink>
        </w:p>
        <w:p w:rsidR="007A007A" w:rsidRDefault="007A007A">
          <w:r>
            <w:rPr>
              <w:b/>
              <w:bCs/>
              <w:lang w:val="fr-FR"/>
            </w:rPr>
            <w:fldChar w:fldCharType="end"/>
          </w:r>
        </w:p>
      </w:sdtContent>
    </w:sdt>
    <w:p w:rsidR="007A007A" w:rsidRDefault="007A007A">
      <w:r>
        <w:br w:type="page"/>
      </w:r>
      <w:bookmarkStart w:id="1" w:name="_GoBack"/>
      <w:bookmarkEnd w:id="1"/>
    </w:p>
    <w:p w:rsidR="00EA5C36" w:rsidRDefault="009C0EED" w:rsidP="007A007A">
      <w:pPr>
        <w:pStyle w:val="Titre1"/>
        <w:contextualSpacing/>
      </w:pPr>
      <w:bookmarkStart w:id="2" w:name="h.vjitn6e25lls" w:colFirst="0" w:colLast="0"/>
      <w:bookmarkStart w:id="3" w:name="_Toc415655915"/>
      <w:bookmarkEnd w:id="2"/>
      <w:r>
        <w:lastRenderedPageBreak/>
        <w:t>Introduction</w:t>
      </w:r>
      <w:bookmarkEnd w:id="3"/>
    </w:p>
    <w:p w:rsidR="00EA5C36" w:rsidRDefault="009C0EED">
      <w:pPr>
        <w:pStyle w:val="Titre2"/>
        <w:numPr>
          <w:ilvl w:val="1"/>
          <w:numId w:val="9"/>
        </w:numPr>
        <w:contextualSpacing/>
      </w:pPr>
      <w:bookmarkStart w:id="4" w:name="h.6x0m9ugvc7mh" w:colFirst="0" w:colLast="0"/>
      <w:bookmarkStart w:id="5" w:name="_Toc415655916"/>
      <w:bookmarkEnd w:id="4"/>
      <w:r>
        <w:t>Descriptif du projet</w:t>
      </w:r>
      <w:bookmarkEnd w:id="5"/>
    </w:p>
    <w:p w:rsidR="00EA5C36" w:rsidRDefault="009C0EED">
      <w:r>
        <w:t>Représenter d’une manière intuitive et compréhensible les problèmes de mélange en mathématique.</w:t>
      </w:r>
    </w:p>
    <w:p w:rsidR="00EA5C36" w:rsidRDefault="009C0EED">
      <w:pPr>
        <w:pStyle w:val="Titre2"/>
        <w:numPr>
          <w:ilvl w:val="1"/>
          <w:numId w:val="9"/>
        </w:numPr>
        <w:contextualSpacing/>
      </w:pPr>
      <w:bookmarkStart w:id="6" w:name="h.u814e2rrqvbr" w:colFirst="0" w:colLast="0"/>
      <w:bookmarkStart w:id="7" w:name="_Toc415655917"/>
      <w:bookmarkEnd w:id="6"/>
      <w:r>
        <w:t>Objectifs</w:t>
      </w:r>
      <w:bookmarkEnd w:id="7"/>
    </w:p>
    <w:p w:rsidR="00EA5C36" w:rsidRDefault="009C0EED">
      <w:r>
        <w:t xml:space="preserve">Une </w:t>
      </w:r>
      <w:r>
        <w:t>quantité q(t) d’une substance (sel, polluant, drogue, etc.) est présente dans un environnement liquide. Cette substance est introduite à un taux constant dans l’environnement et elle peut s’en échapper à un autre taux constant.</w:t>
      </w:r>
    </w:p>
    <w:p w:rsidR="00EA5C36" w:rsidRDefault="009C0EED">
      <w:pPr>
        <w:tabs>
          <w:tab w:val="left" w:pos="567"/>
          <w:tab w:val="left" w:pos="3261"/>
          <w:tab w:val="left" w:pos="5387"/>
          <w:tab w:val="left" w:pos="7088"/>
          <w:tab w:val="center" w:pos="7797"/>
        </w:tabs>
      </w:pPr>
      <w:r>
        <w:t>Une fois le système posé, il</w:t>
      </w:r>
      <w:r>
        <w:t xml:space="preserve"> peut être notamment requis de connaître le pourcentage de substance dans l’environnement au temps t. </w:t>
      </w:r>
    </w:p>
    <w:p w:rsidR="00EA5C36" w:rsidRDefault="009C0EED">
      <w:pPr>
        <w:pStyle w:val="Titre2"/>
        <w:numPr>
          <w:ilvl w:val="1"/>
          <w:numId w:val="9"/>
        </w:numPr>
        <w:contextualSpacing/>
      </w:pPr>
      <w:bookmarkStart w:id="8" w:name="h.gtknala6epr8" w:colFirst="0" w:colLast="0"/>
      <w:bookmarkStart w:id="9" w:name="_Toc415655918"/>
      <w:bookmarkEnd w:id="8"/>
      <w:r>
        <w:t>Planning</w:t>
      </w:r>
      <w:bookmarkEnd w:id="9"/>
    </w:p>
    <w:tbl>
      <w:tblPr>
        <w:tblStyle w:val="a0"/>
        <w:tblW w:w="9054" w:type="dxa"/>
        <w:tblInd w:w="-1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980"/>
        <w:gridCol w:w="4056"/>
        <w:gridCol w:w="3018"/>
      </w:tblGrid>
      <w:tr w:rsidR="00EA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A5C36" w:rsidRDefault="009C0EED">
            <w:pPr>
              <w:tabs>
                <w:tab w:val="left" w:pos="567"/>
                <w:tab w:val="left" w:pos="3261"/>
                <w:tab w:val="left" w:pos="5387"/>
                <w:tab w:val="left" w:pos="7088"/>
                <w:tab w:val="center" w:pos="7797"/>
              </w:tabs>
            </w:pPr>
            <w:r>
              <w:t>Activités</w:t>
            </w:r>
          </w:p>
        </w:tc>
        <w:tc>
          <w:tcPr>
            <w:tcW w:w="4056" w:type="dxa"/>
          </w:tcPr>
          <w:p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Sous-activités</w:t>
            </w:r>
          </w:p>
        </w:tc>
        <w:tc>
          <w:tcPr>
            <w:tcW w:w="3018" w:type="dxa"/>
          </w:tcPr>
          <w:p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Effort</w:t>
            </w:r>
          </w:p>
        </w:tc>
      </w:tr>
      <w:tr w:rsidR="00EA5C36">
        <w:tc>
          <w:tcPr>
            <w:cnfStyle w:val="001000000000" w:firstRow="0" w:lastRow="0" w:firstColumn="1" w:lastColumn="0" w:oddVBand="0" w:evenVBand="0" w:oddHBand="0" w:evenHBand="0" w:firstRowFirstColumn="0" w:firstRowLastColumn="0" w:lastRowFirstColumn="0" w:lastRowLastColumn="0"/>
            <w:tcW w:w="6036" w:type="dxa"/>
            <w:gridSpan w:val="2"/>
          </w:tcPr>
          <w:p w:rsidR="00EA5C36" w:rsidRDefault="009C0EED">
            <w:pPr>
              <w:tabs>
                <w:tab w:val="left" w:pos="567"/>
                <w:tab w:val="left" w:pos="3261"/>
                <w:tab w:val="left" w:pos="5387"/>
                <w:tab w:val="left" w:pos="7088"/>
                <w:tab w:val="center" w:pos="7797"/>
              </w:tabs>
            </w:pPr>
            <w:r>
              <w:t>Cahier des charges</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6 heures</w:t>
            </w:r>
          </w:p>
        </w:tc>
      </w:tr>
      <w:tr w:rsidR="00EA5C36">
        <w:tc>
          <w:tcPr>
            <w:cnfStyle w:val="001000000000" w:firstRow="0" w:lastRow="0" w:firstColumn="1" w:lastColumn="0" w:oddVBand="0" w:evenVBand="0" w:oddHBand="0" w:evenHBand="0" w:firstRowFirstColumn="0" w:firstRowLastColumn="0" w:lastRowFirstColumn="0" w:lastRowLastColumn="0"/>
            <w:tcW w:w="6036" w:type="dxa"/>
            <w:gridSpan w:val="2"/>
          </w:tcPr>
          <w:p w:rsidR="00EA5C36" w:rsidRDefault="009C0EED">
            <w:pPr>
              <w:tabs>
                <w:tab w:val="left" w:pos="567"/>
                <w:tab w:val="left" w:pos="3261"/>
                <w:tab w:val="left" w:pos="5387"/>
                <w:tab w:val="left" w:pos="7088"/>
                <w:tab w:val="center" w:pos="7797"/>
              </w:tabs>
            </w:pPr>
            <w:r>
              <w:t>Analyse de la problématique mathématique</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tc>
          <w:tcPr>
            <w:cnfStyle w:val="001000000000" w:firstRow="0" w:lastRow="0" w:firstColumn="1" w:lastColumn="0" w:oddVBand="0" w:evenVBand="0" w:oddHBand="0" w:evenHBand="0" w:firstRowFirstColumn="0" w:firstRowLastColumn="0" w:lastRowFirstColumn="0" w:lastRowLastColumn="0"/>
            <w:tcW w:w="9054" w:type="dxa"/>
            <w:gridSpan w:val="3"/>
          </w:tcPr>
          <w:p w:rsidR="00EA5C36" w:rsidRDefault="009C0EED">
            <w:pPr>
              <w:tabs>
                <w:tab w:val="left" w:pos="567"/>
                <w:tab w:val="left" w:pos="3261"/>
                <w:tab w:val="left" w:pos="5387"/>
                <w:tab w:val="left" w:pos="7088"/>
                <w:tab w:val="center" w:pos="7797"/>
              </w:tabs>
            </w:pPr>
            <w:r>
              <w:t>Points chauds</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mathématique</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technique</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tc>
          <w:tcPr>
            <w:cnfStyle w:val="001000000000" w:firstRow="0" w:lastRow="0" w:firstColumn="1" w:lastColumn="0" w:oddVBand="0" w:evenVBand="0" w:oddHBand="0" w:evenHBand="0" w:firstRowFirstColumn="0" w:firstRowLastColumn="0" w:lastRowFirstColumn="0" w:lastRowLastColumn="0"/>
            <w:tcW w:w="9054" w:type="dxa"/>
            <w:gridSpan w:val="3"/>
          </w:tcPr>
          <w:p w:rsidR="00EA5C36" w:rsidRDefault="009C0EED">
            <w:pPr>
              <w:tabs>
                <w:tab w:val="left" w:pos="567"/>
                <w:tab w:val="left" w:pos="3261"/>
                <w:tab w:val="left" w:pos="5387"/>
                <w:tab w:val="left" w:pos="7088"/>
                <w:tab w:val="center" w:pos="7797"/>
              </w:tabs>
            </w:pPr>
            <w:r>
              <w:t>Spécifications</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Fonctionnelles</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Architectures</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27 heures</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Tests</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tc>
          <w:tcPr>
            <w:cnfStyle w:val="001000000000" w:firstRow="0" w:lastRow="0" w:firstColumn="1" w:lastColumn="0" w:oddVBand="0" w:evenVBand="0" w:oddHBand="0" w:evenHBand="0" w:firstRowFirstColumn="0" w:firstRowLastColumn="0" w:lastRowFirstColumn="0" w:lastRowLastColumn="0"/>
            <w:tcW w:w="9054" w:type="dxa"/>
            <w:gridSpan w:val="3"/>
          </w:tcPr>
          <w:p w:rsidR="00EA5C36" w:rsidRDefault="009C0EED">
            <w:pPr>
              <w:tabs>
                <w:tab w:val="left" w:pos="567"/>
                <w:tab w:val="left" w:pos="3261"/>
                <w:tab w:val="left" w:pos="5387"/>
                <w:tab w:val="left" w:pos="7088"/>
                <w:tab w:val="center" w:pos="7797"/>
              </w:tabs>
            </w:pPr>
            <w:r>
              <w:t>Développement (Fonctionnalités de base)</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Construction d’un schéma</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35 heures</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Affichage du contenu des réservoirs</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30 heures</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Simulation jusqu’à un point d’arrêt</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tc>
          <w:tcPr>
            <w:cnfStyle w:val="001000000000" w:firstRow="0" w:lastRow="0" w:firstColumn="1" w:lastColumn="0" w:oddVBand="0" w:evenVBand="0" w:oddHBand="0" w:evenHBand="0" w:firstRowFirstColumn="0" w:firstRowLastColumn="0" w:lastRowFirstColumn="0" w:lastRowLastColumn="0"/>
            <w:tcW w:w="1980" w:type="dxa"/>
          </w:tcPr>
          <w:p w:rsidR="00EA5C36" w:rsidRDefault="00EA5C36">
            <w:pPr>
              <w:tabs>
                <w:tab w:val="left" w:pos="567"/>
                <w:tab w:val="left" w:pos="3261"/>
                <w:tab w:val="left" w:pos="5387"/>
                <w:tab w:val="left" w:pos="7088"/>
                <w:tab w:val="center" w:pos="7797"/>
              </w:tabs>
            </w:pPr>
          </w:p>
        </w:tc>
        <w:tc>
          <w:tcPr>
            <w:tcW w:w="4056"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Résolution textuelle</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tc>
          <w:tcPr>
            <w:cnfStyle w:val="001000000000" w:firstRow="0" w:lastRow="0" w:firstColumn="1" w:lastColumn="0" w:oddVBand="0" w:evenVBand="0" w:oddHBand="0" w:evenHBand="0" w:firstRowFirstColumn="0" w:firstRowLastColumn="0" w:lastRowFirstColumn="0" w:lastRowLastColumn="0"/>
            <w:tcW w:w="6036" w:type="dxa"/>
            <w:gridSpan w:val="2"/>
          </w:tcPr>
          <w:p w:rsidR="00EA5C36" w:rsidRDefault="009C0EED">
            <w:pPr>
              <w:tabs>
                <w:tab w:val="left" w:pos="567"/>
                <w:tab w:val="left" w:pos="3261"/>
                <w:tab w:val="left" w:pos="5387"/>
                <w:tab w:val="left" w:pos="7088"/>
                <w:tab w:val="center" w:pos="7797"/>
              </w:tabs>
            </w:pPr>
            <w:r>
              <w:t>Tests</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12 heures</w:t>
            </w:r>
          </w:p>
        </w:tc>
      </w:tr>
      <w:tr w:rsidR="00EA5C36">
        <w:tc>
          <w:tcPr>
            <w:cnfStyle w:val="001000000000" w:firstRow="0" w:lastRow="0" w:firstColumn="1" w:lastColumn="0" w:oddVBand="0" w:evenVBand="0" w:oddHBand="0" w:evenHBand="0" w:firstRowFirstColumn="0" w:firstRowLastColumn="0" w:lastRowFirstColumn="0" w:lastRowLastColumn="0"/>
            <w:tcW w:w="6036" w:type="dxa"/>
            <w:gridSpan w:val="2"/>
          </w:tcPr>
          <w:p w:rsidR="00EA5C36" w:rsidRDefault="009C0EED">
            <w:pPr>
              <w:tabs>
                <w:tab w:val="left" w:pos="567"/>
                <w:tab w:val="left" w:pos="3261"/>
                <w:tab w:val="left" w:pos="5387"/>
                <w:tab w:val="left" w:pos="7088"/>
                <w:tab w:val="center" w:pos="7797"/>
              </w:tabs>
            </w:pPr>
            <w:r>
              <w:t>Documentation</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tc>
          <w:tcPr>
            <w:cnfStyle w:val="001000000000" w:firstRow="0" w:lastRow="0" w:firstColumn="1" w:lastColumn="0" w:oddVBand="0" w:evenVBand="0" w:oddHBand="0" w:evenHBand="0" w:firstRowFirstColumn="0" w:firstRowLastColumn="0" w:lastRowFirstColumn="0" w:lastRowLastColumn="0"/>
            <w:tcW w:w="6036" w:type="dxa"/>
            <w:gridSpan w:val="2"/>
          </w:tcPr>
          <w:p w:rsidR="00EA5C36" w:rsidRDefault="009C0EED">
            <w:pPr>
              <w:tabs>
                <w:tab w:val="left" w:pos="567"/>
                <w:tab w:val="left" w:pos="3261"/>
                <w:tab w:val="left" w:pos="5387"/>
                <w:tab w:val="left" w:pos="7088"/>
                <w:tab w:val="center" w:pos="7797"/>
              </w:tabs>
            </w:pPr>
            <w:r>
              <w:t>Total</w:t>
            </w:r>
          </w:p>
        </w:tc>
        <w:tc>
          <w:tcPr>
            <w:tcW w:w="3018" w:type="dxa"/>
          </w:tcPr>
          <w:p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240 heures</w:t>
            </w:r>
          </w:p>
        </w:tc>
      </w:tr>
    </w:tbl>
    <w:p w:rsidR="00EA5C36" w:rsidRDefault="00EA5C36"/>
    <w:p w:rsidR="00EA5C36" w:rsidRDefault="009C0EED">
      <w:r>
        <w:br w:type="page"/>
      </w:r>
    </w:p>
    <w:p w:rsidR="00EA5C36" w:rsidRDefault="009C0EED">
      <w:pPr>
        <w:pStyle w:val="Titre1"/>
        <w:numPr>
          <w:ilvl w:val="0"/>
          <w:numId w:val="9"/>
        </w:numPr>
        <w:ind w:hanging="432"/>
        <w:contextualSpacing/>
      </w:pPr>
      <w:bookmarkStart w:id="10" w:name="h.3l6fd9saxx77" w:colFirst="0" w:colLast="0"/>
      <w:bookmarkStart w:id="11" w:name="_Toc415655919"/>
      <w:bookmarkEnd w:id="10"/>
      <w:r>
        <w:lastRenderedPageBreak/>
        <w:t>Spécifications des besoins</w:t>
      </w:r>
      <w:bookmarkEnd w:id="11"/>
    </w:p>
    <w:p w:rsidR="00EA5C36" w:rsidRDefault="009C0EED">
      <w:pPr>
        <w:pStyle w:val="Titre2"/>
        <w:numPr>
          <w:ilvl w:val="1"/>
          <w:numId w:val="9"/>
        </w:numPr>
        <w:ind w:hanging="576"/>
        <w:contextualSpacing/>
      </w:pPr>
      <w:bookmarkStart w:id="12" w:name="h.ff7jkbcsklgh" w:colFirst="0" w:colLast="0"/>
      <w:bookmarkStart w:id="13" w:name="_Toc415655920"/>
      <w:bookmarkEnd w:id="12"/>
      <w:r>
        <w:t>Besoins utilisateurs</w:t>
      </w:r>
      <w:bookmarkEnd w:id="13"/>
    </w:p>
    <w:p w:rsidR="00EA5C36" w:rsidRDefault="009C0EED">
      <w:pPr>
        <w:pStyle w:val="Titre3"/>
        <w:numPr>
          <w:ilvl w:val="2"/>
          <w:numId w:val="9"/>
        </w:numPr>
        <w:contextualSpacing/>
      </w:pPr>
      <w:bookmarkStart w:id="14" w:name="h.msl0t6e6vrks" w:colFirst="0" w:colLast="0"/>
      <w:bookmarkStart w:id="15" w:name="_Toc415655921"/>
      <w:bookmarkEnd w:id="14"/>
      <w:r>
        <w:t>Acteurs</w:t>
      </w:r>
      <w:bookmarkEnd w:id="15"/>
    </w:p>
    <w:p w:rsidR="00EA5C36" w:rsidRDefault="009C0EED">
      <w:pPr>
        <w:numPr>
          <w:ilvl w:val="0"/>
          <w:numId w:val="21"/>
        </w:numPr>
        <w:ind w:hanging="360"/>
        <w:contextualSpacing/>
      </w:pPr>
      <w:r>
        <w:t>Utilisateur</w:t>
      </w:r>
    </w:p>
    <w:p w:rsidR="00EA5C36" w:rsidRDefault="00EA5C36"/>
    <w:p w:rsidR="00EA5C36" w:rsidRDefault="009C0EED">
      <w:pPr>
        <w:pStyle w:val="Titre3"/>
        <w:numPr>
          <w:ilvl w:val="2"/>
          <w:numId w:val="9"/>
        </w:numPr>
        <w:contextualSpacing/>
      </w:pPr>
      <w:bookmarkStart w:id="16" w:name="h.9a28012zqlkq" w:colFirst="0" w:colLast="0"/>
      <w:bookmarkStart w:id="17" w:name="_Toc415655922"/>
      <w:bookmarkEnd w:id="16"/>
      <w:r>
        <w:t>Cas d’utilisations</w:t>
      </w:r>
      <w:bookmarkEnd w:id="17"/>
    </w:p>
    <w:p w:rsidR="00EA5C36" w:rsidRDefault="00EA5C36">
      <w:pPr>
        <w:ind w:left="1440"/>
      </w:pPr>
    </w:p>
    <w:p w:rsidR="00EA5C36" w:rsidRDefault="009C0EED">
      <w:r>
        <w:rPr>
          <w:b/>
        </w:rPr>
        <w:t>Fonctionnalités de bases</w:t>
      </w:r>
    </w:p>
    <w:tbl>
      <w:tblPr>
        <w:tblStyle w:val="a1"/>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4815"/>
        <w:gridCol w:w="3330"/>
        <w:gridCol w:w="1140"/>
      </w:tblGrid>
      <w:tr w:rsidR="00EA5C36">
        <w:tblPrEx>
          <w:tblCellMar>
            <w:top w:w="0" w:type="dxa"/>
            <w:left w:w="0" w:type="dxa"/>
            <w:bottom w:w="0" w:type="dxa"/>
            <w:right w:w="0" w:type="dxa"/>
          </w:tblCellMar>
        </w:tblPrEx>
        <w:tc>
          <w:tcPr>
            <w:tcW w:w="4815" w:type="dxa"/>
            <w:shd w:val="clear" w:color="auto" w:fill="EFEFEF"/>
            <w:tcMar>
              <w:top w:w="100" w:type="dxa"/>
              <w:left w:w="100" w:type="dxa"/>
              <w:bottom w:w="100" w:type="dxa"/>
              <w:right w:w="100" w:type="dxa"/>
            </w:tcMar>
          </w:tcPr>
          <w:p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rsidR="00EA5C36" w:rsidRDefault="009C0EED">
            <w:pPr>
              <w:widowControl w:val="0"/>
              <w:spacing w:after="0" w:line="240" w:lineRule="auto"/>
            </w:pPr>
            <w:r>
              <w:t>Priorité</w:t>
            </w:r>
          </w:p>
        </w:tc>
      </w:tr>
      <w:tr w:rsidR="00EA5C36">
        <w:tblPrEx>
          <w:tblCellMar>
            <w:top w:w="0" w:type="dxa"/>
            <w:left w:w="0" w:type="dxa"/>
            <w:bottom w:w="0" w:type="dxa"/>
            <w:right w:w="0" w:type="dxa"/>
          </w:tblCellMar>
        </w:tblPrEx>
        <w:tc>
          <w:tcPr>
            <w:tcW w:w="4815" w:type="dxa"/>
            <w:tcMar>
              <w:top w:w="100" w:type="dxa"/>
              <w:left w:w="100" w:type="dxa"/>
              <w:bottom w:w="100" w:type="dxa"/>
              <w:right w:w="100" w:type="dxa"/>
            </w:tcMar>
          </w:tcPr>
          <w:p w:rsidR="00EA5C36" w:rsidRDefault="009C0EED">
            <w:pPr>
              <w:widowControl w:val="0"/>
              <w:spacing w:after="0" w:line="240" w:lineRule="auto"/>
            </w:pPr>
            <w:r>
              <w:t>Ajouter un réservoir</w:t>
            </w:r>
          </w:p>
        </w:tc>
        <w:tc>
          <w:tcPr>
            <w:tcW w:w="3330" w:type="dxa"/>
            <w:tcMar>
              <w:top w:w="100" w:type="dxa"/>
              <w:left w:w="100" w:type="dxa"/>
              <w:bottom w:w="100" w:type="dxa"/>
              <w:right w:w="100" w:type="dxa"/>
            </w:tcMar>
          </w:tcPr>
          <w:p w:rsidR="00EA5C36" w:rsidRDefault="009C0EED">
            <w:pPr>
              <w:widowControl w:val="0"/>
              <w:spacing w:after="0" w:line="240" w:lineRule="auto"/>
            </w:pPr>
            <w:r>
              <w:t>UC 1.1</w:t>
            </w:r>
          </w:p>
        </w:tc>
        <w:tc>
          <w:tcPr>
            <w:tcW w:w="1140" w:type="dxa"/>
            <w:tcMar>
              <w:top w:w="100" w:type="dxa"/>
              <w:left w:w="100" w:type="dxa"/>
              <w:bottom w:w="100" w:type="dxa"/>
              <w:right w:w="100" w:type="dxa"/>
            </w:tcMar>
          </w:tcPr>
          <w:p w:rsidR="00EA5C36" w:rsidRDefault="009C0EED">
            <w:pPr>
              <w:widowControl w:val="0"/>
              <w:spacing w:after="0" w:line="240" w:lineRule="auto"/>
            </w:pPr>
            <w:r>
              <w:t>High</w:t>
            </w:r>
          </w:p>
        </w:tc>
      </w:tr>
      <w:tr w:rsidR="00EA5C36">
        <w:tblPrEx>
          <w:tblCellMar>
            <w:top w:w="0" w:type="dxa"/>
            <w:left w:w="0" w:type="dxa"/>
            <w:bottom w:w="0" w:type="dxa"/>
            <w:right w:w="0" w:type="dxa"/>
          </w:tblCellMar>
        </w:tblPrEx>
        <w:tc>
          <w:tcPr>
            <w:tcW w:w="4815" w:type="dxa"/>
            <w:tcMar>
              <w:top w:w="100" w:type="dxa"/>
              <w:left w:w="100" w:type="dxa"/>
              <w:bottom w:w="100" w:type="dxa"/>
              <w:right w:w="100" w:type="dxa"/>
            </w:tcMar>
          </w:tcPr>
          <w:p w:rsidR="00EA5C36" w:rsidRDefault="009C0EED">
            <w:pPr>
              <w:widowControl w:val="0"/>
              <w:spacing w:after="0" w:line="240" w:lineRule="auto"/>
            </w:pPr>
            <w:r>
              <w:t>Modifier/Configurer un réservoir</w:t>
            </w:r>
          </w:p>
        </w:tc>
        <w:tc>
          <w:tcPr>
            <w:tcW w:w="3330" w:type="dxa"/>
            <w:tcMar>
              <w:top w:w="100" w:type="dxa"/>
              <w:left w:w="100" w:type="dxa"/>
              <w:bottom w:w="100" w:type="dxa"/>
              <w:right w:w="100" w:type="dxa"/>
            </w:tcMar>
          </w:tcPr>
          <w:p w:rsidR="00EA5C36" w:rsidRDefault="009C0EED">
            <w:pPr>
              <w:widowControl w:val="0"/>
              <w:spacing w:after="0" w:line="240" w:lineRule="auto"/>
            </w:pPr>
            <w:r>
              <w:t>UC 2.1</w:t>
            </w:r>
          </w:p>
        </w:tc>
        <w:tc>
          <w:tcPr>
            <w:tcW w:w="1140" w:type="dxa"/>
            <w:tcMar>
              <w:top w:w="100" w:type="dxa"/>
              <w:left w:w="100" w:type="dxa"/>
              <w:bottom w:w="100" w:type="dxa"/>
              <w:right w:w="100" w:type="dxa"/>
            </w:tcMar>
          </w:tcPr>
          <w:p w:rsidR="00EA5C36" w:rsidRDefault="009C0EED">
            <w:pPr>
              <w:widowControl w:val="0"/>
              <w:spacing w:after="0" w:line="240" w:lineRule="auto"/>
            </w:pPr>
            <w:r>
              <w:t>High</w:t>
            </w:r>
          </w:p>
        </w:tc>
      </w:tr>
      <w:tr w:rsidR="00EA5C36">
        <w:tblPrEx>
          <w:tblCellMar>
            <w:top w:w="0" w:type="dxa"/>
            <w:left w:w="0" w:type="dxa"/>
            <w:bottom w:w="0" w:type="dxa"/>
            <w:right w:w="0" w:type="dxa"/>
          </w:tblCellMar>
        </w:tblPrEx>
        <w:tc>
          <w:tcPr>
            <w:tcW w:w="4815" w:type="dxa"/>
            <w:tcMar>
              <w:top w:w="100" w:type="dxa"/>
              <w:left w:w="100" w:type="dxa"/>
              <w:bottom w:w="100" w:type="dxa"/>
              <w:right w:w="100" w:type="dxa"/>
            </w:tcMar>
          </w:tcPr>
          <w:p w:rsidR="00EA5C36" w:rsidRDefault="009C0EED">
            <w:pPr>
              <w:widowControl w:val="0"/>
              <w:spacing w:after="0" w:line="240" w:lineRule="auto"/>
            </w:pPr>
            <w:r>
              <w:t>Supprimer un réservoir</w:t>
            </w:r>
          </w:p>
        </w:tc>
        <w:tc>
          <w:tcPr>
            <w:tcW w:w="3330" w:type="dxa"/>
            <w:tcMar>
              <w:top w:w="100" w:type="dxa"/>
              <w:left w:w="100" w:type="dxa"/>
              <w:bottom w:w="100" w:type="dxa"/>
              <w:right w:w="100" w:type="dxa"/>
            </w:tcMar>
          </w:tcPr>
          <w:p w:rsidR="00EA5C36" w:rsidRDefault="009C0EED">
            <w:pPr>
              <w:widowControl w:val="0"/>
              <w:spacing w:after="0" w:line="240" w:lineRule="auto"/>
            </w:pPr>
            <w:r>
              <w:t>UC 3.1</w:t>
            </w:r>
          </w:p>
        </w:tc>
        <w:tc>
          <w:tcPr>
            <w:tcW w:w="1140" w:type="dxa"/>
            <w:tcMar>
              <w:top w:w="100" w:type="dxa"/>
              <w:left w:w="100" w:type="dxa"/>
              <w:bottom w:w="100" w:type="dxa"/>
              <w:right w:w="100" w:type="dxa"/>
            </w:tcMar>
          </w:tcPr>
          <w:p w:rsidR="00EA5C36" w:rsidRDefault="009C0EED">
            <w:pPr>
              <w:widowControl w:val="0"/>
              <w:spacing w:after="0" w:line="240" w:lineRule="auto"/>
            </w:pPr>
            <w:r>
              <w:t>High</w:t>
            </w:r>
          </w:p>
        </w:tc>
      </w:tr>
      <w:tr w:rsidR="00EA5C36">
        <w:tblPrEx>
          <w:tblCellMar>
            <w:top w:w="0" w:type="dxa"/>
            <w:left w:w="0" w:type="dxa"/>
            <w:bottom w:w="0" w:type="dxa"/>
            <w:right w:w="0" w:type="dxa"/>
          </w:tblCellMar>
        </w:tblPrEx>
        <w:tc>
          <w:tcPr>
            <w:tcW w:w="4815" w:type="dxa"/>
            <w:tcMar>
              <w:top w:w="100" w:type="dxa"/>
              <w:left w:w="100" w:type="dxa"/>
              <w:bottom w:w="100" w:type="dxa"/>
              <w:right w:w="100" w:type="dxa"/>
            </w:tcMar>
          </w:tcPr>
          <w:p w:rsidR="00EA5C36" w:rsidRDefault="009C0EED">
            <w:pPr>
              <w:widowControl w:val="0"/>
              <w:spacing w:after="0" w:line="240" w:lineRule="auto"/>
            </w:pPr>
            <w:r>
              <w:t>Lancer la simulation</w:t>
            </w:r>
          </w:p>
        </w:tc>
        <w:tc>
          <w:tcPr>
            <w:tcW w:w="3330" w:type="dxa"/>
            <w:tcMar>
              <w:top w:w="100" w:type="dxa"/>
              <w:left w:w="100" w:type="dxa"/>
              <w:bottom w:w="100" w:type="dxa"/>
              <w:right w:w="100" w:type="dxa"/>
            </w:tcMar>
          </w:tcPr>
          <w:p w:rsidR="00EA5C36" w:rsidRDefault="009C0EED">
            <w:pPr>
              <w:widowControl w:val="0"/>
              <w:spacing w:after="0" w:line="240" w:lineRule="auto"/>
            </w:pPr>
            <w:r>
              <w:t>UC 4.1</w:t>
            </w:r>
          </w:p>
        </w:tc>
        <w:tc>
          <w:tcPr>
            <w:tcW w:w="1140" w:type="dxa"/>
            <w:tcMar>
              <w:top w:w="100" w:type="dxa"/>
              <w:left w:w="100" w:type="dxa"/>
              <w:bottom w:w="100" w:type="dxa"/>
              <w:right w:w="100" w:type="dxa"/>
            </w:tcMar>
          </w:tcPr>
          <w:p w:rsidR="00EA5C36" w:rsidRDefault="009C0EED">
            <w:pPr>
              <w:widowControl w:val="0"/>
              <w:spacing w:after="0" w:line="240" w:lineRule="auto"/>
            </w:pPr>
            <w:r>
              <w:t>High</w:t>
            </w:r>
          </w:p>
        </w:tc>
      </w:tr>
      <w:tr w:rsidR="00EA5C36">
        <w:tblPrEx>
          <w:tblCellMar>
            <w:top w:w="0" w:type="dxa"/>
            <w:left w:w="0" w:type="dxa"/>
            <w:bottom w:w="0" w:type="dxa"/>
            <w:right w:w="0" w:type="dxa"/>
          </w:tblCellMar>
        </w:tblPrEx>
        <w:tc>
          <w:tcPr>
            <w:tcW w:w="4815" w:type="dxa"/>
            <w:tcMar>
              <w:top w:w="100" w:type="dxa"/>
              <w:left w:w="100" w:type="dxa"/>
              <w:bottom w:w="100" w:type="dxa"/>
              <w:right w:w="100" w:type="dxa"/>
            </w:tcMar>
          </w:tcPr>
          <w:p w:rsidR="00EA5C36" w:rsidRDefault="009C0EED">
            <w:pPr>
              <w:widowControl w:val="0"/>
              <w:spacing w:after="0" w:line="240" w:lineRule="auto"/>
            </w:pPr>
            <w:r>
              <w:t>Sélectionner une condition d’arrêt</w:t>
            </w:r>
          </w:p>
        </w:tc>
        <w:tc>
          <w:tcPr>
            <w:tcW w:w="3330" w:type="dxa"/>
            <w:tcMar>
              <w:top w:w="100" w:type="dxa"/>
              <w:left w:w="100" w:type="dxa"/>
              <w:bottom w:w="100" w:type="dxa"/>
              <w:right w:w="100" w:type="dxa"/>
            </w:tcMar>
          </w:tcPr>
          <w:p w:rsidR="00EA5C36" w:rsidRDefault="009C0EED">
            <w:pPr>
              <w:widowControl w:val="0"/>
              <w:spacing w:after="0" w:line="240" w:lineRule="auto"/>
            </w:pPr>
            <w:r>
              <w:t>UC 4.2</w:t>
            </w:r>
          </w:p>
        </w:tc>
        <w:tc>
          <w:tcPr>
            <w:tcW w:w="1140" w:type="dxa"/>
            <w:tcMar>
              <w:top w:w="100" w:type="dxa"/>
              <w:left w:w="100" w:type="dxa"/>
              <w:bottom w:w="100" w:type="dxa"/>
              <w:right w:w="100" w:type="dxa"/>
            </w:tcMar>
          </w:tcPr>
          <w:p w:rsidR="00EA5C36" w:rsidRDefault="009C0EED">
            <w:pPr>
              <w:widowControl w:val="0"/>
              <w:spacing w:after="0" w:line="240" w:lineRule="auto"/>
            </w:pPr>
            <w:r>
              <w:t>High</w:t>
            </w:r>
          </w:p>
        </w:tc>
      </w:tr>
      <w:tr w:rsidR="00EA5C36">
        <w:tblPrEx>
          <w:tblCellMar>
            <w:top w:w="0" w:type="dxa"/>
            <w:left w:w="0" w:type="dxa"/>
            <w:bottom w:w="0" w:type="dxa"/>
            <w:right w:w="0" w:type="dxa"/>
          </w:tblCellMar>
        </w:tblPrEx>
        <w:tc>
          <w:tcPr>
            <w:tcW w:w="4815" w:type="dxa"/>
            <w:tcMar>
              <w:top w:w="100" w:type="dxa"/>
              <w:left w:w="100" w:type="dxa"/>
              <w:bottom w:w="100" w:type="dxa"/>
              <w:right w:w="100" w:type="dxa"/>
            </w:tcMar>
          </w:tcPr>
          <w:p w:rsidR="00EA5C36" w:rsidRDefault="009C0EED">
            <w:pPr>
              <w:widowControl w:val="0"/>
              <w:spacing w:after="0" w:line="240" w:lineRule="auto"/>
            </w:pPr>
            <w:r>
              <w:t>Modifier une substance</w:t>
            </w:r>
          </w:p>
        </w:tc>
        <w:tc>
          <w:tcPr>
            <w:tcW w:w="3330" w:type="dxa"/>
            <w:tcMar>
              <w:top w:w="100" w:type="dxa"/>
              <w:left w:w="100" w:type="dxa"/>
              <w:bottom w:w="100" w:type="dxa"/>
              <w:right w:w="100" w:type="dxa"/>
            </w:tcMar>
          </w:tcPr>
          <w:p w:rsidR="00EA5C36" w:rsidRDefault="009C0EED">
            <w:pPr>
              <w:widowControl w:val="0"/>
              <w:spacing w:after="0" w:line="240" w:lineRule="auto"/>
            </w:pPr>
            <w:r>
              <w:t>UC 5.1</w:t>
            </w:r>
          </w:p>
        </w:tc>
        <w:tc>
          <w:tcPr>
            <w:tcW w:w="1140" w:type="dxa"/>
            <w:tcMar>
              <w:top w:w="100" w:type="dxa"/>
              <w:left w:w="100" w:type="dxa"/>
              <w:bottom w:w="100" w:type="dxa"/>
              <w:right w:w="100" w:type="dxa"/>
            </w:tcMar>
          </w:tcPr>
          <w:p w:rsidR="00EA5C36" w:rsidRDefault="009C0EED">
            <w:pPr>
              <w:widowControl w:val="0"/>
              <w:spacing w:after="0" w:line="240" w:lineRule="auto"/>
            </w:pPr>
            <w:r>
              <w:t>High</w:t>
            </w:r>
          </w:p>
        </w:tc>
      </w:tr>
    </w:tbl>
    <w:p w:rsidR="00EA5C36" w:rsidRDefault="00EA5C36"/>
    <w:p w:rsidR="00EA5C36" w:rsidRDefault="009C0EED">
      <w:r>
        <w:rPr>
          <w:b/>
        </w:rPr>
        <w:t>Fonctionnalités secondaires</w:t>
      </w:r>
    </w:p>
    <w:tbl>
      <w:tblPr>
        <w:tblStyle w:val="a2"/>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4815"/>
        <w:gridCol w:w="3330"/>
        <w:gridCol w:w="1140"/>
      </w:tblGrid>
      <w:tr w:rsidR="00EA5C36">
        <w:tblPrEx>
          <w:tblCellMar>
            <w:top w:w="0" w:type="dxa"/>
            <w:left w:w="0" w:type="dxa"/>
            <w:bottom w:w="0" w:type="dxa"/>
            <w:right w:w="0" w:type="dxa"/>
          </w:tblCellMar>
        </w:tblPrEx>
        <w:tc>
          <w:tcPr>
            <w:tcW w:w="4815" w:type="dxa"/>
            <w:shd w:val="clear" w:color="auto" w:fill="EFEFEF"/>
            <w:tcMar>
              <w:top w:w="100" w:type="dxa"/>
              <w:left w:w="100" w:type="dxa"/>
              <w:bottom w:w="100" w:type="dxa"/>
              <w:right w:w="100" w:type="dxa"/>
            </w:tcMar>
          </w:tcPr>
          <w:p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rsidR="00EA5C36" w:rsidRDefault="009C0EED">
            <w:pPr>
              <w:widowControl w:val="0"/>
              <w:spacing w:after="0" w:line="240" w:lineRule="auto"/>
            </w:pPr>
            <w:r>
              <w:t>Priorité</w:t>
            </w:r>
          </w:p>
        </w:tc>
      </w:tr>
      <w:tr w:rsidR="00EA5C36">
        <w:tblPrEx>
          <w:tblCellMar>
            <w:top w:w="0" w:type="dxa"/>
            <w:left w:w="0" w:type="dxa"/>
            <w:bottom w:w="0" w:type="dxa"/>
            <w:right w:w="0" w:type="dxa"/>
          </w:tblCellMar>
        </w:tblPrEx>
        <w:tc>
          <w:tcPr>
            <w:tcW w:w="4815" w:type="dxa"/>
            <w:tcMar>
              <w:top w:w="100" w:type="dxa"/>
              <w:left w:w="100" w:type="dxa"/>
              <w:bottom w:w="100" w:type="dxa"/>
              <w:right w:w="100" w:type="dxa"/>
            </w:tcMar>
          </w:tcPr>
          <w:p w:rsidR="00EA5C36" w:rsidRDefault="009C0EED">
            <w:pPr>
              <w:spacing w:after="0" w:line="240" w:lineRule="auto"/>
            </w:pPr>
            <w:r>
              <w:t>Ajouter une substance</w:t>
            </w:r>
          </w:p>
        </w:tc>
        <w:tc>
          <w:tcPr>
            <w:tcW w:w="3330" w:type="dxa"/>
            <w:tcMar>
              <w:top w:w="100" w:type="dxa"/>
              <w:left w:w="100" w:type="dxa"/>
              <w:bottom w:w="100" w:type="dxa"/>
              <w:right w:w="100" w:type="dxa"/>
            </w:tcMar>
          </w:tcPr>
          <w:p w:rsidR="00EA5C36" w:rsidRDefault="009C0EED">
            <w:pPr>
              <w:spacing w:after="0" w:line="240" w:lineRule="auto"/>
            </w:pPr>
            <w:r>
              <w:t>UC 5.2</w:t>
            </w:r>
          </w:p>
        </w:tc>
        <w:tc>
          <w:tcPr>
            <w:tcW w:w="1140" w:type="dxa"/>
            <w:tcMar>
              <w:top w:w="100" w:type="dxa"/>
              <w:left w:w="100" w:type="dxa"/>
              <w:bottom w:w="100" w:type="dxa"/>
              <w:right w:w="100" w:type="dxa"/>
            </w:tcMar>
          </w:tcPr>
          <w:p w:rsidR="00EA5C36" w:rsidRDefault="009C0EED">
            <w:pPr>
              <w:widowControl w:val="0"/>
              <w:spacing w:after="0" w:line="240" w:lineRule="auto"/>
            </w:pPr>
            <w:proofErr w:type="spellStart"/>
            <w:r>
              <w:t>Low</w:t>
            </w:r>
            <w:proofErr w:type="spellEnd"/>
          </w:p>
        </w:tc>
      </w:tr>
      <w:tr w:rsidR="00EA5C36">
        <w:tblPrEx>
          <w:tblCellMar>
            <w:top w:w="0" w:type="dxa"/>
            <w:left w:w="0" w:type="dxa"/>
            <w:bottom w:w="0" w:type="dxa"/>
            <w:right w:w="0" w:type="dxa"/>
          </w:tblCellMar>
        </w:tblPrEx>
        <w:tc>
          <w:tcPr>
            <w:tcW w:w="4815" w:type="dxa"/>
            <w:tcMar>
              <w:top w:w="100" w:type="dxa"/>
              <w:left w:w="100" w:type="dxa"/>
              <w:bottom w:w="100" w:type="dxa"/>
              <w:right w:w="100" w:type="dxa"/>
            </w:tcMar>
          </w:tcPr>
          <w:p w:rsidR="00EA5C36" w:rsidRDefault="009C0EED">
            <w:pPr>
              <w:widowControl w:val="0"/>
              <w:spacing w:after="0" w:line="240" w:lineRule="auto"/>
            </w:pPr>
            <w:r>
              <w:t>Supprimer une substance</w:t>
            </w:r>
          </w:p>
        </w:tc>
        <w:tc>
          <w:tcPr>
            <w:tcW w:w="3330" w:type="dxa"/>
            <w:tcMar>
              <w:top w:w="100" w:type="dxa"/>
              <w:left w:w="100" w:type="dxa"/>
              <w:bottom w:w="100" w:type="dxa"/>
              <w:right w:w="100" w:type="dxa"/>
            </w:tcMar>
          </w:tcPr>
          <w:p w:rsidR="00EA5C36" w:rsidRDefault="009C0EED">
            <w:pPr>
              <w:widowControl w:val="0"/>
              <w:spacing w:after="0" w:line="240" w:lineRule="auto"/>
            </w:pPr>
            <w:r>
              <w:t>UC 5.3</w:t>
            </w:r>
          </w:p>
        </w:tc>
        <w:tc>
          <w:tcPr>
            <w:tcW w:w="1140" w:type="dxa"/>
            <w:tcMar>
              <w:top w:w="100" w:type="dxa"/>
              <w:left w:w="100" w:type="dxa"/>
              <w:bottom w:w="100" w:type="dxa"/>
              <w:right w:w="100" w:type="dxa"/>
            </w:tcMar>
          </w:tcPr>
          <w:p w:rsidR="00EA5C36" w:rsidRDefault="009C0EED">
            <w:pPr>
              <w:widowControl w:val="0"/>
              <w:spacing w:after="0" w:line="240" w:lineRule="auto"/>
            </w:pPr>
            <w:proofErr w:type="spellStart"/>
            <w:r>
              <w:t>Low</w:t>
            </w:r>
            <w:proofErr w:type="spellEnd"/>
          </w:p>
        </w:tc>
      </w:tr>
      <w:tr w:rsidR="00EA5C36">
        <w:tblPrEx>
          <w:tblCellMar>
            <w:top w:w="0" w:type="dxa"/>
            <w:left w:w="0" w:type="dxa"/>
            <w:bottom w:w="0" w:type="dxa"/>
            <w:right w:w="0" w:type="dxa"/>
          </w:tblCellMar>
        </w:tblPrEx>
        <w:tc>
          <w:tcPr>
            <w:tcW w:w="4815" w:type="dxa"/>
            <w:tcMar>
              <w:top w:w="100" w:type="dxa"/>
              <w:left w:w="100" w:type="dxa"/>
              <w:bottom w:w="100" w:type="dxa"/>
              <w:right w:w="100" w:type="dxa"/>
            </w:tcMar>
          </w:tcPr>
          <w:p w:rsidR="00EA5C36" w:rsidRDefault="009C0EED">
            <w:pPr>
              <w:spacing w:after="0" w:line="240" w:lineRule="auto"/>
            </w:pPr>
            <w:r>
              <w:t>Sauvegarder les fichiers de simulations</w:t>
            </w:r>
          </w:p>
        </w:tc>
        <w:tc>
          <w:tcPr>
            <w:tcW w:w="3330" w:type="dxa"/>
            <w:tcMar>
              <w:top w:w="100" w:type="dxa"/>
              <w:left w:w="100" w:type="dxa"/>
              <w:bottom w:w="100" w:type="dxa"/>
              <w:right w:w="100" w:type="dxa"/>
            </w:tcMar>
          </w:tcPr>
          <w:p w:rsidR="00EA5C36" w:rsidRDefault="009C0EED">
            <w:pPr>
              <w:spacing w:after="0" w:line="240" w:lineRule="auto"/>
            </w:pPr>
            <w:r>
              <w:t>UC 6.1</w:t>
            </w:r>
          </w:p>
        </w:tc>
        <w:tc>
          <w:tcPr>
            <w:tcW w:w="1140" w:type="dxa"/>
            <w:tcMar>
              <w:top w:w="100" w:type="dxa"/>
              <w:left w:w="100" w:type="dxa"/>
              <w:bottom w:w="100" w:type="dxa"/>
              <w:right w:w="100" w:type="dxa"/>
            </w:tcMar>
          </w:tcPr>
          <w:p w:rsidR="00EA5C36" w:rsidRDefault="009C0EED">
            <w:pPr>
              <w:widowControl w:val="0"/>
              <w:spacing w:after="0" w:line="240" w:lineRule="auto"/>
            </w:pPr>
            <w:proofErr w:type="spellStart"/>
            <w:r>
              <w:t>Low</w:t>
            </w:r>
            <w:proofErr w:type="spellEnd"/>
          </w:p>
        </w:tc>
      </w:tr>
      <w:tr w:rsidR="00EA5C36">
        <w:tblPrEx>
          <w:tblCellMar>
            <w:top w:w="0" w:type="dxa"/>
            <w:left w:w="0" w:type="dxa"/>
            <w:bottom w:w="0" w:type="dxa"/>
            <w:right w:w="0" w:type="dxa"/>
          </w:tblCellMar>
        </w:tblPrEx>
        <w:tc>
          <w:tcPr>
            <w:tcW w:w="4815" w:type="dxa"/>
            <w:tcMar>
              <w:top w:w="100" w:type="dxa"/>
              <w:left w:w="100" w:type="dxa"/>
              <w:bottom w:w="100" w:type="dxa"/>
              <w:right w:w="100" w:type="dxa"/>
            </w:tcMar>
          </w:tcPr>
          <w:p w:rsidR="00EA5C36" w:rsidRDefault="009C0EED">
            <w:pPr>
              <w:spacing w:after="0" w:line="240" w:lineRule="auto"/>
            </w:pPr>
            <w:r>
              <w:t>Charger les fichiers de simulations</w:t>
            </w:r>
          </w:p>
        </w:tc>
        <w:tc>
          <w:tcPr>
            <w:tcW w:w="3330" w:type="dxa"/>
            <w:tcMar>
              <w:top w:w="100" w:type="dxa"/>
              <w:left w:w="100" w:type="dxa"/>
              <w:bottom w:w="100" w:type="dxa"/>
              <w:right w:w="100" w:type="dxa"/>
            </w:tcMar>
          </w:tcPr>
          <w:p w:rsidR="00EA5C36" w:rsidRDefault="009C0EED">
            <w:pPr>
              <w:spacing w:after="0" w:line="240" w:lineRule="auto"/>
            </w:pPr>
            <w:r>
              <w:t>UC 7.1</w:t>
            </w:r>
          </w:p>
        </w:tc>
        <w:tc>
          <w:tcPr>
            <w:tcW w:w="1140" w:type="dxa"/>
            <w:tcMar>
              <w:top w:w="100" w:type="dxa"/>
              <w:left w:w="100" w:type="dxa"/>
              <w:bottom w:w="100" w:type="dxa"/>
              <w:right w:w="100" w:type="dxa"/>
            </w:tcMar>
          </w:tcPr>
          <w:p w:rsidR="00EA5C36" w:rsidRDefault="009C0EED">
            <w:pPr>
              <w:widowControl w:val="0"/>
              <w:spacing w:after="0" w:line="240" w:lineRule="auto"/>
            </w:pPr>
            <w:proofErr w:type="spellStart"/>
            <w:r>
              <w:t>Low</w:t>
            </w:r>
            <w:proofErr w:type="spellEnd"/>
          </w:p>
        </w:tc>
      </w:tr>
      <w:tr w:rsidR="00EA5C36">
        <w:tblPrEx>
          <w:tblCellMar>
            <w:top w:w="0" w:type="dxa"/>
            <w:left w:w="0" w:type="dxa"/>
            <w:bottom w:w="0" w:type="dxa"/>
            <w:right w:w="0" w:type="dxa"/>
          </w:tblCellMar>
        </w:tblPrEx>
        <w:tc>
          <w:tcPr>
            <w:tcW w:w="4815" w:type="dxa"/>
            <w:tcMar>
              <w:top w:w="100" w:type="dxa"/>
              <w:left w:w="100" w:type="dxa"/>
              <w:bottom w:w="100" w:type="dxa"/>
              <w:right w:w="100" w:type="dxa"/>
            </w:tcMar>
          </w:tcPr>
          <w:p w:rsidR="00EA5C36" w:rsidRDefault="009C0EED">
            <w:pPr>
              <w:spacing w:after="0" w:line="240" w:lineRule="auto"/>
            </w:pPr>
            <w:r>
              <w:t>Exporter l’équation différentielle (au format PDF)</w:t>
            </w:r>
          </w:p>
        </w:tc>
        <w:tc>
          <w:tcPr>
            <w:tcW w:w="3330" w:type="dxa"/>
            <w:tcMar>
              <w:top w:w="100" w:type="dxa"/>
              <w:left w:w="100" w:type="dxa"/>
              <w:bottom w:w="100" w:type="dxa"/>
              <w:right w:w="100" w:type="dxa"/>
            </w:tcMar>
          </w:tcPr>
          <w:p w:rsidR="00EA5C36" w:rsidRDefault="009C0EED">
            <w:pPr>
              <w:spacing w:after="0" w:line="240" w:lineRule="auto"/>
            </w:pPr>
            <w:r>
              <w:t>UC 9.1</w:t>
            </w:r>
          </w:p>
        </w:tc>
        <w:tc>
          <w:tcPr>
            <w:tcW w:w="1140" w:type="dxa"/>
            <w:tcMar>
              <w:top w:w="100" w:type="dxa"/>
              <w:left w:w="100" w:type="dxa"/>
              <w:bottom w:w="100" w:type="dxa"/>
              <w:right w:w="100" w:type="dxa"/>
            </w:tcMar>
          </w:tcPr>
          <w:p w:rsidR="00EA5C36" w:rsidRDefault="009C0EED">
            <w:pPr>
              <w:widowControl w:val="0"/>
              <w:spacing w:after="0" w:line="240" w:lineRule="auto"/>
            </w:pPr>
            <w:proofErr w:type="spellStart"/>
            <w:r>
              <w:t>Low</w:t>
            </w:r>
            <w:proofErr w:type="spellEnd"/>
          </w:p>
        </w:tc>
      </w:tr>
      <w:tr w:rsidR="00EA5C36">
        <w:tblPrEx>
          <w:tblCellMar>
            <w:top w:w="0" w:type="dxa"/>
            <w:left w:w="0" w:type="dxa"/>
            <w:bottom w:w="0" w:type="dxa"/>
            <w:right w:w="0" w:type="dxa"/>
          </w:tblCellMar>
        </w:tblPrEx>
        <w:tc>
          <w:tcPr>
            <w:tcW w:w="4815" w:type="dxa"/>
            <w:tcMar>
              <w:top w:w="100" w:type="dxa"/>
              <w:left w:w="100" w:type="dxa"/>
              <w:bottom w:w="100" w:type="dxa"/>
              <w:right w:w="100" w:type="dxa"/>
            </w:tcMar>
          </w:tcPr>
          <w:p w:rsidR="00EA5C36" w:rsidRDefault="009C0EED">
            <w:pPr>
              <w:spacing w:after="0" w:line="240" w:lineRule="auto"/>
            </w:pPr>
            <w:r>
              <w:t>Générer la donnée de l’exercice (sans solutions)</w:t>
            </w:r>
          </w:p>
        </w:tc>
        <w:tc>
          <w:tcPr>
            <w:tcW w:w="3330" w:type="dxa"/>
            <w:tcMar>
              <w:top w:w="100" w:type="dxa"/>
              <w:left w:w="100" w:type="dxa"/>
              <w:bottom w:w="100" w:type="dxa"/>
              <w:right w:w="100" w:type="dxa"/>
            </w:tcMar>
          </w:tcPr>
          <w:p w:rsidR="00EA5C36" w:rsidRDefault="009C0EED">
            <w:pPr>
              <w:spacing w:after="0" w:line="240" w:lineRule="auto"/>
            </w:pPr>
            <w:r>
              <w:t>UC 8.1</w:t>
            </w:r>
          </w:p>
        </w:tc>
        <w:tc>
          <w:tcPr>
            <w:tcW w:w="1140" w:type="dxa"/>
            <w:tcMar>
              <w:top w:w="100" w:type="dxa"/>
              <w:left w:w="100" w:type="dxa"/>
              <w:bottom w:w="100" w:type="dxa"/>
              <w:right w:w="100" w:type="dxa"/>
            </w:tcMar>
          </w:tcPr>
          <w:p w:rsidR="00EA5C36" w:rsidRDefault="009C0EED">
            <w:pPr>
              <w:widowControl w:val="0"/>
              <w:spacing w:after="0" w:line="240" w:lineRule="auto"/>
            </w:pPr>
            <w:proofErr w:type="spellStart"/>
            <w:r>
              <w:t>Low</w:t>
            </w:r>
            <w:proofErr w:type="spellEnd"/>
          </w:p>
        </w:tc>
      </w:tr>
    </w:tbl>
    <w:p w:rsidR="00EA5C36" w:rsidRDefault="00EA5C36"/>
    <w:p w:rsidR="00EA5C36" w:rsidRDefault="009C0EED">
      <w:pPr>
        <w:pStyle w:val="Titre2"/>
        <w:numPr>
          <w:ilvl w:val="1"/>
          <w:numId w:val="9"/>
        </w:numPr>
      </w:pPr>
      <w:bookmarkStart w:id="18" w:name="h.9tkeeerl8502" w:colFirst="0" w:colLast="0"/>
      <w:bookmarkStart w:id="19" w:name="_Toc415655923"/>
      <w:bookmarkEnd w:id="18"/>
      <w:r>
        <w:lastRenderedPageBreak/>
        <w:t>Scénarios</w:t>
      </w:r>
      <w:bookmarkEnd w:id="19"/>
    </w:p>
    <w:p w:rsidR="00EA5C36" w:rsidRDefault="009C0EED">
      <w:r>
        <w:rPr>
          <w:b/>
        </w:rPr>
        <w:t>Scénario globale pour un utilisateur (Professeur/Étudiant)</w:t>
      </w:r>
    </w:p>
    <w:p w:rsidR="00EA5C36" w:rsidRDefault="009C0EED">
      <w:r>
        <w:t>L’utilisateur lance le programme et crée une simulation de son problème. Il doit placer les conteneurs sur la page, et remplir les différentes caractéristiques. Une fois la transposition du problèm</w:t>
      </w:r>
      <w:r>
        <w:t>e sur le simulateur terminé, l’utilisateur peut lancer la simulation pour visualiser l’évolution du contenu de chaque conteneur. Une fois la simulation exécutée, il lui est possible de voir dans l’onglet “résolution”, la résolution du problème mathématique</w:t>
      </w:r>
      <w:r>
        <w:t>ment ainsi qu’un schéma du problème. La donnée du problème est également générée. L’utilisateur peut générer des données automatiquement à l’aide d’une simulation, la solution au problème de mélange est également donnée. L’utilisateur peut utiliser le prog</w:t>
      </w:r>
      <w:r>
        <w:t>ramme pour trouver les solutions d’exercices.</w:t>
      </w:r>
    </w:p>
    <w:p w:rsidR="00EA5C36" w:rsidRDefault="00EA5C36">
      <w:pPr>
        <w:pStyle w:val="Titre3"/>
        <w:ind w:left="0" w:firstLine="0"/>
      </w:pPr>
      <w:bookmarkStart w:id="20" w:name="h.u8vsayqj20oo" w:colFirst="0" w:colLast="0"/>
      <w:bookmarkEnd w:id="20"/>
    </w:p>
    <w:p w:rsidR="00EA5C36" w:rsidRDefault="009C0EED">
      <w:r>
        <w:br w:type="page"/>
      </w:r>
    </w:p>
    <w:p w:rsidR="00EA5C36" w:rsidRDefault="00EA5C36"/>
    <w:p w:rsidR="00EA5C36" w:rsidRDefault="009C0EED">
      <w:pPr>
        <w:pStyle w:val="Titre3"/>
        <w:numPr>
          <w:ilvl w:val="2"/>
          <w:numId w:val="9"/>
        </w:numPr>
        <w:ind w:hanging="720"/>
        <w:contextualSpacing/>
      </w:pPr>
      <w:bookmarkStart w:id="21" w:name="h.4dyy7wt9wdw3" w:colFirst="0" w:colLast="0"/>
      <w:bookmarkStart w:id="22" w:name="_Toc415655924"/>
      <w:bookmarkEnd w:id="21"/>
      <w:r>
        <w:t>Ajouter un réservoir</w:t>
      </w:r>
      <w:bookmarkEnd w:id="22"/>
    </w:p>
    <w:p w:rsidR="00EA5C36" w:rsidRDefault="009C0EED">
      <w:pPr>
        <w:pStyle w:val="Titre4"/>
        <w:numPr>
          <w:ilvl w:val="3"/>
          <w:numId w:val="9"/>
        </w:numPr>
      </w:pPr>
      <w:bookmarkStart w:id="23" w:name="h.t6b0q1bc4f0e" w:colFirst="0" w:colLast="0"/>
      <w:bookmarkEnd w:id="23"/>
      <w:r>
        <w:t>Description textuelle</w:t>
      </w:r>
    </w:p>
    <w:p w:rsidR="00EA5C36" w:rsidRDefault="00EA5C36"/>
    <w:tbl>
      <w:tblPr>
        <w:tblStyle w:val="a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after="0" w:line="240" w:lineRule="auto"/>
            </w:pPr>
            <w:r>
              <w:rPr>
                <w:b/>
              </w:rPr>
              <w:t>ID</w:t>
            </w:r>
          </w:p>
        </w:tc>
        <w:tc>
          <w:tcPr>
            <w:tcW w:w="1588" w:type="dxa"/>
            <w:shd w:val="clear" w:color="auto" w:fill="FFFFFF"/>
          </w:tcPr>
          <w:p w:rsidR="00EA5C36" w:rsidRDefault="009C0EED">
            <w:pPr>
              <w:spacing w:after="0" w:line="240" w:lineRule="auto"/>
            </w:pPr>
            <w:r>
              <w:t>UC 1.1</w:t>
            </w:r>
          </w:p>
        </w:tc>
        <w:tc>
          <w:tcPr>
            <w:tcW w:w="1389" w:type="dxa"/>
            <w:shd w:val="clear" w:color="auto" w:fill="C0C0C0"/>
          </w:tcPr>
          <w:p w:rsidR="00EA5C36" w:rsidRDefault="009C0EED">
            <w:pPr>
              <w:spacing w:after="0" w:line="240" w:lineRule="auto"/>
            </w:pPr>
            <w:r>
              <w:rPr>
                <w:b/>
              </w:rPr>
              <w:t xml:space="preserve">Nom </w:t>
            </w:r>
          </w:p>
        </w:tc>
        <w:tc>
          <w:tcPr>
            <w:tcW w:w="4682" w:type="dxa"/>
            <w:gridSpan w:val="3"/>
            <w:shd w:val="clear" w:color="auto" w:fill="FFFFFF"/>
          </w:tcPr>
          <w:p w:rsidR="00EA5C36" w:rsidRDefault="009C0EED">
            <w:pPr>
              <w:spacing w:after="0" w:line="240" w:lineRule="auto"/>
            </w:pPr>
            <w:r>
              <w:t>Ajouter un réservoir</w:t>
            </w:r>
          </w:p>
        </w:tc>
      </w:tr>
      <w:tr w:rsidR="00EA5C36">
        <w:trPr>
          <w:trHeight w:val="340"/>
        </w:trPr>
        <w:tc>
          <w:tcPr>
            <w:tcW w:w="1701" w:type="dxa"/>
            <w:shd w:val="clear" w:color="auto" w:fill="C0C0C0"/>
          </w:tcPr>
          <w:p w:rsidR="00EA5C36" w:rsidRDefault="009C0EED">
            <w:pPr>
              <w:spacing w:after="0" w:line="240" w:lineRule="auto"/>
            </w:pPr>
            <w:r>
              <w:rPr>
                <w:b/>
              </w:rPr>
              <w:t xml:space="preserve">Date </w:t>
            </w:r>
          </w:p>
        </w:tc>
        <w:tc>
          <w:tcPr>
            <w:tcW w:w="1588" w:type="dxa"/>
            <w:shd w:val="clear" w:color="auto" w:fill="FFFFFF"/>
          </w:tcPr>
          <w:p w:rsidR="00EA5C36" w:rsidRDefault="009C0EED">
            <w:pPr>
              <w:spacing w:after="0" w:line="240" w:lineRule="auto"/>
            </w:pPr>
            <w:r>
              <w:t>16 mars 2015</w:t>
            </w:r>
          </w:p>
        </w:tc>
        <w:tc>
          <w:tcPr>
            <w:tcW w:w="1389" w:type="dxa"/>
            <w:shd w:val="clear" w:color="auto" w:fill="C0C0C0"/>
          </w:tcPr>
          <w:p w:rsidR="00EA5C36" w:rsidRDefault="009C0EED">
            <w:pPr>
              <w:spacing w:after="0" w:line="240" w:lineRule="auto"/>
            </w:pPr>
            <w:r>
              <w:rPr>
                <w:b/>
              </w:rPr>
              <w:t>Auteur</w:t>
            </w:r>
          </w:p>
        </w:tc>
        <w:tc>
          <w:tcPr>
            <w:tcW w:w="2977" w:type="dxa"/>
            <w:shd w:val="clear" w:color="auto" w:fill="FFFFFF"/>
          </w:tcPr>
          <w:p w:rsidR="00EA5C36" w:rsidRDefault="009C0EED">
            <w:pPr>
              <w:spacing w:after="0" w:line="240" w:lineRule="auto"/>
            </w:pPr>
            <w:r>
              <w:t xml:space="preserve">Steve </w:t>
            </w:r>
            <w:proofErr w:type="spellStart"/>
            <w:r>
              <w:t>Visinand</w:t>
            </w:r>
            <w:proofErr w:type="spellEnd"/>
          </w:p>
        </w:tc>
        <w:tc>
          <w:tcPr>
            <w:tcW w:w="992" w:type="dxa"/>
            <w:shd w:val="clear" w:color="auto" w:fill="C0C0C0"/>
          </w:tcPr>
          <w:p w:rsidR="00EA5C36" w:rsidRDefault="009C0EED">
            <w:pPr>
              <w:spacing w:after="0" w:line="240" w:lineRule="auto"/>
            </w:pPr>
            <w:r>
              <w:rPr>
                <w:b/>
              </w:rPr>
              <w:t>Priorité</w:t>
            </w:r>
          </w:p>
        </w:tc>
        <w:tc>
          <w:tcPr>
            <w:tcW w:w="713" w:type="dxa"/>
            <w:shd w:val="clear" w:color="auto" w:fill="FFFFFF"/>
          </w:tcPr>
          <w:p w:rsidR="00EA5C36" w:rsidRDefault="009C0EED">
            <w:pPr>
              <w:spacing w:after="0" w:line="240" w:lineRule="auto"/>
            </w:pPr>
            <w:r>
              <w:t>High</w:t>
            </w:r>
          </w:p>
        </w:tc>
      </w:tr>
    </w:tbl>
    <w:p w:rsidR="00EA5C36" w:rsidRDefault="00EA5C36"/>
    <w:tbl>
      <w:tblPr>
        <w:tblStyle w:val="a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Description et objectifs</w:t>
            </w:r>
          </w:p>
        </w:tc>
        <w:tc>
          <w:tcPr>
            <w:tcW w:w="7517" w:type="dxa"/>
            <w:tcBorders>
              <w:left w:val="nil"/>
            </w:tcBorders>
          </w:tcPr>
          <w:p w:rsidR="00EA5C36" w:rsidRDefault="009C0EED">
            <w:pPr>
              <w:spacing w:after="0" w:line="240" w:lineRule="auto"/>
            </w:pPr>
            <w:r>
              <w:t xml:space="preserve">L’utilisateur peut ajouter N réservoirs </w:t>
            </w:r>
            <w:proofErr w:type="spellStart"/>
            <w:r>
              <w:t>au dessus</w:t>
            </w:r>
            <w:proofErr w:type="spellEnd"/>
            <w:r>
              <w:t xml:space="preserve"> du réservoir principal du programme en cliquant sur la touche “+” du réservoir principal</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Acteurs </w:t>
            </w:r>
          </w:p>
        </w:tc>
        <w:tc>
          <w:tcPr>
            <w:tcW w:w="7517" w:type="dxa"/>
            <w:tcBorders>
              <w:left w:val="nil"/>
            </w:tcBorders>
          </w:tcPr>
          <w:p w:rsidR="00EA5C36" w:rsidRDefault="009C0EED">
            <w:pPr>
              <w:spacing w:after="0" w:line="240" w:lineRule="auto"/>
            </w:pPr>
            <w:r>
              <w:t>Utilisateur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Déclencheur</w:t>
            </w:r>
          </w:p>
        </w:tc>
        <w:tc>
          <w:tcPr>
            <w:tcW w:w="7517" w:type="dxa"/>
            <w:tcBorders>
              <w:left w:val="nil"/>
            </w:tcBorders>
          </w:tcPr>
          <w:p w:rsidR="00EA5C36" w:rsidRDefault="009C0EED">
            <w:pPr>
              <w:spacing w:after="0" w:line="240" w:lineRule="auto"/>
            </w:pPr>
            <w:r>
              <w:t xml:space="preserve">Clique sur le bouton “+” </w:t>
            </w:r>
            <w:proofErr w:type="spellStart"/>
            <w:r>
              <w:t>au dessus</w:t>
            </w:r>
            <w:proofErr w:type="spellEnd"/>
            <w:r>
              <w:t xml:space="preserve"> du réservoir principal</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 nominal </w:t>
            </w:r>
          </w:p>
        </w:tc>
        <w:tc>
          <w:tcPr>
            <w:tcW w:w="7517" w:type="dxa"/>
            <w:tcBorders>
              <w:left w:val="nil"/>
            </w:tcBorders>
          </w:tcPr>
          <w:p w:rsidR="00EA5C36" w:rsidRDefault="009C0EED">
            <w:pPr>
              <w:numPr>
                <w:ilvl w:val="0"/>
                <w:numId w:val="10"/>
              </w:numPr>
              <w:spacing w:after="0" w:line="240" w:lineRule="auto"/>
              <w:ind w:hanging="360"/>
              <w:contextualSpacing/>
            </w:pPr>
            <w:r>
              <w:t xml:space="preserve">L’utilisateur clique sur le bouton “+” </w:t>
            </w:r>
            <w:proofErr w:type="spellStart"/>
            <w:r>
              <w:t>au dessus</w:t>
            </w:r>
            <w:proofErr w:type="spellEnd"/>
            <w:r>
              <w:t xml:space="preserve"> du réservoir principal</w:t>
            </w:r>
          </w:p>
          <w:p w:rsidR="00EA5C36" w:rsidRDefault="009C0EED">
            <w:pPr>
              <w:numPr>
                <w:ilvl w:val="0"/>
                <w:numId w:val="10"/>
              </w:numPr>
              <w:spacing w:after="0" w:line="240" w:lineRule="auto"/>
              <w:ind w:hanging="360"/>
              <w:contextualSpacing/>
            </w:pPr>
            <w:r>
              <w:t xml:space="preserve">Un réservoir vierge apparaît </w:t>
            </w:r>
            <w:proofErr w:type="spellStart"/>
            <w:r>
              <w:t>au dessus</w:t>
            </w:r>
            <w:proofErr w:type="spellEnd"/>
            <w:r>
              <w:t xml:space="preserve"> du réservoir principal</w:t>
            </w:r>
          </w:p>
          <w:p w:rsidR="00EA5C36" w:rsidRDefault="009C0EED">
            <w:pPr>
              <w:numPr>
                <w:ilvl w:val="0"/>
                <w:numId w:val="10"/>
              </w:numPr>
              <w:spacing w:after="0" w:line="240" w:lineRule="auto"/>
              <w:ind w:hanging="360"/>
              <w:contextualSpacing/>
            </w:pPr>
            <w:r>
              <w:t>L’utilisateur modifie/configure le réservoir vierge (UC 2.1)</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Scénarios alternatifs </w:t>
            </w:r>
          </w:p>
        </w:tc>
        <w:tc>
          <w:tcPr>
            <w:tcW w:w="7517" w:type="dxa"/>
            <w:tcBorders>
              <w:left w:val="nil"/>
            </w:tcBorders>
          </w:tcPr>
          <w:p w:rsidR="00EA5C36" w:rsidRDefault="009C0EED">
            <w:pPr>
              <w:spacing w:after="0" w:line="240" w:lineRule="auto"/>
            </w:pPr>
            <w:r>
              <w:t xml:space="preserve">2b. Le nombre de réservoir maximum a </w:t>
            </w:r>
            <w:r>
              <w:t>été atteint.</w:t>
            </w:r>
          </w:p>
          <w:p w:rsidR="00EA5C36" w:rsidRDefault="009C0EED">
            <w:pPr>
              <w:spacing w:after="0" w:line="240" w:lineRule="auto"/>
            </w:pPr>
            <w:r>
              <w:t>3b. Un message d’erreur informe l’utilisateur.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Pré conditions </w:t>
            </w:r>
          </w:p>
        </w:tc>
        <w:tc>
          <w:tcPr>
            <w:tcW w:w="7517" w:type="dxa"/>
            <w:tcBorders>
              <w:left w:val="nil"/>
            </w:tcBorders>
          </w:tcPr>
          <w:p w:rsidR="00EA5C36" w:rsidRDefault="009C0EED">
            <w:pPr>
              <w:numPr>
                <w:ilvl w:val="0"/>
                <w:numId w:val="20"/>
              </w:numPr>
              <w:spacing w:after="0" w:line="240" w:lineRule="auto"/>
              <w:ind w:left="420" w:hanging="420"/>
              <w:contextualSpacing/>
            </w:pPr>
            <w:r>
              <w:t>Nombre maximum de réservoirs ne doit pas être atteint.</w:t>
            </w:r>
          </w:p>
        </w:tc>
      </w:tr>
      <w:tr w:rsidR="00EA5C36">
        <w:trPr>
          <w:trHeight w:val="400"/>
        </w:trPr>
        <w:tc>
          <w:tcPr>
            <w:tcW w:w="1843" w:type="dxa"/>
            <w:tcBorders>
              <w:bottom w:val="single" w:sz="4" w:space="0" w:color="000000"/>
              <w:right w:val="single" w:sz="4" w:space="0" w:color="000000"/>
            </w:tcBorders>
            <w:shd w:val="clear" w:color="auto" w:fill="C0C0C0"/>
          </w:tcPr>
          <w:p w:rsidR="00EA5C36" w:rsidRDefault="009C0EED">
            <w:pPr>
              <w:spacing w:after="0" w:line="240" w:lineRule="auto"/>
            </w:pPr>
            <w:r>
              <w:rPr>
                <w:b/>
              </w:rPr>
              <w:t xml:space="preserve">Post conditions </w:t>
            </w:r>
          </w:p>
        </w:tc>
        <w:tc>
          <w:tcPr>
            <w:tcW w:w="7517" w:type="dxa"/>
            <w:tcBorders>
              <w:left w:val="nil"/>
            </w:tcBorders>
          </w:tcPr>
          <w:p w:rsidR="00EA5C36" w:rsidRDefault="009C0EED">
            <w:pPr>
              <w:numPr>
                <w:ilvl w:val="0"/>
                <w:numId w:val="8"/>
              </w:numPr>
              <w:spacing w:after="0" w:line="240" w:lineRule="auto"/>
              <w:ind w:left="420" w:hanging="420"/>
              <w:contextualSpacing/>
            </w:pPr>
            <w:r>
              <w:t>Le réservoir s’affiche sur l’écran.</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non fonctionnelles </w:t>
            </w:r>
          </w:p>
        </w:tc>
        <w:tc>
          <w:tcPr>
            <w:tcW w:w="7517" w:type="dxa"/>
            <w:tcBorders>
              <w:left w:val="nil"/>
            </w:tcBorders>
          </w:tcPr>
          <w:p w:rsidR="00EA5C36" w:rsidRDefault="00EA5C36">
            <w:pPr>
              <w:spacing w:after="0" w:line="240" w:lineRule="auto"/>
              <w:ind w:left="420" w:hanging="420"/>
            </w:pP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Exigences fonctionnelles</w:t>
            </w:r>
          </w:p>
        </w:tc>
        <w:tc>
          <w:tcPr>
            <w:tcW w:w="7517" w:type="dxa"/>
            <w:tcBorders>
              <w:left w:val="nil"/>
            </w:tcBorders>
          </w:tcPr>
          <w:p w:rsidR="00EA5C36" w:rsidRDefault="009C0EED">
            <w:pPr>
              <w:numPr>
                <w:ilvl w:val="0"/>
                <w:numId w:val="27"/>
              </w:numPr>
              <w:spacing w:after="0" w:line="240" w:lineRule="auto"/>
              <w:ind w:left="420" w:hanging="420"/>
              <w:contextualSpacing/>
            </w:pPr>
            <w:r>
              <w:t>FR1</w:t>
            </w:r>
          </w:p>
        </w:tc>
      </w:tr>
    </w:tbl>
    <w:p w:rsidR="007A007A" w:rsidRDefault="007A007A" w:rsidP="007A007A">
      <w:pPr>
        <w:rPr>
          <w:b/>
          <w:i/>
        </w:rPr>
      </w:pPr>
      <w:bookmarkStart w:id="24" w:name="h.c60umcs4koxv" w:colFirst="0" w:colLast="0"/>
      <w:bookmarkEnd w:id="24"/>
    </w:p>
    <w:p w:rsidR="007A007A" w:rsidRDefault="007A007A" w:rsidP="007A007A">
      <w:r>
        <w:br w:type="page"/>
      </w:r>
    </w:p>
    <w:p w:rsidR="00EA5C36" w:rsidRDefault="009C0EED">
      <w:pPr>
        <w:pStyle w:val="Titre4"/>
        <w:numPr>
          <w:ilvl w:val="3"/>
          <w:numId w:val="9"/>
        </w:numPr>
      </w:pPr>
      <w:r>
        <w:lastRenderedPageBreak/>
        <w:t>Diagramme de séquence système</w:t>
      </w:r>
    </w:p>
    <w:p w:rsidR="007A007A" w:rsidRPr="007A007A" w:rsidRDefault="007A007A" w:rsidP="007A007A"/>
    <w:p w:rsidR="00EA5C36" w:rsidRDefault="009C0EED">
      <w:pPr>
        <w:jc w:val="center"/>
      </w:pPr>
      <w:r>
        <w:rPr>
          <w:noProof/>
        </w:rPr>
        <w:drawing>
          <wp:inline distT="114300" distB="114300" distL="114300" distR="114300">
            <wp:extent cx="5030908" cy="489585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032872" cy="4897762"/>
                    </a:xfrm>
                    <a:prstGeom prst="rect">
                      <a:avLst/>
                    </a:prstGeom>
                    <a:ln/>
                  </pic:spPr>
                </pic:pic>
              </a:graphicData>
            </a:graphic>
          </wp:inline>
        </w:drawing>
      </w:r>
    </w:p>
    <w:p w:rsidR="00EA5C36" w:rsidRDefault="00EA5C36"/>
    <w:p w:rsidR="00EA5C36" w:rsidRDefault="009C0EED">
      <w:r>
        <w:br w:type="page"/>
      </w:r>
    </w:p>
    <w:p w:rsidR="00EA5C36" w:rsidRDefault="00EA5C36"/>
    <w:p w:rsidR="00EA5C36" w:rsidRDefault="009C0EED">
      <w:pPr>
        <w:pStyle w:val="Titre3"/>
        <w:numPr>
          <w:ilvl w:val="2"/>
          <w:numId w:val="9"/>
        </w:numPr>
        <w:ind w:hanging="720"/>
        <w:contextualSpacing/>
      </w:pPr>
      <w:bookmarkStart w:id="25" w:name="h.rpok6z9e11cz" w:colFirst="0" w:colLast="0"/>
      <w:bookmarkStart w:id="26" w:name="_Toc415655925"/>
      <w:bookmarkEnd w:id="25"/>
      <w:r>
        <w:t>Modifier/configurer un réservoir</w:t>
      </w:r>
      <w:bookmarkEnd w:id="26"/>
    </w:p>
    <w:p w:rsidR="00EA5C36" w:rsidRDefault="009C0EED">
      <w:pPr>
        <w:pStyle w:val="Titre4"/>
        <w:numPr>
          <w:ilvl w:val="3"/>
          <w:numId w:val="9"/>
        </w:numPr>
      </w:pPr>
      <w:bookmarkStart w:id="27" w:name="h.5avs5lrz8ndc" w:colFirst="0" w:colLast="0"/>
      <w:bookmarkEnd w:id="27"/>
      <w:r>
        <w:t>Description textuelle</w:t>
      </w:r>
    </w:p>
    <w:tbl>
      <w:tblPr>
        <w:tblStyle w:val="a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after="0" w:line="240" w:lineRule="auto"/>
            </w:pPr>
            <w:r>
              <w:rPr>
                <w:b/>
              </w:rPr>
              <w:t>ID</w:t>
            </w:r>
          </w:p>
        </w:tc>
        <w:tc>
          <w:tcPr>
            <w:tcW w:w="1588" w:type="dxa"/>
            <w:shd w:val="clear" w:color="auto" w:fill="FFFFFF"/>
          </w:tcPr>
          <w:p w:rsidR="00EA5C36" w:rsidRDefault="009C0EED">
            <w:pPr>
              <w:spacing w:after="0" w:line="240" w:lineRule="auto"/>
            </w:pPr>
            <w:r>
              <w:t>UC 2.1</w:t>
            </w:r>
          </w:p>
        </w:tc>
        <w:tc>
          <w:tcPr>
            <w:tcW w:w="1389" w:type="dxa"/>
            <w:shd w:val="clear" w:color="auto" w:fill="C0C0C0"/>
          </w:tcPr>
          <w:p w:rsidR="00EA5C36" w:rsidRDefault="009C0EED">
            <w:pPr>
              <w:spacing w:after="0" w:line="240" w:lineRule="auto"/>
            </w:pPr>
            <w:r>
              <w:rPr>
                <w:b/>
              </w:rPr>
              <w:t xml:space="preserve">Nom </w:t>
            </w:r>
          </w:p>
        </w:tc>
        <w:tc>
          <w:tcPr>
            <w:tcW w:w="4682" w:type="dxa"/>
            <w:gridSpan w:val="3"/>
            <w:shd w:val="clear" w:color="auto" w:fill="FFFFFF"/>
          </w:tcPr>
          <w:p w:rsidR="00EA5C36" w:rsidRDefault="009C0EED">
            <w:pPr>
              <w:spacing w:after="0" w:line="240" w:lineRule="auto"/>
            </w:pPr>
            <w:r>
              <w:t>Modifier/Configurer un réservoir</w:t>
            </w:r>
          </w:p>
        </w:tc>
      </w:tr>
      <w:tr w:rsidR="00EA5C36">
        <w:tc>
          <w:tcPr>
            <w:tcW w:w="1701" w:type="dxa"/>
            <w:shd w:val="clear" w:color="auto" w:fill="C0C0C0"/>
          </w:tcPr>
          <w:p w:rsidR="00EA5C36" w:rsidRDefault="009C0EED">
            <w:pPr>
              <w:spacing w:after="0" w:line="240" w:lineRule="auto"/>
            </w:pPr>
            <w:r>
              <w:rPr>
                <w:b/>
              </w:rPr>
              <w:t xml:space="preserve">Date </w:t>
            </w:r>
          </w:p>
        </w:tc>
        <w:tc>
          <w:tcPr>
            <w:tcW w:w="1588" w:type="dxa"/>
            <w:shd w:val="clear" w:color="auto" w:fill="FFFFFF"/>
          </w:tcPr>
          <w:p w:rsidR="00EA5C36" w:rsidRDefault="009C0EED">
            <w:pPr>
              <w:spacing w:after="0" w:line="240" w:lineRule="auto"/>
            </w:pPr>
            <w:r>
              <w:t>16 mars 2015</w:t>
            </w:r>
          </w:p>
        </w:tc>
        <w:tc>
          <w:tcPr>
            <w:tcW w:w="1389" w:type="dxa"/>
            <w:shd w:val="clear" w:color="auto" w:fill="C0C0C0"/>
          </w:tcPr>
          <w:p w:rsidR="00EA5C36" w:rsidRDefault="009C0EED">
            <w:pPr>
              <w:spacing w:after="0" w:line="240" w:lineRule="auto"/>
            </w:pPr>
            <w:r>
              <w:rPr>
                <w:b/>
              </w:rPr>
              <w:t>Auteur</w:t>
            </w:r>
          </w:p>
        </w:tc>
        <w:tc>
          <w:tcPr>
            <w:tcW w:w="2977" w:type="dxa"/>
            <w:shd w:val="clear" w:color="auto" w:fill="FFFFFF"/>
          </w:tcPr>
          <w:p w:rsidR="00EA5C36" w:rsidRDefault="009C0EED">
            <w:pPr>
              <w:spacing w:after="0" w:line="240" w:lineRule="auto"/>
            </w:pPr>
            <w:r>
              <w:t xml:space="preserve">Steve </w:t>
            </w:r>
            <w:proofErr w:type="spellStart"/>
            <w:r>
              <w:t>Visinand</w:t>
            </w:r>
            <w:proofErr w:type="spellEnd"/>
          </w:p>
        </w:tc>
        <w:tc>
          <w:tcPr>
            <w:tcW w:w="992" w:type="dxa"/>
            <w:shd w:val="clear" w:color="auto" w:fill="C0C0C0"/>
          </w:tcPr>
          <w:p w:rsidR="00EA5C36" w:rsidRDefault="009C0EED">
            <w:pPr>
              <w:spacing w:after="0" w:line="240" w:lineRule="auto"/>
            </w:pPr>
            <w:r>
              <w:rPr>
                <w:b/>
              </w:rPr>
              <w:t>Priorité</w:t>
            </w:r>
          </w:p>
        </w:tc>
        <w:tc>
          <w:tcPr>
            <w:tcW w:w="713" w:type="dxa"/>
            <w:shd w:val="clear" w:color="auto" w:fill="FFFFFF"/>
          </w:tcPr>
          <w:p w:rsidR="00EA5C36" w:rsidRDefault="009C0EED">
            <w:pPr>
              <w:spacing w:after="0" w:line="240" w:lineRule="auto"/>
            </w:pPr>
            <w:r>
              <w:t>High</w:t>
            </w:r>
          </w:p>
        </w:tc>
      </w:tr>
    </w:tbl>
    <w:p w:rsidR="00EA5C36" w:rsidRDefault="00EA5C36"/>
    <w:tbl>
      <w:tblPr>
        <w:tblStyle w:val="a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Description et objectifs</w:t>
            </w:r>
          </w:p>
        </w:tc>
        <w:tc>
          <w:tcPr>
            <w:tcW w:w="7517" w:type="dxa"/>
            <w:tcBorders>
              <w:left w:val="nil"/>
            </w:tcBorders>
          </w:tcPr>
          <w:p w:rsidR="00EA5C36" w:rsidRDefault="009C0EED">
            <w:pPr>
              <w:spacing w:after="0" w:line="240" w:lineRule="auto"/>
            </w:pPr>
            <w:r>
              <w:t>L’utilisateur peut configurer (initialement) et modifier les paramètres d’un réservoir.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Acteurs </w:t>
            </w:r>
          </w:p>
        </w:tc>
        <w:tc>
          <w:tcPr>
            <w:tcW w:w="7517" w:type="dxa"/>
            <w:tcBorders>
              <w:left w:val="nil"/>
            </w:tcBorders>
          </w:tcPr>
          <w:p w:rsidR="00EA5C36" w:rsidRDefault="009C0EED">
            <w:pPr>
              <w:spacing w:after="0" w:line="240" w:lineRule="auto"/>
            </w:pPr>
            <w:r>
              <w:t>Utilisateur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Déclencheur</w:t>
            </w:r>
          </w:p>
        </w:tc>
        <w:tc>
          <w:tcPr>
            <w:tcW w:w="7517" w:type="dxa"/>
            <w:tcBorders>
              <w:left w:val="nil"/>
            </w:tcBorders>
          </w:tcPr>
          <w:p w:rsidR="00EA5C36" w:rsidRDefault="009C0EED">
            <w:pPr>
              <w:spacing w:after="0" w:line="240" w:lineRule="auto"/>
            </w:pPr>
            <w:r>
              <w:t>L’utilisateur souhaite modifier les paramètres d’un réservoir.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 nominal </w:t>
            </w:r>
          </w:p>
        </w:tc>
        <w:tc>
          <w:tcPr>
            <w:tcW w:w="7517" w:type="dxa"/>
            <w:tcBorders>
              <w:left w:val="nil"/>
            </w:tcBorders>
          </w:tcPr>
          <w:p w:rsidR="00EA5C36" w:rsidRDefault="009C0EED">
            <w:pPr>
              <w:spacing w:after="0" w:line="240" w:lineRule="auto"/>
            </w:pPr>
            <w:r>
              <w:t>1. L'utilisateur modifie la valeur de contenance du réservoir.</w:t>
            </w:r>
          </w:p>
          <w:p w:rsidR="00EA5C36" w:rsidRDefault="009C0EED">
            <w:pPr>
              <w:spacing w:after="0" w:line="240" w:lineRule="auto"/>
            </w:pPr>
            <w:r>
              <w:t>2. L’utilisateur ajoute une substance grâce au bouton “Ajouter substance”</w:t>
            </w:r>
          </w:p>
          <w:p w:rsidR="00EA5C36" w:rsidRDefault="009C0EED">
            <w:pPr>
              <w:spacing w:after="0" w:line="240" w:lineRule="auto"/>
            </w:pPr>
            <w:r>
              <w:t>3. Une boite de dialogue apparaît affichant les substances non utilisées dans le réservoir.</w:t>
            </w:r>
          </w:p>
          <w:p w:rsidR="00EA5C36" w:rsidRDefault="009C0EED">
            <w:pPr>
              <w:spacing w:after="0" w:line="240" w:lineRule="auto"/>
            </w:pPr>
            <w:r>
              <w:t>4. L’utilisateur sélectionn</w:t>
            </w:r>
            <w:r>
              <w:t>e une substance disponible dans la boite de dialogue.</w:t>
            </w:r>
          </w:p>
          <w:p w:rsidR="00EA5C36" w:rsidRDefault="009C0EED">
            <w:pPr>
              <w:spacing w:after="0" w:line="240" w:lineRule="auto"/>
            </w:pPr>
            <w:r>
              <w:t>5. La nouvelle substance s’ajoute dans la jauge visuelle.</w:t>
            </w:r>
          </w:p>
          <w:p w:rsidR="00EA5C36" w:rsidRDefault="009C0EED">
            <w:pPr>
              <w:spacing w:after="0" w:line="240" w:lineRule="auto"/>
            </w:pPr>
            <w:r>
              <w:t>6. L’utilisateur entre le pourcentage dans le réservoir de la première substance</w:t>
            </w:r>
          </w:p>
          <w:p w:rsidR="00EA5C36" w:rsidRDefault="009C0EED">
            <w:pPr>
              <w:spacing w:after="0" w:line="240" w:lineRule="auto"/>
            </w:pPr>
            <w:r>
              <w:t>7. La substance se met à jour dans la jauge visuelle.</w:t>
            </w:r>
          </w:p>
          <w:p w:rsidR="00EA5C36" w:rsidRDefault="009C0EED">
            <w:pPr>
              <w:spacing w:after="0" w:line="240" w:lineRule="auto"/>
            </w:pPr>
            <w:r>
              <w:t>8. L’util</w:t>
            </w:r>
            <w:r>
              <w:t>isateur règle le débit de sortie du réservoir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Scénarios alternatifs </w:t>
            </w:r>
          </w:p>
        </w:tc>
        <w:tc>
          <w:tcPr>
            <w:tcW w:w="7517" w:type="dxa"/>
            <w:tcBorders>
              <w:left w:val="nil"/>
            </w:tcBorders>
          </w:tcPr>
          <w:p w:rsidR="00EA5C36" w:rsidRDefault="009C0EED">
            <w:pPr>
              <w:spacing w:after="0" w:line="240" w:lineRule="auto"/>
            </w:pPr>
            <w:r>
              <w:t xml:space="preserve">1a. L’utilisateur coche l’option “infini”. </w:t>
            </w:r>
          </w:p>
          <w:p w:rsidR="00EA5C36" w:rsidRDefault="009C0EED">
            <w:pPr>
              <w:spacing w:after="0" w:line="240" w:lineRule="auto"/>
            </w:pPr>
            <w:r>
              <w:t>2a. Le réservoir est transformé en source infinie, le champ de configuration de la contenance disparaît et les valeurs en litres affichés disp</w:t>
            </w:r>
            <w:r>
              <w:t>araissent, seuls les pourcentages restent.</w:t>
            </w:r>
          </w:p>
          <w:p w:rsidR="00EA5C36" w:rsidRDefault="00EA5C36">
            <w:pPr>
              <w:spacing w:after="0" w:line="240" w:lineRule="auto"/>
            </w:pPr>
          </w:p>
          <w:p w:rsidR="00EA5C36" w:rsidRDefault="009C0EED">
            <w:pPr>
              <w:spacing w:after="0" w:line="240" w:lineRule="auto"/>
            </w:pPr>
            <w:r>
              <w:t>3b. Un message d’erreur apparaît affichant qu’aucune substance n’est inutilisée dans le réservoir.</w:t>
            </w:r>
          </w:p>
          <w:p w:rsidR="00EA5C36" w:rsidRDefault="00EA5C36">
            <w:pPr>
              <w:spacing w:after="0" w:line="240" w:lineRule="auto"/>
            </w:pPr>
          </w:p>
          <w:p w:rsidR="00EA5C36" w:rsidRDefault="009C0EED">
            <w:pPr>
              <w:spacing w:after="0" w:line="240" w:lineRule="auto"/>
            </w:pPr>
            <w:r>
              <w:t>9c. L’utilisateur ajoute une autre substance en cliquant sur le bouton “Ajouter substance”. Procédure d’ajout de la substance, voir points [3-4-5-6-7] du scénario nominal.</w:t>
            </w:r>
          </w:p>
          <w:p w:rsidR="00EA5C36" w:rsidRDefault="009C0EED">
            <w:pPr>
              <w:spacing w:after="0" w:line="240" w:lineRule="auto"/>
            </w:pPr>
            <w:r>
              <w:t>10c. Le bouton “Ajouter substance” se désactive et se grise car la limite de deux su</w:t>
            </w:r>
            <w:r>
              <w:t>bstances est atteinte.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Pré conditions </w:t>
            </w:r>
          </w:p>
        </w:tc>
        <w:tc>
          <w:tcPr>
            <w:tcW w:w="7517" w:type="dxa"/>
            <w:tcBorders>
              <w:left w:val="nil"/>
            </w:tcBorders>
          </w:tcPr>
          <w:p w:rsidR="00EA5C36" w:rsidRDefault="009C0EED">
            <w:pPr>
              <w:numPr>
                <w:ilvl w:val="0"/>
                <w:numId w:val="4"/>
              </w:numPr>
              <w:spacing w:after="0" w:line="240" w:lineRule="auto"/>
              <w:ind w:left="420" w:hanging="420"/>
              <w:contextualSpacing/>
            </w:pPr>
            <w:r>
              <w:t>Le réservoir existe</w:t>
            </w:r>
          </w:p>
        </w:tc>
      </w:tr>
      <w:tr w:rsidR="00EA5C36">
        <w:trPr>
          <w:trHeight w:val="400"/>
        </w:trPr>
        <w:tc>
          <w:tcPr>
            <w:tcW w:w="1843" w:type="dxa"/>
            <w:tcBorders>
              <w:bottom w:val="single" w:sz="4" w:space="0" w:color="000000"/>
              <w:right w:val="single" w:sz="4" w:space="0" w:color="000000"/>
            </w:tcBorders>
            <w:shd w:val="clear" w:color="auto" w:fill="C0C0C0"/>
          </w:tcPr>
          <w:p w:rsidR="00EA5C36" w:rsidRDefault="009C0EED">
            <w:pPr>
              <w:spacing w:after="0" w:line="240" w:lineRule="auto"/>
            </w:pPr>
            <w:r>
              <w:rPr>
                <w:b/>
              </w:rPr>
              <w:t xml:space="preserve">Post conditions </w:t>
            </w:r>
          </w:p>
        </w:tc>
        <w:tc>
          <w:tcPr>
            <w:tcW w:w="7517" w:type="dxa"/>
            <w:tcBorders>
              <w:left w:val="nil"/>
            </w:tcBorders>
          </w:tcPr>
          <w:p w:rsidR="00EA5C36" w:rsidRDefault="009C0EED">
            <w:pPr>
              <w:numPr>
                <w:ilvl w:val="0"/>
                <w:numId w:val="18"/>
              </w:numPr>
              <w:spacing w:after="0" w:line="240" w:lineRule="auto"/>
              <w:ind w:left="420" w:hanging="420"/>
              <w:contextualSpacing/>
            </w:pPr>
            <w:r>
              <w:t>Modification visuelle en concordance avec les modifications numériques</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non fonctionnelles </w:t>
            </w:r>
          </w:p>
        </w:tc>
        <w:tc>
          <w:tcPr>
            <w:tcW w:w="7517" w:type="dxa"/>
            <w:tcBorders>
              <w:left w:val="nil"/>
            </w:tcBorders>
          </w:tcPr>
          <w:p w:rsidR="00EA5C36" w:rsidRDefault="00EA5C36">
            <w:pPr>
              <w:spacing w:after="0" w:line="240" w:lineRule="auto"/>
              <w:ind w:left="420" w:hanging="420"/>
            </w:pP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Exigences fonctionnelles</w:t>
            </w:r>
          </w:p>
        </w:tc>
        <w:tc>
          <w:tcPr>
            <w:tcW w:w="7517" w:type="dxa"/>
            <w:tcBorders>
              <w:left w:val="nil"/>
            </w:tcBorders>
          </w:tcPr>
          <w:p w:rsidR="00EA5C36" w:rsidRDefault="009C0EED">
            <w:pPr>
              <w:numPr>
                <w:ilvl w:val="0"/>
                <w:numId w:val="14"/>
              </w:numPr>
              <w:spacing w:after="0" w:line="240" w:lineRule="auto"/>
              <w:ind w:left="420" w:hanging="420"/>
              <w:contextualSpacing/>
            </w:pPr>
            <w:r>
              <w:t>FR2</w:t>
            </w:r>
          </w:p>
        </w:tc>
      </w:tr>
    </w:tbl>
    <w:p w:rsidR="00EA5C36" w:rsidRDefault="009C0EED">
      <w:pPr>
        <w:pStyle w:val="Titre4"/>
        <w:numPr>
          <w:ilvl w:val="3"/>
          <w:numId w:val="9"/>
        </w:numPr>
      </w:pPr>
      <w:bookmarkStart w:id="28" w:name="h.99s6kk16i53j" w:colFirst="0" w:colLast="0"/>
      <w:bookmarkEnd w:id="28"/>
      <w:r>
        <w:lastRenderedPageBreak/>
        <w:t>Diagramme de séquence système</w:t>
      </w:r>
    </w:p>
    <w:p w:rsidR="00EA5C36" w:rsidRDefault="009C0EED">
      <w:pPr>
        <w:jc w:val="center"/>
      </w:pPr>
      <w:r>
        <w:rPr>
          <w:noProof/>
        </w:rPr>
        <w:drawing>
          <wp:inline distT="114300" distB="114300" distL="114300" distR="114300">
            <wp:extent cx="3491432" cy="725805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3492518" cy="7260308"/>
                    </a:xfrm>
                    <a:prstGeom prst="rect">
                      <a:avLst/>
                    </a:prstGeom>
                    <a:ln/>
                  </pic:spPr>
                </pic:pic>
              </a:graphicData>
            </a:graphic>
          </wp:inline>
        </w:drawing>
      </w:r>
    </w:p>
    <w:p w:rsidR="00EA5C36" w:rsidRDefault="00EA5C36"/>
    <w:p w:rsidR="00EA5C36" w:rsidRDefault="009C0EED">
      <w:pPr>
        <w:pStyle w:val="Titre3"/>
        <w:numPr>
          <w:ilvl w:val="2"/>
          <w:numId w:val="9"/>
        </w:numPr>
        <w:contextualSpacing/>
      </w:pPr>
      <w:bookmarkStart w:id="29" w:name="h.z84zf8gn670k" w:colFirst="0" w:colLast="0"/>
      <w:bookmarkStart w:id="30" w:name="_Toc415655926"/>
      <w:bookmarkEnd w:id="29"/>
      <w:r>
        <w:t>Supprimer un réservoir</w:t>
      </w:r>
      <w:bookmarkEnd w:id="30"/>
    </w:p>
    <w:p w:rsidR="00EA5C36" w:rsidRDefault="009C0EED">
      <w:pPr>
        <w:pStyle w:val="Titre4"/>
        <w:numPr>
          <w:ilvl w:val="3"/>
          <w:numId w:val="9"/>
        </w:numPr>
        <w:contextualSpacing/>
      </w:pPr>
      <w:bookmarkStart w:id="31" w:name="h.in83ky8lh4vk" w:colFirst="0" w:colLast="0"/>
      <w:bookmarkEnd w:id="31"/>
      <w:r>
        <w:t>Description textuelle</w:t>
      </w:r>
    </w:p>
    <w:p w:rsidR="00EA5C36" w:rsidRDefault="00EA5C36">
      <w:pPr>
        <w:pStyle w:val="Titre3"/>
        <w:keepNext w:val="0"/>
        <w:keepLines w:val="0"/>
        <w:spacing w:before="0" w:after="160"/>
        <w:ind w:left="0"/>
        <w:rPr>
          <w:rFonts w:ascii="Arial" w:eastAsia="Arial" w:hAnsi="Arial" w:cs="Arial"/>
          <w:b w:val="0"/>
        </w:rPr>
      </w:pPr>
    </w:p>
    <w:tbl>
      <w:tblPr>
        <w:tblStyle w:val="a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after="0" w:line="240" w:lineRule="auto"/>
            </w:pPr>
            <w:r>
              <w:rPr>
                <w:b/>
              </w:rPr>
              <w:t>ID</w:t>
            </w:r>
          </w:p>
        </w:tc>
        <w:tc>
          <w:tcPr>
            <w:tcW w:w="1588" w:type="dxa"/>
            <w:shd w:val="clear" w:color="auto" w:fill="FFFFFF"/>
          </w:tcPr>
          <w:p w:rsidR="00EA5C36" w:rsidRDefault="009C0EED">
            <w:pPr>
              <w:spacing w:after="0" w:line="240" w:lineRule="auto"/>
            </w:pPr>
            <w:r>
              <w:t>UC 3.1</w:t>
            </w:r>
          </w:p>
        </w:tc>
        <w:tc>
          <w:tcPr>
            <w:tcW w:w="1389" w:type="dxa"/>
            <w:shd w:val="clear" w:color="auto" w:fill="C0C0C0"/>
          </w:tcPr>
          <w:p w:rsidR="00EA5C36" w:rsidRDefault="009C0EED">
            <w:pPr>
              <w:spacing w:after="0" w:line="240" w:lineRule="auto"/>
            </w:pPr>
            <w:r>
              <w:rPr>
                <w:b/>
              </w:rPr>
              <w:t xml:space="preserve">Nom </w:t>
            </w:r>
          </w:p>
        </w:tc>
        <w:tc>
          <w:tcPr>
            <w:tcW w:w="4682" w:type="dxa"/>
            <w:gridSpan w:val="3"/>
            <w:shd w:val="clear" w:color="auto" w:fill="FFFFFF"/>
          </w:tcPr>
          <w:p w:rsidR="00EA5C36" w:rsidRDefault="009C0EED">
            <w:pPr>
              <w:spacing w:after="0" w:line="240" w:lineRule="auto"/>
            </w:pPr>
            <w:r>
              <w:t>Supprimer un réservoir</w:t>
            </w:r>
          </w:p>
        </w:tc>
      </w:tr>
      <w:tr w:rsidR="00EA5C36">
        <w:trPr>
          <w:trHeight w:val="340"/>
        </w:trPr>
        <w:tc>
          <w:tcPr>
            <w:tcW w:w="1701" w:type="dxa"/>
            <w:shd w:val="clear" w:color="auto" w:fill="C0C0C0"/>
          </w:tcPr>
          <w:p w:rsidR="00EA5C36" w:rsidRDefault="009C0EED">
            <w:pPr>
              <w:spacing w:after="0" w:line="240" w:lineRule="auto"/>
            </w:pPr>
            <w:r>
              <w:rPr>
                <w:b/>
              </w:rPr>
              <w:t xml:space="preserve">Date </w:t>
            </w:r>
          </w:p>
        </w:tc>
        <w:tc>
          <w:tcPr>
            <w:tcW w:w="1588" w:type="dxa"/>
            <w:shd w:val="clear" w:color="auto" w:fill="FFFFFF"/>
          </w:tcPr>
          <w:p w:rsidR="00EA5C36" w:rsidRDefault="009C0EED">
            <w:pPr>
              <w:spacing w:after="0" w:line="240" w:lineRule="auto"/>
            </w:pPr>
            <w:r>
              <w:t>16 Mars 2015</w:t>
            </w:r>
          </w:p>
        </w:tc>
        <w:tc>
          <w:tcPr>
            <w:tcW w:w="1389" w:type="dxa"/>
            <w:shd w:val="clear" w:color="auto" w:fill="C0C0C0"/>
          </w:tcPr>
          <w:p w:rsidR="00EA5C36" w:rsidRDefault="009C0EED">
            <w:pPr>
              <w:spacing w:after="0" w:line="240" w:lineRule="auto"/>
            </w:pPr>
            <w:r>
              <w:rPr>
                <w:b/>
              </w:rPr>
              <w:t>Auteur</w:t>
            </w:r>
          </w:p>
        </w:tc>
        <w:tc>
          <w:tcPr>
            <w:tcW w:w="2977" w:type="dxa"/>
            <w:shd w:val="clear" w:color="auto" w:fill="FFFFFF"/>
          </w:tcPr>
          <w:p w:rsidR="00EA5C36" w:rsidRDefault="009C0EED">
            <w:pPr>
              <w:spacing w:after="0" w:line="240" w:lineRule="auto"/>
            </w:pPr>
            <w:r>
              <w:t xml:space="preserve">Margaux </w:t>
            </w:r>
            <w:proofErr w:type="spellStart"/>
            <w:r>
              <w:t>Divernois</w:t>
            </w:r>
            <w:proofErr w:type="spellEnd"/>
          </w:p>
        </w:tc>
        <w:tc>
          <w:tcPr>
            <w:tcW w:w="992" w:type="dxa"/>
            <w:shd w:val="clear" w:color="auto" w:fill="C0C0C0"/>
          </w:tcPr>
          <w:p w:rsidR="00EA5C36" w:rsidRDefault="009C0EED">
            <w:pPr>
              <w:spacing w:after="0" w:line="240" w:lineRule="auto"/>
            </w:pPr>
            <w:r>
              <w:rPr>
                <w:b/>
              </w:rPr>
              <w:t>Priorité</w:t>
            </w:r>
          </w:p>
        </w:tc>
        <w:tc>
          <w:tcPr>
            <w:tcW w:w="713" w:type="dxa"/>
            <w:shd w:val="clear" w:color="auto" w:fill="FFFFFF"/>
          </w:tcPr>
          <w:p w:rsidR="00EA5C36" w:rsidRDefault="009C0EED">
            <w:pPr>
              <w:spacing w:after="0" w:line="240" w:lineRule="auto"/>
            </w:pPr>
            <w:r>
              <w:t>High</w:t>
            </w:r>
          </w:p>
        </w:tc>
      </w:tr>
    </w:tbl>
    <w:p w:rsidR="00EA5C36" w:rsidRDefault="00EA5C36">
      <w:pPr>
        <w:rPr>
          <w:rFonts w:ascii="Arial" w:eastAsia="Arial" w:hAnsi="Arial" w:cs="Arial"/>
        </w:rPr>
      </w:pPr>
    </w:p>
    <w:tbl>
      <w:tblPr>
        <w:tblStyle w:val="a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Description et objectifs</w:t>
            </w:r>
          </w:p>
        </w:tc>
        <w:tc>
          <w:tcPr>
            <w:tcW w:w="7517" w:type="dxa"/>
            <w:tcBorders>
              <w:left w:val="nil"/>
            </w:tcBorders>
          </w:tcPr>
          <w:p w:rsidR="00EA5C36" w:rsidRDefault="009C0EED">
            <w:pPr>
              <w:spacing w:after="0" w:line="240" w:lineRule="auto"/>
            </w:pPr>
            <w:r>
              <w:t>L’utilisateur peut supprimer un réservoir.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Acteurs </w:t>
            </w:r>
          </w:p>
        </w:tc>
        <w:tc>
          <w:tcPr>
            <w:tcW w:w="7517" w:type="dxa"/>
            <w:tcBorders>
              <w:left w:val="nil"/>
            </w:tcBorders>
          </w:tcPr>
          <w:p w:rsidR="00EA5C36" w:rsidRDefault="009C0EED">
            <w:pPr>
              <w:spacing w:after="0" w:line="240" w:lineRule="auto"/>
            </w:pPr>
            <w:r>
              <w:t>Utilisateur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Déclencheur</w:t>
            </w:r>
          </w:p>
        </w:tc>
        <w:tc>
          <w:tcPr>
            <w:tcW w:w="7517" w:type="dxa"/>
            <w:tcBorders>
              <w:left w:val="nil"/>
            </w:tcBorders>
          </w:tcPr>
          <w:p w:rsidR="00EA5C36" w:rsidRDefault="009C0EED">
            <w:pPr>
              <w:spacing w:after="0" w:line="240" w:lineRule="auto"/>
            </w:pPr>
            <w:r>
              <w:t>Volonté de supprimer un réservoir.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 nominal </w:t>
            </w:r>
          </w:p>
        </w:tc>
        <w:tc>
          <w:tcPr>
            <w:tcW w:w="7517" w:type="dxa"/>
            <w:tcBorders>
              <w:left w:val="nil"/>
            </w:tcBorders>
          </w:tcPr>
          <w:p w:rsidR="00EA5C36" w:rsidRDefault="009C0EED">
            <w:pPr>
              <w:spacing w:after="0" w:line="240" w:lineRule="auto"/>
            </w:pPr>
            <w:r>
              <w:t>1. L’utilisateur clique sur le bouton supprimer au coin du réservoir</w:t>
            </w:r>
          </w:p>
          <w:p w:rsidR="00EA5C36" w:rsidRDefault="009C0EED">
            <w:pPr>
              <w:spacing w:after="0" w:line="240" w:lineRule="auto"/>
            </w:pPr>
            <w:r>
              <w:t>2. Le réservoir est supprimé et disparaît de l’écran (ainsi que ses composants)</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Scénarios alternatifs </w:t>
            </w:r>
          </w:p>
        </w:tc>
        <w:tc>
          <w:tcPr>
            <w:tcW w:w="7517" w:type="dxa"/>
            <w:tcBorders>
              <w:left w:val="nil"/>
            </w:tcBorders>
          </w:tcPr>
          <w:p w:rsidR="00EA5C36" w:rsidRDefault="009C0EED">
            <w:pPr>
              <w:spacing w:after="0" w:line="240" w:lineRule="auto"/>
            </w:pPr>
            <w:r>
              <w:t xml:space="preserve">2a. Il s’agit d’un réservoir </w:t>
            </w:r>
            <w:r>
              <w:t xml:space="preserve">principal, il ne peut donc pas être supprimé. </w:t>
            </w:r>
          </w:p>
          <w:p w:rsidR="00EA5C36" w:rsidRDefault="009C0EED">
            <w:pPr>
              <w:spacing w:after="0" w:line="240" w:lineRule="auto"/>
            </w:pPr>
            <w:r>
              <w:t>2b. Le réservoir lie deux réservoirs entre eux. Il ne peut pas être supprimé.</w:t>
            </w:r>
          </w:p>
          <w:p w:rsidR="00EA5C36" w:rsidRDefault="009C0EED">
            <w:pPr>
              <w:spacing w:after="0" w:line="240" w:lineRule="auto"/>
            </w:pPr>
            <w:r>
              <w:t>3. Un message d’erreur apparaît.</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Pré conditions </w:t>
            </w:r>
          </w:p>
        </w:tc>
        <w:tc>
          <w:tcPr>
            <w:tcW w:w="7517" w:type="dxa"/>
            <w:tcBorders>
              <w:left w:val="nil"/>
            </w:tcBorders>
          </w:tcPr>
          <w:p w:rsidR="00EA5C36" w:rsidRDefault="009C0EED">
            <w:pPr>
              <w:spacing w:after="0" w:line="240" w:lineRule="auto"/>
            </w:pPr>
            <w:r>
              <w:t>Le réservoir existe</w:t>
            </w:r>
          </w:p>
        </w:tc>
      </w:tr>
      <w:tr w:rsidR="00EA5C36">
        <w:trPr>
          <w:trHeight w:val="400"/>
        </w:trPr>
        <w:tc>
          <w:tcPr>
            <w:tcW w:w="1843" w:type="dxa"/>
            <w:tcBorders>
              <w:bottom w:val="single" w:sz="4" w:space="0" w:color="000000"/>
              <w:right w:val="single" w:sz="4" w:space="0" w:color="000000"/>
            </w:tcBorders>
            <w:shd w:val="clear" w:color="auto" w:fill="C0C0C0"/>
          </w:tcPr>
          <w:p w:rsidR="00EA5C36" w:rsidRDefault="009C0EED">
            <w:pPr>
              <w:spacing w:after="0" w:line="240" w:lineRule="auto"/>
            </w:pPr>
            <w:r>
              <w:rPr>
                <w:b/>
              </w:rPr>
              <w:t xml:space="preserve">Post conditions </w:t>
            </w:r>
          </w:p>
        </w:tc>
        <w:tc>
          <w:tcPr>
            <w:tcW w:w="7517" w:type="dxa"/>
            <w:tcBorders>
              <w:left w:val="nil"/>
            </w:tcBorders>
          </w:tcPr>
          <w:p w:rsidR="00EA5C36" w:rsidRDefault="00EA5C36">
            <w:pPr>
              <w:spacing w:after="0" w:line="240" w:lineRule="auto"/>
            </w:pP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non fonctionnelles </w:t>
            </w:r>
          </w:p>
        </w:tc>
        <w:tc>
          <w:tcPr>
            <w:tcW w:w="7517" w:type="dxa"/>
            <w:tcBorders>
              <w:left w:val="nil"/>
            </w:tcBorders>
          </w:tcPr>
          <w:p w:rsidR="00EA5C36" w:rsidRDefault="009C0EED">
            <w:pPr>
              <w:numPr>
                <w:ilvl w:val="0"/>
                <w:numId w:val="11"/>
              </w:numPr>
              <w:spacing w:after="0" w:line="240" w:lineRule="auto"/>
              <w:ind w:left="420" w:hanging="420"/>
              <w:contextualSpacing/>
            </w:pPr>
            <w:r>
              <w:t>NFR1</w:t>
            </w:r>
          </w:p>
          <w:p w:rsidR="00EA5C36" w:rsidRDefault="009C0EED">
            <w:pPr>
              <w:numPr>
                <w:ilvl w:val="0"/>
                <w:numId w:val="11"/>
              </w:numPr>
              <w:spacing w:after="0" w:line="240" w:lineRule="auto"/>
              <w:ind w:left="420" w:hanging="420"/>
              <w:contextualSpacing/>
            </w:pPr>
            <w:r>
              <w:t>NFR2</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Exigences fonctionnelles</w:t>
            </w:r>
          </w:p>
        </w:tc>
        <w:tc>
          <w:tcPr>
            <w:tcW w:w="7517" w:type="dxa"/>
            <w:tcBorders>
              <w:left w:val="nil"/>
            </w:tcBorders>
          </w:tcPr>
          <w:p w:rsidR="00EA5C36" w:rsidRDefault="009C0EED">
            <w:pPr>
              <w:numPr>
                <w:ilvl w:val="0"/>
                <w:numId w:val="25"/>
              </w:numPr>
              <w:spacing w:after="0" w:line="240" w:lineRule="auto"/>
              <w:ind w:left="420" w:hanging="420"/>
              <w:contextualSpacing/>
            </w:pPr>
            <w:r>
              <w:t>FR3</w:t>
            </w:r>
          </w:p>
        </w:tc>
      </w:tr>
    </w:tbl>
    <w:p w:rsidR="00EA5C36" w:rsidRDefault="009C0EED">
      <w:pPr>
        <w:pStyle w:val="Titre4"/>
        <w:numPr>
          <w:ilvl w:val="3"/>
          <w:numId w:val="9"/>
        </w:numPr>
        <w:contextualSpacing/>
      </w:pPr>
      <w:bookmarkStart w:id="32" w:name="h.oo4fgrcx0cw3" w:colFirst="0" w:colLast="0"/>
      <w:bookmarkEnd w:id="32"/>
      <w:r>
        <w:lastRenderedPageBreak/>
        <w:t>Diagramme de séquence système</w:t>
      </w:r>
    </w:p>
    <w:p w:rsidR="00EA5C36" w:rsidRDefault="009C0EED">
      <w:pPr>
        <w:jc w:val="center"/>
      </w:pPr>
      <w:r>
        <w:rPr>
          <w:noProof/>
        </w:rPr>
        <w:drawing>
          <wp:inline distT="114300" distB="114300" distL="114300" distR="114300">
            <wp:extent cx="3590134" cy="35480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3590134" cy="3548063"/>
                    </a:xfrm>
                    <a:prstGeom prst="rect">
                      <a:avLst/>
                    </a:prstGeom>
                    <a:ln/>
                  </pic:spPr>
                </pic:pic>
              </a:graphicData>
            </a:graphic>
          </wp:inline>
        </w:drawing>
      </w:r>
    </w:p>
    <w:p w:rsidR="00EA5C36" w:rsidRDefault="009C0EED">
      <w:r>
        <w:br w:type="page"/>
      </w:r>
    </w:p>
    <w:p w:rsidR="00EA5C36" w:rsidRDefault="00EA5C36"/>
    <w:p w:rsidR="00EA5C36" w:rsidRDefault="009C0EED">
      <w:pPr>
        <w:pStyle w:val="Titre3"/>
        <w:numPr>
          <w:ilvl w:val="2"/>
          <w:numId w:val="9"/>
        </w:numPr>
        <w:contextualSpacing/>
      </w:pPr>
      <w:bookmarkStart w:id="33" w:name="h.nrs8iignoqit" w:colFirst="0" w:colLast="0"/>
      <w:bookmarkStart w:id="34" w:name="_Toc415655927"/>
      <w:bookmarkEnd w:id="33"/>
      <w:r>
        <w:t>Lancer la simulation</w:t>
      </w:r>
      <w:bookmarkEnd w:id="34"/>
    </w:p>
    <w:p w:rsidR="00EA5C36" w:rsidRDefault="009C0EED">
      <w:pPr>
        <w:pStyle w:val="Titre4"/>
        <w:numPr>
          <w:ilvl w:val="3"/>
          <w:numId w:val="9"/>
        </w:numPr>
        <w:contextualSpacing/>
      </w:pPr>
      <w:bookmarkStart w:id="35" w:name="h.fgwtf5gtxssy" w:colFirst="0" w:colLast="0"/>
      <w:bookmarkEnd w:id="35"/>
      <w:r>
        <w:t>Description textuelle</w:t>
      </w:r>
    </w:p>
    <w:p w:rsidR="00EA5C36" w:rsidRDefault="00EA5C36">
      <w:pPr>
        <w:pStyle w:val="Titre3"/>
      </w:pPr>
    </w:p>
    <w:tbl>
      <w:tblPr>
        <w:tblStyle w:val="a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before="40" w:after="40"/>
            </w:pPr>
            <w:r>
              <w:rPr>
                <w:b/>
              </w:rPr>
              <w:t>ID</w:t>
            </w:r>
          </w:p>
        </w:tc>
        <w:tc>
          <w:tcPr>
            <w:tcW w:w="1588" w:type="dxa"/>
            <w:shd w:val="clear" w:color="auto" w:fill="FFFFFF"/>
          </w:tcPr>
          <w:p w:rsidR="00EA5C36" w:rsidRDefault="009C0EED">
            <w:pPr>
              <w:spacing w:before="40" w:after="40"/>
            </w:pPr>
            <w:r>
              <w:t>UC 4.1</w:t>
            </w:r>
          </w:p>
        </w:tc>
        <w:tc>
          <w:tcPr>
            <w:tcW w:w="1389" w:type="dxa"/>
            <w:shd w:val="clear" w:color="auto" w:fill="C0C0C0"/>
          </w:tcPr>
          <w:p w:rsidR="00EA5C36" w:rsidRDefault="009C0EED">
            <w:pPr>
              <w:spacing w:before="40" w:after="40"/>
            </w:pPr>
            <w:r>
              <w:rPr>
                <w:b/>
              </w:rPr>
              <w:t xml:space="preserve">Nom </w:t>
            </w:r>
          </w:p>
        </w:tc>
        <w:tc>
          <w:tcPr>
            <w:tcW w:w="4682" w:type="dxa"/>
            <w:gridSpan w:val="3"/>
            <w:shd w:val="clear" w:color="auto" w:fill="FFFFFF"/>
          </w:tcPr>
          <w:p w:rsidR="00EA5C36" w:rsidRDefault="009C0EED">
            <w:pPr>
              <w:spacing w:before="40" w:after="40"/>
            </w:pPr>
            <w:r>
              <w:t>Lancer la simulation</w:t>
            </w:r>
          </w:p>
        </w:tc>
      </w:tr>
      <w:tr w:rsidR="00EA5C36">
        <w:trPr>
          <w:trHeight w:val="340"/>
        </w:trPr>
        <w:tc>
          <w:tcPr>
            <w:tcW w:w="1701" w:type="dxa"/>
            <w:shd w:val="clear" w:color="auto" w:fill="C0C0C0"/>
          </w:tcPr>
          <w:p w:rsidR="00EA5C36" w:rsidRDefault="009C0EED">
            <w:pPr>
              <w:spacing w:before="40" w:after="40"/>
            </w:pPr>
            <w:r>
              <w:rPr>
                <w:b/>
              </w:rPr>
              <w:t xml:space="preserve">Date </w:t>
            </w:r>
          </w:p>
        </w:tc>
        <w:tc>
          <w:tcPr>
            <w:tcW w:w="1588" w:type="dxa"/>
            <w:shd w:val="clear" w:color="auto" w:fill="FFFFFF"/>
          </w:tcPr>
          <w:p w:rsidR="00EA5C36" w:rsidRDefault="009C0EED">
            <w:pPr>
              <w:spacing w:before="40" w:after="40"/>
            </w:pPr>
            <w:r>
              <w:t>16 Mars 2015</w:t>
            </w:r>
          </w:p>
        </w:tc>
        <w:tc>
          <w:tcPr>
            <w:tcW w:w="1389" w:type="dxa"/>
            <w:shd w:val="clear" w:color="auto" w:fill="C0C0C0"/>
          </w:tcPr>
          <w:p w:rsidR="00EA5C36" w:rsidRDefault="009C0EED">
            <w:pPr>
              <w:spacing w:before="40" w:after="40"/>
            </w:pPr>
            <w:r>
              <w:rPr>
                <w:b/>
              </w:rPr>
              <w:t>Auteur</w:t>
            </w:r>
          </w:p>
        </w:tc>
        <w:tc>
          <w:tcPr>
            <w:tcW w:w="2977" w:type="dxa"/>
            <w:shd w:val="clear" w:color="auto" w:fill="FFFFFF"/>
          </w:tcPr>
          <w:p w:rsidR="00EA5C36" w:rsidRDefault="009C0EED">
            <w:pPr>
              <w:spacing w:before="40" w:after="40"/>
            </w:pPr>
            <w:r>
              <w:t xml:space="preserve">Margaux </w:t>
            </w:r>
            <w:proofErr w:type="spellStart"/>
            <w:r>
              <w:t>Divernois</w:t>
            </w:r>
            <w:proofErr w:type="spellEnd"/>
          </w:p>
        </w:tc>
        <w:tc>
          <w:tcPr>
            <w:tcW w:w="992" w:type="dxa"/>
            <w:shd w:val="clear" w:color="auto" w:fill="C0C0C0"/>
          </w:tcPr>
          <w:p w:rsidR="00EA5C36" w:rsidRDefault="009C0EED">
            <w:pPr>
              <w:spacing w:before="40" w:after="40"/>
            </w:pPr>
            <w:r>
              <w:rPr>
                <w:b/>
              </w:rPr>
              <w:t>Priorité</w:t>
            </w:r>
          </w:p>
        </w:tc>
        <w:tc>
          <w:tcPr>
            <w:tcW w:w="713" w:type="dxa"/>
            <w:shd w:val="clear" w:color="auto" w:fill="FFFFFF"/>
          </w:tcPr>
          <w:p w:rsidR="00EA5C36" w:rsidRDefault="009C0EED">
            <w:pPr>
              <w:spacing w:before="40" w:after="40"/>
            </w:pPr>
            <w:r>
              <w:t>High</w:t>
            </w:r>
          </w:p>
        </w:tc>
      </w:tr>
    </w:tbl>
    <w:p w:rsidR="00EA5C36" w:rsidRDefault="00EA5C36">
      <w:pPr>
        <w:pStyle w:val="Titre3"/>
      </w:pPr>
    </w:p>
    <w:tbl>
      <w:tblPr>
        <w:tblStyle w:val="a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400"/>
        </w:trPr>
        <w:tc>
          <w:tcPr>
            <w:tcW w:w="1843" w:type="dxa"/>
            <w:tcBorders>
              <w:right w:val="single" w:sz="4" w:space="0" w:color="000000"/>
            </w:tcBorders>
            <w:shd w:val="clear" w:color="auto" w:fill="C0C0C0"/>
          </w:tcPr>
          <w:p w:rsidR="00EA5C36" w:rsidRDefault="009C0EED">
            <w:pPr>
              <w:spacing w:before="40" w:after="40"/>
              <w:ind w:left="60"/>
            </w:pPr>
            <w:r>
              <w:rPr>
                <w:b/>
              </w:rPr>
              <w:t>Description et objectifs</w:t>
            </w:r>
          </w:p>
        </w:tc>
        <w:tc>
          <w:tcPr>
            <w:tcW w:w="7517" w:type="dxa"/>
            <w:tcBorders>
              <w:left w:val="nil"/>
            </w:tcBorders>
          </w:tcPr>
          <w:p w:rsidR="00EA5C36" w:rsidRDefault="009C0EED">
            <w:r>
              <w:t xml:space="preserve">L’utilisateur peut lancer une simulation, qui calculera le résultat de l’équation. </w:t>
            </w:r>
          </w:p>
        </w:tc>
      </w:tr>
      <w:tr w:rsidR="00EA5C36">
        <w:trPr>
          <w:trHeight w:val="400"/>
        </w:trPr>
        <w:tc>
          <w:tcPr>
            <w:tcW w:w="1843" w:type="dxa"/>
            <w:tcBorders>
              <w:right w:val="single" w:sz="4" w:space="0" w:color="000000"/>
            </w:tcBorders>
            <w:shd w:val="clear" w:color="auto" w:fill="C0C0C0"/>
          </w:tcPr>
          <w:p w:rsidR="00EA5C36" w:rsidRDefault="009C0EED">
            <w:pPr>
              <w:spacing w:before="40" w:after="40"/>
              <w:ind w:left="60"/>
            </w:pPr>
            <w:r>
              <w:rPr>
                <w:b/>
              </w:rPr>
              <w:t xml:space="preserve">Acteurs </w:t>
            </w:r>
          </w:p>
        </w:tc>
        <w:tc>
          <w:tcPr>
            <w:tcW w:w="7517" w:type="dxa"/>
            <w:tcBorders>
              <w:left w:val="nil"/>
            </w:tcBorders>
          </w:tcPr>
          <w:p w:rsidR="00EA5C36" w:rsidRDefault="009C0EED">
            <w:pPr>
              <w:spacing w:line="240" w:lineRule="auto"/>
            </w:pPr>
            <w:r>
              <w:t>Utilisateur</w:t>
            </w:r>
          </w:p>
        </w:tc>
      </w:tr>
      <w:tr w:rsidR="00EA5C36">
        <w:trPr>
          <w:trHeight w:val="400"/>
        </w:trPr>
        <w:tc>
          <w:tcPr>
            <w:tcW w:w="1843" w:type="dxa"/>
            <w:tcBorders>
              <w:right w:val="single" w:sz="4" w:space="0" w:color="000000"/>
            </w:tcBorders>
            <w:shd w:val="clear" w:color="auto" w:fill="C0C0C0"/>
          </w:tcPr>
          <w:p w:rsidR="00EA5C36" w:rsidRDefault="009C0EED">
            <w:pPr>
              <w:spacing w:before="40" w:after="40"/>
              <w:ind w:left="60"/>
            </w:pPr>
            <w:r>
              <w:rPr>
                <w:b/>
              </w:rPr>
              <w:t>Déclencheur</w:t>
            </w:r>
          </w:p>
        </w:tc>
        <w:tc>
          <w:tcPr>
            <w:tcW w:w="7517" w:type="dxa"/>
            <w:tcBorders>
              <w:left w:val="nil"/>
            </w:tcBorders>
          </w:tcPr>
          <w:p w:rsidR="00EA5C36" w:rsidRDefault="009C0EED">
            <w:pPr>
              <w:spacing w:line="240" w:lineRule="auto"/>
            </w:pPr>
            <w:r>
              <w:t>Souhait d’obtenir le résultat de l’équation définie dans l’application.</w:t>
            </w:r>
          </w:p>
        </w:tc>
      </w:tr>
      <w:tr w:rsidR="00EA5C36">
        <w:trPr>
          <w:trHeight w:val="400"/>
        </w:trPr>
        <w:tc>
          <w:tcPr>
            <w:tcW w:w="1843" w:type="dxa"/>
            <w:tcBorders>
              <w:right w:val="single" w:sz="4" w:space="0" w:color="000000"/>
            </w:tcBorders>
            <w:shd w:val="clear" w:color="auto" w:fill="C0C0C0"/>
          </w:tcPr>
          <w:p w:rsidR="00EA5C36" w:rsidRDefault="009C0EED">
            <w:pPr>
              <w:spacing w:before="40" w:after="40"/>
              <w:ind w:left="60"/>
            </w:pPr>
            <w:r>
              <w:rPr>
                <w:b/>
              </w:rPr>
              <w:t xml:space="preserve">Scénario nominal </w:t>
            </w:r>
          </w:p>
        </w:tc>
        <w:tc>
          <w:tcPr>
            <w:tcW w:w="7517" w:type="dxa"/>
            <w:tcBorders>
              <w:left w:val="nil"/>
            </w:tcBorders>
          </w:tcPr>
          <w:p w:rsidR="00EA5C36" w:rsidRDefault="009C0EED">
            <w:pPr>
              <w:spacing w:line="240" w:lineRule="auto"/>
            </w:pPr>
            <w:r>
              <w:t>1. L’utilisateur presse sur le bouton “Lancer la simulation”.</w:t>
            </w:r>
          </w:p>
          <w:p w:rsidR="00EA5C36" w:rsidRDefault="009C0EED">
            <w:pPr>
              <w:spacing w:after="0" w:line="240" w:lineRule="auto"/>
            </w:pPr>
            <w:r>
              <w:t>2. Lancement de la simulation.</w:t>
            </w:r>
          </w:p>
        </w:tc>
      </w:tr>
      <w:tr w:rsidR="00EA5C36">
        <w:trPr>
          <w:trHeight w:val="400"/>
        </w:trPr>
        <w:tc>
          <w:tcPr>
            <w:tcW w:w="1843" w:type="dxa"/>
            <w:tcBorders>
              <w:right w:val="single" w:sz="4" w:space="0" w:color="000000"/>
            </w:tcBorders>
            <w:shd w:val="clear" w:color="auto" w:fill="C0C0C0"/>
          </w:tcPr>
          <w:p w:rsidR="00EA5C36" w:rsidRDefault="009C0EED">
            <w:pPr>
              <w:spacing w:before="40" w:after="40"/>
              <w:ind w:left="60"/>
            </w:pPr>
            <w:r>
              <w:rPr>
                <w:b/>
              </w:rPr>
              <w:t xml:space="preserve">Scénarios alternatifs </w:t>
            </w:r>
          </w:p>
        </w:tc>
        <w:tc>
          <w:tcPr>
            <w:tcW w:w="7517" w:type="dxa"/>
            <w:tcBorders>
              <w:left w:val="nil"/>
            </w:tcBorders>
          </w:tcPr>
          <w:p w:rsidR="00EA5C36" w:rsidRDefault="009C0EED">
            <w:pPr>
              <w:spacing w:after="0" w:line="240" w:lineRule="auto"/>
            </w:pPr>
            <w:r>
              <w:t>2b. Les valeurs ne sont pas entrées correctement.</w:t>
            </w:r>
          </w:p>
          <w:p w:rsidR="00EA5C36" w:rsidRDefault="009C0EED">
            <w:pPr>
              <w:spacing w:after="0" w:line="240" w:lineRule="auto"/>
            </w:pPr>
            <w:r>
              <w:t>3b. Message d’erreur s’affiche avec le/les éléments à modifier.</w:t>
            </w:r>
          </w:p>
          <w:p w:rsidR="00EA5C36" w:rsidRDefault="009C0EED">
            <w:pPr>
              <w:spacing w:after="0" w:line="240" w:lineRule="auto"/>
            </w:pPr>
            <w:r>
              <w:t>4b. Retour au point 1.</w:t>
            </w:r>
          </w:p>
          <w:p w:rsidR="00EA5C36" w:rsidRDefault="00EA5C36">
            <w:pPr>
              <w:spacing w:after="0" w:line="240" w:lineRule="auto"/>
            </w:pPr>
          </w:p>
          <w:p w:rsidR="00EA5C36" w:rsidRDefault="009C0EED">
            <w:pPr>
              <w:spacing w:after="0" w:line="240" w:lineRule="auto"/>
            </w:pPr>
            <w:r>
              <w:t>2c. L’utilisateur n’a pas inséré de point d’arrêt. Lancement d’UC 4.2 (Sélectionner une condition d’arrêt)</w:t>
            </w:r>
          </w:p>
          <w:p w:rsidR="00EA5C36" w:rsidRDefault="00EA5C36">
            <w:pPr>
              <w:spacing w:after="0" w:line="240" w:lineRule="auto"/>
            </w:pPr>
          </w:p>
          <w:p w:rsidR="00EA5C36" w:rsidRDefault="009C0EED">
            <w:pPr>
              <w:spacing w:after="0" w:line="240" w:lineRule="auto"/>
            </w:pPr>
            <w:r>
              <w:t xml:space="preserve">3d. L’utilisateur se déplace sur la barre du temps. </w:t>
            </w:r>
          </w:p>
        </w:tc>
      </w:tr>
      <w:tr w:rsidR="00EA5C36">
        <w:trPr>
          <w:trHeight w:val="400"/>
        </w:trPr>
        <w:tc>
          <w:tcPr>
            <w:tcW w:w="1843" w:type="dxa"/>
            <w:tcBorders>
              <w:right w:val="single" w:sz="4" w:space="0" w:color="000000"/>
            </w:tcBorders>
            <w:shd w:val="clear" w:color="auto" w:fill="C0C0C0"/>
          </w:tcPr>
          <w:p w:rsidR="00EA5C36" w:rsidRDefault="009C0EED">
            <w:pPr>
              <w:spacing w:before="40" w:after="40"/>
              <w:ind w:left="60"/>
            </w:pPr>
            <w:r>
              <w:rPr>
                <w:b/>
              </w:rPr>
              <w:t xml:space="preserve">Pré conditions </w:t>
            </w:r>
          </w:p>
        </w:tc>
        <w:tc>
          <w:tcPr>
            <w:tcW w:w="7517" w:type="dxa"/>
            <w:tcBorders>
              <w:left w:val="nil"/>
            </w:tcBorders>
          </w:tcPr>
          <w:p w:rsidR="00EA5C36" w:rsidRDefault="009C0EED">
            <w:pPr>
              <w:spacing w:line="240" w:lineRule="auto"/>
            </w:pPr>
            <w:r>
              <w:t>Le schéma doit être correct.</w:t>
            </w:r>
          </w:p>
        </w:tc>
      </w:tr>
      <w:tr w:rsidR="00EA5C36">
        <w:trPr>
          <w:trHeight w:val="400"/>
        </w:trPr>
        <w:tc>
          <w:tcPr>
            <w:tcW w:w="1843" w:type="dxa"/>
            <w:tcBorders>
              <w:bottom w:val="single" w:sz="4" w:space="0" w:color="000000"/>
              <w:right w:val="single" w:sz="4" w:space="0" w:color="000000"/>
            </w:tcBorders>
            <w:shd w:val="clear" w:color="auto" w:fill="C0C0C0"/>
          </w:tcPr>
          <w:p w:rsidR="00EA5C36" w:rsidRDefault="009C0EED">
            <w:pPr>
              <w:spacing w:before="40" w:after="40"/>
              <w:ind w:left="60"/>
            </w:pPr>
            <w:r>
              <w:rPr>
                <w:b/>
              </w:rPr>
              <w:t xml:space="preserve">Post conditions </w:t>
            </w:r>
          </w:p>
        </w:tc>
        <w:tc>
          <w:tcPr>
            <w:tcW w:w="7517" w:type="dxa"/>
            <w:tcBorders>
              <w:left w:val="nil"/>
            </w:tcBorders>
          </w:tcPr>
          <w:p w:rsidR="00EA5C36" w:rsidRDefault="009C0EED">
            <w:pPr>
              <w:spacing w:line="240" w:lineRule="auto"/>
            </w:pPr>
            <w:r>
              <w:t>L’évolution de la simulation do</w:t>
            </w:r>
            <w:r>
              <w:t>it être visible.</w:t>
            </w:r>
          </w:p>
        </w:tc>
      </w:tr>
      <w:tr w:rsidR="00EA5C36">
        <w:trPr>
          <w:trHeight w:val="320"/>
        </w:trPr>
        <w:tc>
          <w:tcPr>
            <w:tcW w:w="1843" w:type="dxa"/>
            <w:tcBorders>
              <w:right w:val="single" w:sz="4" w:space="0" w:color="000000"/>
            </w:tcBorders>
            <w:shd w:val="clear" w:color="auto" w:fill="C0C0C0"/>
          </w:tcPr>
          <w:p w:rsidR="00EA5C36" w:rsidRDefault="009C0EED">
            <w:pPr>
              <w:spacing w:before="40" w:after="40"/>
              <w:ind w:left="60"/>
            </w:pPr>
            <w:r>
              <w:rPr>
                <w:b/>
              </w:rPr>
              <w:t xml:space="preserve">Exigences non fonctionnelles </w:t>
            </w:r>
          </w:p>
        </w:tc>
        <w:tc>
          <w:tcPr>
            <w:tcW w:w="7517" w:type="dxa"/>
            <w:tcBorders>
              <w:left w:val="nil"/>
            </w:tcBorders>
          </w:tcPr>
          <w:p w:rsidR="00EA5C36" w:rsidRDefault="009C0EED">
            <w:pPr>
              <w:numPr>
                <w:ilvl w:val="0"/>
                <w:numId w:val="6"/>
              </w:numPr>
              <w:spacing w:after="0" w:line="240" w:lineRule="auto"/>
              <w:ind w:left="420" w:hanging="420"/>
              <w:contextualSpacing/>
            </w:pPr>
            <w:r>
              <w:t>NFR3</w:t>
            </w:r>
          </w:p>
        </w:tc>
      </w:tr>
      <w:tr w:rsidR="00EA5C36">
        <w:trPr>
          <w:trHeight w:val="660"/>
        </w:trPr>
        <w:tc>
          <w:tcPr>
            <w:tcW w:w="1843" w:type="dxa"/>
            <w:tcBorders>
              <w:right w:val="single" w:sz="4" w:space="0" w:color="000000"/>
            </w:tcBorders>
            <w:shd w:val="clear" w:color="auto" w:fill="C0C0C0"/>
          </w:tcPr>
          <w:p w:rsidR="00EA5C36" w:rsidRDefault="009C0EED">
            <w:pPr>
              <w:spacing w:before="40" w:after="40"/>
              <w:ind w:left="60"/>
            </w:pPr>
            <w:r>
              <w:rPr>
                <w:b/>
              </w:rPr>
              <w:t>Exigences fonctionnelles</w:t>
            </w:r>
          </w:p>
        </w:tc>
        <w:tc>
          <w:tcPr>
            <w:tcW w:w="7517" w:type="dxa"/>
            <w:tcBorders>
              <w:left w:val="nil"/>
            </w:tcBorders>
          </w:tcPr>
          <w:p w:rsidR="00EA5C36" w:rsidRDefault="009C0EED">
            <w:pPr>
              <w:numPr>
                <w:ilvl w:val="0"/>
                <w:numId w:val="3"/>
              </w:numPr>
              <w:spacing w:after="0" w:line="240" w:lineRule="auto"/>
              <w:ind w:left="420" w:hanging="420"/>
              <w:contextualSpacing/>
            </w:pPr>
            <w:r>
              <w:t>FR4</w:t>
            </w:r>
          </w:p>
          <w:p w:rsidR="00EA5C36" w:rsidRDefault="009C0EED">
            <w:pPr>
              <w:numPr>
                <w:ilvl w:val="0"/>
                <w:numId w:val="3"/>
              </w:numPr>
              <w:spacing w:after="0" w:line="240" w:lineRule="auto"/>
              <w:ind w:left="420" w:hanging="420"/>
              <w:contextualSpacing/>
            </w:pPr>
            <w:r>
              <w:t>FR5</w:t>
            </w:r>
          </w:p>
          <w:p w:rsidR="00EA5C36" w:rsidRDefault="009C0EED">
            <w:pPr>
              <w:numPr>
                <w:ilvl w:val="0"/>
                <w:numId w:val="3"/>
              </w:numPr>
              <w:spacing w:after="0" w:line="240" w:lineRule="auto"/>
              <w:ind w:left="420" w:hanging="420"/>
              <w:contextualSpacing/>
            </w:pPr>
            <w:r>
              <w:t>FR6</w:t>
            </w:r>
          </w:p>
          <w:p w:rsidR="00EA5C36" w:rsidRDefault="009C0EED">
            <w:pPr>
              <w:numPr>
                <w:ilvl w:val="0"/>
                <w:numId w:val="3"/>
              </w:numPr>
              <w:spacing w:after="0" w:line="240" w:lineRule="auto"/>
              <w:ind w:left="420" w:hanging="420"/>
              <w:contextualSpacing/>
            </w:pPr>
            <w:r>
              <w:t>FR8</w:t>
            </w:r>
          </w:p>
        </w:tc>
      </w:tr>
    </w:tbl>
    <w:p w:rsidR="00EA5C36" w:rsidRDefault="00EA5C36">
      <w:pPr>
        <w:pStyle w:val="Titre4"/>
        <w:ind w:left="0" w:firstLine="0"/>
      </w:pPr>
      <w:bookmarkStart w:id="36" w:name="h.barwy4mdy24z" w:colFirst="0" w:colLast="0"/>
      <w:bookmarkEnd w:id="36"/>
    </w:p>
    <w:p w:rsidR="00EA5C36" w:rsidRDefault="00EA5C36"/>
    <w:p w:rsidR="00EA5C36" w:rsidRDefault="00EA5C36"/>
    <w:p w:rsidR="00EA5C36" w:rsidRDefault="00EA5C36"/>
    <w:p w:rsidR="00EA5C36" w:rsidRDefault="00EA5C36"/>
    <w:p w:rsidR="00EA5C36" w:rsidRDefault="00EA5C36"/>
    <w:p w:rsidR="00EA5C36" w:rsidRDefault="009C0EED">
      <w:pPr>
        <w:pStyle w:val="Titre4"/>
        <w:numPr>
          <w:ilvl w:val="3"/>
          <w:numId w:val="9"/>
        </w:numPr>
        <w:contextualSpacing/>
      </w:pPr>
      <w:bookmarkStart w:id="37" w:name="h.z5loo4nt6dax" w:colFirst="0" w:colLast="0"/>
      <w:bookmarkEnd w:id="37"/>
      <w:r>
        <w:lastRenderedPageBreak/>
        <w:t>Diagramme de séquence système</w:t>
      </w:r>
    </w:p>
    <w:p w:rsidR="00EA5C36" w:rsidRDefault="009C0EED">
      <w:pPr>
        <w:pStyle w:val="Titre4"/>
        <w:ind w:left="0" w:firstLine="0"/>
        <w:jc w:val="center"/>
      </w:pPr>
      <w:bookmarkStart w:id="38" w:name="h.ctyjz4otz8" w:colFirst="0" w:colLast="0"/>
      <w:bookmarkEnd w:id="38"/>
      <w:r>
        <w:rPr>
          <w:noProof/>
        </w:rPr>
        <w:drawing>
          <wp:inline distT="114300" distB="114300" distL="114300" distR="114300">
            <wp:extent cx="5348288" cy="7121200"/>
            <wp:effectExtent l="0" t="0" r="0" b="0"/>
            <wp:docPr id="17" name="image33.png" descr="DSS_LancerLaSimulation.png"/>
            <wp:cNvGraphicFramePr/>
            <a:graphic xmlns:a="http://schemas.openxmlformats.org/drawingml/2006/main">
              <a:graphicData uri="http://schemas.openxmlformats.org/drawingml/2006/picture">
                <pic:pic xmlns:pic="http://schemas.openxmlformats.org/drawingml/2006/picture">
                  <pic:nvPicPr>
                    <pic:cNvPr id="0" name="image33.png" descr="DSS_LancerLaSimulation.png"/>
                    <pic:cNvPicPr preferRelativeResize="0"/>
                  </pic:nvPicPr>
                  <pic:blipFill>
                    <a:blip r:embed="rId12"/>
                    <a:srcRect/>
                    <a:stretch>
                      <a:fillRect/>
                    </a:stretch>
                  </pic:blipFill>
                  <pic:spPr>
                    <a:xfrm>
                      <a:off x="0" y="0"/>
                      <a:ext cx="5348288" cy="7121200"/>
                    </a:xfrm>
                    <a:prstGeom prst="rect">
                      <a:avLst/>
                    </a:prstGeom>
                    <a:ln/>
                  </pic:spPr>
                </pic:pic>
              </a:graphicData>
            </a:graphic>
          </wp:inline>
        </w:drawing>
      </w:r>
    </w:p>
    <w:p w:rsidR="00EA5C36" w:rsidRDefault="00EA5C36">
      <w:pPr>
        <w:pStyle w:val="Titre4"/>
        <w:ind w:left="0" w:firstLine="0"/>
      </w:pPr>
      <w:bookmarkStart w:id="39" w:name="h.3uvfkons7lwo" w:colFirst="0" w:colLast="0"/>
      <w:bookmarkEnd w:id="39"/>
    </w:p>
    <w:p w:rsidR="00EA5C36" w:rsidRDefault="00EA5C36"/>
    <w:p w:rsidR="00EA5C36" w:rsidRDefault="009C0EED">
      <w:pPr>
        <w:pStyle w:val="Titre3"/>
        <w:numPr>
          <w:ilvl w:val="2"/>
          <w:numId w:val="9"/>
        </w:numPr>
        <w:contextualSpacing/>
      </w:pPr>
      <w:bookmarkStart w:id="40" w:name="h.vukxgv4trsos" w:colFirst="0" w:colLast="0"/>
      <w:bookmarkStart w:id="41" w:name="_Toc415655928"/>
      <w:bookmarkEnd w:id="40"/>
      <w:r>
        <w:t>Sélectionner une condition d’arrêt</w:t>
      </w:r>
      <w:bookmarkEnd w:id="41"/>
    </w:p>
    <w:p w:rsidR="00EA5C36" w:rsidRDefault="009C0EED">
      <w:pPr>
        <w:pStyle w:val="Titre4"/>
        <w:numPr>
          <w:ilvl w:val="3"/>
          <w:numId w:val="9"/>
        </w:numPr>
        <w:contextualSpacing/>
      </w:pPr>
      <w:bookmarkStart w:id="42" w:name="h.ycedmekf28da" w:colFirst="0" w:colLast="0"/>
      <w:bookmarkEnd w:id="42"/>
      <w:r>
        <w:t>Description textuelle</w:t>
      </w:r>
    </w:p>
    <w:p w:rsidR="003E4B50" w:rsidRPr="003E4B50" w:rsidRDefault="003E4B50" w:rsidP="003E4B50"/>
    <w:p w:rsidR="00EA5C36" w:rsidRDefault="00EA5C36">
      <w:pPr>
        <w:pStyle w:val="Titre3"/>
      </w:pPr>
    </w:p>
    <w:tbl>
      <w:tblPr>
        <w:tblStyle w:val="ab"/>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before="40" w:after="40"/>
            </w:pPr>
            <w:r>
              <w:rPr>
                <w:b/>
              </w:rPr>
              <w:t>ID</w:t>
            </w:r>
          </w:p>
        </w:tc>
        <w:tc>
          <w:tcPr>
            <w:tcW w:w="1588" w:type="dxa"/>
            <w:shd w:val="clear" w:color="auto" w:fill="FFFFFF"/>
          </w:tcPr>
          <w:p w:rsidR="00EA5C36" w:rsidRDefault="009C0EED">
            <w:pPr>
              <w:spacing w:before="40" w:after="40"/>
            </w:pPr>
            <w:r>
              <w:t>UC 4.2</w:t>
            </w:r>
          </w:p>
        </w:tc>
        <w:tc>
          <w:tcPr>
            <w:tcW w:w="1389" w:type="dxa"/>
            <w:shd w:val="clear" w:color="auto" w:fill="C0C0C0"/>
          </w:tcPr>
          <w:p w:rsidR="00EA5C36" w:rsidRDefault="009C0EED">
            <w:pPr>
              <w:spacing w:before="40" w:after="40"/>
            </w:pPr>
            <w:r>
              <w:rPr>
                <w:b/>
              </w:rPr>
              <w:t xml:space="preserve">Nom </w:t>
            </w:r>
          </w:p>
        </w:tc>
        <w:tc>
          <w:tcPr>
            <w:tcW w:w="4682" w:type="dxa"/>
            <w:gridSpan w:val="3"/>
            <w:shd w:val="clear" w:color="auto" w:fill="FFFFFF"/>
          </w:tcPr>
          <w:p w:rsidR="00EA5C36" w:rsidRDefault="009C0EED">
            <w:pPr>
              <w:spacing w:before="40" w:after="40"/>
            </w:pPr>
            <w:r>
              <w:t>Sélectionner une condition d’arrêt</w:t>
            </w:r>
          </w:p>
        </w:tc>
      </w:tr>
      <w:tr w:rsidR="00EA5C36">
        <w:trPr>
          <w:trHeight w:val="340"/>
        </w:trPr>
        <w:tc>
          <w:tcPr>
            <w:tcW w:w="1701" w:type="dxa"/>
            <w:shd w:val="clear" w:color="auto" w:fill="C0C0C0"/>
          </w:tcPr>
          <w:p w:rsidR="00EA5C36" w:rsidRDefault="009C0EED">
            <w:pPr>
              <w:spacing w:before="40" w:after="40"/>
            </w:pPr>
            <w:r>
              <w:rPr>
                <w:b/>
              </w:rPr>
              <w:t xml:space="preserve">Date </w:t>
            </w:r>
          </w:p>
        </w:tc>
        <w:tc>
          <w:tcPr>
            <w:tcW w:w="1588" w:type="dxa"/>
            <w:shd w:val="clear" w:color="auto" w:fill="FFFFFF"/>
          </w:tcPr>
          <w:p w:rsidR="00EA5C36" w:rsidRDefault="009C0EED">
            <w:pPr>
              <w:spacing w:before="40" w:after="40"/>
            </w:pPr>
            <w:r>
              <w:t>16 Mars 2015</w:t>
            </w:r>
          </w:p>
        </w:tc>
        <w:tc>
          <w:tcPr>
            <w:tcW w:w="1389" w:type="dxa"/>
            <w:shd w:val="clear" w:color="auto" w:fill="C0C0C0"/>
          </w:tcPr>
          <w:p w:rsidR="00EA5C36" w:rsidRDefault="009C0EED">
            <w:pPr>
              <w:spacing w:before="40" w:after="40"/>
            </w:pPr>
            <w:r>
              <w:rPr>
                <w:b/>
              </w:rPr>
              <w:t>Auteur</w:t>
            </w:r>
          </w:p>
        </w:tc>
        <w:tc>
          <w:tcPr>
            <w:tcW w:w="2977" w:type="dxa"/>
            <w:shd w:val="clear" w:color="auto" w:fill="FFFFFF"/>
          </w:tcPr>
          <w:p w:rsidR="00EA5C36" w:rsidRDefault="009C0EED">
            <w:pPr>
              <w:spacing w:before="40" w:after="40"/>
            </w:pPr>
            <w:r>
              <w:t xml:space="preserve">Margaux </w:t>
            </w:r>
            <w:proofErr w:type="spellStart"/>
            <w:r>
              <w:t>Divernois</w:t>
            </w:r>
            <w:proofErr w:type="spellEnd"/>
          </w:p>
        </w:tc>
        <w:tc>
          <w:tcPr>
            <w:tcW w:w="992" w:type="dxa"/>
            <w:shd w:val="clear" w:color="auto" w:fill="C0C0C0"/>
          </w:tcPr>
          <w:p w:rsidR="00EA5C36" w:rsidRDefault="009C0EED">
            <w:pPr>
              <w:spacing w:before="40" w:after="40"/>
            </w:pPr>
            <w:r>
              <w:rPr>
                <w:b/>
              </w:rPr>
              <w:t>Priorité</w:t>
            </w:r>
          </w:p>
        </w:tc>
        <w:tc>
          <w:tcPr>
            <w:tcW w:w="713" w:type="dxa"/>
            <w:shd w:val="clear" w:color="auto" w:fill="FFFFFF"/>
          </w:tcPr>
          <w:p w:rsidR="00EA5C36" w:rsidRDefault="009C0EED">
            <w:pPr>
              <w:spacing w:before="40" w:after="40"/>
            </w:pPr>
            <w:r>
              <w:t>High</w:t>
            </w:r>
          </w:p>
        </w:tc>
      </w:tr>
    </w:tbl>
    <w:p w:rsidR="00EA5C36" w:rsidRDefault="00EA5C36">
      <w:pPr>
        <w:pStyle w:val="Titre3"/>
      </w:pPr>
    </w:p>
    <w:tbl>
      <w:tblPr>
        <w:tblStyle w:val="ac"/>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400"/>
        </w:trPr>
        <w:tc>
          <w:tcPr>
            <w:tcW w:w="1843" w:type="dxa"/>
            <w:tcBorders>
              <w:right w:val="single" w:sz="4" w:space="0" w:color="000000"/>
            </w:tcBorders>
            <w:shd w:val="clear" w:color="auto" w:fill="C0C0C0"/>
          </w:tcPr>
          <w:p w:rsidR="00EA5C36" w:rsidRDefault="009C0EED">
            <w:pPr>
              <w:spacing w:before="40" w:after="40"/>
              <w:ind w:left="-30"/>
            </w:pPr>
            <w:r>
              <w:rPr>
                <w:b/>
              </w:rPr>
              <w:t>Description et objectifs</w:t>
            </w:r>
          </w:p>
        </w:tc>
        <w:tc>
          <w:tcPr>
            <w:tcW w:w="7517" w:type="dxa"/>
            <w:tcBorders>
              <w:left w:val="nil"/>
            </w:tcBorders>
          </w:tcPr>
          <w:p w:rsidR="00EA5C36" w:rsidRDefault="009C0EED">
            <w:pPr>
              <w:spacing w:before="60" w:after="60"/>
              <w:ind w:left="15"/>
            </w:pPr>
            <w:r>
              <w:t xml:space="preserve">L’utilisateur doit  sélectionner le point d’arrêt de l’équation : Au temps t, à la quantité de substance q, à l’instant du débordement, du réservoir vide. </w:t>
            </w:r>
          </w:p>
        </w:tc>
      </w:tr>
      <w:tr w:rsidR="00EA5C36">
        <w:trPr>
          <w:trHeight w:val="400"/>
        </w:trPr>
        <w:tc>
          <w:tcPr>
            <w:tcW w:w="1843" w:type="dxa"/>
            <w:tcBorders>
              <w:right w:val="single" w:sz="4" w:space="0" w:color="000000"/>
            </w:tcBorders>
            <w:shd w:val="clear" w:color="auto" w:fill="C0C0C0"/>
          </w:tcPr>
          <w:p w:rsidR="00EA5C36" w:rsidRDefault="009C0EED">
            <w:pPr>
              <w:spacing w:before="40" w:after="40"/>
              <w:ind w:left="-30"/>
            </w:pPr>
            <w:r>
              <w:rPr>
                <w:b/>
              </w:rPr>
              <w:t xml:space="preserve">Acteurs </w:t>
            </w:r>
          </w:p>
        </w:tc>
        <w:tc>
          <w:tcPr>
            <w:tcW w:w="7517" w:type="dxa"/>
            <w:tcBorders>
              <w:left w:val="nil"/>
            </w:tcBorders>
          </w:tcPr>
          <w:p w:rsidR="00EA5C36" w:rsidRDefault="009C0EED">
            <w:pPr>
              <w:spacing w:before="120" w:line="240" w:lineRule="auto"/>
            </w:pPr>
            <w:r>
              <w:t>Utilisateur</w:t>
            </w:r>
          </w:p>
        </w:tc>
      </w:tr>
      <w:tr w:rsidR="00EA5C36">
        <w:trPr>
          <w:trHeight w:val="400"/>
        </w:trPr>
        <w:tc>
          <w:tcPr>
            <w:tcW w:w="1843" w:type="dxa"/>
            <w:tcBorders>
              <w:right w:val="single" w:sz="4" w:space="0" w:color="000000"/>
            </w:tcBorders>
            <w:shd w:val="clear" w:color="auto" w:fill="C0C0C0"/>
          </w:tcPr>
          <w:p w:rsidR="00EA5C36" w:rsidRDefault="009C0EED">
            <w:pPr>
              <w:spacing w:before="40"/>
            </w:pPr>
            <w:r>
              <w:rPr>
                <w:b/>
              </w:rPr>
              <w:t>Déclencheur</w:t>
            </w:r>
          </w:p>
        </w:tc>
        <w:tc>
          <w:tcPr>
            <w:tcW w:w="7517" w:type="dxa"/>
            <w:tcBorders>
              <w:left w:val="nil"/>
            </w:tcBorders>
          </w:tcPr>
          <w:p w:rsidR="00EA5C36" w:rsidRDefault="009C0EED">
            <w:pPr>
              <w:spacing w:line="240" w:lineRule="auto"/>
            </w:pPr>
            <w:r>
              <w:t>a. L’utilisateur veut lancer une simulation mais n’a pas encore définit de point d’arrêt.</w:t>
            </w:r>
          </w:p>
          <w:p w:rsidR="00EA5C36" w:rsidRDefault="009C0EED">
            <w:pPr>
              <w:spacing w:after="0" w:line="240" w:lineRule="auto"/>
            </w:pPr>
            <w:r>
              <w:t>b. L’utilisateur veut modifier son point d’arrêt.</w:t>
            </w:r>
          </w:p>
        </w:tc>
      </w:tr>
      <w:tr w:rsidR="00EA5C36">
        <w:trPr>
          <w:trHeight w:val="400"/>
        </w:trPr>
        <w:tc>
          <w:tcPr>
            <w:tcW w:w="1843" w:type="dxa"/>
            <w:tcBorders>
              <w:right w:val="single" w:sz="4" w:space="0" w:color="000000"/>
            </w:tcBorders>
            <w:shd w:val="clear" w:color="auto" w:fill="C0C0C0"/>
          </w:tcPr>
          <w:p w:rsidR="00EA5C36" w:rsidRDefault="009C0EED">
            <w:r>
              <w:rPr>
                <w:b/>
              </w:rPr>
              <w:t xml:space="preserve">Scénario nominal </w:t>
            </w:r>
          </w:p>
        </w:tc>
        <w:tc>
          <w:tcPr>
            <w:tcW w:w="7517" w:type="dxa"/>
            <w:tcBorders>
              <w:left w:val="nil"/>
            </w:tcBorders>
          </w:tcPr>
          <w:p w:rsidR="00EA5C36" w:rsidRDefault="009C0EED">
            <w:pPr>
              <w:spacing w:line="240" w:lineRule="auto"/>
            </w:pPr>
            <w:r>
              <w:t>1. L’utilisateur choisi un point d’arrêt à l’aide d’un bouton radio.</w:t>
            </w:r>
          </w:p>
          <w:p w:rsidR="00EA5C36" w:rsidRDefault="009C0EED">
            <w:pPr>
              <w:spacing w:after="0" w:line="240" w:lineRule="auto"/>
            </w:pPr>
            <w:r>
              <w:t>2. L’utilisateur sélectionne “Arrêt au temps t”.</w:t>
            </w:r>
          </w:p>
          <w:p w:rsidR="00EA5C36" w:rsidRDefault="009C0EED">
            <w:pPr>
              <w:spacing w:after="0" w:line="240" w:lineRule="auto"/>
            </w:pPr>
            <w:r>
              <w:t>3. L’utilisateur entre une valeur dans le champ approprié (apparu).</w:t>
            </w:r>
          </w:p>
          <w:p w:rsidR="00EA5C36" w:rsidRDefault="009C0EED">
            <w:pPr>
              <w:spacing w:after="0" w:line="240" w:lineRule="auto"/>
            </w:pPr>
            <w:r>
              <w:t>4. L’utilisateur valide ses modifications.</w:t>
            </w:r>
          </w:p>
          <w:p w:rsidR="00EA5C36" w:rsidRDefault="009C0EED">
            <w:pPr>
              <w:spacing w:after="0" w:line="240" w:lineRule="auto"/>
            </w:pPr>
            <w:r>
              <w:t>5. Fermeture du dialogue de “Point d’arrêt”.</w:t>
            </w:r>
          </w:p>
        </w:tc>
      </w:tr>
      <w:tr w:rsidR="00EA5C36">
        <w:trPr>
          <w:trHeight w:val="400"/>
        </w:trPr>
        <w:tc>
          <w:tcPr>
            <w:tcW w:w="1843" w:type="dxa"/>
            <w:tcBorders>
              <w:right w:val="single" w:sz="4" w:space="0" w:color="000000"/>
            </w:tcBorders>
            <w:shd w:val="clear" w:color="auto" w:fill="C0C0C0"/>
          </w:tcPr>
          <w:p w:rsidR="00EA5C36" w:rsidRDefault="009C0EED">
            <w:r>
              <w:rPr>
                <w:b/>
              </w:rPr>
              <w:t>Scénarios alternatifs</w:t>
            </w:r>
          </w:p>
        </w:tc>
        <w:tc>
          <w:tcPr>
            <w:tcW w:w="7517" w:type="dxa"/>
            <w:tcBorders>
              <w:left w:val="nil"/>
            </w:tcBorders>
          </w:tcPr>
          <w:p w:rsidR="00EA5C36" w:rsidRDefault="009C0EED">
            <w:pPr>
              <w:spacing w:after="0" w:line="240" w:lineRule="auto"/>
            </w:pPr>
            <w:r>
              <w:t>2b. L’utilisateur sélectionn</w:t>
            </w:r>
            <w:r>
              <w:t>e “Arrêt à la quantité q”</w:t>
            </w:r>
          </w:p>
          <w:p w:rsidR="00EA5C36" w:rsidRDefault="009C0EED">
            <w:pPr>
              <w:spacing w:after="0" w:line="240" w:lineRule="auto"/>
            </w:pPr>
            <w:r>
              <w:t>3b. L’utilisateur sélectionne la substance visée dans la liste déroulante apparue.</w:t>
            </w:r>
          </w:p>
          <w:p w:rsidR="00EA5C36" w:rsidRDefault="009C0EED">
            <w:pPr>
              <w:spacing w:after="0" w:line="240" w:lineRule="auto"/>
            </w:pPr>
            <w:r>
              <w:t>3b. Reprise au point 3 du scénario nominal.</w:t>
            </w:r>
          </w:p>
          <w:p w:rsidR="00EA5C36" w:rsidRDefault="00EA5C36">
            <w:pPr>
              <w:spacing w:after="0" w:line="240" w:lineRule="auto"/>
            </w:pPr>
          </w:p>
          <w:p w:rsidR="00EA5C36" w:rsidRDefault="009C0EED">
            <w:pPr>
              <w:spacing w:after="0" w:line="240" w:lineRule="auto"/>
            </w:pPr>
            <w:r>
              <w:t>2c. L’utilisateur sélectionne “Débordement”.</w:t>
            </w:r>
          </w:p>
          <w:p w:rsidR="00EA5C36" w:rsidRDefault="009C0EED">
            <w:pPr>
              <w:spacing w:after="0" w:line="240" w:lineRule="auto"/>
            </w:pPr>
            <w:r>
              <w:t>3c. Reprise au point 4 du scénario nominal.</w:t>
            </w:r>
          </w:p>
          <w:p w:rsidR="00EA5C36" w:rsidRDefault="00EA5C36">
            <w:pPr>
              <w:spacing w:after="0" w:line="240" w:lineRule="auto"/>
            </w:pPr>
          </w:p>
          <w:p w:rsidR="00EA5C36" w:rsidRDefault="009C0EED">
            <w:pPr>
              <w:spacing w:after="0" w:line="240" w:lineRule="auto"/>
            </w:pPr>
            <w:r>
              <w:t>2d. L’utilis</w:t>
            </w:r>
            <w:r>
              <w:t>ateur sélectionne “Vide”.</w:t>
            </w:r>
          </w:p>
          <w:p w:rsidR="00EA5C36" w:rsidRDefault="009C0EED">
            <w:pPr>
              <w:spacing w:after="0" w:line="240" w:lineRule="auto"/>
            </w:pPr>
            <w:r>
              <w:t>3 d. Reprise au point 4 du scénario nominal.</w:t>
            </w:r>
          </w:p>
          <w:p w:rsidR="00EA5C36" w:rsidRDefault="00EA5C36">
            <w:pPr>
              <w:spacing w:after="0" w:line="240" w:lineRule="auto"/>
            </w:pPr>
          </w:p>
          <w:p w:rsidR="00EA5C36" w:rsidRDefault="009C0EED">
            <w:pPr>
              <w:spacing w:after="0" w:line="240" w:lineRule="auto"/>
            </w:pPr>
            <w:r>
              <w:t>4e. L’utilisateur annule ses modifications.</w:t>
            </w:r>
          </w:p>
        </w:tc>
      </w:tr>
      <w:tr w:rsidR="00EA5C36">
        <w:trPr>
          <w:trHeight w:val="180"/>
        </w:trPr>
        <w:tc>
          <w:tcPr>
            <w:tcW w:w="1843" w:type="dxa"/>
            <w:tcBorders>
              <w:right w:val="single" w:sz="4" w:space="0" w:color="000000"/>
            </w:tcBorders>
            <w:shd w:val="clear" w:color="auto" w:fill="C0C0C0"/>
          </w:tcPr>
          <w:p w:rsidR="00EA5C36" w:rsidRDefault="009C0EED">
            <w:r>
              <w:rPr>
                <w:b/>
              </w:rPr>
              <w:t xml:space="preserve">Pré conditions </w:t>
            </w:r>
          </w:p>
        </w:tc>
        <w:tc>
          <w:tcPr>
            <w:tcW w:w="7517" w:type="dxa"/>
            <w:tcBorders>
              <w:left w:val="nil"/>
            </w:tcBorders>
          </w:tcPr>
          <w:p w:rsidR="00EA5C36" w:rsidRDefault="009C0EED">
            <w:pPr>
              <w:spacing w:line="240" w:lineRule="auto"/>
            </w:pPr>
            <w:r>
              <w:t>-</w:t>
            </w:r>
          </w:p>
        </w:tc>
      </w:tr>
      <w:tr w:rsidR="00EA5C36">
        <w:trPr>
          <w:trHeight w:val="120"/>
        </w:trPr>
        <w:tc>
          <w:tcPr>
            <w:tcW w:w="1843" w:type="dxa"/>
            <w:tcBorders>
              <w:bottom w:val="single" w:sz="4" w:space="0" w:color="000000"/>
              <w:right w:val="single" w:sz="4" w:space="0" w:color="000000"/>
            </w:tcBorders>
            <w:shd w:val="clear" w:color="auto" w:fill="C0C0C0"/>
          </w:tcPr>
          <w:p w:rsidR="00EA5C36" w:rsidRDefault="009C0EED">
            <w:r>
              <w:rPr>
                <w:b/>
              </w:rPr>
              <w:t xml:space="preserve">Post conditions </w:t>
            </w:r>
          </w:p>
        </w:tc>
        <w:tc>
          <w:tcPr>
            <w:tcW w:w="7517" w:type="dxa"/>
            <w:tcBorders>
              <w:left w:val="nil"/>
            </w:tcBorders>
          </w:tcPr>
          <w:p w:rsidR="00EA5C36" w:rsidRDefault="009C0EED">
            <w:pPr>
              <w:spacing w:line="240" w:lineRule="auto"/>
            </w:pPr>
            <w:r>
              <w:t>-</w:t>
            </w:r>
          </w:p>
        </w:tc>
      </w:tr>
      <w:tr w:rsidR="00EA5C36">
        <w:trPr>
          <w:trHeight w:val="400"/>
        </w:trPr>
        <w:tc>
          <w:tcPr>
            <w:tcW w:w="1843" w:type="dxa"/>
            <w:tcBorders>
              <w:right w:val="single" w:sz="4" w:space="0" w:color="000000"/>
            </w:tcBorders>
            <w:shd w:val="clear" w:color="auto" w:fill="C0C0C0"/>
          </w:tcPr>
          <w:p w:rsidR="00EA5C36" w:rsidRDefault="009C0EED">
            <w:r>
              <w:rPr>
                <w:b/>
              </w:rPr>
              <w:t xml:space="preserve">Exigences non </w:t>
            </w:r>
            <w:r>
              <w:rPr>
                <w:b/>
              </w:rPr>
              <w:lastRenderedPageBreak/>
              <w:t xml:space="preserve">fonctionnelles </w:t>
            </w:r>
          </w:p>
        </w:tc>
        <w:tc>
          <w:tcPr>
            <w:tcW w:w="7517" w:type="dxa"/>
            <w:tcBorders>
              <w:left w:val="nil"/>
            </w:tcBorders>
          </w:tcPr>
          <w:p w:rsidR="00EA5C36" w:rsidRDefault="009C0EED">
            <w:pPr>
              <w:numPr>
                <w:ilvl w:val="0"/>
                <w:numId w:val="12"/>
              </w:numPr>
              <w:spacing w:after="0" w:line="240" w:lineRule="auto"/>
              <w:ind w:left="420" w:hanging="420"/>
              <w:contextualSpacing/>
            </w:pPr>
            <w:r>
              <w:lastRenderedPageBreak/>
              <w:t>NFR4</w:t>
            </w:r>
          </w:p>
          <w:p w:rsidR="00EA5C36" w:rsidRDefault="009C0EED">
            <w:pPr>
              <w:numPr>
                <w:ilvl w:val="0"/>
                <w:numId w:val="12"/>
              </w:numPr>
              <w:spacing w:after="0" w:line="240" w:lineRule="auto"/>
              <w:ind w:left="420" w:hanging="420"/>
              <w:contextualSpacing/>
            </w:pPr>
            <w:r>
              <w:t>NFR5</w:t>
            </w:r>
          </w:p>
          <w:p w:rsidR="00EA5C36" w:rsidRDefault="009C0EED">
            <w:pPr>
              <w:numPr>
                <w:ilvl w:val="0"/>
                <w:numId w:val="12"/>
              </w:numPr>
              <w:spacing w:after="0" w:line="240" w:lineRule="auto"/>
              <w:ind w:left="420" w:hanging="420"/>
              <w:contextualSpacing/>
            </w:pPr>
            <w:r>
              <w:lastRenderedPageBreak/>
              <w:t>NFR6</w:t>
            </w:r>
          </w:p>
        </w:tc>
      </w:tr>
      <w:tr w:rsidR="00EA5C36">
        <w:trPr>
          <w:trHeight w:val="480"/>
        </w:trPr>
        <w:tc>
          <w:tcPr>
            <w:tcW w:w="1843" w:type="dxa"/>
            <w:tcBorders>
              <w:right w:val="single" w:sz="4" w:space="0" w:color="000000"/>
            </w:tcBorders>
            <w:shd w:val="clear" w:color="auto" w:fill="C0C0C0"/>
          </w:tcPr>
          <w:p w:rsidR="00EA5C36" w:rsidRDefault="009C0EED">
            <w:r>
              <w:rPr>
                <w:b/>
              </w:rPr>
              <w:lastRenderedPageBreak/>
              <w:t>Exigences fonctionnelles</w:t>
            </w:r>
          </w:p>
        </w:tc>
        <w:tc>
          <w:tcPr>
            <w:tcW w:w="7517" w:type="dxa"/>
            <w:tcBorders>
              <w:left w:val="nil"/>
            </w:tcBorders>
          </w:tcPr>
          <w:p w:rsidR="00EA5C36" w:rsidRDefault="009C0EED">
            <w:pPr>
              <w:numPr>
                <w:ilvl w:val="0"/>
                <w:numId w:val="13"/>
              </w:numPr>
              <w:ind w:left="420" w:hanging="420"/>
              <w:contextualSpacing/>
            </w:pPr>
            <w:r>
              <w:t>FR7</w:t>
            </w:r>
          </w:p>
        </w:tc>
      </w:tr>
    </w:tbl>
    <w:p w:rsidR="003E4B50" w:rsidRDefault="003E4B50"/>
    <w:p w:rsidR="003E4B50" w:rsidRDefault="009C0EED" w:rsidP="003E4B50">
      <w:pPr>
        <w:pStyle w:val="Titre4"/>
        <w:numPr>
          <w:ilvl w:val="3"/>
          <w:numId w:val="9"/>
        </w:numPr>
        <w:contextualSpacing/>
      </w:pPr>
      <w:r>
        <w:lastRenderedPageBreak/>
        <w:t>Diagramme de séquence système</w:t>
      </w:r>
    </w:p>
    <w:p w:rsidR="00EA5C36" w:rsidRDefault="009C0EED" w:rsidP="00EC5E91">
      <w:pPr>
        <w:jc w:val="center"/>
      </w:pPr>
      <w:r>
        <w:rPr>
          <w:noProof/>
        </w:rPr>
        <w:drawing>
          <wp:inline distT="114300" distB="114300" distL="114300" distR="114300">
            <wp:extent cx="3640469" cy="7315200"/>
            <wp:effectExtent l="0" t="0" r="0" b="0"/>
            <wp:docPr id="16" name="image32.png" descr="DSS_SelectionConditionArrêt.png"/>
            <wp:cNvGraphicFramePr/>
            <a:graphic xmlns:a="http://schemas.openxmlformats.org/drawingml/2006/main">
              <a:graphicData uri="http://schemas.openxmlformats.org/drawingml/2006/picture">
                <pic:pic xmlns:pic="http://schemas.openxmlformats.org/drawingml/2006/picture">
                  <pic:nvPicPr>
                    <pic:cNvPr id="0" name="image32.png" descr="DSS_SelectionConditionArrêt.png"/>
                    <pic:cNvPicPr preferRelativeResize="0"/>
                  </pic:nvPicPr>
                  <pic:blipFill>
                    <a:blip r:embed="rId13"/>
                    <a:srcRect/>
                    <a:stretch>
                      <a:fillRect/>
                    </a:stretch>
                  </pic:blipFill>
                  <pic:spPr>
                    <a:xfrm>
                      <a:off x="0" y="0"/>
                      <a:ext cx="3641495" cy="7317262"/>
                    </a:xfrm>
                    <a:prstGeom prst="rect">
                      <a:avLst/>
                    </a:prstGeom>
                    <a:ln/>
                  </pic:spPr>
                </pic:pic>
              </a:graphicData>
            </a:graphic>
          </wp:inline>
        </w:drawing>
      </w:r>
      <w:r>
        <w:br w:type="page"/>
      </w:r>
    </w:p>
    <w:p w:rsidR="00EA5C36" w:rsidRDefault="009C0EED">
      <w:pPr>
        <w:pStyle w:val="Titre3"/>
        <w:numPr>
          <w:ilvl w:val="2"/>
          <w:numId w:val="9"/>
        </w:numPr>
        <w:contextualSpacing/>
      </w:pPr>
      <w:bookmarkStart w:id="43" w:name="h.bmcjf8d3yzc0" w:colFirst="0" w:colLast="0"/>
      <w:bookmarkStart w:id="44" w:name="_Toc415655929"/>
      <w:bookmarkEnd w:id="43"/>
      <w:r>
        <w:lastRenderedPageBreak/>
        <w:t>Modifier une substance</w:t>
      </w:r>
      <w:bookmarkEnd w:id="44"/>
    </w:p>
    <w:p w:rsidR="00EA5C36" w:rsidRDefault="009C0EED">
      <w:pPr>
        <w:pStyle w:val="Titre4"/>
        <w:numPr>
          <w:ilvl w:val="3"/>
          <w:numId w:val="9"/>
        </w:numPr>
        <w:contextualSpacing/>
      </w:pPr>
      <w:bookmarkStart w:id="45" w:name="h.qy7xomtupf5l" w:colFirst="0" w:colLast="0"/>
      <w:bookmarkEnd w:id="45"/>
      <w:r>
        <w:t>Description textuelle</w:t>
      </w:r>
    </w:p>
    <w:p w:rsidR="00EA5C36" w:rsidRDefault="00EA5C36">
      <w:pPr>
        <w:pStyle w:val="Titre3"/>
      </w:pPr>
    </w:p>
    <w:tbl>
      <w:tblPr>
        <w:tblStyle w:val="ad"/>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after="0" w:line="240" w:lineRule="auto"/>
            </w:pPr>
            <w:r>
              <w:rPr>
                <w:b/>
              </w:rPr>
              <w:t>ID</w:t>
            </w:r>
          </w:p>
        </w:tc>
        <w:tc>
          <w:tcPr>
            <w:tcW w:w="1588" w:type="dxa"/>
            <w:shd w:val="clear" w:color="auto" w:fill="FFFFFF"/>
          </w:tcPr>
          <w:p w:rsidR="00EA5C36" w:rsidRDefault="009C0EED">
            <w:pPr>
              <w:spacing w:after="0" w:line="240" w:lineRule="auto"/>
            </w:pPr>
            <w:r>
              <w:t>UC 5.1</w:t>
            </w:r>
          </w:p>
        </w:tc>
        <w:tc>
          <w:tcPr>
            <w:tcW w:w="1389" w:type="dxa"/>
            <w:shd w:val="clear" w:color="auto" w:fill="C0C0C0"/>
          </w:tcPr>
          <w:p w:rsidR="00EA5C36" w:rsidRDefault="009C0EED">
            <w:pPr>
              <w:spacing w:after="0" w:line="240" w:lineRule="auto"/>
            </w:pPr>
            <w:r>
              <w:rPr>
                <w:b/>
              </w:rPr>
              <w:t xml:space="preserve">Nom </w:t>
            </w:r>
          </w:p>
        </w:tc>
        <w:tc>
          <w:tcPr>
            <w:tcW w:w="4682" w:type="dxa"/>
            <w:gridSpan w:val="3"/>
            <w:shd w:val="clear" w:color="auto" w:fill="FFFFFF"/>
          </w:tcPr>
          <w:p w:rsidR="00EA5C36" w:rsidRDefault="009C0EED">
            <w:pPr>
              <w:spacing w:after="0" w:line="240" w:lineRule="auto"/>
            </w:pPr>
            <w:r>
              <w:t>Modifier une substance</w:t>
            </w:r>
          </w:p>
        </w:tc>
      </w:tr>
      <w:tr w:rsidR="00EA5C36">
        <w:trPr>
          <w:trHeight w:val="340"/>
        </w:trPr>
        <w:tc>
          <w:tcPr>
            <w:tcW w:w="1701" w:type="dxa"/>
            <w:shd w:val="clear" w:color="auto" w:fill="C0C0C0"/>
          </w:tcPr>
          <w:p w:rsidR="00EA5C36" w:rsidRDefault="009C0EED">
            <w:pPr>
              <w:spacing w:after="0" w:line="240" w:lineRule="auto"/>
            </w:pPr>
            <w:r>
              <w:rPr>
                <w:b/>
              </w:rPr>
              <w:t xml:space="preserve">Date </w:t>
            </w:r>
          </w:p>
        </w:tc>
        <w:tc>
          <w:tcPr>
            <w:tcW w:w="1588" w:type="dxa"/>
            <w:shd w:val="clear" w:color="auto" w:fill="FFFFFF"/>
          </w:tcPr>
          <w:p w:rsidR="00EA5C36" w:rsidRDefault="009C0EED">
            <w:pPr>
              <w:spacing w:after="0" w:line="240" w:lineRule="auto"/>
            </w:pPr>
            <w:r>
              <w:t>16 Mars 2015</w:t>
            </w:r>
          </w:p>
        </w:tc>
        <w:tc>
          <w:tcPr>
            <w:tcW w:w="1389" w:type="dxa"/>
            <w:shd w:val="clear" w:color="auto" w:fill="C0C0C0"/>
          </w:tcPr>
          <w:p w:rsidR="00EA5C36" w:rsidRDefault="009C0EED">
            <w:pPr>
              <w:spacing w:after="0" w:line="240" w:lineRule="auto"/>
            </w:pPr>
            <w:r>
              <w:rPr>
                <w:b/>
              </w:rPr>
              <w:t>Auteur</w:t>
            </w:r>
          </w:p>
        </w:tc>
        <w:tc>
          <w:tcPr>
            <w:tcW w:w="2977" w:type="dxa"/>
            <w:shd w:val="clear" w:color="auto" w:fill="FFFFFF"/>
          </w:tcPr>
          <w:p w:rsidR="00EA5C36" w:rsidRDefault="009C0EED">
            <w:pPr>
              <w:spacing w:after="0" w:line="240" w:lineRule="auto"/>
            </w:pPr>
            <w:r>
              <w:t xml:space="preserve">Roman </w:t>
            </w:r>
            <w:proofErr w:type="spellStart"/>
            <w:r>
              <w:t>Yakovenko</w:t>
            </w:r>
            <w:proofErr w:type="spellEnd"/>
          </w:p>
        </w:tc>
        <w:tc>
          <w:tcPr>
            <w:tcW w:w="992" w:type="dxa"/>
            <w:shd w:val="clear" w:color="auto" w:fill="C0C0C0"/>
          </w:tcPr>
          <w:p w:rsidR="00EA5C36" w:rsidRDefault="009C0EED">
            <w:pPr>
              <w:spacing w:after="0" w:line="240" w:lineRule="auto"/>
            </w:pPr>
            <w:r>
              <w:rPr>
                <w:b/>
              </w:rPr>
              <w:t>Priorité</w:t>
            </w:r>
          </w:p>
        </w:tc>
        <w:tc>
          <w:tcPr>
            <w:tcW w:w="713" w:type="dxa"/>
            <w:shd w:val="clear" w:color="auto" w:fill="FFFFFF"/>
          </w:tcPr>
          <w:p w:rsidR="00EA5C36" w:rsidRDefault="009C0EED">
            <w:pPr>
              <w:spacing w:after="0" w:line="240" w:lineRule="auto"/>
            </w:pPr>
            <w:r>
              <w:t>High</w:t>
            </w:r>
          </w:p>
        </w:tc>
      </w:tr>
    </w:tbl>
    <w:p w:rsidR="00EA5C36" w:rsidRDefault="00EA5C36">
      <w:pPr>
        <w:pStyle w:val="Titre3"/>
      </w:pPr>
    </w:p>
    <w:tbl>
      <w:tblPr>
        <w:tblStyle w:val="ae"/>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80"/>
        </w:trPr>
        <w:tc>
          <w:tcPr>
            <w:tcW w:w="1843" w:type="dxa"/>
            <w:tcBorders>
              <w:right w:val="single" w:sz="4" w:space="0" w:color="000000"/>
            </w:tcBorders>
            <w:shd w:val="clear" w:color="auto" w:fill="C0C0C0"/>
          </w:tcPr>
          <w:p w:rsidR="00EA5C36" w:rsidRDefault="009C0EED">
            <w:pPr>
              <w:spacing w:after="0" w:line="240" w:lineRule="auto"/>
            </w:pPr>
            <w:r>
              <w:rPr>
                <w:b/>
              </w:rPr>
              <w:t>Description et objectifs</w:t>
            </w:r>
          </w:p>
        </w:tc>
        <w:tc>
          <w:tcPr>
            <w:tcW w:w="7517" w:type="dxa"/>
            <w:tcBorders>
              <w:left w:val="nil"/>
            </w:tcBorders>
          </w:tcPr>
          <w:p w:rsidR="00EA5C36" w:rsidRDefault="009C0EED">
            <w:pPr>
              <w:spacing w:after="0" w:line="240" w:lineRule="auto"/>
            </w:pPr>
            <w:r>
              <w:t>L’utilisateur peut modifier une substanc</w:t>
            </w:r>
            <w:r>
              <w:t xml:space="preserve">e dans </w:t>
            </w:r>
            <w:proofErr w:type="gramStart"/>
            <w:r>
              <w:t>la listes</w:t>
            </w:r>
            <w:proofErr w:type="gramEnd"/>
            <w:r>
              <w:t xml:space="preserve"> des types.</w:t>
            </w:r>
          </w:p>
        </w:tc>
      </w:tr>
      <w:tr w:rsidR="00EA5C36">
        <w:tc>
          <w:tcPr>
            <w:tcW w:w="1843" w:type="dxa"/>
            <w:tcBorders>
              <w:right w:val="single" w:sz="4" w:space="0" w:color="000000"/>
            </w:tcBorders>
            <w:shd w:val="clear" w:color="auto" w:fill="C0C0C0"/>
          </w:tcPr>
          <w:p w:rsidR="00EA5C36" w:rsidRDefault="009C0EED">
            <w:pPr>
              <w:spacing w:after="0" w:line="240" w:lineRule="auto"/>
            </w:pPr>
            <w:r>
              <w:rPr>
                <w:b/>
              </w:rPr>
              <w:t xml:space="preserve">Acteurs </w:t>
            </w:r>
          </w:p>
        </w:tc>
        <w:tc>
          <w:tcPr>
            <w:tcW w:w="7517" w:type="dxa"/>
            <w:tcBorders>
              <w:left w:val="nil"/>
            </w:tcBorders>
          </w:tcPr>
          <w:p w:rsidR="00EA5C36" w:rsidRDefault="009C0EED">
            <w:pPr>
              <w:spacing w:after="0" w:line="240" w:lineRule="auto"/>
            </w:pPr>
            <w:r>
              <w:t>Utilisateur</w:t>
            </w:r>
          </w:p>
        </w:tc>
      </w:tr>
      <w:tr w:rsidR="00EA5C36">
        <w:trPr>
          <w:trHeight w:val="180"/>
        </w:trPr>
        <w:tc>
          <w:tcPr>
            <w:tcW w:w="1843" w:type="dxa"/>
            <w:tcBorders>
              <w:right w:val="single" w:sz="4" w:space="0" w:color="000000"/>
            </w:tcBorders>
            <w:shd w:val="clear" w:color="auto" w:fill="C0C0C0"/>
          </w:tcPr>
          <w:p w:rsidR="00EA5C36" w:rsidRDefault="009C0EED">
            <w:pPr>
              <w:spacing w:after="0" w:line="240" w:lineRule="auto"/>
            </w:pPr>
            <w:r>
              <w:rPr>
                <w:b/>
              </w:rPr>
              <w:t>Déclencheur</w:t>
            </w:r>
          </w:p>
        </w:tc>
        <w:tc>
          <w:tcPr>
            <w:tcW w:w="7517" w:type="dxa"/>
            <w:tcBorders>
              <w:left w:val="nil"/>
            </w:tcBorders>
          </w:tcPr>
          <w:p w:rsidR="00EA5C36" w:rsidRDefault="009C0EED">
            <w:pPr>
              <w:spacing w:after="0" w:line="240" w:lineRule="auto"/>
            </w:pPr>
            <w:r>
              <w:t>Volonté de modifier le nom d’une substance.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 nominal </w:t>
            </w:r>
          </w:p>
        </w:tc>
        <w:tc>
          <w:tcPr>
            <w:tcW w:w="7517" w:type="dxa"/>
            <w:tcBorders>
              <w:left w:val="nil"/>
            </w:tcBorders>
          </w:tcPr>
          <w:p w:rsidR="00EA5C36" w:rsidRDefault="009C0EED">
            <w:pPr>
              <w:spacing w:after="0" w:line="240" w:lineRule="auto"/>
            </w:pPr>
            <w:r>
              <w:t>1. L’utilisateur clique sur le bouton modifier</w:t>
            </w:r>
          </w:p>
          <w:p w:rsidR="00EA5C36" w:rsidRDefault="009C0EED">
            <w:pPr>
              <w:spacing w:after="0" w:line="240" w:lineRule="auto"/>
            </w:pPr>
            <w:r>
              <w:t>2. L’utilisateur modifie le nom.</w:t>
            </w:r>
          </w:p>
          <w:p w:rsidR="00EA5C36" w:rsidRDefault="009C0EED">
            <w:pPr>
              <w:spacing w:after="0" w:line="240" w:lineRule="auto"/>
            </w:pPr>
            <w:r>
              <w:t>2. L’utilisateur valide ses modifications.</w:t>
            </w:r>
          </w:p>
          <w:p w:rsidR="00EA5C36" w:rsidRDefault="009C0EED">
            <w:pPr>
              <w:spacing w:after="0" w:line="240" w:lineRule="auto"/>
            </w:pPr>
            <w:r>
              <w:t>3. Le nouveau nom est appliqué.</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Scénarios alternatifs </w:t>
            </w:r>
          </w:p>
        </w:tc>
        <w:tc>
          <w:tcPr>
            <w:tcW w:w="7517" w:type="dxa"/>
            <w:tcBorders>
              <w:left w:val="nil"/>
            </w:tcBorders>
          </w:tcPr>
          <w:p w:rsidR="00EA5C36" w:rsidRDefault="009C0EED">
            <w:pPr>
              <w:spacing w:after="0" w:line="240" w:lineRule="auto"/>
            </w:pPr>
            <w:r>
              <w:t xml:space="preserve">2b. L’utilisateur annuler son édition. </w:t>
            </w:r>
          </w:p>
          <w:p w:rsidR="00EA5C36" w:rsidRDefault="00EA5C36">
            <w:pPr>
              <w:spacing w:after="0" w:line="240" w:lineRule="auto"/>
            </w:pPr>
          </w:p>
          <w:p w:rsidR="00EA5C36" w:rsidRDefault="009C0EED">
            <w:pPr>
              <w:spacing w:after="0" w:line="240" w:lineRule="auto"/>
            </w:pPr>
            <w:r>
              <w:t>3c. Une erreur est détectée dans le texte, une taille trop grande ou des caractères illégaux. La modification est annulée.</w:t>
            </w:r>
          </w:p>
        </w:tc>
      </w:tr>
      <w:tr w:rsidR="00EA5C36">
        <w:trPr>
          <w:trHeight w:val="120"/>
        </w:trPr>
        <w:tc>
          <w:tcPr>
            <w:tcW w:w="1843" w:type="dxa"/>
            <w:tcBorders>
              <w:right w:val="single" w:sz="4" w:space="0" w:color="000000"/>
            </w:tcBorders>
            <w:shd w:val="clear" w:color="auto" w:fill="C0C0C0"/>
          </w:tcPr>
          <w:p w:rsidR="00EA5C36" w:rsidRDefault="009C0EED">
            <w:pPr>
              <w:spacing w:after="0" w:line="240" w:lineRule="auto"/>
            </w:pPr>
            <w:r>
              <w:rPr>
                <w:b/>
              </w:rPr>
              <w:t xml:space="preserve">Pré conditions </w:t>
            </w:r>
          </w:p>
        </w:tc>
        <w:tc>
          <w:tcPr>
            <w:tcW w:w="7517" w:type="dxa"/>
            <w:tcBorders>
              <w:left w:val="nil"/>
            </w:tcBorders>
          </w:tcPr>
          <w:p w:rsidR="00EA5C36" w:rsidRDefault="009C0EED">
            <w:pPr>
              <w:spacing w:after="0" w:line="240" w:lineRule="auto"/>
            </w:pPr>
            <w:r>
              <w:t>La substance existe</w:t>
            </w:r>
          </w:p>
        </w:tc>
      </w:tr>
      <w:tr w:rsidR="00EA5C36">
        <w:trPr>
          <w:trHeight w:val="200"/>
        </w:trPr>
        <w:tc>
          <w:tcPr>
            <w:tcW w:w="1843" w:type="dxa"/>
            <w:tcBorders>
              <w:bottom w:val="single" w:sz="4" w:space="0" w:color="000000"/>
              <w:right w:val="single" w:sz="4" w:space="0" w:color="000000"/>
            </w:tcBorders>
            <w:shd w:val="clear" w:color="auto" w:fill="C0C0C0"/>
          </w:tcPr>
          <w:p w:rsidR="00EA5C36" w:rsidRDefault="009C0EED">
            <w:pPr>
              <w:spacing w:after="0" w:line="240" w:lineRule="auto"/>
            </w:pPr>
            <w:r>
              <w:rPr>
                <w:b/>
              </w:rPr>
              <w:t xml:space="preserve">Post conditions </w:t>
            </w:r>
          </w:p>
        </w:tc>
        <w:tc>
          <w:tcPr>
            <w:tcW w:w="7517" w:type="dxa"/>
            <w:tcBorders>
              <w:left w:val="nil"/>
            </w:tcBorders>
          </w:tcPr>
          <w:p w:rsidR="00EA5C36" w:rsidRDefault="009C0EED">
            <w:pPr>
              <w:spacing w:after="0" w:line="240" w:lineRule="auto"/>
            </w:pPr>
            <w:r>
              <w:t>La modification (si validée) est affichée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non fonctionnelles </w:t>
            </w:r>
          </w:p>
        </w:tc>
        <w:tc>
          <w:tcPr>
            <w:tcW w:w="7517" w:type="dxa"/>
            <w:tcBorders>
              <w:left w:val="nil"/>
            </w:tcBorders>
          </w:tcPr>
          <w:p w:rsidR="00EA5C36" w:rsidRDefault="009C0EED">
            <w:pPr>
              <w:numPr>
                <w:ilvl w:val="0"/>
                <w:numId w:val="28"/>
              </w:numPr>
              <w:spacing w:after="0" w:line="240" w:lineRule="auto"/>
              <w:ind w:left="420" w:hanging="420"/>
              <w:contextualSpacing/>
            </w:pPr>
            <w:r>
              <w:t>NFR7</w:t>
            </w:r>
          </w:p>
          <w:p w:rsidR="00EA5C36" w:rsidRDefault="009C0EED">
            <w:pPr>
              <w:numPr>
                <w:ilvl w:val="0"/>
                <w:numId w:val="28"/>
              </w:numPr>
              <w:spacing w:after="0" w:line="240" w:lineRule="auto"/>
              <w:ind w:left="420" w:hanging="420"/>
              <w:contextualSpacing/>
            </w:pPr>
            <w:r>
              <w:t>NFR8</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Exigences fonctionnelles</w:t>
            </w:r>
          </w:p>
        </w:tc>
        <w:tc>
          <w:tcPr>
            <w:tcW w:w="7517" w:type="dxa"/>
            <w:tcBorders>
              <w:left w:val="nil"/>
            </w:tcBorders>
          </w:tcPr>
          <w:p w:rsidR="00EA5C36" w:rsidRDefault="009C0EED">
            <w:pPr>
              <w:numPr>
                <w:ilvl w:val="0"/>
                <w:numId w:val="26"/>
              </w:numPr>
              <w:spacing w:after="0" w:line="240" w:lineRule="auto"/>
              <w:ind w:left="420" w:hanging="420"/>
              <w:contextualSpacing/>
            </w:pPr>
            <w:r>
              <w:t>FR3</w:t>
            </w:r>
          </w:p>
          <w:p w:rsidR="00EA5C36" w:rsidRDefault="009C0EED">
            <w:pPr>
              <w:numPr>
                <w:ilvl w:val="0"/>
                <w:numId w:val="26"/>
              </w:numPr>
              <w:spacing w:after="0" w:line="240" w:lineRule="auto"/>
              <w:ind w:left="420" w:hanging="420"/>
              <w:contextualSpacing/>
            </w:pPr>
            <w:r>
              <w:t>FR8</w:t>
            </w:r>
          </w:p>
        </w:tc>
      </w:tr>
    </w:tbl>
    <w:p w:rsidR="00EA5C36" w:rsidRDefault="009C0EED">
      <w:pPr>
        <w:pStyle w:val="Titre4"/>
        <w:numPr>
          <w:ilvl w:val="3"/>
          <w:numId w:val="9"/>
        </w:numPr>
        <w:contextualSpacing/>
      </w:pPr>
      <w:bookmarkStart w:id="46" w:name="h.t8olfb9o8c43" w:colFirst="0" w:colLast="0"/>
      <w:bookmarkEnd w:id="46"/>
      <w:r>
        <w:lastRenderedPageBreak/>
        <w:t>Diagramme de séquence système</w:t>
      </w:r>
    </w:p>
    <w:p w:rsidR="00EA5C36" w:rsidRDefault="009C0EED" w:rsidP="003E4B50">
      <w:pPr>
        <w:jc w:val="center"/>
      </w:pPr>
      <w:r>
        <w:rPr>
          <w:noProof/>
        </w:rPr>
        <w:drawing>
          <wp:inline distT="114300" distB="114300" distL="114300" distR="114300">
            <wp:extent cx="3384191" cy="3824288"/>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3384191" cy="3824288"/>
                    </a:xfrm>
                    <a:prstGeom prst="rect">
                      <a:avLst/>
                    </a:prstGeom>
                    <a:ln/>
                  </pic:spPr>
                </pic:pic>
              </a:graphicData>
            </a:graphic>
          </wp:inline>
        </w:drawing>
      </w:r>
      <w:r>
        <w:br w:type="page"/>
      </w:r>
    </w:p>
    <w:p w:rsidR="00EA5C36" w:rsidRDefault="009C0EED">
      <w:pPr>
        <w:pStyle w:val="Titre3"/>
        <w:numPr>
          <w:ilvl w:val="2"/>
          <w:numId w:val="9"/>
        </w:numPr>
        <w:contextualSpacing/>
      </w:pPr>
      <w:bookmarkStart w:id="47" w:name="h.irmg0raxrav8" w:colFirst="0" w:colLast="0"/>
      <w:bookmarkStart w:id="48" w:name="_Toc415655930"/>
      <w:bookmarkEnd w:id="47"/>
      <w:r>
        <w:lastRenderedPageBreak/>
        <w:t>Ajouter une substance</w:t>
      </w:r>
      <w:bookmarkEnd w:id="48"/>
    </w:p>
    <w:p w:rsidR="00EA5C36" w:rsidRDefault="009C0EED">
      <w:pPr>
        <w:pStyle w:val="Titre4"/>
        <w:numPr>
          <w:ilvl w:val="3"/>
          <w:numId w:val="9"/>
        </w:numPr>
        <w:contextualSpacing/>
      </w:pPr>
      <w:bookmarkStart w:id="49" w:name="h.fzs0m2o22qu4" w:colFirst="0" w:colLast="0"/>
      <w:bookmarkEnd w:id="49"/>
      <w:r>
        <w:t>Description textuelle</w:t>
      </w:r>
    </w:p>
    <w:p w:rsidR="00EA5C36" w:rsidRDefault="00EA5C36">
      <w:pPr>
        <w:pStyle w:val="Titre3"/>
        <w:rPr>
          <w:rFonts w:ascii="Arial" w:eastAsia="Arial" w:hAnsi="Arial" w:cs="Arial"/>
        </w:rPr>
      </w:pPr>
    </w:p>
    <w:tbl>
      <w:tblPr>
        <w:tblStyle w:val="af"/>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after="0" w:line="240" w:lineRule="auto"/>
            </w:pPr>
            <w:r>
              <w:rPr>
                <w:b/>
              </w:rPr>
              <w:t>ID</w:t>
            </w:r>
          </w:p>
        </w:tc>
        <w:tc>
          <w:tcPr>
            <w:tcW w:w="1588" w:type="dxa"/>
            <w:shd w:val="clear" w:color="auto" w:fill="FFFFFF"/>
          </w:tcPr>
          <w:p w:rsidR="00EA5C36" w:rsidRDefault="009C0EED">
            <w:pPr>
              <w:spacing w:after="0" w:line="240" w:lineRule="auto"/>
            </w:pPr>
            <w:r>
              <w:t>UC 5.2</w:t>
            </w:r>
          </w:p>
        </w:tc>
        <w:tc>
          <w:tcPr>
            <w:tcW w:w="1389" w:type="dxa"/>
            <w:shd w:val="clear" w:color="auto" w:fill="C0C0C0"/>
          </w:tcPr>
          <w:p w:rsidR="00EA5C36" w:rsidRDefault="009C0EED">
            <w:pPr>
              <w:spacing w:after="0" w:line="240" w:lineRule="auto"/>
            </w:pPr>
            <w:r>
              <w:rPr>
                <w:b/>
              </w:rPr>
              <w:t xml:space="preserve">Nom </w:t>
            </w:r>
          </w:p>
        </w:tc>
        <w:tc>
          <w:tcPr>
            <w:tcW w:w="4682" w:type="dxa"/>
            <w:gridSpan w:val="3"/>
            <w:shd w:val="clear" w:color="auto" w:fill="FFFFFF"/>
          </w:tcPr>
          <w:p w:rsidR="00EA5C36" w:rsidRDefault="009C0EED">
            <w:pPr>
              <w:spacing w:after="0" w:line="240" w:lineRule="auto"/>
            </w:pPr>
            <w:r>
              <w:t>Ajouter une substance</w:t>
            </w:r>
          </w:p>
        </w:tc>
      </w:tr>
      <w:tr w:rsidR="00EA5C36">
        <w:trPr>
          <w:trHeight w:val="340"/>
        </w:trPr>
        <w:tc>
          <w:tcPr>
            <w:tcW w:w="1701" w:type="dxa"/>
            <w:shd w:val="clear" w:color="auto" w:fill="C0C0C0"/>
          </w:tcPr>
          <w:p w:rsidR="00EA5C36" w:rsidRDefault="009C0EED">
            <w:pPr>
              <w:spacing w:after="0" w:line="240" w:lineRule="auto"/>
            </w:pPr>
            <w:r>
              <w:rPr>
                <w:b/>
              </w:rPr>
              <w:t xml:space="preserve">Date </w:t>
            </w:r>
          </w:p>
        </w:tc>
        <w:tc>
          <w:tcPr>
            <w:tcW w:w="1588" w:type="dxa"/>
            <w:shd w:val="clear" w:color="auto" w:fill="FFFFFF"/>
          </w:tcPr>
          <w:p w:rsidR="00EA5C36" w:rsidRDefault="009C0EED">
            <w:pPr>
              <w:spacing w:after="0" w:line="240" w:lineRule="auto"/>
            </w:pPr>
            <w:r>
              <w:t>18 Mars 2015</w:t>
            </w:r>
          </w:p>
        </w:tc>
        <w:tc>
          <w:tcPr>
            <w:tcW w:w="1389" w:type="dxa"/>
            <w:shd w:val="clear" w:color="auto" w:fill="C0C0C0"/>
          </w:tcPr>
          <w:p w:rsidR="00EA5C36" w:rsidRDefault="009C0EED">
            <w:pPr>
              <w:spacing w:after="0" w:line="240" w:lineRule="auto"/>
            </w:pPr>
            <w:r>
              <w:rPr>
                <w:b/>
              </w:rPr>
              <w:t>Auteur</w:t>
            </w:r>
          </w:p>
        </w:tc>
        <w:tc>
          <w:tcPr>
            <w:tcW w:w="2977" w:type="dxa"/>
            <w:shd w:val="clear" w:color="auto" w:fill="FFFFFF"/>
          </w:tcPr>
          <w:p w:rsidR="00EA5C36" w:rsidRDefault="009C0EED">
            <w:pPr>
              <w:spacing w:after="0" w:line="240" w:lineRule="auto"/>
            </w:pPr>
            <w:r>
              <w:t xml:space="preserve">Roman </w:t>
            </w:r>
            <w:proofErr w:type="spellStart"/>
            <w:r>
              <w:t>Yakovenko</w:t>
            </w:r>
            <w:proofErr w:type="spellEnd"/>
          </w:p>
        </w:tc>
        <w:tc>
          <w:tcPr>
            <w:tcW w:w="992" w:type="dxa"/>
            <w:shd w:val="clear" w:color="auto" w:fill="C0C0C0"/>
          </w:tcPr>
          <w:p w:rsidR="00EA5C36" w:rsidRDefault="009C0EED">
            <w:pPr>
              <w:spacing w:after="0" w:line="240" w:lineRule="auto"/>
            </w:pPr>
            <w:r>
              <w:rPr>
                <w:b/>
              </w:rPr>
              <w:t>Priorité</w:t>
            </w:r>
          </w:p>
        </w:tc>
        <w:tc>
          <w:tcPr>
            <w:tcW w:w="713" w:type="dxa"/>
            <w:shd w:val="clear" w:color="auto" w:fill="FFFFFF"/>
          </w:tcPr>
          <w:p w:rsidR="00EA5C36" w:rsidRDefault="009C0EED">
            <w:pPr>
              <w:spacing w:after="0" w:line="240" w:lineRule="auto"/>
            </w:pPr>
            <w:proofErr w:type="spellStart"/>
            <w:r>
              <w:t>Low</w:t>
            </w:r>
            <w:proofErr w:type="spellEnd"/>
          </w:p>
        </w:tc>
      </w:tr>
    </w:tbl>
    <w:p w:rsidR="00EA5C36" w:rsidRDefault="00EA5C36">
      <w:pPr>
        <w:pStyle w:val="Titre3"/>
        <w:rPr>
          <w:rFonts w:ascii="Arial" w:eastAsia="Arial" w:hAnsi="Arial" w:cs="Arial"/>
        </w:rPr>
      </w:pPr>
      <w:bookmarkStart w:id="50" w:name="h.iql6m76fcr4q" w:colFirst="0" w:colLast="0"/>
      <w:bookmarkEnd w:id="50"/>
    </w:p>
    <w:tbl>
      <w:tblPr>
        <w:tblStyle w:val="af0"/>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220"/>
        </w:trPr>
        <w:tc>
          <w:tcPr>
            <w:tcW w:w="1843" w:type="dxa"/>
            <w:tcBorders>
              <w:right w:val="single" w:sz="4" w:space="0" w:color="000000"/>
            </w:tcBorders>
            <w:shd w:val="clear" w:color="auto" w:fill="C0C0C0"/>
          </w:tcPr>
          <w:p w:rsidR="00EA5C36" w:rsidRDefault="009C0EED">
            <w:pPr>
              <w:spacing w:after="0" w:line="240" w:lineRule="auto"/>
            </w:pPr>
            <w:r>
              <w:rPr>
                <w:b/>
              </w:rPr>
              <w:t>Description et objectifs</w:t>
            </w:r>
          </w:p>
        </w:tc>
        <w:tc>
          <w:tcPr>
            <w:tcW w:w="7517" w:type="dxa"/>
            <w:tcBorders>
              <w:left w:val="nil"/>
            </w:tcBorders>
          </w:tcPr>
          <w:p w:rsidR="00EA5C36" w:rsidRDefault="009C0EED">
            <w:pPr>
              <w:spacing w:after="0" w:line="240" w:lineRule="auto"/>
            </w:pPr>
            <w:r>
              <w:t xml:space="preserve">L’utilisateur peut ajouter une substance dans </w:t>
            </w:r>
            <w:proofErr w:type="gramStart"/>
            <w:r>
              <w:t>la listes</w:t>
            </w:r>
            <w:proofErr w:type="gramEnd"/>
            <w:r>
              <w:t xml:space="preserve"> des types.</w:t>
            </w:r>
          </w:p>
        </w:tc>
      </w:tr>
      <w:tr w:rsidR="00EA5C36">
        <w:trPr>
          <w:trHeight w:val="140"/>
        </w:trPr>
        <w:tc>
          <w:tcPr>
            <w:tcW w:w="1843" w:type="dxa"/>
            <w:tcBorders>
              <w:right w:val="single" w:sz="4" w:space="0" w:color="000000"/>
            </w:tcBorders>
            <w:shd w:val="clear" w:color="auto" w:fill="C0C0C0"/>
          </w:tcPr>
          <w:p w:rsidR="00EA5C36" w:rsidRDefault="009C0EED">
            <w:pPr>
              <w:spacing w:after="0" w:line="240" w:lineRule="auto"/>
            </w:pPr>
            <w:r>
              <w:rPr>
                <w:b/>
              </w:rPr>
              <w:t xml:space="preserve">Acteurs </w:t>
            </w:r>
          </w:p>
        </w:tc>
        <w:tc>
          <w:tcPr>
            <w:tcW w:w="7517" w:type="dxa"/>
            <w:tcBorders>
              <w:left w:val="nil"/>
            </w:tcBorders>
          </w:tcPr>
          <w:p w:rsidR="00EA5C36" w:rsidRDefault="009C0EED">
            <w:pPr>
              <w:spacing w:after="0" w:line="240" w:lineRule="auto"/>
            </w:pPr>
            <w:r>
              <w:t>Utilisateur</w:t>
            </w:r>
          </w:p>
        </w:tc>
      </w:tr>
      <w:tr w:rsidR="00EA5C36">
        <w:trPr>
          <w:trHeight w:val="180"/>
        </w:trPr>
        <w:tc>
          <w:tcPr>
            <w:tcW w:w="1843" w:type="dxa"/>
            <w:tcBorders>
              <w:right w:val="single" w:sz="4" w:space="0" w:color="000000"/>
            </w:tcBorders>
            <w:shd w:val="clear" w:color="auto" w:fill="C0C0C0"/>
          </w:tcPr>
          <w:p w:rsidR="00EA5C36" w:rsidRDefault="009C0EED">
            <w:pPr>
              <w:spacing w:after="0" w:line="240" w:lineRule="auto"/>
            </w:pPr>
            <w:r>
              <w:rPr>
                <w:b/>
              </w:rPr>
              <w:t>Déclencheur</w:t>
            </w:r>
          </w:p>
        </w:tc>
        <w:tc>
          <w:tcPr>
            <w:tcW w:w="7517" w:type="dxa"/>
            <w:tcBorders>
              <w:left w:val="nil"/>
            </w:tcBorders>
          </w:tcPr>
          <w:p w:rsidR="00EA5C36" w:rsidRDefault="009C0EED">
            <w:pPr>
              <w:spacing w:after="0" w:line="240" w:lineRule="auto"/>
            </w:pPr>
            <w:r>
              <w:t>Volonté d’ajouter une substance.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 nominal </w:t>
            </w:r>
          </w:p>
        </w:tc>
        <w:tc>
          <w:tcPr>
            <w:tcW w:w="7517" w:type="dxa"/>
            <w:tcBorders>
              <w:left w:val="nil"/>
            </w:tcBorders>
          </w:tcPr>
          <w:p w:rsidR="00EA5C36" w:rsidRDefault="009C0EED">
            <w:pPr>
              <w:spacing w:after="0" w:line="240" w:lineRule="auto"/>
            </w:pPr>
            <w:r>
              <w:t>1. L’utilisateur clique sur le bouton “Ajouter une substance”.</w:t>
            </w:r>
          </w:p>
          <w:p w:rsidR="00EA5C36" w:rsidRDefault="009C0EED">
            <w:pPr>
              <w:spacing w:after="0" w:line="240" w:lineRule="auto"/>
            </w:pPr>
            <w:r>
              <w:t>2. L’utilisateur écrit le nom de substance souhaité</w:t>
            </w:r>
          </w:p>
          <w:p w:rsidR="00EA5C36" w:rsidRDefault="009C0EED">
            <w:pPr>
              <w:spacing w:after="0" w:line="240" w:lineRule="auto"/>
            </w:pPr>
            <w:r>
              <w:t>3. L’utilisateur valide ses modifications.</w:t>
            </w:r>
          </w:p>
          <w:p w:rsidR="00EA5C36" w:rsidRDefault="009C0EED">
            <w:pPr>
              <w:spacing w:after="0" w:line="240" w:lineRule="auto"/>
            </w:pPr>
            <w:r>
              <w:t>4. La nouvelle substance est ajoutée.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Scénarios alternatifs </w:t>
            </w:r>
          </w:p>
        </w:tc>
        <w:tc>
          <w:tcPr>
            <w:tcW w:w="7517" w:type="dxa"/>
            <w:tcBorders>
              <w:left w:val="nil"/>
            </w:tcBorders>
          </w:tcPr>
          <w:p w:rsidR="00EA5C36" w:rsidRDefault="009C0EED">
            <w:pPr>
              <w:spacing w:after="0" w:line="240" w:lineRule="auto"/>
            </w:pPr>
            <w:r>
              <w:t xml:space="preserve">3a. L’utilisateur annule son édition en appuyant sur le bouton Abandonner. </w:t>
            </w:r>
          </w:p>
          <w:p w:rsidR="00EA5C36" w:rsidRDefault="00EA5C36">
            <w:pPr>
              <w:spacing w:after="0" w:line="240" w:lineRule="auto"/>
            </w:pPr>
          </w:p>
          <w:p w:rsidR="00EA5C36" w:rsidRDefault="009C0EED">
            <w:pPr>
              <w:spacing w:after="0" w:line="240" w:lineRule="auto"/>
            </w:pPr>
            <w:r>
              <w:t>4b. Une erreur est détectée dans le texte, une taille trop grande ou des caractères illégaux. L’édition est annulée.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Pré conditions </w:t>
            </w:r>
          </w:p>
        </w:tc>
        <w:tc>
          <w:tcPr>
            <w:tcW w:w="7517" w:type="dxa"/>
            <w:tcBorders>
              <w:left w:val="nil"/>
            </w:tcBorders>
          </w:tcPr>
          <w:p w:rsidR="00EA5C36" w:rsidRDefault="009C0EED">
            <w:pPr>
              <w:spacing w:after="0" w:line="240" w:lineRule="auto"/>
            </w:pPr>
            <w:r>
              <w:t>Le nombre de substance maximal n’est pas atte</w:t>
            </w:r>
            <w:r>
              <w:t>int, le bouton Ajouter n’est pas grisé.</w:t>
            </w:r>
          </w:p>
        </w:tc>
      </w:tr>
      <w:tr w:rsidR="00EA5C36">
        <w:trPr>
          <w:trHeight w:val="80"/>
        </w:trPr>
        <w:tc>
          <w:tcPr>
            <w:tcW w:w="1843" w:type="dxa"/>
            <w:tcBorders>
              <w:bottom w:val="single" w:sz="4" w:space="0" w:color="000000"/>
              <w:right w:val="single" w:sz="4" w:space="0" w:color="000000"/>
            </w:tcBorders>
            <w:shd w:val="clear" w:color="auto" w:fill="C0C0C0"/>
          </w:tcPr>
          <w:p w:rsidR="00EA5C36" w:rsidRDefault="009C0EED">
            <w:pPr>
              <w:spacing w:after="0" w:line="240" w:lineRule="auto"/>
            </w:pPr>
            <w:r>
              <w:rPr>
                <w:b/>
              </w:rPr>
              <w:t xml:space="preserve">Post conditions </w:t>
            </w:r>
          </w:p>
        </w:tc>
        <w:tc>
          <w:tcPr>
            <w:tcW w:w="7517" w:type="dxa"/>
            <w:tcBorders>
              <w:left w:val="nil"/>
            </w:tcBorders>
          </w:tcPr>
          <w:p w:rsidR="00EA5C36" w:rsidRDefault="009C0EED">
            <w:pPr>
              <w:spacing w:after="0" w:line="240" w:lineRule="auto"/>
            </w:pPr>
            <w:r>
              <w:t>La substance et présente parmi la liste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non fonctionnelles </w:t>
            </w:r>
          </w:p>
        </w:tc>
        <w:tc>
          <w:tcPr>
            <w:tcW w:w="7517" w:type="dxa"/>
            <w:tcBorders>
              <w:left w:val="nil"/>
            </w:tcBorders>
          </w:tcPr>
          <w:p w:rsidR="00EA5C36" w:rsidRDefault="009C0EED">
            <w:pPr>
              <w:numPr>
                <w:ilvl w:val="0"/>
                <w:numId w:val="28"/>
              </w:numPr>
              <w:spacing w:after="0" w:line="240" w:lineRule="auto"/>
              <w:ind w:left="420" w:hanging="420"/>
              <w:contextualSpacing/>
            </w:pPr>
            <w:r>
              <w:t>NFR7</w:t>
            </w:r>
          </w:p>
          <w:p w:rsidR="00EA5C36" w:rsidRDefault="009C0EED">
            <w:pPr>
              <w:numPr>
                <w:ilvl w:val="0"/>
                <w:numId w:val="28"/>
              </w:numPr>
              <w:spacing w:after="0" w:line="240" w:lineRule="auto"/>
              <w:ind w:left="420" w:hanging="420"/>
              <w:contextualSpacing/>
            </w:pPr>
            <w:r>
              <w:t>NFR8</w:t>
            </w:r>
          </w:p>
        </w:tc>
      </w:tr>
      <w:tr w:rsidR="00EA5C36">
        <w:trPr>
          <w:trHeight w:val="160"/>
        </w:trPr>
        <w:tc>
          <w:tcPr>
            <w:tcW w:w="1843" w:type="dxa"/>
            <w:tcBorders>
              <w:right w:val="single" w:sz="4" w:space="0" w:color="000000"/>
            </w:tcBorders>
            <w:shd w:val="clear" w:color="auto" w:fill="C0C0C0"/>
          </w:tcPr>
          <w:p w:rsidR="00EA5C36" w:rsidRDefault="009C0EED">
            <w:pPr>
              <w:spacing w:after="0" w:line="240" w:lineRule="auto"/>
            </w:pPr>
            <w:r>
              <w:rPr>
                <w:b/>
              </w:rPr>
              <w:t>Exigences fonctionnelles</w:t>
            </w:r>
          </w:p>
        </w:tc>
        <w:tc>
          <w:tcPr>
            <w:tcW w:w="7517" w:type="dxa"/>
            <w:tcBorders>
              <w:left w:val="nil"/>
            </w:tcBorders>
          </w:tcPr>
          <w:p w:rsidR="00EA5C36" w:rsidRDefault="009C0EED">
            <w:pPr>
              <w:numPr>
                <w:ilvl w:val="0"/>
                <w:numId w:val="26"/>
              </w:numPr>
              <w:spacing w:after="0" w:line="240" w:lineRule="auto"/>
              <w:ind w:left="420" w:hanging="420"/>
              <w:contextualSpacing/>
            </w:pPr>
            <w:r>
              <w:t>FR9</w:t>
            </w:r>
          </w:p>
        </w:tc>
      </w:tr>
    </w:tbl>
    <w:p w:rsidR="00EA5C36" w:rsidRDefault="00EA5C36">
      <w:pPr>
        <w:pStyle w:val="Titre3"/>
        <w:ind w:left="0" w:firstLine="0"/>
      </w:pPr>
      <w:bookmarkStart w:id="51" w:name="h.gotr6vi477tc" w:colFirst="0" w:colLast="0"/>
      <w:bookmarkEnd w:id="51"/>
    </w:p>
    <w:p w:rsidR="00EA5C36" w:rsidRDefault="009C0EED">
      <w:pPr>
        <w:pStyle w:val="Titre4"/>
        <w:numPr>
          <w:ilvl w:val="3"/>
          <w:numId w:val="9"/>
        </w:numPr>
        <w:contextualSpacing/>
      </w:pPr>
      <w:bookmarkStart w:id="52" w:name="h.r8er61pul0c8" w:colFirst="0" w:colLast="0"/>
      <w:bookmarkEnd w:id="52"/>
      <w:r>
        <w:t>Diagramme de séquence système</w:t>
      </w:r>
    </w:p>
    <w:p w:rsidR="00EA5C36" w:rsidRDefault="009C0EED">
      <w:pPr>
        <w:jc w:val="center"/>
      </w:pPr>
      <w:r>
        <w:rPr>
          <w:noProof/>
        </w:rPr>
        <w:drawing>
          <wp:inline distT="114300" distB="114300" distL="114300" distR="114300">
            <wp:extent cx="3609975" cy="5392568"/>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3609975" cy="5392568"/>
                    </a:xfrm>
                    <a:prstGeom prst="rect">
                      <a:avLst/>
                    </a:prstGeom>
                    <a:ln/>
                  </pic:spPr>
                </pic:pic>
              </a:graphicData>
            </a:graphic>
          </wp:inline>
        </w:drawing>
      </w:r>
    </w:p>
    <w:p w:rsidR="00EA5C36" w:rsidRDefault="009C0EED">
      <w:r>
        <w:br w:type="page"/>
      </w:r>
    </w:p>
    <w:p w:rsidR="00EA5C36" w:rsidRDefault="00EA5C36">
      <w:pPr>
        <w:ind w:left="2880"/>
      </w:pPr>
    </w:p>
    <w:p w:rsidR="00EA5C36" w:rsidRDefault="009C0EED">
      <w:pPr>
        <w:pStyle w:val="Titre3"/>
        <w:numPr>
          <w:ilvl w:val="2"/>
          <w:numId w:val="9"/>
        </w:numPr>
        <w:contextualSpacing/>
      </w:pPr>
      <w:bookmarkStart w:id="53" w:name="h.d3twn6x9xzoa" w:colFirst="0" w:colLast="0"/>
      <w:bookmarkStart w:id="54" w:name="_Toc415655931"/>
      <w:bookmarkEnd w:id="53"/>
      <w:r>
        <w:t>Supprimer une substance</w:t>
      </w:r>
      <w:bookmarkEnd w:id="54"/>
    </w:p>
    <w:p w:rsidR="00EA5C36" w:rsidRDefault="009C0EED">
      <w:pPr>
        <w:pStyle w:val="Titre4"/>
        <w:numPr>
          <w:ilvl w:val="3"/>
          <w:numId w:val="9"/>
        </w:numPr>
        <w:contextualSpacing/>
      </w:pPr>
      <w:bookmarkStart w:id="55" w:name="h.g9n9a0ce6qem" w:colFirst="0" w:colLast="0"/>
      <w:bookmarkEnd w:id="55"/>
      <w:r>
        <w:t>Description textuelle</w:t>
      </w:r>
    </w:p>
    <w:p w:rsidR="00EA5C36" w:rsidRDefault="00EA5C36">
      <w:pPr>
        <w:pStyle w:val="Titre3"/>
      </w:pPr>
    </w:p>
    <w:tbl>
      <w:tblPr>
        <w:tblStyle w:val="af1"/>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after="0" w:line="240" w:lineRule="auto"/>
            </w:pPr>
            <w:r>
              <w:rPr>
                <w:b/>
              </w:rPr>
              <w:t>ID</w:t>
            </w:r>
          </w:p>
        </w:tc>
        <w:tc>
          <w:tcPr>
            <w:tcW w:w="1588" w:type="dxa"/>
            <w:shd w:val="clear" w:color="auto" w:fill="FFFFFF"/>
          </w:tcPr>
          <w:p w:rsidR="00EA5C36" w:rsidRDefault="009C0EED">
            <w:pPr>
              <w:spacing w:after="0" w:line="240" w:lineRule="auto"/>
            </w:pPr>
            <w:r>
              <w:t>UC 5.3</w:t>
            </w:r>
          </w:p>
        </w:tc>
        <w:tc>
          <w:tcPr>
            <w:tcW w:w="1389" w:type="dxa"/>
            <w:shd w:val="clear" w:color="auto" w:fill="C0C0C0"/>
          </w:tcPr>
          <w:p w:rsidR="00EA5C36" w:rsidRDefault="009C0EED">
            <w:pPr>
              <w:spacing w:after="0" w:line="240" w:lineRule="auto"/>
            </w:pPr>
            <w:r>
              <w:rPr>
                <w:b/>
              </w:rPr>
              <w:t xml:space="preserve">Nom </w:t>
            </w:r>
          </w:p>
        </w:tc>
        <w:tc>
          <w:tcPr>
            <w:tcW w:w="4682" w:type="dxa"/>
            <w:gridSpan w:val="3"/>
            <w:shd w:val="clear" w:color="auto" w:fill="FFFFFF"/>
          </w:tcPr>
          <w:p w:rsidR="00EA5C36" w:rsidRDefault="009C0EED">
            <w:pPr>
              <w:spacing w:after="0" w:line="240" w:lineRule="auto"/>
            </w:pPr>
            <w:r>
              <w:t xml:space="preserve">Supprimer une substance </w:t>
            </w:r>
          </w:p>
        </w:tc>
      </w:tr>
      <w:tr w:rsidR="00EA5C36">
        <w:trPr>
          <w:trHeight w:val="340"/>
        </w:trPr>
        <w:tc>
          <w:tcPr>
            <w:tcW w:w="1701" w:type="dxa"/>
            <w:shd w:val="clear" w:color="auto" w:fill="C0C0C0"/>
          </w:tcPr>
          <w:p w:rsidR="00EA5C36" w:rsidRDefault="009C0EED">
            <w:pPr>
              <w:spacing w:after="0" w:line="240" w:lineRule="auto"/>
            </w:pPr>
            <w:r>
              <w:rPr>
                <w:b/>
              </w:rPr>
              <w:t xml:space="preserve">Date </w:t>
            </w:r>
          </w:p>
        </w:tc>
        <w:tc>
          <w:tcPr>
            <w:tcW w:w="1588" w:type="dxa"/>
            <w:shd w:val="clear" w:color="auto" w:fill="FFFFFF"/>
          </w:tcPr>
          <w:p w:rsidR="00EA5C36" w:rsidRDefault="009C0EED">
            <w:pPr>
              <w:spacing w:after="0" w:line="240" w:lineRule="auto"/>
            </w:pPr>
            <w:r>
              <w:t>18 Mars 2015</w:t>
            </w:r>
          </w:p>
        </w:tc>
        <w:tc>
          <w:tcPr>
            <w:tcW w:w="1389" w:type="dxa"/>
            <w:shd w:val="clear" w:color="auto" w:fill="C0C0C0"/>
          </w:tcPr>
          <w:p w:rsidR="00EA5C36" w:rsidRDefault="009C0EED">
            <w:pPr>
              <w:spacing w:after="0" w:line="240" w:lineRule="auto"/>
            </w:pPr>
            <w:r>
              <w:rPr>
                <w:b/>
              </w:rPr>
              <w:t>Auteur</w:t>
            </w:r>
          </w:p>
        </w:tc>
        <w:tc>
          <w:tcPr>
            <w:tcW w:w="2977" w:type="dxa"/>
            <w:shd w:val="clear" w:color="auto" w:fill="FFFFFF"/>
          </w:tcPr>
          <w:p w:rsidR="00EA5C36" w:rsidRDefault="009C0EED">
            <w:pPr>
              <w:spacing w:after="0" w:line="240" w:lineRule="auto"/>
            </w:pPr>
            <w:r>
              <w:t xml:space="preserve">Roman </w:t>
            </w:r>
            <w:proofErr w:type="spellStart"/>
            <w:r>
              <w:t>Yakovenko</w:t>
            </w:r>
            <w:proofErr w:type="spellEnd"/>
          </w:p>
        </w:tc>
        <w:tc>
          <w:tcPr>
            <w:tcW w:w="992" w:type="dxa"/>
            <w:shd w:val="clear" w:color="auto" w:fill="C0C0C0"/>
          </w:tcPr>
          <w:p w:rsidR="00EA5C36" w:rsidRDefault="009C0EED">
            <w:pPr>
              <w:spacing w:after="0" w:line="240" w:lineRule="auto"/>
            </w:pPr>
            <w:r>
              <w:rPr>
                <w:b/>
              </w:rPr>
              <w:t>Priorité</w:t>
            </w:r>
          </w:p>
        </w:tc>
        <w:tc>
          <w:tcPr>
            <w:tcW w:w="713" w:type="dxa"/>
            <w:shd w:val="clear" w:color="auto" w:fill="FFFFFF"/>
          </w:tcPr>
          <w:p w:rsidR="00EA5C36" w:rsidRDefault="009C0EED">
            <w:pPr>
              <w:spacing w:after="0" w:line="240" w:lineRule="auto"/>
            </w:pPr>
            <w:proofErr w:type="spellStart"/>
            <w:r>
              <w:t>Low</w:t>
            </w:r>
            <w:proofErr w:type="spellEnd"/>
          </w:p>
        </w:tc>
      </w:tr>
    </w:tbl>
    <w:p w:rsidR="00EA5C36" w:rsidRDefault="00EA5C36">
      <w:pPr>
        <w:pStyle w:val="Titre3"/>
      </w:pPr>
      <w:bookmarkStart w:id="56" w:name="h.83vorni5zyei" w:colFirst="0" w:colLast="0"/>
      <w:bookmarkEnd w:id="56"/>
    </w:p>
    <w:tbl>
      <w:tblPr>
        <w:tblStyle w:val="af2"/>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180"/>
        </w:trPr>
        <w:tc>
          <w:tcPr>
            <w:tcW w:w="1843" w:type="dxa"/>
            <w:tcBorders>
              <w:right w:val="single" w:sz="4" w:space="0" w:color="000000"/>
            </w:tcBorders>
            <w:shd w:val="clear" w:color="auto" w:fill="C0C0C0"/>
          </w:tcPr>
          <w:p w:rsidR="00EA5C36" w:rsidRDefault="009C0EED">
            <w:pPr>
              <w:spacing w:after="0" w:line="240" w:lineRule="auto"/>
            </w:pPr>
            <w:r>
              <w:rPr>
                <w:b/>
              </w:rPr>
              <w:t>Description et objectifs</w:t>
            </w:r>
          </w:p>
        </w:tc>
        <w:tc>
          <w:tcPr>
            <w:tcW w:w="7517" w:type="dxa"/>
            <w:tcBorders>
              <w:left w:val="nil"/>
            </w:tcBorders>
          </w:tcPr>
          <w:p w:rsidR="00EA5C36" w:rsidRDefault="009C0EED">
            <w:pPr>
              <w:spacing w:after="0" w:line="240" w:lineRule="auto"/>
            </w:pPr>
            <w:r>
              <w:t xml:space="preserve">L’utilisateur peut supprimer une substance dans </w:t>
            </w:r>
            <w:proofErr w:type="gramStart"/>
            <w:r>
              <w:t>la listes</w:t>
            </w:r>
            <w:proofErr w:type="gramEnd"/>
            <w:r>
              <w:t xml:space="preserve"> des types.</w:t>
            </w:r>
          </w:p>
        </w:tc>
      </w:tr>
      <w:tr w:rsidR="00EA5C36">
        <w:trPr>
          <w:trHeight w:val="140"/>
        </w:trPr>
        <w:tc>
          <w:tcPr>
            <w:tcW w:w="1843" w:type="dxa"/>
            <w:tcBorders>
              <w:right w:val="single" w:sz="4" w:space="0" w:color="000000"/>
            </w:tcBorders>
            <w:shd w:val="clear" w:color="auto" w:fill="C0C0C0"/>
          </w:tcPr>
          <w:p w:rsidR="00EA5C36" w:rsidRDefault="009C0EED">
            <w:pPr>
              <w:spacing w:after="0" w:line="240" w:lineRule="auto"/>
            </w:pPr>
            <w:r>
              <w:rPr>
                <w:b/>
              </w:rPr>
              <w:t xml:space="preserve">Acteurs </w:t>
            </w:r>
          </w:p>
        </w:tc>
        <w:tc>
          <w:tcPr>
            <w:tcW w:w="7517" w:type="dxa"/>
            <w:tcBorders>
              <w:left w:val="nil"/>
            </w:tcBorders>
          </w:tcPr>
          <w:p w:rsidR="00EA5C36" w:rsidRDefault="009C0EED">
            <w:pPr>
              <w:spacing w:after="0" w:line="240" w:lineRule="auto"/>
            </w:pPr>
            <w:r>
              <w:t>Utilisateur</w:t>
            </w:r>
          </w:p>
        </w:tc>
      </w:tr>
      <w:tr w:rsidR="00EA5C36">
        <w:trPr>
          <w:trHeight w:val="120"/>
        </w:trPr>
        <w:tc>
          <w:tcPr>
            <w:tcW w:w="1843" w:type="dxa"/>
            <w:tcBorders>
              <w:right w:val="single" w:sz="4" w:space="0" w:color="000000"/>
            </w:tcBorders>
            <w:shd w:val="clear" w:color="auto" w:fill="C0C0C0"/>
          </w:tcPr>
          <w:p w:rsidR="00EA5C36" w:rsidRDefault="009C0EED">
            <w:pPr>
              <w:spacing w:after="0" w:line="240" w:lineRule="auto"/>
            </w:pPr>
            <w:r>
              <w:rPr>
                <w:b/>
              </w:rPr>
              <w:t>Déclencheur</w:t>
            </w:r>
          </w:p>
        </w:tc>
        <w:tc>
          <w:tcPr>
            <w:tcW w:w="7517" w:type="dxa"/>
            <w:tcBorders>
              <w:left w:val="nil"/>
            </w:tcBorders>
          </w:tcPr>
          <w:p w:rsidR="00EA5C36" w:rsidRDefault="009C0EED">
            <w:pPr>
              <w:spacing w:after="0" w:line="240" w:lineRule="auto"/>
            </w:pPr>
            <w:r>
              <w:t>Volonté de supprimer une substance.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 nominal </w:t>
            </w:r>
          </w:p>
        </w:tc>
        <w:tc>
          <w:tcPr>
            <w:tcW w:w="7517" w:type="dxa"/>
            <w:tcBorders>
              <w:left w:val="nil"/>
            </w:tcBorders>
          </w:tcPr>
          <w:p w:rsidR="00EA5C36" w:rsidRDefault="009C0EED">
            <w:pPr>
              <w:spacing w:after="0" w:line="240" w:lineRule="auto"/>
            </w:pPr>
            <w:r>
              <w:t>1. L’utilisateur clique sur le bouton supprimer propre à une substance</w:t>
            </w:r>
          </w:p>
          <w:p w:rsidR="00EA5C36" w:rsidRDefault="009C0EED">
            <w:pPr>
              <w:spacing w:after="0" w:line="240" w:lineRule="auto"/>
            </w:pPr>
            <w:r>
              <w:t>2. L’utilisateur valide la vérification</w:t>
            </w:r>
          </w:p>
          <w:p w:rsidR="00EA5C36" w:rsidRDefault="009C0EED">
            <w:pPr>
              <w:spacing w:after="0" w:line="240" w:lineRule="auto"/>
            </w:pPr>
            <w:r>
              <w:t>3. La substance disparaît de la fenêtre des types.</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Scénarios alternatifs </w:t>
            </w:r>
          </w:p>
        </w:tc>
        <w:tc>
          <w:tcPr>
            <w:tcW w:w="7517" w:type="dxa"/>
            <w:tcBorders>
              <w:left w:val="nil"/>
            </w:tcBorders>
          </w:tcPr>
          <w:p w:rsidR="00EA5C36" w:rsidRDefault="009C0EED">
            <w:pPr>
              <w:spacing w:after="0" w:line="240" w:lineRule="auto"/>
            </w:pPr>
            <w:r>
              <w:t>2b. La substance est utilisée et ne peut pas être supprimée. L’utilisateur est averti et l’action arrêtée.</w:t>
            </w:r>
          </w:p>
          <w:p w:rsidR="00EA5C36" w:rsidRDefault="00EA5C36">
            <w:pPr>
              <w:spacing w:after="0" w:line="240" w:lineRule="auto"/>
            </w:pPr>
          </w:p>
          <w:p w:rsidR="00EA5C36" w:rsidRDefault="009C0EED">
            <w:pPr>
              <w:spacing w:after="0" w:line="240" w:lineRule="auto"/>
            </w:pPr>
            <w:r>
              <w:t xml:space="preserve">2c. L’utilisateur annule la vérification. L’action est </w:t>
            </w:r>
            <w:proofErr w:type="gramStart"/>
            <w:r>
              <w:t>arrêté</w:t>
            </w:r>
            <w:proofErr w:type="gramEnd"/>
            <w:r>
              <w:t xml:space="preserve">. </w:t>
            </w:r>
          </w:p>
        </w:tc>
      </w:tr>
      <w:tr w:rsidR="00EA5C36">
        <w:trPr>
          <w:trHeight w:val="200"/>
        </w:trPr>
        <w:tc>
          <w:tcPr>
            <w:tcW w:w="1843" w:type="dxa"/>
            <w:tcBorders>
              <w:right w:val="single" w:sz="4" w:space="0" w:color="000000"/>
            </w:tcBorders>
            <w:shd w:val="clear" w:color="auto" w:fill="C0C0C0"/>
          </w:tcPr>
          <w:p w:rsidR="00EA5C36" w:rsidRDefault="009C0EED">
            <w:pPr>
              <w:spacing w:after="0" w:line="240" w:lineRule="auto"/>
            </w:pPr>
            <w:r>
              <w:rPr>
                <w:b/>
              </w:rPr>
              <w:t xml:space="preserve">Pré conditions </w:t>
            </w:r>
          </w:p>
        </w:tc>
        <w:tc>
          <w:tcPr>
            <w:tcW w:w="7517" w:type="dxa"/>
            <w:tcBorders>
              <w:left w:val="nil"/>
            </w:tcBorders>
          </w:tcPr>
          <w:p w:rsidR="00EA5C36" w:rsidRDefault="009C0EED">
            <w:pPr>
              <w:numPr>
                <w:ilvl w:val="0"/>
                <w:numId w:val="15"/>
              </w:numPr>
              <w:spacing w:after="0" w:line="240" w:lineRule="auto"/>
              <w:ind w:left="420" w:hanging="420"/>
              <w:contextualSpacing/>
            </w:pPr>
            <w:r>
              <w:t>Substance supprimable uniquement si elle n’est pas utilisée</w:t>
            </w:r>
          </w:p>
        </w:tc>
      </w:tr>
      <w:tr w:rsidR="00EA5C36">
        <w:trPr>
          <w:trHeight w:val="120"/>
        </w:trPr>
        <w:tc>
          <w:tcPr>
            <w:tcW w:w="1843" w:type="dxa"/>
            <w:tcBorders>
              <w:bottom w:val="single" w:sz="4" w:space="0" w:color="000000"/>
              <w:right w:val="single" w:sz="4" w:space="0" w:color="000000"/>
            </w:tcBorders>
            <w:shd w:val="clear" w:color="auto" w:fill="C0C0C0"/>
          </w:tcPr>
          <w:p w:rsidR="00EA5C36" w:rsidRDefault="009C0EED">
            <w:pPr>
              <w:spacing w:after="0" w:line="240" w:lineRule="auto"/>
            </w:pPr>
            <w:r>
              <w:rPr>
                <w:b/>
              </w:rPr>
              <w:t xml:space="preserve">Post conditions </w:t>
            </w:r>
          </w:p>
        </w:tc>
        <w:tc>
          <w:tcPr>
            <w:tcW w:w="7517" w:type="dxa"/>
            <w:tcBorders>
              <w:left w:val="nil"/>
            </w:tcBorders>
          </w:tcPr>
          <w:p w:rsidR="00EA5C36" w:rsidRDefault="009C0EED">
            <w:pPr>
              <w:spacing w:after="0" w:line="240" w:lineRule="auto"/>
              <w:ind w:left="420" w:hanging="420"/>
            </w:pPr>
            <w:r>
              <w:t>-</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non fonctionnelles </w:t>
            </w:r>
          </w:p>
        </w:tc>
        <w:tc>
          <w:tcPr>
            <w:tcW w:w="7517" w:type="dxa"/>
            <w:tcBorders>
              <w:left w:val="nil"/>
            </w:tcBorders>
          </w:tcPr>
          <w:p w:rsidR="00EA5C36" w:rsidRDefault="009C0EED">
            <w:pPr>
              <w:numPr>
                <w:ilvl w:val="0"/>
                <w:numId w:val="28"/>
              </w:numPr>
              <w:spacing w:after="0" w:line="240" w:lineRule="auto"/>
              <w:ind w:left="420" w:hanging="420"/>
              <w:contextualSpacing/>
            </w:pPr>
            <w:r>
              <w:t>NFR7</w:t>
            </w:r>
          </w:p>
          <w:p w:rsidR="00EA5C36" w:rsidRDefault="009C0EED">
            <w:pPr>
              <w:numPr>
                <w:ilvl w:val="0"/>
                <w:numId w:val="28"/>
              </w:numPr>
              <w:spacing w:after="0" w:line="240" w:lineRule="auto"/>
              <w:ind w:left="420" w:hanging="420"/>
              <w:contextualSpacing/>
            </w:pPr>
            <w:r>
              <w:t>NFR9</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w:t>
            </w:r>
          </w:p>
          <w:p w:rsidR="00EA5C36" w:rsidRDefault="009C0EED">
            <w:pPr>
              <w:spacing w:after="0" w:line="240" w:lineRule="auto"/>
            </w:pPr>
            <w:r>
              <w:rPr>
                <w:b/>
              </w:rPr>
              <w:t>fonctionnelles</w:t>
            </w:r>
          </w:p>
        </w:tc>
        <w:tc>
          <w:tcPr>
            <w:tcW w:w="7517" w:type="dxa"/>
            <w:tcBorders>
              <w:left w:val="nil"/>
            </w:tcBorders>
          </w:tcPr>
          <w:p w:rsidR="00EA5C36" w:rsidRDefault="009C0EED">
            <w:pPr>
              <w:numPr>
                <w:ilvl w:val="0"/>
                <w:numId w:val="26"/>
              </w:numPr>
              <w:spacing w:after="0" w:line="240" w:lineRule="auto"/>
              <w:ind w:left="420" w:hanging="420"/>
              <w:contextualSpacing/>
            </w:pPr>
            <w:r>
              <w:t>FR10</w:t>
            </w:r>
          </w:p>
          <w:p w:rsidR="00EA5C36" w:rsidRDefault="009C0EED">
            <w:pPr>
              <w:numPr>
                <w:ilvl w:val="0"/>
                <w:numId w:val="26"/>
              </w:numPr>
              <w:spacing w:after="0" w:line="240" w:lineRule="auto"/>
              <w:ind w:left="420" w:hanging="420"/>
              <w:contextualSpacing/>
            </w:pPr>
            <w:r>
              <w:t>FR3</w:t>
            </w:r>
          </w:p>
        </w:tc>
      </w:tr>
    </w:tbl>
    <w:p w:rsidR="00EA5C36" w:rsidRDefault="00EA5C36">
      <w:pPr>
        <w:pStyle w:val="Titre3"/>
        <w:ind w:left="0" w:firstLine="0"/>
      </w:pPr>
      <w:bookmarkStart w:id="57" w:name="h.jmif153c3z91" w:colFirst="0" w:colLast="0"/>
      <w:bookmarkEnd w:id="57"/>
    </w:p>
    <w:p w:rsidR="00EA5C36" w:rsidRDefault="009C0EED">
      <w:pPr>
        <w:pStyle w:val="Titre4"/>
        <w:numPr>
          <w:ilvl w:val="3"/>
          <w:numId w:val="9"/>
        </w:numPr>
        <w:contextualSpacing/>
      </w:pPr>
      <w:bookmarkStart w:id="58" w:name="h.pg7y7vietnh9" w:colFirst="0" w:colLast="0"/>
      <w:bookmarkEnd w:id="58"/>
      <w:r>
        <w:t>Diagramme de séquence système</w:t>
      </w:r>
    </w:p>
    <w:p w:rsidR="00EA5C36" w:rsidRDefault="009C0EED">
      <w:pPr>
        <w:jc w:val="center"/>
      </w:pPr>
      <w:r>
        <w:rPr>
          <w:noProof/>
        </w:rPr>
        <w:drawing>
          <wp:inline distT="114300" distB="114300" distL="114300" distR="114300">
            <wp:extent cx="3705225" cy="5267325"/>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3705225" cy="5267325"/>
                    </a:xfrm>
                    <a:prstGeom prst="rect">
                      <a:avLst/>
                    </a:prstGeom>
                    <a:ln/>
                  </pic:spPr>
                </pic:pic>
              </a:graphicData>
            </a:graphic>
          </wp:inline>
        </w:drawing>
      </w:r>
    </w:p>
    <w:p w:rsidR="00EA5C36" w:rsidRDefault="00EA5C36"/>
    <w:p w:rsidR="00EA5C36" w:rsidRDefault="009C0EED">
      <w:r>
        <w:br w:type="page"/>
      </w:r>
    </w:p>
    <w:p w:rsidR="00EA5C36" w:rsidRDefault="00EA5C36">
      <w:pPr>
        <w:pStyle w:val="Titre3"/>
        <w:ind w:left="0" w:firstLine="0"/>
      </w:pPr>
      <w:bookmarkStart w:id="59" w:name="h.wdbvn2yzw5o4" w:colFirst="0" w:colLast="0"/>
      <w:bookmarkEnd w:id="59"/>
    </w:p>
    <w:p w:rsidR="00EA5C36" w:rsidRDefault="009C0EED">
      <w:pPr>
        <w:pStyle w:val="Titre3"/>
        <w:numPr>
          <w:ilvl w:val="2"/>
          <w:numId w:val="9"/>
        </w:numPr>
        <w:contextualSpacing/>
      </w:pPr>
      <w:bookmarkStart w:id="60" w:name="h.ru9bkol4qbzc" w:colFirst="0" w:colLast="0"/>
      <w:bookmarkStart w:id="61" w:name="_Toc415655932"/>
      <w:bookmarkEnd w:id="60"/>
      <w:r>
        <w:t>Sauvegarder les fichiers de simulations</w:t>
      </w:r>
      <w:bookmarkEnd w:id="61"/>
    </w:p>
    <w:p w:rsidR="00EA5C36" w:rsidRDefault="009C0EED">
      <w:pPr>
        <w:pStyle w:val="Titre4"/>
        <w:numPr>
          <w:ilvl w:val="3"/>
          <w:numId w:val="9"/>
        </w:numPr>
        <w:contextualSpacing/>
      </w:pPr>
      <w:bookmarkStart w:id="62" w:name="h.8dd72ej6fvfp" w:colFirst="0" w:colLast="0"/>
      <w:bookmarkEnd w:id="62"/>
      <w:r>
        <w:t>Description textuelle</w:t>
      </w:r>
    </w:p>
    <w:p w:rsidR="00EA5C36" w:rsidRDefault="00EA5C36">
      <w:pPr>
        <w:pStyle w:val="Titre3"/>
        <w:rPr>
          <w:rFonts w:ascii="Arial" w:eastAsia="Arial" w:hAnsi="Arial" w:cs="Arial"/>
          <w:b w:val="0"/>
        </w:rPr>
      </w:pPr>
    </w:p>
    <w:tbl>
      <w:tblPr>
        <w:tblStyle w:val="af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before="40" w:after="40"/>
            </w:pPr>
            <w:r>
              <w:rPr>
                <w:b/>
              </w:rPr>
              <w:t>ID</w:t>
            </w:r>
          </w:p>
        </w:tc>
        <w:tc>
          <w:tcPr>
            <w:tcW w:w="1588" w:type="dxa"/>
            <w:shd w:val="clear" w:color="auto" w:fill="FFFFFF"/>
          </w:tcPr>
          <w:p w:rsidR="00EA5C36" w:rsidRDefault="009C0EED">
            <w:pPr>
              <w:spacing w:before="40" w:after="40"/>
            </w:pPr>
            <w:r>
              <w:t>UC 6.1</w:t>
            </w:r>
          </w:p>
        </w:tc>
        <w:tc>
          <w:tcPr>
            <w:tcW w:w="1389" w:type="dxa"/>
            <w:shd w:val="clear" w:color="auto" w:fill="C0C0C0"/>
          </w:tcPr>
          <w:p w:rsidR="00EA5C36" w:rsidRDefault="009C0EED">
            <w:pPr>
              <w:spacing w:before="40" w:after="40"/>
            </w:pPr>
            <w:r>
              <w:rPr>
                <w:b/>
              </w:rPr>
              <w:t xml:space="preserve">Nom </w:t>
            </w:r>
          </w:p>
        </w:tc>
        <w:tc>
          <w:tcPr>
            <w:tcW w:w="4682" w:type="dxa"/>
            <w:gridSpan w:val="3"/>
            <w:shd w:val="clear" w:color="auto" w:fill="FFFFFF"/>
          </w:tcPr>
          <w:p w:rsidR="00EA5C36" w:rsidRDefault="009C0EED">
            <w:pPr>
              <w:spacing w:before="40" w:after="40"/>
            </w:pPr>
            <w:r>
              <w:t>Sauvegarder les fichiers de simulations</w:t>
            </w:r>
          </w:p>
        </w:tc>
      </w:tr>
      <w:tr w:rsidR="00EA5C36">
        <w:trPr>
          <w:trHeight w:val="340"/>
        </w:trPr>
        <w:tc>
          <w:tcPr>
            <w:tcW w:w="1701" w:type="dxa"/>
            <w:shd w:val="clear" w:color="auto" w:fill="C0C0C0"/>
          </w:tcPr>
          <w:p w:rsidR="00EA5C36" w:rsidRDefault="009C0EED">
            <w:pPr>
              <w:spacing w:before="40" w:after="40"/>
            </w:pPr>
            <w:r>
              <w:rPr>
                <w:b/>
              </w:rPr>
              <w:t xml:space="preserve">Date </w:t>
            </w:r>
          </w:p>
        </w:tc>
        <w:tc>
          <w:tcPr>
            <w:tcW w:w="1588" w:type="dxa"/>
            <w:shd w:val="clear" w:color="auto" w:fill="FFFFFF"/>
          </w:tcPr>
          <w:p w:rsidR="00EA5C36" w:rsidRDefault="009C0EED">
            <w:pPr>
              <w:spacing w:before="40" w:after="40"/>
            </w:pPr>
            <w:r>
              <w:t>16 Mars 2015</w:t>
            </w:r>
          </w:p>
        </w:tc>
        <w:tc>
          <w:tcPr>
            <w:tcW w:w="1389" w:type="dxa"/>
            <w:shd w:val="clear" w:color="auto" w:fill="C0C0C0"/>
          </w:tcPr>
          <w:p w:rsidR="00EA5C36" w:rsidRDefault="009C0EED">
            <w:pPr>
              <w:spacing w:before="40" w:after="40"/>
            </w:pPr>
            <w:r>
              <w:rPr>
                <w:b/>
              </w:rPr>
              <w:t>Auteur</w:t>
            </w:r>
          </w:p>
        </w:tc>
        <w:tc>
          <w:tcPr>
            <w:tcW w:w="2977" w:type="dxa"/>
            <w:shd w:val="clear" w:color="auto" w:fill="FFFFFF"/>
          </w:tcPr>
          <w:p w:rsidR="00EA5C36" w:rsidRDefault="009C0EED">
            <w:pPr>
              <w:spacing w:before="40" w:after="40"/>
            </w:pPr>
            <w:r>
              <w:t xml:space="preserve">Margaux </w:t>
            </w:r>
            <w:proofErr w:type="spellStart"/>
            <w:r>
              <w:t>Divernois</w:t>
            </w:r>
            <w:proofErr w:type="spellEnd"/>
          </w:p>
        </w:tc>
        <w:tc>
          <w:tcPr>
            <w:tcW w:w="992" w:type="dxa"/>
            <w:shd w:val="clear" w:color="auto" w:fill="C0C0C0"/>
          </w:tcPr>
          <w:p w:rsidR="00EA5C36" w:rsidRDefault="009C0EED">
            <w:pPr>
              <w:spacing w:before="40" w:after="40"/>
            </w:pPr>
            <w:r>
              <w:rPr>
                <w:b/>
              </w:rPr>
              <w:t>Priorité</w:t>
            </w:r>
          </w:p>
        </w:tc>
        <w:tc>
          <w:tcPr>
            <w:tcW w:w="713" w:type="dxa"/>
            <w:shd w:val="clear" w:color="auto" w:fill="FFFFFF"/>
          </w:tcPr>
          <w:p w:rsidR="00EA5C36" w:rsidRDefault="009C0EED">
            <w:pPr>
              <w:spacing w:before="40" w:after="40"/>
            </w:pPr>
            <w:proofErr w:type="spellStart"/>
            <w:r>
              <w:t>Low</w:t>
            </w:r>
            <w:proofErr w:type="spellEnd"/>
          </w:p>
        </w:tc>
      </w:tr>
    </w:tbl>
    <w:p w:rsidR="00EA5C36" w:rsidRDefault="00EA5C36">
      <w:pPr>
        <w:pStyle w:val="Titre3"/>
        <w:rPr>
          <w:rFonts w:ascii="Arial" w:eastAsia="Arial" w:hAnsi="Arial" w:cs="Arial"/>
          <w:b w:val="0"/>
        </w:rPr>
      </w:pPr>
    </w:p>
    <w:tbl>
      <w:tblPr>
        <w:tblStyle w:val="af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400"/>
        </w:trPr>
        <w:tc>
          <w:tcPr>
            <w:tcW w:w="1843" w:type="dxa"/>
            <w:tcBorders>
              <w:right w:val="single" w:sz="4" w:space="0" w:color="000000"/>
            </w:tcBorders>
            <w:shd w:val="clear" w:color="auto" w:fill="C0C0C0"/>
          </w:tcPr>
          <w:p w:rsidR="00EA5C36" w:rsidRDefault="009C0EED">
            <w:pPr>
              <w:spacing w:before="40" w:after="40"/>
              <w:ind w:left="-30"/>
            </w:pPr>
            <w:r>
              <w:rPr>
                <w:b/>
              </w:rPr>
              <w:t>Description et objectifs</w:t>
            </w:r>
          </w:p>
        </w:tc>
        <w:tc>
          <w:tcPr>
            <w:tcW w:w="7517" w:type="dxa"/>
            <w:tcBorders>
              <w:left w:val="nil"/>
            </w:tcBorders>
          </w:tcPr>
          <w:p w:rsidR="00EA5C36" w:rsidRDefault="009C0EED">
            <w:pPr>
              <w:spacing w:before="60" w:after="60"/>
              <w:ind w:left="15"/>
            </w:pPr>
            <w:r>
              <w:t xml:space="preserve">L’utilisateur enregistre son schéma et son point d’arrêt dans un </w:t>
            </w:r>
            <w:proofErr w:type="gramStart"/>
            <w:r>
              <w:t>fichiers enregistrés</w:t>
            </w:r>
            <w:proofErr w:type="gramEnd"/>
            <w:r>
              <w:t xml:space="preserve"> sur son système.</w:t>
            </w:r>
          </w:p>
        </w:tc>
      </w:tr>
      <w:tr w:rsidR="00EA5C36">
        <w:trPr>
          <w:trHeight w:val="400"/>
        </w:trPr>
        <w:tc>
          <w:tcPr>
            <w:tcW w:w="1843" w:type="dxa"/>
            <w:tcBorders>
              <w:right w:val="single" w:sz="4" w:space="0" w:color="000000"/>
            </w:tcBorders>
            <w:shd w:val="clear" w:color="auto" w:fill="C0C0C0"/>
          </w:tcPr>
          <w:p w:rsidR="00EA5C36" w:rsidRDefault="009C0EED">
            <w:pPr>
              <w:spacing w:before="40" w:after="40"/>
              <w:ind w:left="-30"/>
            </w:pPr>
            <w:r>
              <w:rPr>
                <w:b/>
              </w:rPr>
              <w:t xml:space="preserve">Acteurs </w:t>
            </w:r>
          </w:p>
        </w:tc>
        <w:tc>
          <w:tcPr>
            <w:tcW w:w="7517" w:type="dxa"/>
            <w:tcBorders>
              <w:left w:val="nil"/>
            </w:tcBorders>
          </w:tcPr>
          <w:p w:rsidR="00EA5C36" w:rsidRDefault="009C0EED">
            <w:pPr>
              <w:spacing w:before="120" w:line="240" w:lineRule="auto"/>
            </w:pPr>
            <w:r>
              <w:t>Utilisateur</w:t>
            </w:r>
          </w:p>
        </w:tc>
      </w:tr>
      <w:tr w:rsidR="00EA5C36">
        <w:trPr>
          <w:trHeight w:val="400"/>
        </w:trPr>
        <w:tc>
          <w:tcPr>
            <w:tcW w:w="1843" w:type="dxa"/>
            <w:tcBorders>
              <w:right w:val="single" w:sz="4" w:space="0" w:color="000000"/>
            </w:tcBorders>
            <w:shd w:val="clear" w:color="auto" w:fill="C0C0C0"/>
          </w:tcPr>
          <w:p w:rsidR="00EA5C36" w:rsidRDefault="009C0EED">
            <w:pPr>
              <w:spacing w:before="40"/>
            </w:pPr>
            <w:r>
              <w:rPr>
                <w:b/>
              </w:rPr>
              <w:t>Déclencheur</w:t>
            </w:r>
          </w:p>
        </w:tc>
        <w:tc>
          <w:tcPr>
            <w:tcW w:w="7517" w:type="dxa"/>
            <w:tcBorders>
              <w:left w:val="nil"/>
            </w:tcBorders>
          </w:tcPr>
          <w:p w:rsidR="00EA5C36" w:rsidRDefault="009C0EED">
            <w:pPr>
              <w:spacing w:line="240" w:lineRule="auto"/>
            </w:pPr>
            <w:r>
              <w:t xml:space="preserve">L’utilisateur veut enregistrer son schéma pour l’utiliser plus tard. </w:t>
            </w:r>
          </w:p>
        </w:tc>
      </w:tr>
      <w:tr w:rsidR="00EA5C36">
        <w:trPr>
          <w:trHeight w:val="400"/>
        </w:trPr>
        <w:tc>
          <w:tcPr>
            <w:tcW w:w="1843" w:type="dxa"/>
            <w:tcBorders>
              <w:right w:val="single" w:sz="4" w:space="0" w:color="000000"/>
            </w:tcBorders>
            <w:shd w:val="clear" w:color="auto" w:fill="C0C0C0"/>
          </w:tcPr>
          <w:p w:rsidR="00EA5C36" w:rsidRDefault="009C0EED">
            <w:r>
              <w:rPr>
                <w:b/>
              </w:rPr>
              <w:t xml:space="preserve">Scénario nominal </w:t>
            </w:r>
          </w:p>
        </w:tc>
        <w:tc>
          <w:tcPr>
            <w:tcW w:w="7517" w:type="dxa"/>
            <w:tcBorders>
              <w:left w:val="nil"/>
            </w:tcBorders>
          </w:tcPr>
          <w:p w:rsidR="00EA5C36" w:rsidRDefault="009C0EED">
            <w:pPr>
              <w:spacing w:line="240" w:lineRule="auto"/>
            </w:pPr>
            <w:r>
              <w:t xml:space="preserve">1. L’utilisateur sélectionne dans le menu principal “Enregistrer” </w:t>
            </w:r>
          </w:p>
          <w:p w:rsidR="00EA5C36" w:rsidRDefault="009C0EED">
            <w:pPr>
              <w:spacing w:after="0" w:line="240" w:lineRule="auto"/>
            </w:pPr>
            <w:r>
              <w:t xml:space="preserve">2. Utilisation du dialogue d’enregistrement de l’OS. </w:t>
            </w:r>
          </w:p>
          <w:p w:rsidR="00EA5C36" w:rsidRDefault="009C0EED">
            <w:pPr>
              <w:spacing w:after="0" w:line="240" w:lineRule="auto"/>
            </w:pPr>
            <w:r>
              <w:t>3. Enregistrement du fichier</w:t>
            </w:r>
          </w:p>
        </w:tc>
      </w:tr>
      <w:tr w:rsidR="00EA5C36">
        <w:trPr>
          <w:trHeight w:val="120"/>
        </w:trPr>
        <w:tc>
          <w:tcPr>
            <w:tcW w:w="1843" w:type="dxa"/>
            <w:tcBorders>
              <w:right w:val="single" w:sz="4" w:space="0" w:color="000000"/>
            </w:tcBorders>
            <w:shd w:val="clear" w:color="auto" w:fill="C0C0C0"/>
          </w:tcPr>
          <w:p w:rsidR="00EA5C36" w:rsidRDefault="009C0EED">
            <w:r>
              <w:rPr>
                <w:b/>
              </w:rPr>
              <w:t>Scénarios alternatifs</w:t>
            </w:r>
          </w:p>
        </w:tc>
        <w:tc>
          <w:tcPr>
            <w:tcW w:w="7517" w:type="dxa"/>
            <w:tcBorders>
              <w:left w:val="nil"/>
            </w:tcBorders>
          </w:tcPr>
          <w:p w:rsidR="00EA5C36" w:rsidRDefault="009C0EED">
            <w:pPr>
              <w:spacing w:line="240" w:lineRule="auto"/>
            </w:pPr>
            <w:r>
              <w:t>3b. Annulation de l’action.</w:t>
            </w:r>
          </w:p>
        </w:tc>
      </w:tr>
      <w:tr w:rsidR="00EA5C36">
        <w:trPr>
          <w:trHeight w:val="140"/>
        </w:trPr>
        <w:tc>
          <w:tcPr>
            <w:tcW w:w="1843" w:type="dxa"/>
            <w:tcBorders>
              <w:right w:val="single" w:sz="4" w:space="0" w:color="000000"/>
            </w:tcBorders>
            <w:shd w:val="clear" w:color="auto" w:fill="C0C0C0"/>
          </w:tcPr>
          <w:p w:rsidR="00EA5C36" w:rsidRDefault="009C0EED">
            <w:r>
              <w:rPr>
                <w:b/>
              </w:rPr>
              <w:t xml:space="preserve">Pré conditions </w:t>
            </w:r>
          </w:p>
        </w:tc>
        <w:tc>
          <w:tcPr>
            <w:tcW w:w="7517" w:type="dxa"/>
            <w:tcBorders>
              <w:left w:val="nil"/>
            </w:tcBorders>
          </w:tcPr>
          <w:p w:rsidR="00EA5C36" w:rsidRDefault="009C0EED">
            <w:pPr>
              <w:numPr>
                <w:ilvl w:val="0"/>
                <w:numId w:val="24"/>
              </w:numPr>
              <w:spacing w:line="240" w:lineRule="auto"/>
              <w:ind w:left="420" w:hanging="420"/>
              <w:contextualSpacing/>
            </w:pPr>
            <w:r>
              <w:t>Schéma existant.</w:t>
            </w:r>
          </w:p>
        </w:tc>
      </w:tr>
      <w:tr w:rsidR="00EA5C36">
        <w:trPr>
          <w:trHeight w:val="160"/>
        </w:trPr>
        <w:tc>
          <w:tcPr>
            <w:tcW w:w="1843" w:type="dxa"/>
            <w:tcBorders>
              <w:bottom w:val="single" w:sz="4" w:space="0" w:color="000000"/>
              <w:right w:val="single" w:sz="4" w:space="0" w:color="000000"/>
            </w:tcBorders>
            <w:shd w:val="clear" w:color="auto" w:fill="C0C0C0"/>
          </w:tcPr>
          <w:p w:rsidR="00EA5C36" w:rsidRDefault="009C0EED">
            <w:r>
              <w:rPr>
                <w:b/>
              </w:rPr>
              <w:t xml:space="preserve">Post conditions </w:t>
            </w:r>
          </w:p>
        </w:tc>
        <w:tc>
          <w:tcPr>
            <w:tcW w:w="7517" w:type="dxa"/>
            <w:tcBorders>
              <w:left w:val="nil"/>
            </w:tcBorders>
          </w:tcPr>
          <w:p w:rsidR="00EA5C36" w:rsidRDefault="009C0EED">
            <w:pPr>
              <w:numPr>
                <w:ilvl w:val="0"/>
                <w:numId w:val="5"/>
              </w:numPr>
              <w:spacing w:line="240" w:lineRule="auto"/>
              <w:ind w:left="420" w:hanging="420"/>
              <w:contextualSpacing/>
            </w:pPr>
            <w:r>
              <w:t>Fichier d’enregistrement présent sur le système</w:t>
            </w:r>
          </w:p>
        </w:tc>
      </w:tr>
      <w:tr w:rsidR="00EA5C36">
        <w:trPr>
          <w:trHeight w:val="400"/>
        </w:trPr>
        <w:tc>
          <w:tcPr>
            <w:tcW w:w="1843" w:type="dxa"/>
            <w:tcBorders>
              <w:right w:val="single" w:sz="4" w:space="0" w:color="000000"/>
            </w:tcBorders>
            <w:shd w:val="clear" w:color="auto" w:fill="C0C0C0"/>
          </w:tcPr>
          <w:p w:rsidR="00EA5C36" w:rsidRDefault="009C0EED">
            <w:r>
              <w:rPr>
                <w:b/>
              </w:rPr>
              <w:t xml:space="preserve">Exigences non fonctionnelles </w:t>
            </w:r>
          </w:p>
        </w:tc>
        <w:tc>
          <w:tcPr>
            <w:tcW w:w="7517" w:type="dxa"/>
            <w:tcBorders>
              <w:left w:val="nil"/>
            </w:tcBorders>
          </w:tcPr>
          <w:p w:rsidR="00EA5C36" w:rsidRDefault="009C0EED">
            <w:pPr>
              <w:spacing w:line="240" w:lineRule="auto"/>
              <w:ind w:left="420" w:hanging="420"/>
            </w:pPr>
            <w:r>
              <w:t>-</w:t>
            </w:r>
          </w:p>
        </w:tc>
      </w:tr>
      <w:tr w:rsidR="00EA5C36">
        <w:trPr>
          <w:trHeight w:val="300"/>
        </w:trPr>
        <w:tc>
          <w:tcPr>
            <w:tcW w:w="1843" w:type="dxa"/>
            <w:tcBorders>
              <w:right w:val="single" w:sz="4" w:space="0" w:color="000000"/>
            </w:tcBorders>
            <w:shd w:val="clear" w:color="auto" w:fill="C0C0C0"/>
          </w:tcPr>
          <w:p w:rsidR="00EA5C36" w:rsidRDefault="009C0EED">
            <w:r>
              <w:rPr>
                <w:b/>
              </w:rPr>
              <w:t>Exigences fonctionnelles</w:t>
            </w:r>
          </w:p>
        </w:tc>
        <w:tc>
          <w:tcPr>
            <w:tcW w:w="7517" w:type="dxa"/>
            <w:tcBorders>
              <w:left w:val="nil"/>
            </w:tcBorders>
          </w:tcPr>
          <w:p w:rsidR="00EA5C36" w:rsidRDefault="009C0EED">
            <w:pPr>
              <w:numPr>
                <w:ilvl w:val="0"/>
                <w:numId w:val="22"/>
              </w:numPr>
              <w:ind w:left="420" w:hanging="420"/>
              <w:contextualSpacing/>
            </w:pPr>
            <w:r>
              <w:t>FR14</w:t>
            </w:r>
          </w:p>
        </w:tc>
      </w:tr>
    </w:tbl>
    <w:p w:rsidR="00EA5C36" w:rsidRDefault="00EA5C36">
      <w:pPr>
        <w:pStyle w:val="Titre3"/>
        <w:ind w:left="0" w:firstLine="0"/>
      </w:pPr>
      <w:bookmarkStart w:id="63" w:name="h.6czytu9fmq0x" w:colFirst="0" w:colLast="0"/>
      <w:bookmarkEnd w:id="63"/>
    </w:p>
    <w:p w:rsidR="00EA5C36" w:rsidRDefault="009C0EED">
      <w:pPr>
        <w:pStyle w:val="Titre4"/>
        <w:numPr>
          <w:ilvl w:val="3"/>
          <w:numId w:val="9"/>
        </w:numPr>
        <w:contextualSpacing/>
      </w:pPr>
      <w:bookmarkStart w:id="64" w:name="h.vhmrmlc9eplf" w:colFirst="0" w:colLast="0"/>
      <w:bookmarkEnd w:id="64"/>
      <w:r>
        <w:t>Diagramme de séquence système</w:t>
      </w:r>
    </w:p>
    <w:p w:rsidR="00EA5C36" w:rsidRDefault="009C0EED">
      <w:pPr>
        <w:pStyle w:val="Titre4"/>
        <w:ind w:left="0" w:firstLine="0"/>
        <w:jc w:val="center"/>
      </w:pPr>
      <w:bookmarkStart w:id="65" w:name="h.qtxqu67dw98h" w:colFirst="0" w:colLast="0"/>
      <w:bookmarkEnd w:id="65"/>
      <w:r>
        <w:rPr>
          <w:noProof/>
        </w:rPr>
        <w:drawing>
          <wp:inline distT="114300" distB="114300" distL="114300" distR="114300">
            <wp:extent cx="2996204" cy="320198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2996204" cy="3201988"/>
                    </a:xfrm>
                    <a:prstGeom prst="rect">
                      <a:avLst/>
                    </a:prstGeom>
                    <a:ln/>
                  </pic:spPr>
                </pic:pic>
              </a:graphicData>
            </a:graphic>
          </wp:inline>
        </w:drawing>
      </w:r>
    </w:p>
    <w:p w:rsidR="00EA5C36" w:rsidRDefault="009C0EED">
      <w:r>
        <w:br w:type="page"/>
      </w:r>
    </w:p>
    <w:p w:rsidR="00EA5C36" w:rsidRDefault="00EA5C36">
      <w:pPr>
        <w:pStyle w:val="Titre4"/>
        <w:ind w:left="0" w:firstLine="0"/>
      </w:pPr>
      <w:bookmarkStart w:id="66" w:name="h.dqs3oh2g8doc" w:colFirst="0" w:colLast="0"/>
      <w:bookmarkEnd w:id="66"/>
    </w:p>
    <w:p w:rsidR="00EA5C36" w:rsidRDefault="009C0EED">
      <w:pPr>
        <w:pStyle w:val="Titre3"/>
        <w:numPr>
          <w:ilvl w:val="2"/>
          <w:numId w:val="9"/>
        </w:numPr>
        <w:contextualSpacing/>
      </w:pPr>
      <w:bookmarkStart w:id="67" w:name="h.238r0dr5a245" w:colFirst="0" w:colLast="0"/>
      <w:bookmarkStart w:id="68" w:name="_Toc415655933"/>
      <w:bookmarkEnd w:id="67"/>
      <w:r>
        <w:t>Charger les fichiers de simulations</w:t>
      </w:r>
      <w:bookmarkEnd w:id="68"/>
    </w:p>
    <w:p w:rsidR="00EA5C36" w:rsidRDefault="009C0EED">
      <w:pPr>
        <w:pStyle w:val="Titre4"/>
        <w:numPr>
          <w:ilvl w:val="3"/>
          <w:numId w:val="9"/>
        </w:numPr>
        <w:contextualSpacing/>
      </w:pPr>
      <w:bookmarkStart w:id="69" w:name="h.ridireqyujyo" w:colFirst="0" w:colLast="0"/>
      <w:bookmarkEnd w:id="69"/>
      <w:r>
        <w:t>Description textuelle</w:t>
      </w:r>
    </w:p>
    <w:p w:rsidR="00EA5C36" w:rsidRDefault="00EA5C36">
      <w:pPr>
        <w:pStyle w:val="Titre3"/>
      </w:pPr>
    </w:p>
    <w:tbl>
      <w:tblPr>
        <w:tblStyle w:val="af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before="40" w:after="40"/>
            </w:pPr>
            <w:r>
              <w:rPr>
                <w:b/>
              </w:rPr>
              <w:t>ID</w:t>
            </w:r>
          </w:p>
        </w:tc>
        <w:tc>
          <w:tcPr>
            <w:tcW w:w="1588" w:type="dxa"/>
            <w:shd w:val="clear" w:color="auto" w:fill="FFFFFF"/>
          </w:tcPr>
          <w:p w:rsidR="00EA5C36" w:rsidRDefault="009C0EED">
            <w:pPr>
              <w:spacing w:before="40" w:after="40"/>
            </w:pPr>
            <w:r>
              <w:t>UC 7.1</w:t>
            </w:r>
          </w:p>
        </w:tc>
        <w:tc>
          <w:tcPr>
            <w:tcW w:w="1389" w:type="dxa"/>
            <w:shd w:val="clear" w:color="auto" w:fill="C0C0C0"/>
          </w:tcPr>
          <w:p w:rsidR="00EA5C36" w:rsidRDefault="009C0EED">
            <w:pPr>
              <w:spacing w:before="40" w:after="40"/>
            </w:pPr>
            <w:r>
              <w:rPr>
                <w:b/>
              </w:rPr>
              <w:t xml:space="preserve">Nom </w:t>
            </w:r>
          </w:p>
        </w:tc>
        <w:tc>
          <w:tcPr>
            <w:tcW w:w="4682" w:type="dxa"/>
            <w:gridSpan w:val="3"/>
            <w:shd w:val="clear" w:color="auto" w:fill="FFFFFF"/>
          </w:tcPr>
          <w:p w:rsidR="00EA5C36" w:rsidRDefault="009C0EED">
            <w:pPr>
              <w:spacing w:before="40" w:after="40"/>
            </w:pPr>
            <w:r>
              <w:t>Charger les fichiers de simulations</w:t>
            </w:r>
          </w:p>
        </w:tc>
      </w:tr>
      <w:tr w:rsidR="00EA5C36">
        <w:trPr>
          <w:trHeight w:val="340"/>
        </w:trPr>
        <w:tc>
          <w:tcPr>
            <w:tcW w:w="1701" w:type="dxa"/>
            <w:shd w:val="clear" w:color="auto" w:fill="C0C0C0"/>
          </w:tcPr>
          <w:p w:rsidR="00EA5C36" w:rsidRDefault="009C0EED">
            <w:pPr>
              <w:spacing w:before="40" w:after="40"/>
            </w:pPr>
            <w:r>
              <w:rPr>
                <w:b/>
              </w:rPr>
              <w:t xml:space="preserve">Date </w:t>
            </w:r>
          </w:p>
        </w:tc>
        <w:tc>
          <w:tcPr>
            <w:tcW w:w="1588" w:type="dxa"/>
            <w:shd w:val="clear" w:color="auto" w:fill="FFFFFF"/>
          </w:tcPr>
          <w:p w:rsidR="00EA5C36" w:rsidRDefault="009C0EED">
            <w:pPr>
              <w:spacing w:before="40" w:after="40"/>
            </w:pPr>
            <w:r>
              <w:t>16 Mars 2015</w:t>
            </w:r>
          </w:p>
        </w:tc>
        <w:tc>
          <w:tcPr>
            <w:tcW w:w="1389" w:type="dxa"/>
            <w:shd w:val="clear" w:color="auto" w:fill="C0C0C0"/>
          </w:tcPr>
          <w:p w:rsidR="00EA5C36" w:rsidRDefault="009C0EED">
            <w:pPr>
              <w:spacing w:before="40" w:after="40"/>
            </w:pPr>
            <w:r>
              <w:rPr>
                <w:b/>
              </w:rPr>
              <w:t>Auteur</w:t>
            </w:r>
          </w:p>
        </w:tc>
        <w:tc>
          <w:tcPr>
            <w:tcW w:w="2977" w:type="dxa"/>
            <w:shd w:val="clear" w:color="auto" w:fill="FFFFFF"/>
          </w:tcPr>
          <w:p w:rsidR="00EA5C36" w:rsidRDefault="009C0EED">
            <w:pPr>
              <w:spacing w:before="40" w:after="40"/>
            </w:pPr>
            <w:r>
              <w:t xml:space="preserve">Margaux </w:t>
            </w:r>
            <w:proofErr w:type="spellStart"/>
            <w:r>
              <w:t>Divernois</w:t>
            </w:r>
            <w:proofErr w:type="spellEnd"/>
          </w:p>
        </w:tc>
        <w:tc>
          <w:tcPr>
            <w:tcW w:w="992" w:type="dxa"/>
            <w:shd w:val="clear" w:color="auto" w:fill="C0C0C0"/>
          </w:tcPr>
          <w:p w:rsidR="00EA5C36" w:rsidRDefault="009C0EED">
            <w:pPr>
              <w:spacing w:before="40" w:after="40"/>
            </w:pPr>
            <w:r>
              <w:rPr>
                <w:b/>
              </w:rPr>
              <w:t>Priorité</w:t>
            </w:r>
          </w:p>
        </w:tc>
        <w:tc>
          <w:tcPr>
            <w:tcW w:w="713" w:type="dxa"/>
            <w:shd w:val="clear" w:color="auto" w:fill="FFFFFF"/>
          </w:tcPr>
          <w:p w:rsidR="00EA5C36" w:rsidRDefault="009C0EED">
            <w:pPr>
              <w:spacing w:before="40" w:after="40"/>
            </w:pPr>
            <w:proofErr w:type="spellStart"/>
            <w:r>
              <w:t>Low</w:t>
            </w:r>
            <w:proofErr w:type="spellEnd"/>
          </w:p>
        </w:tc>
      </w:tr>
    </w:tbl>
    <w:p w:rsidR="00EA5C36" w:rsidRDefault="00EA5C36">
      <w:pPr>
        <w:pStyle w:val="Titre3"/>
      </w:pPr>
      <w:bookmarkStart w:id="70" w:name="h.z299ylf777ov" w:colFirst="0" w:colLast="0"/>
      <w:bookmarkEnd w:id="70"/>
    </w:p>
    <w:tbl>
      <w:tblPr>
        <w:tblStyle w:val="af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340"/>
        </w:trPr>
        <w:tc>
          <w:tcPr>
            <w:tcW w:w="1843" w:type="dxa"/>
            <w:tcBorders>
              <w:right w:val="single" w:sz="4" w:space="0" w:color="000000"/>
            </w:tcBorders>
            <w:shd w:val="clear" w:color="auto" w:fill="C0C0C0"/>
          </w:tcPr>
          <w:p w:rsidR="00EA5C36" w:rsidRDefault="009C0EED">
            <w:pPr>
              <w:spacing w:before="40" w:after="40"/>
              <w:ind w:left="-30"/>
            </w:pPr>
            <w:r>
              <w:rPr>
                <w:b/>
              </w:rPr>
              <w:t>Description et objectifs</w:t>
            </w:r>
          </w:p>
        </w:tc>
        <w:tc>
          <w:tcPr>
            <w:tcW w:w="7517" w:type="dxa"/>
            <w:tcBorders>
              <w:left w:val="nil"/>
            </w:tcBorders>
          </w:tcPr>
          <w:p w:rsidR="00EA5C36" w:rsidRDefault="009C0EED">
            <w:pPr>
              <w:spacing w:before="60" w:after="60"/>
              <w:ind w:left="15"/>
            </w:pPr>
            <w:r>
              <w:t xml:space="preserve">L’utilisateur ouvre un fichier enregistré par le logiciel (UC 6.1). </w:t>
            </w:r>
          </w:p>
        </w:tc>
      </w:tr>
      <w:tr w:rsidR="00EA5C36">
        <w:trPr>
          <w:trHeight w:val="400"/>
        </w:trPr>
        <w:tc>
          <w:tcPr>
            <w:tcW w:w="1843" w:type="dxa"/>
            <w:tcBorders>
              <w:right w:val="single" w:sz="4" w:space="0" w:color="000000"/>
            </w:tcBorders>
            <w:shd w:val="clear" w:color="auto" w:fill="C0C0C0"/>
          </w:tcPr>
          <w:p w:rsidR="00EA5C36" w:rsidRDefault="009C0EED">
            <w:pPr>
              <w:spacing w:before="40" w:after="40"/>
              <w:ind w:left="-30"/>
            </w:pPr>
            <w:r>
              <w:rPr>
                <w:b/>
              </w:rPr>
              <w:t xml:space="preserve">Acteurs </w:t>
            </w:r>
          </w:p>
        </w:tc>
        <w:tc>
          <w:tcPr>
            <w:tcW w:w="7517" w:type="dxa"/>
            <w:tcBorders>
              <w:left w:val="nil"/>
            </w:tcBorders>
          </w:tcPr>
          <w:p w:rsidR="00EA5C36" w:rsidRDefault="009C0EED">
            <w:pPr>
              <w:spacing w:before="120" w:line="240" w:lineRule="auto"/>
            </w:pPr>
            <w:r>
              <w:t>Utilisateur</w:t>
            </w:r>
          </w:p>
        </w:tc>
      </w:tr>
      <w:tr w:rsidR="00EA5C36">
        <w:trPr>
          <w:trHeight w:val="200"/>
        </w:trPr>
        <w:tc>
          <w:tcPr>
            <w:tcW w:w="1843" w:type="dxa"/>
            <w:tcBorders>
              <w:right w:val="single" w:sz="4" w:space="0" w:color="000000"/>
            </w:tcBorders>
            <w:shd w:val="clear" w:color="auto" w:fill="C0C0C0"/>
          </w:tcPr>
          <w:p w:rsidR="00EA5C36" w:rsidRDefault="009C0EED">
            <w:pPr>
              <w:spacing w:before="40"/>
            </w:pPr>
            <w:r>
              <w:rPr>
                <w:b/>
              </w:rPr>
              <w:t>Déclencheur</w:t>
            </w:r>
          </w:p>
        </w:tc>
        <w:tc>
          <w:tcPr>
            <w:tcW w:w="7517" w:type="dxa"/>
            <w:tcBorders>
              <w:left w:val="nil"/>
            </w:tcBorders>
          </w:tcPr>
          <w:p w:rsidR="00EA5C36" w:rsidRDefault="009C0EED">
            <w:pPr>
              <w:spacing w:line="240" w:lineRule="auto"/>
            </w:pPr>
            <w:r>
              <w:t xml:space="preserve">L’utilisateur veut ouvrir un schéma enregistré précédemment. </w:t>
            </w:r>
          </w:p>
        </w:tc>
      </w:tr>
      <w:tr w:rsidR="00EA5C36">
        <w:trPr>
          <w:trHeight w:val="400"/>
        </w:trPr>
        <w:tc>
          <w:tcPr>
            <w:tcW w:w="1843" w:type="dxa"/>
            <w:tcBorders>
              <w:right w:val="single" w:sz="4" w:space="0" w:color="000000"/>
            </w:tcBorders>
            <w:shd w:val="clear" w:color="auto" w:fill="C0C0C0"/>
          </w:tcPr>
          <w:p w:rsidR="00EA5C36" w:rsidRDefault="009C0EED">
            <w:r>
              <w:rPr>
                <w:b/>
              </w:rPr>
              <w:t xml:space="preserve">Scénario nominal </w:t>
            </w:r>
          </w:p>
        </w:tc>
        <w:tc>
          <w:tcPr>
            <w:tcW w:w="7517" w:type="dxa"/>
            <w:tcBorders>
              <w:left w:val="nil"/>
            </w:tcBorders>
          </w:tcPr>
          <w:p w:rsidR="00EA5C36" w:rsidRDefault="009C0EED">
            <w:pPr>
              <w:spacing w:line="240" w:lineRule="auto"/>
            </w:pPr>
            <w:r>
              <w:t xml:space="preserve">1. L’utilisateur sélectionne dans le menu principal “Ouvrir...” </w:t>
            </w:r>
          </w:p>
          <w:p w:rsidR="00EA5C36" w:rsidRDefault="009C0EED">
            <w:pPr>
              <w:spacing w:after="0" w:line="240" w:lineRule="auto"/>
            </w:pPr>
            <w:r>
              <w:t xml:space="preserve">2. Utilisation du dialogue de sélection de fichier de l’OS. </w:t>
            </w:r>
          </w:p>
          <w:p w:rsidR="00EA5C36" w:rsidRDefault="009C0EED">
            <w:pPr>
              <w:spacing w:after="0" w:line="240" w:lineRule="auto"/>
            </w:pPr>
            <w:r>
              <w:t>3. Ouverture du fichier et chargement du schéma</w:t>
            </w:r>
          </w:p>
        </w:tc>
      </w:tr>
      <w:tr w:rsidR="00EA5C36">
        <w:trPr>
          <w:trHeight w:val="460"/>
        </w:trPr>
        <w:tc>
          <w:tcPr>
            <w:tcW w:w="1843" w:type="dxa"/>
            <w:tcBorders>
              <w:right w:val="single" w:sz="4" w:space="0" w:color="000000"/>
            </w:tcBorders>
            <w:shd w:val="clear" w:color="auto" w:fill="C0C0C0"/>
          </w:tcPr>
          <w:p w:rsidR="00EA5C36" w:rsidRDefault="009C0EED">
            <w:r>
              <w:rPr>
                <w:b/>
              </w:rPr>
              <w:t>Scénarios alternatifs</w:t>
            </w:r>
          </w:p>
        </w:tc>
        <w:tc>
          <w:tcPr>
            <w:tcW w:w="7517" w:type="dxa"/>
            <w:tcBorders>
              <w:left w:val="nil"/>
            </w:tcBorders>
          </w:tcPr>
          <w:p w:rsidR="00EA5C36" w:rsidRDefault="009C0EED">
            <w:pPr>
              <w:spacing w:line="240" w:lineRule="auto"/>
            </w:pPr>
            <w:r>
              <w:t>3b. Annulation de l’action.</w:t>
            </w:r>
          </w:p>
          <w:p w:rsidR="00EA5C36" w:rsidRDefault="009C0EED">
            <w:pPr>
              <w:spacing w:line="240" w:lineRule="auto"/>
            </w:pPr>
            <w:r>
              <w:t>4b. Fichier non reconnu, message d’erreur.</w:t>
            </w:r>
          </w:p>
        </w:tc>
      </w:tr>
      <w:tr w:rsidR="00EA5C36">
        <w:trPr>
          <w:trHeight w:val="600"/>
        </w:trPr>
        <w:tc>
          <w:tcPr>
            <w:tcW w:w="1843" w:type="dxa"/>
            <w:tcBorders>
              <w:right w:val="single" w:sz="4" w:space="0" w:color="000000"/>
            </w:tcBorders>
            <w:shd w:val="clear" w:color="auto" w:fill="C0C0C0"/>
          </w:tcPr>
          <w:p w:rsidR="00EA5C36" w:rsidRDefault="009C0EED">
            <w:r>
              <w:rPr>
                <w:b/>
              </w:rPr>
              <w:t xml:space="preserve">Pré conditions </w:t>
            </w:r>
          </w:p>
        </w:tc>
        <w:tc>
          <w:tcPr>
            <w:tcW w:w="7517" w:type="dxa"/>
            <w:tcBorders>
              <w:left w:val="nil"/>
            </w:tcBorders>
          </w:tcPr>
          <w:p w:rsidR="00EA5C36" w:rsidRDefault="009C0EED">
            <w:pPr>
              <w:numPr>
                <w:ilvl w:val="0"/>
                <w:numId w:val="19"/>
              </w:numPr>
              <w:spacing w:line="240" w:lineRule="auto"/>
              <w:ind w:left="420" w:hanging="420"/>
              <w:contextualSpacing/>
            </w:pPr>
            <w:r>
              <w:t>Fichier enregistré non corrompu.</w:t>
            </w:r>
          </w:p>
          <w:p w:rsidR="00EA5C36" w:rsidRDefault="009C0EED">
            <w:pPr>
              <w:numPr>
                <w:ilvl w:val="0"/>
                <w:numId w:val="19"/>
              </w:numPr>
              <w:spacing w:line="240" w:lineRule="auto"/>
              <w:ind w:left="420" w:hanging="420"/>
              <w:contextualSpacing/>
            </w:pPr>
            <w:r>
              <w:t>Fichier enregistré existant.</w:t>
            </w:r>
          </w:p>
        </w:tc>
      </w:tr>
      <w:tr w:rsidR="00EA5C36">
        <w:trPr>
          <w:trHeight w:val="140"/>
        </w:trPr>
        <w:tc>
          <w:tcPr>
            <w:tcW w:w="1843" w:type="dxa"/>
            <w:tcBorders>
              <w:bottom w:val="single" w:sz="4" w:space="0" w:color="000000"/>
              <w:right w:val="single" w:sz="4" w:space="0" w:color="000000"/>
            </w:tcBorders>
            <w:shd w:val="clear" w:color="auto" w:fill="C0C0C0"/>
          </w:tcPr>
          <w:p w:rsidR="00EA5C36" w:rsidRDefault="009C0EED">
            <w:r>
              <w:rPr>
                <w:b/>
              </w:rPr>
              <w:t xml:space="preserve">Post conditions </w:t>
            </w:r>
          </w:p>
        </w:tc>
        <w:tc>
          <w:tcPr>
            <w:tcW w:w="7517" w:type="dxa"/>
            <w:tcBorders>
              <w:left w:val="nil"/>
            </w:tcBorders>
          </w:tcPr>
          <w:p w:rsidR="00EA5C36" w:rsidRDefault="009C0EED">
            <w:pPr>
              <w:spacing w:line="240" w:lineRule="auto"/>
              <w:ind w:left="420" w:hanging="420"/>
            </w:pPr>
            <w:r>
              <w:t>-</w:t>
            </w:r>
          </w:p>
        </w:tc>
      </w:tr>
      <w:tr w:rsidR="00EA5C36">
        <w:trPr>
          <w:trHeight w:val="300"/>
        </w:trPr>
        <w:tc>
          <w:tcPr>
            <w:tcW w:w="1843" w:type="dxa"/>
            <w:tcBorders>
              <w:right w:val="single" w:sz="4" w:space="0" w:color="000000"/>
            </w:tcBorders>
            <w:shd w:val="clear" w:color="auto" w:fill="C0C0C0"/>
          </w:tcPr>
          <w:p w:rsidR="00EA5C36" w:rsidRDefault="009C0EED">
            <w:r>
              <w:rPr>
                <w:b/>
              </w:rPr>
              <w:t xml:space="preserve">Exigences non fonctionnelles </w:t>
            </w:r>
          </w:p>
        </w:tc>
        <w:tc>
          <w:tcPr>
            <w:tcW w:w="7517" w:type="dxa"/>
            <w:tcBorders>
              <w:left w:val="nil"/>
            </w:tcBorders>
          </w:tcPr>
          <w:p w:rsidR="00EA5C36" w:rsidRDefault="009C0EED">
            <w:pPr>
              <w:spacing w:line="240" w:lineRule="auto"/>
              <w:ind w:left="420" w:hanging="420"/>
            </w:pPr>
            <w:r>
              <w:t>-</w:t>
            </w:r>
          </w:p>
        </w:tc>
      </w:tr>
      <w:tr w:rsidR="00EA5C36">
        <w:trPr>
          <w:trHeight w:val="360"/>
        </w:trPr>
        <w:tc>
          <w:tcPr>
            <w:tcW w:w="1843" w:type="dxa"/>
            <w:tcBorders>
              <w:right w:val="single" w:sz="4" w:space="0" w:color="000000"/>
            </w:tcBorders>
            <w:shd w:val="clear" w:color="auto" w:fill="C0C0C0"/>
          </w:tcPr>
          <w:p w:rsidR="00EA5C36" w:rsidRDefault="009C0EED">
            <w:r>
              <w:rPr>
                <w:b/>
              </w:rPr>
              <w:t>Exigences fonctionnelles</w:t>
            </w:r>
          </w:p>
        </w:tc>
        <w:tc>
          <w:tcPr>
            <w:tcW w:w="7517" w:type="dxa"/>
            <w:tcBorders>
              <w:left w:val="nil"/>
            </w:tcBorders>
          </w:tcPr>
          <w:p w:rsidR="00EA5C36" w:rsidRDefault="009C0EED">
            <w:pPr>
              <w:numPr>
                <w:ilvl w:val="0"/>
                <w:numId w:val="16"/>
              </w:numPr>
              <w:ind w:left="420" w:hanging="420"/>
              <w:contextualSpacing/>
            </w:pPr>
            <w:r>
              <w:t>FR9</w:t>
            </w:r>
          </w:p>
        </w:tc>
      </w:tr>
    </w:tbl>
    <w:p w:rsidR="00EA5C36" w:rsidRDefault="00EA5C36">
      <w:pPr>
        <w:pStyle w:val="Titre4"/>
        <w:ind w:left="0" w:firstLine="0"/>
      </w:pPr>
      <w:bookmarkStart w:id="71" w:name="h.by5yhidyuoqp" w:colFirst="0" w:colLast="0"/>
      <w:bookmarkEnd w:id="71"/>
    </w:p>
    <w:p w:rsidR="00EA5C36" w:rsidRDefault="009C0EED">
      <w:pPr>
        <w:pStyle w:val="Titre4"/>
        <w:numPr>
          <w:ilvl w:val="3"/>
          <w:numId w:val="9"/>
        </w:numPr>
        <w:contextualSpacing/>
      </w:pPr>
      <w:bookmarkStart w:id="72" w:name="h.rywq8owtsaa7" w:colFirst="0" w:colLast="0"/>
      <w:bookmarkEnd w:id="72"/>
      <w:r>
        <w:t>Diagramme de séquence système</w:t>
      </w:r>
    </w:p>
    <w:p w:rsidR="00EA5C36" w:rsidRDefault="009C0EED" w:rsidP="003E4B50">
      <w:pPr>
        <w:jc w:val="center"/>
      </w:pPr>
      <w:r>
        <w:rPr>
          <w:noProof/>
        </w:rPr>
        <w:drawing>
          <wp:inline distT="114300" distB="114300" distL="114300" distR="114300">
            <wp:extent cx="3105669" cy="5335588"/>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3105669" cy="5335588"/>
                    </a:xfrm>
                    <a:prstGeom prst="rect">
                      <a:avLst/>
                    </a:prstGeom>
                    <a:ln/>
                  </pic:spPr>
                </pic:pic>
              </a:graphicData>
            </a:graphic>
          </wp:inline>
        </w:drawing>
      </w:r>
      <w:r>
        <w:br w:type="page"/>
      </w:r>
    </w:p>
    <w:p w:rsidR="00EA5C36" w:rsidRDefault="009C0EED">
      <w:pPr>
        <w:pStyle w:val="Titre3"/>
        <w:numPr>
          <w:ilvl w:val="2"/>
          <w:numId w:val="9"/>
        </w:numPr>
        <w:contextualSpacing/>
      </w:pPr>
      <w:bookmarkStart w:id="73" w:name="h.srntmfdmwb36" w:colFirst="0" w:colLast="0"/>
      <w:bookmarkStart w:id="74" w:name="_Toc415655934"/>
      <w:bookmarkEnd w:id="73"/>
      <w:r>
        <w:lastRenderedPageBreak/>
        <w:t>Générer la donnée de l’exercice (sans solutions)</w:t>
      </w:r>
      <w:bookmarkEnd w:id="74"/>
    </w:p>
    <w:p w:rsidR="00EA5C36" w:rsidRDefault="009C0EED">
      <w:pPr>
        <w:pStyle w:val="Titre4"/>
        <w:numPr>
          <w:ilvl w:val="3"/>
          <w:numId w:val="9"/>
        </w:numPr>
        <w:contextualSpacing/>
      </w:pPr>
      <w:bookmarkStart w:id="75" w:name="h.x3g1r6v00upo" w:colFirst="0" w:colLast="0"/>
      <w:bookmarkEnd w:id="75"/>
      <w:r>
        <w:t>Description textuelle</w:t>
      </w:r>
    </w:p>
    <w:p w:rsidR="00EA5C36" w:rsidRDefault="00EA5C36">
      <w:pPr>
        <w:pStyle w:val="Titre3"/>
      </w:pPr>
    </w:p>
    <w:tbl>
      <w:tblPr>
        <w:tblStyle w:val="af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after="0" w:line="240" w:lineRule="auto"/>
            </w:pPr>
            <w:r>
              <w:rPr>
                <w:b/>
              </w:rPr>
              <w:t>ID</w:t>
            </w:r>
          </w:p>
        </w:tc>
        <w:tc>
          <w:tcPr>
            <w:tcW w:w="1588" w:type="dxa"/>
            <w:shd w:val="clear" w:color="auto" w:fill="FFFFFF"/>
          </w:tcPr>
          <w:p w:rsidR="00EA5C36" w:rsidRDefault="009C0EED">
            <w:pPr>
              <w:spacing w:after="0" w:line="240" w:lineRule="auto"/>
            </w:pPr>
            <w:r>
              <w:t>UC 8.1</w:t>
            </w:r>
          </w:p>
        </w:tc>
        <w:tc>
          <w:tcPr>
            <w:tcW w:w="1389" w:type="dxa"/>
            <w:shd w:val="clear" w:color="auto" w:fill="C0C0C0"/>
          </w:tcPr>
          <w:p w:rsidR="00EA5C36" w:rsidRDefault="009C0EED">
            <w:pPr>
              <w:spacing w:after="0" w:line="240" w:lineRule="auto"/>
            </w:pPr>
            <w:r>
              <w:rPr>
                <w:b/>
              </w:rPr>
              <w:t xml:space="preserve">Nom </w:t>
            </w:r>
          </w:p>
        </w:tc>
        <w:tc>
          <w:tcPr>
            <w:tcW w:w="4682" w:type="dxa"/>
            <w:gridSpan w:val="3"/>
            <w:shd w:val="clear" w:color="auto" w:fill="FFFFFF"/>
          </w:tcPr>
          <w:p w:rsidR="00EA5C36" w:rsidRDefault="009C0EED">
            <w:pPr>
              <w:spacing w:after="0" w:line="240" w:lineRule="auto"/>
            </w:pPr>
            <w:r>
              <w:t>Générer la donnée de l’exercice (sans solutions)</w:t>
            </w:r>
          </w:p>
        </w:tc>
      </w:tr>
      <w:tr w:rsidR="00EA5C36">
        <w:trPr>
          <w:trHeight w:val="340"/>
        </w:trPr>
        <w:tc>
          <w:tcPr>
            <w:tcW w:w="1701" w:type="dxa"/>
            <w:shd w:val="clear" w:color="auto" w:fill="C0C0C0"/>
          </w:tcPr>
          <w:p w:rsidR="00EA5C36" w:rsidRDefault="009C0EED">
            <w:pPr>
              <w:spacing w:after="0" w:line="240" w:lineRule="auto"/>
            </w:pPr>
            <w:r>
              <w:rPr>
                <w:b/>
              </w:rPr>
              <w:t xml:space="preserve">Date </w:t>
            </w:r>
          </w:p>
        </w:tc>
        <w:tc>
          <w:tcPr>
            <w:tcW w:w="1588" w:type="dxa"/>
            <w:shd w:val="clear" w:color="auto" w:fill="FFFFFF"/>
          </w:tcPr>
          <w:p w:rsidR="00EA5C36" w:rsidRDefault="009C0EED">
            <w:pPr>
              <w:spacing w:after="0" w:line="240" w:lineRule="auto"/>
            </w:pPr>
            <w:r>
              <w:t>16 Mars 2015</w:t>
            </w:r>
          </w:p>
        </w:tc>
        <w:tc>
          <w:tcPr>
            <w:tcW w:w="1389" w:type="dxa"/>
            <w:shd w:val="clear" w:color="auto" w:fill="C0C0C0"/>
          </w:tcPr>
          <w:p w:rsidR="00EA5C36" w:rsidRDefault="009C0EED">
            <w:pPr>
              <w:spacing w:after="0" w:line="240" w:lineRule="auto"/>
            </w:pPr>
            <w:r>
              <w:rPr>
                <w:b/>
              </w:rPr>
              <w:t>Auteur</w:t>
            </w:r>
          </w:p>
        </w:tc>
        <w:tc>
          <w:tcPr>
            <w:tcW w:w="2977" w:type="dxa"/>
            <w:shd w:val="clear" w:color="auto" w:fill="FFFFFF"/>
          </w:tcPr>
          <w:p w:rsidR="00EA5C36" w:rsidRDefault="009C0EED">
            <w:pPr>
              <w:spacing w:after="0" w:line="240" w:lineRule="auto"/>
            </w:pPr>
            <w:r>
              <w:t xml:space="preserve">Roman </w:t>
            </w:r>
            <w:proofErr w:type="spellStart"/>
            <w:r>
              <w:t>Yakovenko</w:t>
            </w:r>
            <w:proofErr w:type="spellEnd"/>
          </w:p>
        </w:tc>
        <w:tc>
          <w:tcPr>
            <w:tcW w:w="992" w:type="dxa"/>
            <w:shd w:val="clear" w:color="auto" w:fill="C0C0C0"/>
          </w:tcPr>
          <w:p w:rsidR="00EA5C36" w:rsidRDefault="009C0EED">
            <w:pPr>
              <w:spacing w:after="0" w:line="240" w:lineRule="auto"/>
            </w:pPr>
            <w:r>
              <w:rPr>
                <w:b/>
              </w:rPr>
              <w:t>Priorité</w:t>
            </w:r>
          </w:p>
        </w:tc>
        <w:tc>
          <w:tcPr>
            <w:tcW w:w="713" w:type="dxa"/>
            <w:shd w:val="clear" w:color="auto" w:fill="FFFFFF"/>
          </w:tcPr>
          <w:p w:rsidR="00EA5C36" w:rsidRDefault="009C0EED">
            <w:pPr>
              <w:spacing w:after="0" w:line="240" w:lineRule="auto"/>
            </w:pPr>
            <w:proofErr w:type="spellStart"/>
            <w:r>
              <w:t>Low</w:t>
            </w:r>
            <w:proofErr w:type="spellEnd"/>
          </w:p>
        </w:tc>
      </w:tr>
    </w:tbl>
    <w:p w:rsidR="00EA5C36" w:rsidRDefault="00EA5C36"/>
    <w:tbl>
      <w:tblPr>
        <w:tblStyle w:val="af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Description et objectifs</w:t>
            </w:r>
          </w:p>
        </w:tc>
        <w:tc>
          <w:tcPr>
            <w:tcW w:w="7517" w:type="dxa"/>
            <w:tcBorders>
              <w:left w:val="nil"/>
            </w:tcBorders>
          </w:tcPr>
          <w:p w:rsidR="00EA5C36" w:rsidRDefault="009C0EED">
            <w:pPr>
              <w:spacing w:after="0" w:line="240" w:lineRule="auto"/>
            </w:pPr>
            <w:r>
              <w:t>L’utilisateur peut générer la donnée de l’exercice (sans solution) à partir d’une simulation crée dans l’onglet Simulation</w:t>
            </w:r>
          </w:p>
        </w:tc>
      </w:tr>
      <w:tr w:rsidR="00EA5C36">
        <w:trPr>
          <w:trHeight w:val="200"/>
        </w:trPr>
        <w:tc>
          <w:tcPr>
            <w:tcW w:w="1843" w:type="dxa"/>
            <w:tcBorders>
              <w:right w:val="single" w:sz="4" w:space="0" w:color="000000"/>
            </w:tcBorders>
            <w:shd w:val="clear" w:color="auto" w:fill="C0C0C0"/>
          </w:tcPr>
          <w:p w:rsidR="00EA5C36" w:rsidRDefault="009C0EED">
            <w:pPr>
              <w:spacing w:after="0" w:line="240" w:lineRule="auto"/>
            </w:pPr>
            <w:r>
              <w:rPr>
                <w:b/>
              </w:rPr>
              <w:t xml:space="preserve">Acteurs </w:t>
            </w:r>
          </w:p>
        </w:tc>
        <w:tc>
          <w:tcPr>
            <w:tcW w:w="7517" w:type="dxa"/>
            <w:tcBorders>
              <w:left w:val="nil"/>
            </w:tcBorders>
          </w:tcPr>
          <w:p w:rsidR="00EA5C36" w:rsidRDefault="009C0EED">
            <w:pPr>
              <w:spacing w:after="0" w:line="240" w:lineRule="auto"/>
            </w:pPr>
            <w:r>
              <w:t>Utilisateur</w:t>
            </w:r>
          </w:p>
        </w:tc>
      </w:tr>
      <w:tr w:rsidR="00EA5C36">
        <w:trPr>
          <w:trHeight w:val="180"/>
        </w:trPr>
        <w:tc>
          <w:tcPr>
            <w:tcW w:w="1843" w:type="dxa"/>
            <w:tcBorders>
              <w:right w:val="single" w:sz="4" w:space="0" w:color="000000"/>
            </w:tcBorders>
            <w:shd w:val="clear" w:color="auto" w:fill="C0C0C0"/>
          </w:tcPr>
          <w:p w:rsidR="00EA5C36" w:rsidRDefault="009C0EED">
            <w:pPr>
              <w:spacing w:after="0" w:line="240" w:lineRule="auto"/>
            </w:pPr>
            <w:r>
              <w:rPr>
                <w:b/>
              </w:rPr>
              <w:t>Déclencheur</w:t>
            </w:r>
          </w:p>
        </w:tc>
        <w:tc>
          <w:tcPr>
            <w:tcW w:w="7517" w:type="dxa"/>
            <w:tcBorders>
              <w:left w:val="nil"/>
            </w:tcBorders>
          </w:tcPr>
          <w:p w:rsidR="00EA5C36" w:rsidRDefault="009C0EED">
            <w:pPr>
              <w:spacing w:after="0" w:line="240" w:lineRule="auto"/>
            </w:pPr>
            <w:r>
              <w:t>Volonté de générer la donnée de l’exercice.</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 nominal </w:t>
            </w:r>
          </w:p>
        </w:tc>
        <w:tc>
          <w:tcPr>
            <w:tcW w:w="7517" w:type="dxa"/>
            <w:tcBorders>
              <w:left w:val="nil"/>
            </w:tcBorders>
          </w:tcPr>
          <w:p w:rsidR="00EA5C36" w:rsidRDefault="009C0EED">
            <w:pPr>
              <w:spacing w:after="0" w:line="240" w:lineRule="auto"/>
            </w:pPr>
            <w:r>
              <w:t>1. L’utilisateur clique sur le bouton “Générer la donnée de l’exercice du menu “Fichier”.</w:t>
            </w:r>
          </w:p>
          <w:p w:rsidR="00EA5C36" w:rsidRDefault="009C0EED">
            <w:pPr>
              <w:spacing w:after="0" w:line="240" w:lineRule="auto"/>
            </w:pPr>
            <w:r>
              <w:t xml:space="preserve">2. Un </w:t>
            </w:r>
            <w:proofErr w:type="spellStart"/>
            <w:r>
              <w:t>popup</w:t>
            </w:r>
            <w:proofErr w:type="spellEnd"/>
            <w:r>
              <w:t xml:space="preserve"> apparaît avec la donnée de l’exercice sous le format d’un texte sélectionnable. </w:t>
            </w:r>
          </w:p>
          <w:p w:rsidR="00EA5C36" w:rsidRDefault="009C0EED">
            <w:pPr>
              <w:spacing w:after="0" w:line="240" w:lineRule="auto"/>
            </w:pPr>
            <w:r>
              <w:t>3. L’utilisateur appuis sur “Fermer la fenêtre” pour fermer la boite de dialogue.</w:t>
            </w:r>
          </w:p>
          <w:p w:rsidR="00EA5C36" w:rsidRDefault="009C0EED">
            <w:pPr>
              <w:spacing w:after="0" w:line="240" w:lineRule="auto"/>
            </w:pPr>
            <w:r>
              <w:t xml:space="preserve">4. La </w:t>
            </w:r>
            <w:proofErr w:type="spellStart"/>
            <w:r>
              <w:t>popup</w:t>
            </w:r>
            <w:proofErr w:type="spellEnd"/>
            <w:r>
              <w:t xml:space="preserve"> disparaît.</w:t>
            </w:r>
          </w:p>
        </w:tc>
      </w:tr>
      <w:tr w:rsidR="00EA5C36">
        <w:trPr>
          <w:trHeight w:val="36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Scénarios alternatifs </w:t>
            </w:r>
          </w:p>
        </w:tc>
        <w:tc>
          <w:tcPr>
            <w:tcW w:w="7517" w:type="dxa"/>
            <w:tcBorders>
              <w:left w:val="nil"/>
            </w:tcBorders>
          </w:tcPr>
          <w:p w:rsidR="00EA5C36" w:rsidRDefault="009C0EED">
            <w:pPr>
              <w:spacing w:after="0" w:line="240" w:lineRule="auto"/>
            </w:pPr>
            <w:r>
              <w:t>3a. L’utilisateur appuis sur “Copier le texte dans le presse papier”, le texte est alors mis dans le presse papier. retour à l’étape 3 du scénario nominal.</w:t>
            </w:r>
          </w:p>
        </w:tc>
      </w:tr>
      <w:tr w:rsidR="00EA5C36">
        <w:trPr>
          <w:trHeight w:val="120"/>
        </w:trPr>
        <w:tc>
          <w:tcPr>
            <w:tcW w:w="1843" w:type="dxa"/>
            <w:tcBorders>
              <w:right w:val="single" w:sz="4" w:space="0" w:color="000000"/>
            </w:tcBorders>
            <w:shd w:val="clear" w:color="auto" w:fill="C0C0C0"/>
          </w:tcPr>
          <w:p w:rsidR="00EA5C36" w:rsidRDefault="009C0EED">
            <w:pPr>
              <w:spacing w:after="0" w:line="240" w:lineRule="auto"/>
            </w:pPr>
            <w:r>
              <w:rPr>
                <w:b/>
              </w:rPr>
              <w:t xml:space="preserve">Pré conditions </w:t>
            </w:r>
          </w:p>
        </w:tc>
        <w:tc>
          <w:tcPr>
            <w:tcW w:w="7517" w:type="dxa"/>
            <w:tcBorders>
              <w:left w:val="nil"/>
            </w:tcBorders>
          </w:tcPr>
          <w:p w:rsidR="00EA5C36" w:rsidRDefault="009C0EED">
            <w:pPr>
              <w:spacing w:after="0" w:line="240" w:lineRule="auto"/>
            </w:pPr>
            <w:r>
              <w:t>Avoir une simulation fonctionnelle</w:t>
            </w:r>
          </w:p>
        </w:tc>
      </w:tr>
      <w:tr w:rsidR="00EA5C36">
        <w:trPr>
          <w:trHeight w:val="160"/>
        </w:trPr>
        <w:tc>
          <w:tcPr>
            <w:tcW w:w="1843" w:type="dxa"/>
            <w:tcBorders>
              <w:bottom w:val="single" w:sz="4" w:space="0" w:color="000000"/>
              <w:right w:val="single" w:sz="4" w:space="0" w:color="000000"/>
            </w:tcBorders>
            <w:shd w:val="clear" w:color="auto" w:fill="C0C0C0"/>
          </w:tcPr>
          <w:p w:rsidR="00EA5C36" w:rsidRDefault="009C0EED">
            <w:pPr>
              <w:spacing w:after="0" w:line="240" w:lineRule="auto"/>
            </w:pPr>
            <w:r>
              <w:rPr>
                <w:b/>
              </w:rPr>
              <w:t xml:space="preserve">Post conditions </w:t>
            </w:r>
          </w:p>
        </w:tc>
        <w:tc>
          <w:tcPr>
            <w:tcW w:w="7517" w:type="dxa"/>
            <w:tcBorders>
              <w:left w:val="nil"/>
            </w:tcBorders>
          </w:tcPr>
          <w:p w:rsidR="00EA5C36" w:rsidRDefault="009C0EED">
            <w:pPr>
              <w:spacing w:after="0" w:line="240" w:lineRule="auto"/>
            </w:pPr>
            <w:r>
              <w:t>-</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non fonctionnelles </w:t>
            </w:r>
          </w:p>
        </w:tc>
        <w:tc>
          <w:tcPr>
            <w:tcW w:w="7517" w:type="dxa"/>
            <w:tcBorders>
              <w:left w:val="nil"/>
            </w:tcBorders>
          </w:tcPr>
          <w:p w:rsidR="00EA5C36" w:rsidRDefault="009C0EED">
            <w:pPr>
              <w:numPr>
                <w:ilvl w:val="0"/>
                <w:numId w:val="2"/>
              </w:numPr>
              <w:spacing w:after="0" w:line="240" w:lineRule="auto"/>
              <w:ind w:left="420" w:hanging="420"/>
              <w:contextualSpacing/>
            </w:pPr>
            <w:r>
              <w:t>NFR9</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Exigences fonctionnelles</w:t>
            </w:r>
          </w:p>
        </w:tc>
        <w:tc>
          <w:tcPr>
            <w:tcW w:w="7517" w:type="dxa"/>
            <w:tcBorders>
              <w:left w:val="nil"/>
            </w:tcBorders>
          </w:tcPr>
          <w:p w:rsidR="00EA5C36" w:rsidRDefault="009C0EED">
            <w:pPr>
              <w:numPr>
                <w:ilvl w:val="0"/>
                <w:numId w:val="1"/>
              </w:numPr>
              <w:spacing w:after="0" w:line="240" w:lineRule="auto"/>
              <w:ind w:left="420" w:hanging="420"/>
              <w:contextualSpacing/>
            </w:pPr>
            <w:r>
              <w:t>FR11</w:t>
            </w:r>
          </w:p>
          <w:p w:rsidR="00EA5C36" w:rsidRDefault="009C0EED">
            <w:pPr>
              <w:numPr>
                <w:ilvl w:val="0"/>
                <w:numId w:val="1"/>
              </w:numPr>
              <w:spacing w:after="0" w:line="240" w:lineRule="auto"/>
              <w:ind w:left="420" w:hanging="420"/>
              <w:contextualSpacing/>
            </w:pPr>
            <w:r>
              <w:t>FR12</w:t>
            </w:r>
          </w:p>
        </w:tc>
      </w:tr>
    </w:tbl>
    <w:p w:rsidR="00EA5C36" w:rsidRDefault="00EA5C36">
      <w:pPr>
        <w:pStyle w:val="Titre3"/>
        <w:ind w:left="0" w:firstLine="0"/>
      </w:pPr>
      <w:bookmarkStart w:id="76" w:name="h.prr1snwv5b41" w:colFirst="0" w:colLast="0"/>
      <w:bookmarkEnd w:id="76"/>
    </w:p>
    <w:p w:rsidR="00EA5C36" w:rsidRDefault="009C0EED">
      <w:pPr>
        <w:pStyle w:val="Titre4"/>
        <w:numPr>
          <w:ilvl w:val="3"/>
          <w:numId w:val="9"/>
        </w:numPr>
        <w:contextualSpacing/>
      </w:pPr>
      <w:bookmarkStart w:id="77" w:name="h.ssaaexwl4u2i" w:colFirst="0" w:colLast="0"/>
      <w:bookmarkEnd w:id="77"/>
      <w:r>
        <w:t>Diagramme de séquence système</w:t>
      </w:r>
    </w:p>
    <w:p w:rsidR="00EA5C36" w:rsidRDefault="009C0EED" w:rsidP="007A007A">
      <w:pPr>
        <w:pStyle w:val="Sansinterligne"/>
      </w:pPr>
      <w:bookmarkStart w:id="78" w:name="h.zdicorheq96c" w:colFirst="0" w:colLast="0"/>
      <w:bookmarkEnd w:id="78"/>
      <w:r>
        <w:rPr>
          <w:noProof/>
        </w:rPr>
        <w:drawing>
          <wp:inline distT="114300" distB="114300" distL="114300" distR="114300">
            <wp:extent cx="5943600" cy="4343400"/>
            <wp:effectExtent l="0" t="0" r="0" b="0"/>
            <wp:docPr id="10" name="image25.png" descr="DSS_GénérerLaDonnéeDeL'Exercice.png"/>
            <wp:cNvGraphicFramePr/>
            <a:graphic xmlns:a="http://schemas.openxmlformats.org/drawingml/2006/main">
              <a:graphicData uri="http://schemas.openxmlformats.org/drawingml/2006/picture">
                <pic:pic xmlns:pic="http://schemas.openxmlformats.org/drawingml/2006/picture">
                  <pic:nvPicPr>
                    <pic:cNvPr id="0" name="image25.png" descr="DSS_GénérerLaDonnéeDeL'Exercice.png"/>
                    <pic:cNvPicPr preferRelativeResize="0"/>
                  </pic:nvPicPr>
                  <pic:blipFill>
                    <a:blip r:embed="rId19"/>
                    <a:srcRect/>
                    <a:stretch>
                      <a:fillRect/>
                    </a:stretch>
                  </pic:blipFill>
                  <pic:spPr>
                    <a:xfrm>
                      <a:off x="0" y="0"/>
                      <a:ext cx="5943600" cy="4343400"/>
                    </a:xfrm>
                    <a:prstGeom prst="rect">
                      <a:avLst/>
                    </a:prstGeom>
                    <a:ln/>
                  </pic:spPr>
                </pic:pic>
              </a:graphicData>
            </a:graphic>
          </wp:inline>
        </w:drawing>
      </w:r>
    </w:p>
    <w:p w:rsidR="00EA5C36" w:rsidRDefault="00EA5C36"/>
    <w:p w:rsidR="00EA5C36" w:rsidRDefault="009C0EED">
      <w:r>
        <w:br w:type="page"/>
      </w:r>
    </w:p>
    <w:p w:rsidR="00EA5C36" w:rsidRDefault="009C0EED">
      <w:pPr>
        <w:pStyle w:val="Titre3"/>
        <w:numPr>
          <w:ilvl w:val="2"/>
          <w:numId w:val="9"/>
        </w:numPr>
        <w:contextualSpacing/>
      </w:pPr>
      <w:bookmarkStart w:id="79" w:name="_Toc415655935"/>
      <w:r>
        <w:lastRenderedPageBreak/>
        <w:t>Exporter l'équation différentielle (au format PDF)</w:t>
      </w:r>
      <w:bookmarkEnd w:id="79"/>
    </w:p>
    <w:p w:rsidR="00EA5C36" w:rsidRDefault="009C0EED">
      <w:pPr>
        <w:pStyle w:val="Titre4"/>
        <w:numPr>
          <w:ilvl w:val="3"/>
          <w:numId w:val="9"/>
        </w:numPr>
        <w:contextualSpacing/>
      </w:pPr>
      <w:bookmarkStart w:id="80" w:name="h.3grluas8490f" w:colFirst="0" w:colLast="0"/>
      <w:bookmarkEnd w:id="80"/>
      <w:r>
        <w:t>Description textuelle</w:t>
      </w:r>
    </w:p>
    <w:p w:rsidR="00EA5C36" w:rsidRDefault="00EA5C36">
      <w:pPr>
        <w:pStyle w:val="Titre3"/>
        <w:keepNext w:val="0"/>
        <w:keepLines w:val="0"/>
        <w:spacing w:before="0" w:after="160"/>
        <w:ind w:left="0"/>
        <w:rPr>
          <w:rFonts w:ascii="Arial" w:eastAsia="Arial" w:hAnsi="Arial" w:cs="Arial"/>
          <w:b w:val="0"/>
        </w:rPr>
      </w:pPr>
    </w:p>
    <w:tbl>
      <w:tblPr>
        <w:tblStyle w:val="af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tc>
          <w:tcPr>
            <w:tcW w:w="1701" w:type="dxa"/>
            <w:shd w:val="clear" w:color="auto" w:fill="C0C0C0"/>
          </w:tcPr>
          <w:p w:rsidR="00EA5C36" w:rsidRDefault="009C0EED">
            <w:pPr>
              <w:spacing w:after="0" w:line="240" w:lineRule="auto"/>
            </w:pPr>
            <w:r>
              <w:rPr>
                <w:b/>
              </w:rPr>
              <w:t>ID</w:t>
            </w:r>
          </w:p>
        </w:tc>
        <w:tc>
          <w:tcPr>
            <w:tcW w:w="1588" w:type="dxa"/>
            <w:shd w:val="clear" w:color="auto" w:fill="FFFFFF"/>
          </w:tcPr>
          <w:p w:rsidR="00EA5C36" w:rsidRDefault="009C0EED">
            <w:pPr>
              <w:spacing w:after="0" w:line="240" w:lineRule="auto"/>
            </w:pPr>
            <w:r>
              <w:t>UC 9.1</w:t>
            </w:r>
          </w:p>
        </w:tc>
        <w:tc>
          <w:tcPr>
            <w:tcW w:w="1389" w:type="dxa"/>
            <w:shd w:val="clear" w:color="auto" w:fill="C0C0C0"/>
          </w:tcPr>
          <w:p w:rsidR="00EA5C36" w:rsidRDefault="009C0EED">
            <w:pPr>
              <w:spacing w:after="0" w:line="240" w:lineRule="auto"/>
            </w:pPr>
            <w:r>
              <w:rPr>
                <w:b/>
              </w:rPr>
              <w:t xml:space="preserve">Nom </w:t>
            </w:r>
          </w:p>
        </w:tc>
        <w:tc>
          <w:tcPr>
            <w:tcW w:w="4682" w:type="dxa"/>
            <w:gridSpan w:val="3"/>
            <w:shd w:val="clear" w:color="auto" w:fill="FFFFFF"/>
          </w:tcPr>
          <w:p w:rsidR="00EA5C36" w:rsidRDefault="009C0EED">
            <w:pPr>
              <w:spacing w:after="0" w:line="240" w:lineRule="auto"/>
            </w:pPr>
            <w:r>
              <w:t>Exporter l’équation différentielle (au format PDF)</w:t>
            </w:r>
          </w:p>
        </w:tc>
      </w:tr>
      <w:tr w:rsidR="00EA5C36">
        <w:tc>
          <w:tcPr>
            <w:tcW w:w="1701" w:type="dxa"/>
            <w:shd w:val="clear" w:color="auto" w:fill="C0C0C0"/>
          </w:tcPr>
          <w:p w:rsidR="00EA5C36" w:rsidRDefault="009C0EED">
            <w:pPr>
              <w:spacing w:after="0" w:line="240" w:lineRule="auto"/>
            </w:pPr>
            <w:r>
              <w:rPr>
                <w:b/>
              </w:rPr>
              <w:t xml:space="preserve">Date </w:t>
            </w:r>
          </w:p>
        </w:tc>
        <w:tc>
          <w:tcPr>
            <w:tcW w:w="1588" w:type="dxa"/>
            <w:shd w:val="clear" w:color="auto" w:fill="FFFFFF"/>
          </w:tcPr>
          <w:p w:rsidR="00EA5C36" w:rsidRDefault="009C0EED">
            <w:pPr>
              <w:spacing w:after="0" w:line="240" w:lineRule="auto"/>
            </w:pPr>
            <w:r>
              <w:t>16 mars 2015</w:t>
            </w:r>
          </w:p>
        </w:tc>
        <w:tc>
          <w:tcPr>
            <w:tcW w:w="1389" w:type="dxa"/>
            <w:shd w:val="clear" w:color="auto" w:fill="C0C0C0"/>
          </w:tcPr>
          <w:p w:rsidR="00EA5C36" w:rsidRDefault="009C0EED">
            <w:pPr>
              <w:spacing w:after="0" w:line="240" w:lineRule="auto"/>
            </w:pPr>
            <w:r>
              <w:rPr>
                <w:b/>
              </w:rPr>
              <w:t>Auteur</w:t>
            </w:r>
          </w:p>
        </w:tc>
        <w:tc>
          <w:tcPr>
            <w:tcW w:w="2977" w:type="dxa"/>
            <w:shd w:val="clear" w:color="auto" w:fill="FFFFFF"/>
          </w:tcPr>
          <w:p w:rsidR="00EA5C36" w:rsidRDefault="009C0EED">
            <w:pPr>
              <w:spacing w:after="0" w:line="240" w:lineRule="auto"/>
            </w:pPr>
            <w:r>
              <w:t xml:space="preserve">Steve </w:t>
            </w:r>
            <w:proofErr w:type="spellStart"/>
            <w:r>
              <w:t>Visinand</w:t>
            </w:r>
            <w:proofErr w:type="spellEnd"/>
            <w:r>
              <w:t xml:space="preserve"> </w:t>
            </w:r>
          </w:p>
        </w:tc>
        <w:tc>
          <w:tcPr>
            <w:tcW w:w="992" w:type="dxa"/>
            <w:shd w:val="clear" w:color="auto" w:fill="C0C0C0"/>
          </w:tcPr>
          <w:p w:rsidR="00EA5C36" w:rsidRDefault="009C0EED">
            <w:pPr>
              <w:spacing w:after="0" w:line="240" w:lineRule="auto"/>
            </w:pPr>
            <w:r>
              <w:rPr>
                <w:b/>
              </w:rPr>
              <w:t>Priorité</w:t>
            </w:r>
          </w:p>
        </w:tc>
        <w:tc>
          <w:tcPr>
            <w:tcW w:w="713" w:type="dxa"/>
            <w:shd w:val="clear" w:color="auto" w:fill="FFFFFF"/>
          </w:tcPr>
          <w:p w:rsidR="00EA5C36" w:rsidRDefault="009C0EED">
            <w:pPr>
              <w:spacing w:after="0" w:line="240" w:lineRule="auto"/>
            </w:pPr>
            <w:proofErr w:type="spellStart"/>
            <w:r>
              <w:t>Low</w:t>
            </w:r>
            <w:proofErr w:type="spellEnd"/>
          </w:p>
        </w:tc>
      </w:tr>
    </w:tbl>
    <w:p w:rsidR="00EA5C36" w:rsidRDefault="00EA5C36">
      <w:pPr>
        <w:rPr>
          <w:rFonts w:ascii="Arial" w:eastAsia="Arial" w:hAnsi="Arial" w:cs="Arial"/>
        </w:rPr>
      </w:pPr>
    </w:p>
    <w:tbl>
      <w:tblPr>
        <w:tblStyle w:val="af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Description et objectifs</w:t>
            </w:r>
          </w:p>
        </w:tc>
        <w:tc>
          <w:tcPr>
            <w:tcW w:w="7517" w:type="dxa"/>
            <w:tcBorders>
              <w:left w:val="nil"/>
            </w:tcBorders>
          </w:tcPr>
          <w:p w:rsidR="00EA5C36" w:rsidRDefault="009C0EED">
            <w:pPr>
              <w:spacing w:after="0" w:line="240" w:lineRule="auto"/>
            </w:pPr>
            <w:r>
              <w:t xml:space="preserve">L’utilisateur </w:t>
            </w:r>
            <w:proofErr w:type="spellStart"/>
            <w:r>
              <w:t>peu</w:t>
            </w:r>
            <w:proofErr w:type="spellEnd"/>
            <w:r>
              <w:t xml:space="preserve"> enregistrer la résolution de l’exercice de l’onglet “résolution” réglé dans l’onglet “simulation” en format PDF.</w:t>
            </w:r>
          </w:p>
        </w:tc>
      </w:tr>
      <w:tr w:rsidR="00EA5C36">
        <w:trPr>
          <w:trHeight w:val="160"/>
        </w:trPr>
        <w:tc>
          <w:tcPr>
            <w:tcW w:w="1843" w:type="dxa"/>
            <w:tcBorders>
              <w:right w:val="single" w:sz="4" w:space="0" w:color="000000"/>
            </w:tcBorders>
            <w:shd w:val="clear" w:color="auto" w:fill="C0C0C0"/>
          </w:tcPr>
          <w:p w:rsidR="00EA5C36" w:rsidRDefault="009C0EED">
            <w:pPr>
              <w:spacing w:after="0" w:line="240" w:lineRule="auto"/>
            </w:pPr>
            <w:r>
              <w:rPr>
                <w:b/>
              </w:rPr>
              <w:t xml:space="preserve">Acteurs </w:t>
            </w:r>
          </w:p>
        </w:tc>
        <w:tc>
          <w:tcPr>
            <w:tcW w:w="7517" w:type="dxa"/>
            <w:tcBorders>
              <w:left w:val="nil"/>
            </w:tcBorders>
          </w:tcPr>
          <w:p w:rsidR="00EA5C36" w:rsidRDefault="009C0EED">
            <w:pPr>
              <w:spacing w:after="0" w:line="240" w:lineRule="auto"/>
            </w:pPr>
            <w:r>
              <w:t>Utilisateur</w:t>
            </w:r>
          </w:p>
        </w:tc>
      </w:tr>
      <w:tr w:rsidR="00EA5C36">
        <w:trPr>
          <w:trHeight w:val="180"/>
        </w:trPr>
        <w:tc>
          <w:tcPr>
            <w:tcW w:w="1843" w:type="dxa"/>
            <w:tcBorders>
              <w:right w:val="single" w:sz="4" w:space="0" w:color="000000"/>
            </w:tcBorders>
            <w:shd w:val="clear" w:color="auto" w:fill="C0C0C0"/>
          </w:tcPr>
          <w:p w:rsidR="00EA5C36" w:rsidRDefault="009C0EED">
            <w:pPr>
              <w:spacing w:after="0" w:line="240" w:lineRule="auto"/>
            </w:pPr>
            <w:r>
              <w:rPr>
                <w:b/>
              </w:rPr>
              <w:t>Déclencheur</w:t>
            </w:r>
          </w:p>
        </w:tc>
        <w:tc>
          <w:tcPr>
            <w:tcW w:w="7517" w:type="dxa"/>
            <w:tcBorders>
              <w:left w:val="nil"/>
            </w:tcBorders>
          </w:tcPr>
          <w:p w:rsidR="00EA5C36" w:rsidRDefault="009C0EED">
            <w:pPr>
              <w:spacing w:after="0" w:line="240" w:lineRule="auto"/>
            </w:pPr>
            <w:r>
              <w:t xml:space="preserve">L’utilisateur désire exporter la résolution de l’exercice </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 nominal </w:t>
            </w:r>
          </w:p>
        </w:tc>
        <w:tc>
          <w:tcPr>
            <w:tcW w:w="7517" w:type="dxa"/>
            <w:tcBorders>
              <w:left w:val="nil"/>
            </w:tcBorders>
          </w:tcPr>
          <w:p w:rsidR="00EA5C36" w:rsidRDefault="009C0EED">
            <w:pPr>
              <w:spacing w:after="0" w:line="240" w:lineRule="auto"/>
            </w:pPr>
            <w:r>
              <w:t>1. Clique sur le menu “exporter”</w:t>
            </w:r>
          </w:p>
          <w:p w:rsidR="00EA5C36" w:rsidRDefault="009C0EED">
            <w:pPr>
              <w:spacing w:after="0" w:line="240" w:lineRule="auto"/>
            </w:pPr>
            <w:r>
              <w:t xml:space="preserve">2. Utilisation du dialogue d’enregistrement de l’OS. </w:t>
            </w:r>
          </w:p>
          <w:p w:rsidR="00EA5C36" w:rsidRDefault="009C0EED">
            <w:pPr>
              <w:spacing w:after="0" w:line="240" w:lineRule="auto"/>
            </w:pPr>
            <w:r>
              <w:t>3. L’utilisateur valide l’enregistrement du fichier</w:t>
            </w:r>
          </w:p>
          <w:p w:rsidR="00EA5C36" w:rsidRDefault="009C0EED">
            <w:pPr>
              <w:spacing w:after="0" w:line="240" w:lineRule="auto"/>
            </w:pPr>
            <w:r>
              <w:t>4. Enregistrement du fichier</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Scénarios alternatifs </w:t>
            </w:r>
          </w:p>
        </w:tc>
        <w:tc>
          <w:tcPr>
            <w:tcW w:w="7517" w:type="dxa"/>
            <w:tcBorders>
              <w:left w:val="nil"/>
            </w:tcBorders>
          </w:tcPr>
          <w:p w:rsidR="00EA5C36" w:rsidRDefault="009C0EED">
            <w:pPr>
              <w:spacing w:after="0" w:line="240" w:lineRule="auto"/>
            </w:pPr>
            <w:r>
              <w:t>3b. L’utilisateur annule l’enregistrement</w:t>
            </w:r>
          </w:p>
          <w:p w:rsidR="00EA5C36" w:rsidRDefault="009C0EED">
            <w:pPr>
              <w:spacing w:after="0" w:line="240" w:lineRule="auto"/>
            </w:pPr>
            <w:r>
              <w:t>4. Un message avertis l’utilisateur que rien n’a été enregistré.</w:t>
            </w:r>
          </w:p>
        </w:tc>
      </w:tr>
      <w:tr w:rsidR="00EA5C36">
        <w:trPr>
          <w:trHeight w:val="120"/>
        </w:trPr>
        <w:tc>
          <w:tcPr>
            <w:tcW w:w="1843" w:type="dxa"/>
            <w:tcBorders>
              <w:right w:val="single" w:sz="4" w:space="0" w:color="000000"/>
            </w:tcBorders>
            <w:shd w:val="clear" w:color="auto" w:fill="C0C0C0"/>
          </w:tcPr>
          <w:p w:rsidR="00EA5C36" w:rsidRDefault="009C0EED">
            <w:pPr>
              <w:spacing w:after="0" w:line="240" w:lineRule="auto"/>
            </w:pPr>
            <w:r>
              <w:rPr>
                <w:b/>
              </w:rPr>
              <w:t xml:space="preserve">Pré conditions </w:t>
            </w:r>
          </w:p>
        </w:tc>
        <w:tc>
          <w:tcPr>
            <w:tcW w:w="7517" w:type="dxa"/>
            <w:tcBorders>
              <w:left w:val="nil"/>
            </w:tcBorders>
          </w:tcPr>
          <w:p w:rsidR="00EA5C36" w:rsidRDefault="009C0EED">
            <w:pPr>
              <w:spacing w:after="0" w:line="240" w:lineRule="auto"/>
            </w:pPr>
            <w:r>
              <w:t>Avoir une simulation fonctionnelle</w:t>
            </w:r>
          </w:p>
        </w:tc>
      </w:tr>
      <w:tr w:rsidR="00EA5C36">
        <w:trPr>
          <w:trHeight w:val="140"/>
        </w:trPr>
        <w:tc>
          <w:tcPr>
            <w:tcW w:w="1843" w:type="dxa"/>
            <w:tcBorders>
              <w:bottom w:val="single" w:sz="4" w:space="0" w:color="000000"/>
              <w:right w:val="single" w:sz="4" w:space="0" w:color="000000"/>
            </w:tcBorders>
            <w:shd w:val="clear" w:color="auto" w:fill="C0C0C0"/>
          </w:tcPr>
          <w:p w:rsidR="00EA5C36" w:rsidRDefault="009C0EED">
            <w:pPr>
              <w:spacing w:after="0" w:line="240" w:lineRule="auto"/>
            </w:pPr>
            <w:r>
              <w:rPr>
                <w:b/>
              </w:rPr>
              <w:t xml:space="preserve">Post conditions </w:t>
            </w:r>
          </w:p>
        </w:tc>
        <w:tc>
          <w:tcPr>
            <w:tcW w:w="7517" w:type="dxa"/>
            <w:tcBorders>
              <w:left w:val="nil"/>
            </w:tcBorders>
          </w:tcPr>
          <w:p w:rsidR="00EA5C36" w:rsidRDefault="009C0EED">
            <w:pPr>
              <w:spacing w:after="0" w:line="240" w:lineRule="auto"/>
            </w:pPr>
            <w:r>
              <w:t>-</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 xml:space="preserve">Exigences non fonctionnelles </w:t>
            </w:r>
          </w:p>
        </w:tc>
        <w:tc>
          <w:tcPr>
            <w:tcW w:w="7517" w:type="dxa"/>
            <w:tcBorders>
              <w:left w:val="nil"/>
            </w:tcBorders>
          </w:tcPr>
          <w:p w:rsidR="00EA5C36" w:rsidRDefault="009C0EED">
            <w:pPr>
              <w:numPr>
                <w:ilvl w:val="0"/>
                <w:numId w:val="7"/>
              </w:numPr>
              <w:spacing w:after="0" w:line="240" w:lineRule="auto"/>
              <w:ind w:left="420" w:hanging="420"/>
              <w:contextualSpacing/>
            </w:pPr>
            <w:r>
              <w:t>NFR4</w:t>
            </w:r>
          </w:p>
          <w:p w:rsidR="00EA5C36" w:rsidRDefault="009C0EED">
            <w:pPr>
              <w:numPr>
                <w:ilvl w:val="0"/>
                <w:numId w:val="7"/>
              </w:numPr>
              <w:spacing w:after="0" w:line="240" w:lineRule="auto"/>
              <w:ind w:left="420" w:hanging="420"/>
              <w:contextualSpacing/>
            </w:pPr>
            <w:r>
              <w:t>NFR5</w:t>
            </w:r>
          </w:p>
        </w:tc>
      </w:tr>
      <w:tr w:rsidR="00EA5C36">
        <w:trPr>
          <w:trHeight w:val="400"/>
        </w:trPr>
        <w:tc>
          <w:tcPr>
            <w:tcW w:w="1843" w:type="dxa"/>
            <w:tcBorders>
              <w:right w:val="single" w:sz="4" w:space="0" w:color="000000"/>
            </w:tcBorders>
            <w:shd w:val="clear" w:color="auto" w:fill="C0C0C0"/>
          </w:tcPr>
          <w:p w:rsidR="00EA5C36" w:rsidRDefault="009C0EED">
            <w:pPr>
              <w:spacing w:after="0" w:line="240" w:lineRule="auto"/>
            </w:pPr>
            <w:r>
              <w:rPr>
                <w:b/>
              </w:rPr>
              <w:t>Exigences fonctionnelles</w:t>
            </w:r>
          </w:p>
        </w:tc>
        <w:tc>
          <w:tcPr>
            <w:tcW w:w="7517" w:type="dxa"/>
            <w:tcBorders>
              <w:left w:val="nil"/>
            </w:tcBorders>
          </w:tcPr>
          <w:p w:rsidR="00EA5C36" w:rsidRDefault="009C0EED">
            <w:pPr>
              <w:numPr>
                <w:ilvl w:val="0"/>
                <w:numId w:val="23"/>
              </w:numPr>
              <w:spacing w:after="0" w:line="240" w:lineRule="auto"/>
              <w:ind w:left="420" w:hanging="420"/>
              <w:contextualSpacing/>
            </w:pPr>
            <w:r>
              <w:t>FR13</w:t>
            </w:r>
          </w:p>
          <w:p w:rsidR="00EA5C36" w:rsidRDefault="009C0EED">
            <w:pPr>
              <w:numPr>
                <w:ilvl w:val="0"/>
                <w:numId w:val="23"/>
              </w:numPr>
              <w:spacing w:after="0" w:line="240" w:lineRule="auto"/>
              <w:ind w:left="420" w:hanging="420"/>
              <w:contextualSpacing/>
            </w:pPr>
            <w:r>
              <w:t>FR14</w:t>
            </w:r>
          </w:p>
        </w:tc>
      </w:tr>
    </w:tbl>
    <w:p w:rsidR="00EA5C36" w:rsidRDefault="00EA5C36">
      <w:pPr>
        <w:pStyle w:val="Sous-titre"/>
      </w:pPr>
    </w:p>
    <w:p w:rsidR="00EA5C36" w:rsidRDefault="009C0EED">
      <w:pPr>
        <w:pStyle w:val="Titre4"/>
        <w:numPr>
          <w:ilvl w:val="3"/>
          <w:numId w:val="9"/>
        </w:numPr>
        <w:contextualSpacing/>
      </w:pPr>
      <w:bookmarkStart w:id="81" w:name="h.zicbhxhjpqgg" w:colFirst="0" w:colLast="0"/>
      <w:bookmarkEnd w:id="81"/>
      <w:r>
        <w:t>Diagramme de séquence système</w:t>
      </w:r>
    </w:p>
    <w:p w:rsidR="00EA5C36" w:rsidRDefault="009C0EED">
      <w:r>
        <w:rPr>
          <w:noProof/>
        </w:rPr>
        <w:drawing>
          <wp:inline distT="114300" distB="114300" distL="114300" distR="114300">
            <wp:extent cx="5943600" cy="5359400"/>
            <wp:effectExtent l="0" t="0" r="0" b="0"/>
            <wp:docPr id="2" name="image17.png" descr="DSS_ExporterLaRésolution.png"/>
            <wp:cNvGraphicFramePr/>
            <a:graphic xmlns:a="http://schemas.openxmlformats.org/drawingml/2006/main">
              <a:graphicData uri="http://schemas.openxmlformats.org/drawingml/2006/picture">
                <pic:pic xmlns:pic="http://schemas.openxmlformats.org/drawingml/2006/picture">
                  <pic:nvPicPr>
                    <pic:cNvPr id="0" name="image17.png" descr="DSS_ExporterLaRésolution.png"/>
                    <pic:cNvPicPr preferRelativeResize="0"/>
                  </pic:nvPicPr>
                  <pic:blipFill>
                    <a:blip r:embed="rId20"/>
                    <a:srcRect/>
                    <a:stretch>
                      <a:fillRect/>
                    </a:stretch>
                  </pic:blipFill>
                  <pic:spPr>
                    <a:xfrm>
                      <a:off x="0" y="0"/>
                      <a:ext cx="5943600" cy="5359400"/>
                    </a:xfrm>
                    <a:prstGeom prst="rect">
                      <a:avLst/>
                    </a:prstGeom>
                    <a:ln/>
                  </pic:spPr>
                </pic:pic>
              </a:graphicData>
            </a:graphic>
          </wp:inline>
        </w:drawing>
      </w:r>
      <w:r>
        <w:br w:type="page"/>
      </w:r>
    </w:p>
    <w:p w:rsidR="00EA5C36" w:rsidRDefault="009C0EED">
      <w:pPr>
        <w:pStyle w:val="Titre2"/>
        <w:numPr>
          <w:ilvl w:val="1"/>
          <w:numId w:val="9"/>
        </w:numPr>
        <w:ind w:hanging="576"/>
        <w:contextualSpacing/>
      </w:pPr>
      <w:bookmarkStart w:id="82" w:name="h.o3d2wldei7lj" w:colFirst="0" w:colLast="0"/>
      <w:bookmarkStart w:id="83" w:name="_Toc415655936"/>
      <w:bookmarkEnd w:id="82"/>
      <w:r>
        <w:lastRenderedPageBreak/>
        <w:t>Tableau</w:t>
      </w:r>
      <w:r w:rsidR="00092D02">
        <w:t xml:space="preserve"> des</w:t>
      </w:r>
      <w:r>
        <w:t xml:space="preserve"> Exigences fonctionnelles et non fonctionnelles</w:t>
      </w:r>
      <w:bookmarkEnd w:id="83"/>
    </w:p>
    <w:p w:rsidR="00EA5C36" w:rsidRDefault="00EA5C36"/>
    <w:tbl>
      <w:tblPr>
        <w:tblStyle w:val="afb"/>
        <w:tblW w:w="9570" w:type="dxa"/>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00"/>
        <w:gridCol w:w="1530"/>
        <w:gridCol w:w="6240"/>
      </w:tblGrid>
      <w:tr w:rsidR="00EA5C36">
        <w:trPr>
          <w:trHeight w:val="180"/>
        </w:trPr>
        <w:tc>
          <w:tcPr>
            <w:tcW w:w="1800" w:type="dxa"/>
            <w:tcBorders>
              <w:top w:val="single" w:sz="4" w:space="0" w:color="000000"/>
              <w:left w:val="single" w:sz="4" w:space="0" w:color="000000"/>
              <w:bottom w:val="single" w:sz="4" w:space="0" w:color="000000"/>
              <w:right w:val="single" w:sz="4" w:space="0" w:color="000000"/>
            </w:tcBorders>
            <w:shd w:val="clear" w:color="auto" w:fill="FFFFFF"/>
          </w:tcPr>
          <w:p w:rsidR="00EA5C36" w:rsidRDefault="009C0EED">
            <w:pPr>
              <w:spacing w:after="0" w:line="240" w:lineRule="auto"/>
            </w:pPr>
            <w:r>
              <w:rPr>
                <w:b/>
              </w:rPr>
              <w:t>Exigence ID</w:t>
            </w:r>
          </w:p>
        </w:tc>
        <w:tc>
          <w:tcPr>
            <w:tcW w:w="1530" w:type="dxa"/>
            <w:tcBorders>
              <w:top w:val="single" w:sz="4" w:space="0" w:color="000000"/>
              <w:left w:val="nil"/>
              <w:bottom w:val="single" w:sz="4" w:space="0" w:color="000000"/>
              <w:right w:val="single" w:sz="4" w:space="0" w:color="000000"/>
            </w:tcBorders>
            <w:shd w:val="clear" w:color="auto" w:fill="FFFFFF"/>
          </w:tcPr>
          <w:p w:rsidR="00EA5C36" w:rsidRDefault="009C0EED">
            <w:pPr>
              <w:spacing w:after="0" w:line="240" w:lineRule="auto"/>
            </w:pPr>
            <w:r>
              <w:rPr>
                <w:b/>
              </w:rPr>
              <w:t>Type</w:t>
            </w:r>
          </w:p>
        </w:tc>
        <w:tc>
          <w:tcPr>
            <w:tcW w:w="6240" w:type="dxa"/>
            <w:tcBorders>
              <w:top w:val="single" w:sz="4" w:space="0" w:color="000000"/>
              <w:left w:val="nil"/>
              <w:bottom w:val="single" w:sz="4" w:space="0" w:color="000000"/>
              <w:right w:val="single" w:sz="4" w:space="0" w:color="000000"/>
            </w:tcBorders>
            <w:shd w:val="clear" w:color="auto" w:fill="FFFFFF"/>
          </w:tcPr>
          <w:p w:rsidR="00EA5C36" w:rsidRDefault="009C0EED">
            <w:pPr>
              <w:spacing w:after="0" w:line="240" w:lineRule="auto"/>
            </w:pPr>
            <w:r>
              <w:rPr>
                <w:b/>
              </w:rPr>
              <w:t>Description</w:t>
            </w:r>
          </w:p>
        </w:tc>
      </w:tr>
      <w:tr w:rsidR="00EA5C36">
        <w:trPr>
          <w:trHeight w:val="30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FR1</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Ajout du réservoir sans écraser graphiquement les autres réservoirs</w:t>
            </w:r>
            <w:r>
              <w:t xml:space="preserve"> </w:t>
            </w:r>
            <w:proofErr w:type="spellStart"/>
            <w:r>
              <w:t>au dessus</w:t>
            </w:r>
            <w:proofErr w:type="spellEnd"/>
            <w:r>
              <w:t xml:space="preserve"> du réservoir </w:t>
            </w:r>
            <w:r>
              <w:t>principal</w:t>
            </w:r>
            <w:r>
              <w:t>.</w:t>
            </w:r>
          </w:p>
        </w:tc>
      </w:tr>
      <w:tr w:rsidR="00EA5C36">
        <w:trPr>
          <w:trHeight w:val="14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FR2</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Configurer un réservoir existant.</w:t>
            </w:r>
          </w:p>
        </w:tc>
      </w:tr>
      <w:tr w:rsidR="00EA5C36">
        <w:trPr>
          <w:trHeight w:val="14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FR3</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La simulation doit être rechargée.</w:t>
            </w:r>
          </w:p>
        </w:tc>
      </w:tr>
      <w:tr w:rsidR="00EA5C36">
        <w:trPr>
          <w:trHeight w:val="50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FR4</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Afficher l’évolution des contenus des différents réservoirs durant la simulation.</w:t>
            </w:r>
          </w:p>
        </w:tc>
      </w:tr>
      <w:tr w:rsidR="00EA5C36">
        <w:trPr>
          <w:trHeight w:val="50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FR5</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Afficher l’évolution de l’équation différentielle durant la simulation.</w:t>
            </w:r>
          </w:p>
        </w:tc>
      </w:tr>
      <w:tr w:rsidR="00EA5C36">
        <w:trPr>
          <w:trHeight w:val="14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FR6</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Le schéma évolue au fil du déplacement sur la barre du temps.</w:t>
            </w:r>
          </w:p>
        </w:tc>
      </w:tr>
      <w:tr w:rsidR="00EA5C36">
        <w:trPr>
          <w:trHeight w:val="12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FR7</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Les champs pour insérer les valeurs apparaissent si besoin.</w:t>
            </w:r>
          </w:p>
        </w:tc>
      </w:tr>
      <w:tr w:rsidR="00EA5C36">
        <w:trPr>
          <w:trHeight w:val="18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FR8</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Mettre à jour les attributs de la classe.</w:t>
            </w:r>
          </w:p>
        </w:tc>
      </w:tr>
      <w:tr w:rsidR="00EA5C36">
        <w:trPr>
          <w:trHeight w:val="16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FR9</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 xml:space="preserve">Créer une instance </w:t>
            </w:r>
            <w:r>
              <w:t>dynamiquement.</w:t>
            </w:r>
          </w:p>
        </w:tc>
      </w:tr>
      <w:tr w:rsidR="00EA5C36">
        <w:trPr>
          <w:trHeight w:val="12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FR10</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Détruire une instance</w:t>
            </w:r>
            <w:r>
              <w:t xml:space="preserve"> dynamiquement.</w:t>
            </w:r>
          </w:p>
        </w:tc>
      </w:tr>
      <w:tr w:rsidR="00EA5C36">
        <w:trPr>
          <w:trHeight w:val="18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FR11</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 xml:space="preserve">Mettre le texte dans </w:t>
            </w:r>
            <w:proofErr w:type="gramStart"/>
            <w:r>
              <w:t>le</w:t>
            </w:r>
            <w:proofErr w:type="gramEnd"/>
            <w:r>
              <w:t xml:space="preserve"> presse papier de l’OS.</w:t>
            </w:r>
          </w:p>
        </w:tc>
      </w:tr>
      <w:tr w:rsidR="00EA5C36">
        <w:trPr>
          <w:trHeight w:val="28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FR12</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Générer des phrases génériques avec des mots clefs.</w:t>
            </w:r>
          </w:p>
        </w:tc>
      </w:tr>
      <w:tr w:rsidR="00EA5C36">
        <w:trPr>
          <w:trHeight w:val="16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FR13</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Générer une mise en page en Latex.</w:t>
            </w:r>
          </w:p>
        </w:tc>
      </w:tr>
      <w:tr w:rsidR="00EA5C36">
        <w:trPr>
          <w:trHeight w:val="18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FR14</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Créer un fichier.</w:t>
            </w:r>
          </w:p>
        </w:tc>
      </w:tr>
      <w:tr w:rsidR="00EA5C36">
        <w:trPr>
          <w:trHeight w:val="22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EA5C36">
            <w:pPr>
              <w:spacing w:after="0" w:line="240" w:lineRule="auto"/>
            </w:pPr>
          </w:p>
        </w:tc>
        <w:tc>
          <w:tcPr>
            <w:tcW w:w="1530" w:type="dxa"/>
            <w:tcBorders>
              <w:top w:val="nil"/>
              <w:left w:val="nil"/>
              <w:bottom w:val="single" w:sz="4" w:space="0" w:color="C3DDB8"/>
              <w:right w:val="single" w:sz="4" w:space="0" w:color="C3DDB8"/>
            </w:tcBorders>
            <w:shd w:val="clear" w:color="auto" w:fill="C0C0C0"/>
          </w:tcPr>
          <w:p w:rsidR="00EA5C36" w:rsidRDefault="00EA5C36">
            <w:pPr>
              <w:spacing w:after="0" w:line="240" w:lineRule="auto"/>
            </w:pPr>
          </w:p>
        </w:tc>
        <w:tc>
          <w:tcPr>
            <w:tcW w:w="6240" w:type="dxa"/>
            <w:tcBorders>
              <w:top w:val="nil"/>
              <w:left w:val="nil"/>
              <w:bottom w:val="single" w:sz="4" w:space="0" w:color="C3DDB8"/>
              <w:right w:val="single" w:sz="4" w:space="0" w:color="C3DDB8"/>
            </w:tcBorders>
            <w:shd w:val="clear" w:color="auto" w:fill="C0C0C0"/>
          </w:tcPr>
          <w:p w:rsidR="00EA5C36" w:rsidRDefault="00EA5C36">
            <w:pPr>
              <w:spacing w:after="0" w:line="240" w:lineRule="auto"/>
            </w:pPr>
          </w:p>
        </w:tc>
      </w:tr>
      <w:tr w:rsidR="00EA5C36">
        <w:trPr>
          <w:trHeight w:val="18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NFR1</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 xml:space="preserve">L’affichage est modifié. </w:t>
            </w:r>
          </w:p>
        </w:tc>
      </w:tr>
      <w:tr w:rsidR="00EA5C36">
        <w:trPr>
          <w:trHeight w:val="18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NFR2</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Les calculs sont modifiés.</w:t>
            </w:r>
          </w:p>
        </w:tc>
      </w:tr>
      <w:tr w:rsidR="00EA5C36">
        <w:trPr>
          <w:trHeight w:val="12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NFR3</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Performance</w:t>
            </w:r>
          </w:p>
        </w:tc>
        <w:tc>
          <w:tcPr>
            <w:tcW w:w="624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Les calculs sont effectués rapidement.</w:t>
            </w:r>
          </w:p>
        </w:tc>
      </w:tr>
      <w:tr w:rsidR="00EA5C36">
        <w:trPr>
          <w:trHeight w:val="18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NFR4</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rsidR="00EA5C36" w:rsidRDefault="009C0EED">
            <w:pPr>
              <w:spacing w:after="0" w:line="240" w:lineRule="auto"/>
            </w:pPr>
            <w:r>
              <w:t>Facilement compréhensible.</w:t>
            </w:r>
          </w:p>
        </w:tc>
      </w:tr>
      <w:tr w:rsidR="00EA5C36">
        <w:trPr>
          <w:trHeight w:val="18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NFR5</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rsidR="00EA5C36" w:rsidRDefault="009C0EED">
            <w:pPr>
              <w:spacing w:after="0" w:line="240" w:lineRule="auto"/>
            </w:pPr>
            <w:r>
              <w:t>Facilement utilisable.</w:t>
            </w:r>
          </w:p>
        </w:tc>
      </w:tr>
      <w:tr w:rsidR="00EA5C36">
        <w:trPr>
          <w:trHeight w:val="18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NFR6</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rsidR="00EA5C36" w:rsidRDefault="009C0EED">
            <w:pPr>
              <w:spacing w:after="0" w:line="240" w:lineRule="auto"/>
            </w:pPr>
            <w:proofErr w:type="gramStart"/>
            <w:r>
              <w:t>Seules</w:t>
            </w:r>
            <w:proofErr w:type="gramEnd"/>
            <w:r>
              <w:t xml:space="preserve"> les champs utiles sont visibles.</w:t>
            </w:r>
          </w:p>
        </w:tc>
      </w:tr>
      <w:tr w:rsidR="00EA5C36">
        <w:trPr>
          <w:trHeight w:val="20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NFR7</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Performance</w:t>
            </w:r>
          </w:p>
        </w:tc>
        <w:tc>
          <w:tcPr>
            <w:tcW w:w="6240" w:type="dxa"/>
            <w:tcBorders>
              <w:top w:val="single" w:sz="4" w:space="0" w:color="C3DDB8"/>
              <w:left w:val="nil"/>
              <w:bottom w:val="single" w:sz="4" w:space="0" w:color="C3DDB8"/>
              <w:right w:val="single" w:sz="4" w:space="0" w:color="C3DDB8"/>
            </w:tcBorders>
            <w:shd w:val="clear" w:color="auto" w:fill="FFFFFF"/>
          </w:tcPr>
          <w:p w:rsidR="00EA5C36" w:rsidRDefault="009C0EED">
            <w:pPr>
              <w:spacing w:after="0" w:line="240" w:lineRule="auto"/>
            </w:pPr>
            <w:r>
              <w:t>L’a</w:t>
            </w:r>
            <w:r>
              <w:t>ffichage doit être fluide.</w:t>
            </w:r>
          </w:p>
        </w:tc>
      </w:tr>
      <w:tr w:rsidR="00EA5C36">
        <w:trPr>
          <w:trHeight w:val="220"/>
        </w:trPr>
        <w:tc>
          <w:tcPr>
            <w:tcW w:w="1800" w:type="dxa"/>
            <w:tcBorders>
              <w:top w:val="nil"/>
              <w:left w:val="single" w:sz="4" w:space="0" w:color="000000"/>
              <w:bottom w:val="single" w:sz="4" w:space="0" w:color="C3DDB8"/>
              <w:right w:val="single" w:sz="4" w:space="0" w:color="C3DDB8"/>
            </w:tcBorders>
            <w:shd w:val="clear" w:color="auto" w:fill="C0C0C0"/>
          </w:tcPr>
          <w:p w:rsidR="00EA5C36" w:rsidRDefault="009C0EED">
            <w:pPr>
              <w:spacing w:after="0" w:line="240" w:lineRule="auto"/>
            </w:pPr>
            <w:r>
              <w:rPr>
                <w:b/>
              </w:rPr>
              <w:t>NFR8</w:t>
            </w:r>
          </w:p>
        </w:tc>
        <w:tc>
          <w:tcPr>
            <w:tcW w:w="1530" w:type="dxa"/>
            <w:tcBorders>
              <w:top w:val="nil"/>
              <w:left w:val="nil"/>
              <w:bottom w:val="single" w:sz="4" w:space="0" w:color="C3DDB8"/>
              <w:right w:val="single" w:sz="4" w:space="0" w:color="C3DDB8"/>
            </w:tcBorders>
            <w:shd w:val="clear" w:color="auto" w:fill="C0C0C0"/>
          </w:tcPr>
          <w:p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rsidR="00EA5C36" w:rsidRDefault="009C0EED">
            <w:pPr>
              <w:spacing w:after="0" w:line="240" w:lineRule="auto"/>
            </w:pPr>
            <w:r>
              <w:t xml:space="preserve">Pas de </w:t>
            </w:r>
            <w:proofErr w:type="spellStart"/>
            <w:r>
              <w:t>popup</w:t>
            </w:r>
            <w:proofErr w:type="spellEnd"/>
          </w:p>
        </w:tc>
      </w:tr>
      <w:tr w:rsidR="00EA5C36">
        <w:trPr>
          <w:trHeight w:val="200"/>
        </w:trPr>
        <w:tc>
          <w:tcPr>
            <w:tcW w:w="1800" w:type="dxa"/>
            <w:tcBorders>
              <w:top w:val="nil"/>
              <w:left w:val="single" w:sz="4" w:space="0" w:color="000000"/>
              <w:bottom w:val="single" w:sz="4" w:space="0" w:color="C3DDB8"/>
              <w:right w:val="single" w:sz="4" w:space="0" w:color="C3DDB8"/>
            </w:tcBorders>
            <w:shd w:val="clear" w:color="auto" w:fill="FFFFFF"/>
          </w:tcPr>
          <w:p w:rsidR="00EA5C36" w:rsidRDefault="009C0EED">
            <w:pPr>
              <w:spacing w:after="0" w:line="240" w:lineRule="auto"/>
            </w:pPr>
            <w:r>
              <w:rPr>
                <w:b/>
              </w:rPr>
              <w:t>NFR9</w:t>
            </w:r>
          </w:p>
        </w:tc>
        <w:tc>
          <w:tcPr>
            <w:tcW w:w="1530" w:type="dxa"/>
            <w:tcBorders>
              <w:top w:val="nil"/>
              <w:left w:val="nil"/>
              <w:bottom w:val="single" w:sz="4" w:space="0" w:color="C3DDB8"/>
              <w:right w:val="single" w:sz="4" w:space="0" w:color="C3DDB8"/>
            </w:tcBorders>
            <w:shd w:val="clear" w:color="auto" w:fill="FFFFFF"/>
          </w:tcPr>
          <w:p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rsidR="00EA5C36" w:rsidRDefault="009C0EED">
            <w:pPr>
              <w:spacing w:after="0" w:line="240" w:lineRule="auto"/>
            </w:pPr>
            <w:proofErr w:type="spellStart"/>
            <w:r>
              <w:t>Popup</w:t>
            </w:r>
            <w:proofErr w:type="spellEnd"/>
            <w:r>
              <w:t xml:space="preserve"> non intrusif</w:t>
            </w:r>
          </w:p>
        </w:tc>
      </w:tr>
    </w:tbl>
    <w:p w:rsidR="00EA5C36" w:rsidRDefault="00EA5C36">
      <w:pPr>
        <w:jc w:val="both"/>
      </w:pPr>
    </w:p>
    <w:p w:rsidR="00EA5C36" w:rsidRDefault="00EA5C36">
      <w:pPr>
        <w:pStyle w:val="Titre1"/>
        <w:ind w:left="0"/>
      </w:pPr>
      <w:bookmarkStart w:id="84" w:name="h.dlpbbubgj6lf" w:colFirst="0" w:colLast="0"/>
      <w:bookmarkEnd w:id="84"/>
    </w:p>
    <w:p w:rsidR="00EA5C36" w:rsidRDefault="009C0EED">
      <w:r>
        <w:br w:type="page"/>
      </w:r>
    </w:p>
    <w:p w:rsidR="00EA5C36" w:rsidRDefault="00EA5C36">
      <w:pPr>
        <w:pStyle w:val="Titre1"/>
        <w:ind w:left="0"/>
      </w:pPr>
      <w:bookmarkStart w:id="85" w:name="h.6wdex45766c5" w:colFirst="0" w:colLast="0"/>
      <w:bookmarkEnd w:id="85"/>
    </w:p>
    <w:p w:rsidR="00EA5C36" w:rsidRDefault="009C0EED">
      <w:pPr>
        <w:pStyle w:val="Titre1"/>
        <w:numPr>
          <w:ilvl w:val="0"/>
          <w:numId w:val="9"/>
        </w:numPr>
        <w:contextualSpacing/>
      </w:pPr>
      <w:bookmarkStart w:id="86" w:name="h.azj5wolqujfd" w:colFirst="0" w:colLast="0"/>
      <w:bookmarkStart w:id="87" w:name="_Toc415655937"/>
      <w:bookmarkEnd w:id="86"/>
      <w:r>
        <w:t>Spécifications techniques</w:t>
      </w:r>
      <w:bookmarkEnd w:id="87"/>
    </w:p>
    <w:p w:rsidR="00EA5C36" w:rsidRDefault="009C0EED">
      <w:r>
        <w:t>Ce chapitre est consacré aux spécifications techniques</w:t>
      </w:r>
    </w:p>
    <w:p w:rsidR="00EA5C36" w:rsidRDefault="009C0EED">
      <w:pPr>
        <w:pStyle w:val="Titre2"/>
        <w:numPr>
          <w:ilvl w:val="1"/>
          <w:numId w:val="9"/>
        </w:numPr>
        <w:contextualSpacing/>
      </w:pPr>
      <w:bookmarkStart w:id="88" w:name="h.quitgtpbt4xc" w:colFirst="0" w:colLast="0"/>
      <w:bookmarkStart w:id="89" w:name="_Toc415655938"/>
      <w:bookmarkEnd w:id="88"/>
      <w:r>
        <w:t>Analyse du domaine métier</w:t>
      </w:r>
      <w:bookmarkEnd w:id="89"/>
    </w:p>
    <w:p w:rsidR="00EA5C36" w:rsidRDefault="009C0EED">
      <w:pPr>
        <w:numPr>
          <w:ilvl w:val="0"/>
          <w:numId w:val="17"/>
        </w:numPr>
        <w:ind w:hanging="360"/>
        <w:contextualSpacing/>
      </w:pPr>
      <w:r>
        <w:t>Les classe entités et leur description</w:t>
      </w:r>
    </w:p>
    <w:p w:rsidR="00EA5C36" w:rsidRDefault="009C0EED">
      <w:pPr>
        <w:pStyle w:val="Titre2"/>
        <w:numPr>
          <w:ilvl w:val="1"/>
          <w:numId w:val="9"/>
        </w:numPr>
        <w:contextualSpacing/>
      </w:pPr>
      <w:bookmarkStart w:id="90" w:name="h.ohxmb348jp7i" w:colFirst="0" w:colLast="0"/>
      <w:bookmarkStart w:id="91" w:name="_Toc415655939"/>
      <w:bookmarkEnd w:id="90"/>
      <w:r>
        <w:t>Diagramme de classe complet</w:t>
      </w:r>
      <w:bookmarkEnd w:id="91"/>
    </w:p>
    <w:p w:rsidR="00EA5C36" w:rsidRDefault="009C0EED">
      <w:r>
        <w:rPr>
          <w:noProof/>
        </w:rPr>
        <w:drawing>
          <wp:inline distT="114300" distB="114300" distL="114300" distR="114300">
            <wp:extent cx="5924069" cy="3119438"/>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924069" cy="3119438"/>
                    </a:xfrm>
                    <a:prstGeom prst="rect">
                      <a:avLst/>
                    </a:prstGeom>
                    <a:ln/>
                  </pic:spPr>
                </pic:pic>
              </a:graphicData>
            </a:graphic>
          </wp:inline>
        </w:drawing>
      </w:r>
    </w:p>
    <w:p w:rsidR="00EA5C36" w:rsidRDefault="009C0EED">
      <w:pPr>
        <w:pStyle w:val="Titre2"/>
        <w:numPr>
          <w:ilvl w:val="1"/>
          <w:numId w:val="9"/>
        </w:numPr>
        <w:contextualSpacing/>
      </w:pPr>
      <w:bookmarkStart w:id="92" w:name="h.yzk9q98d6pxv" w:colFirst="0" w:colLast="0"/>
      <w:bookmarkStart w:id="93" w:name="_Toc415655940"/>
      <w:bookmarkEnd w:id="92"/>
      <w:r>
        <w:t>Dynamique de l’application</w:t>
      </w:r>
      <w:bookmarkEnd w:id="93"/>
    </w:p>
    <w:p w:rsidR="00EA5C36" w:rsidRDefault="009C0EED">
      <w:pPr>
        <w:pStyle w:val="Titre3"/>
        <w:numPr>
          <w:ilvl w:val="2"/>
          <w:numId w:val="9"/>
        </w:numPr>
        <w:contextualSpacing/>
      </w:pPr>
      <w:bookmarkStart w:id="94" w:name="_Toc415655941"/>
      <w:r>
        <w:t>Use case 1</w:t>
      </w:r>
      <w:bookmarkEnd w:id="94"/>
    </w:p>
    <w:p w:rsidR="00EA5C36" w:rsidRDefault="009C0EED">
      <w:pPr>
        <w:pStyle w:val="Titre4"/>
        <w:numPr>
          <w:ilvl w:val="3"/>
          <w:numId w:val="9"/>
        </w:numPr>
        <w:contextualSpacing/>
      </w:pPr>
      <w:r>
        <w:t>Diagramme de collaboration</w:t>
      </w:r>
    </w:p>
    <w:p w:rsidR="00EA5C36" w:rsidRDefault="009C0EED">
      <w:pPr>
        <w:pStyle w:val="Titre4"/>
        <w:numPr>
          <w:ilvl w:val="3"/>
          <w:numId w:val="9"/>
        </w:numPr>
        <w:contextualSpacing/>
      </w:pPr>
      <w:r>
        <w:t>Diagrammes de séquence détaillée</w:t>
      </w:r>
    </w:p>
    <w:p w:rsidR="00EA5C36" w:rsidRDefault="009C0EED">
      <w:pPr>
        <w:pStyle w:val="Titre4"/>
        <w:numPr>
          <w:ilvl w:val="3"/>
          <w:numId w:val="9"/>
        </w:numPr>
        <w:contextualSpacing/>
      </w:pPr>
      <w:bookmarkStart w:id="95" w:name="h.323gc62tgn52" w:colFirst="0" w:colLast="0"/>
      <w:bookmarkEnd w:id="95"/>
      <w:r>
        <w:t>Diagramme d’états (des objets)</w:t>
      </w:r>
    </w:p>
    <w:p w:rsidR="00EA5C36" w:rsidRDefault="00EA5C36"/>
    <w:p w:rsidR="00EA5C36" w:rsidRDefault="009C0EED">
      <w:pPr>
        <w:pStyle w:val="Titre2"/>
        <w:numPr>
          <w:ilvl w:val="1"/>
          <w:numId w:val="9"/>
        </w:numPr>
        <w:contextualSpacing/>
      </w:pPr>
      <w:bookmarkStart w:id="96" w:name="h.r5xylqafgo4d" w:colFirst="0" w:colLast="0"/>
      <w:bookmarkStart w:id="97" w:name="_Toc415655942"/>
      <w:bookmarkEnd w:id="96"/>
      <w:r>
        <w:lastRenderedPageBreak/>
        <w:t>Architecture de déploiement</w:t>
      </w:r>
      <w:bookmarkEnd w:id="97"/>
    </w:p>
    <w:p w:rsidR="00EA5C36" w:rsidRDefault="009C0EED">
      <w:r>
        <w:t>Est-ce qu’une architecture de déploiement avec une application en stand-</w:t>
      </w:r>
      <w:proofErr w:type="spellStart"/>
      <w:r>
        <w:t>alone</w:t>
      </w:r>
      <w:proofErr w:type="spellEnd"/>
      <w:r>
        <w:t xml:space="preserve"> est vraiment pertinente?</w:t>
      </w:r>
    </w:p>
    <w:p w:rsidR="00EA5C36" w:rsidRDefault="009C0EED">
      <w:pPr>
        <w:pStyle w:val="Titre1"/>
        <w:numPr>
          <w:ilvl w:val="0"/>
          <w:numId w:val="9"/>
        </w:numPr>
        <w:contextualSpacing/>
      </w:pPr>
      <w:bookmarkStart w:id="98" w:name="h.hro68crl7v63" w:colFirst="0" w:colLast="0"/>
      <w:bookmarkStart w:id="99" w:name="_Toc415655943"/>
      <w:bookmarkEnd w:id="98"/>
      <w:r>
        <w:t>Tests et validation</w:t>
      </w:r>
      <w:bookmarkEnd w:id="99"/>
    </w:p>
    <w:p w:rsidR="00EA5C36" w:rsidRDefault="009C0EED">
      <w:pPr>
        <w:pStyle w:val="Titre2"/>
        <w:numPr>
          <w:ilvl w:val="1"/>
          <w:numId w:val="9"/>
        </w:numPr>
        <w:contextualSpacing/>
      </w:pPr>
      <w:bookmarkStart w:id="100" w:name="_Toc415655944"/>
      <w:r>
        <w:t>Spécification</w:t>
      </w:r>
      <w:r>
        <w:t xml:space="preserve"> des tests</w:t>
      </w:r>
      <w:bookmarkEnd w:id="100"/>
    </w:p>
    <w:p w:rsidR="00EA5C36" w:rsidRDefault="009C0EED">
      <w:pPr>
        <w:pStyle w:val="Titre2"/>
        <w:numPr>
          <w:ilvl w:val="1"/>
          <w:numId w:val="9"/>
        </w:numPr>
        <w:contextualSpacing/>
      </w:pPr>
      <w:bookmarkStart w:id="101" w:name="h.4jku0fefpucz" w:colFirst="0" w:colLast="0"/>
      <w:bookmarkStart w:id="102" w:name="_Toc415655945"/>
      <w:bookmarkEnd w:id="101"/>
      <w:r>
        <w:t>Plan de test</w:t>
      </w:r>
      <w:bookmarkEnd w:id="102"/>
    </w:p>
    <w:p w:rsidR="00EA5C36" w:rsidRDefault="00EA5C36"/>
    <w:p w:rsidR="00EA5C36" w:rsidRDefault="00EA5C36"/>
    <w:sectPr w:rsidR="00EA5C36">
      <w:headerReference w:type="default" r:id="rId22"/>
      <w:footerReference w:type="default" r:id="rId23"/>
      <w:headerReference w:type="first" r:id="rId24"/>
      <w:footerReference w:type="firs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0EED" w:rsidRDefault="009C0EED">
      <w:pPr>
        <w:spacing w:after="0" w:line="240" w:lineRule="auto"/>
      </w:pPr>
      <w:r>
        <w:separator/>
      </w:r>
    </w:p>
  </w:endnote>
  <w:endnote w:type="continuationSeparator" w:id="0">
    <w:p w:rsidR="009C0EED" w:rsidRDefault="009C0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5C36" w:rsidRDefault="009C0EED">
    <w:pPr>
      <w:tabs>
        <w:tab w:val="center" w:pos="4536"/>
        <w:tab w:val="right" w:pos="9072"/>
      </w:tabs>
      <w:spacing w:after="720" w:line="240" w:lineRule="auto"/>
    </w:pPr>
    <w:r>
      <w:tab/>
    </w:r>
    <w:r>
      <w:tab/>
    </w:r>
    <w:r>
      <w:fldChar w:fldCharType="begin"/>
    </w:r>
    <w:r>
      <w:instrText>PAGE</w:instrText>
    </w:r>
    <w:r>
      <w:fldChar w:fldCharType="separate"/>
    </w:r>
    <w:r w:rsidR="00CD0DBB">
      <w:rPr>
        <w:noProof/>
      </w:rPr>
      <w:t>3</w:t>
    </w:r>
    <w:r>
      <w:fldChar w:fldCharType="end"/>
    </w:r>
    <w:r>
      <w:rPr>
        <w:noProof/>
      </w:rPr>
      <w:drawing>
        <wp:anchor distT="0" distB="0" distL="114300" distR="114300" simplePos="0" relativeHeight="251660288" behindDoc="0" locked="0" layoutInCell="0" hidden="0" allowOverlap="0">
          <wp:simplePos x="0" y="0"/>
          <wp:positionH relativeFrom="margin">
            <wp:posOffset>-114299</wp:posOffset>
          </wp:positionH>
          <wp:positionV relativeFrom="paragraph">
            <wp:posOffset>333375</wp:posOffset>
          </wp:positionV>
          <wp:extent cx="866775" cy="347663"/>
          <wp:effectExtent l="0" t="0" r="0" b="0"/>
          <wp:wrapTopAndBottom distT="0" distB="0"/>
          <wp:docPr id="8" name="image23.jpg" descr="c:\documents and settings\all users\application data\he-arc-qualite\he-arc doc'arc et disquette rouge\modelesarc\Ecoles\HES-SO.jpg"/>
          <wp:cNvGraphicFramePr/>
          <a:graphic xmlns:a="http://schemas.openxmlformats.org/drawingml/2006/main">
            <a:graphicData uri="http://schemas.openxmlformats.org/drawingml/2006/picture">
              <pic:pic xmlns:pic="http://schemas.openxmlformats.org/drawingml/2006/picture">
                <pic:nvPicPr>
                  <pic:cNvPr id="0" name="image23.jpg" descr="c:\documents and settings\all users\application data\he-arc-qualite\he-arc doc'arc et disquette rouge\modelesarc\Ecoles\HES-SO.jpg"/>
                  <pic:cNvPicPr preferRelativeResize="0"/>
                </pic:nvPicPr>
                <pic:blipFill>
                  <a:blip r:embed="rId1"/>
                  <a:srcRect/>
                  <a:stretch>
                    <a:fillRect/>
                  </a:stretch>
                </pic:blipFill>
                <pic:spPr>
                  <a:xfrm>
                    <a:off x="0" y="0"/>
                    <a:ext cx="866775" cy="347663"/>
                  </a:xfrm>
                  <a:prstGeom prst="rect">
                    <a:avLst/>
                  </a:prstGeom>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5C36" w:rsidRDefault="00EA5C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0EED" w:rsidRDefault="009C0EED">
      <w:pPr>
        <w:spacing w:after="0" w:line="240" w:lineRule="auto"/>
      </w:pPr>
      <w:r>
        <w:separator/>
      </w:r>
    </w:p>
  </w:footnote>
  <w:footnote w:type="continuationSeparator" w:id="0">
    <w:p w:rsidR="009C0EED" w:rsidRDefault="009C0E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5C36" w:rsidRDefault="009C0EED">
    <w:pPr>
      <w:tabs>
        <w:tab w:val="center" w:pos="4536"/>
        <w:tab w:val="right" w:pos="9072"/>
      </w:tabs>
      <w:spacing w:before="720" w:after="0" w:line="240" w:lineRule="auto"/>
    </w:pPr>
    <w:r>
      <w:rPr>
        <w:rFonts w:ascii="Arial" w:eastAsia="Arial" w:hAnsi="Arial" w:cs="Arial"/>
      </w:rPr>
      <w:t xml:space="preserve">Projet P2 DLM – </w:t>
    </w:r>
    <w:r>
      <w:rPr>
        <w:rFonts w:ascii="Arial" w:eastAsia="Arial" w:hAnsi="Arial" w:cs="Arial"/>
      </w:rPr>
      <w:t>Équipe</w:t>
    </w:r>
    <w:r>
      <w:rPr>
        <w:rFonts w:ascii="Arial" w:eastAsia="Arial" w:hAnsi="Arial" w:cs="Arial"/>
      </w:rPr>
      <w:t xml:space="preserve"> 4</w:t>
    </w:r>
    <w:r>
      <w:rPr>
        <w:noProof/>
      </w:rPr>
      <w:drawing>
        <wp:anchor distT="0" distB="0" distL="114300" distR="114300" simplePos="0" relativeHeight="251658240" behindDoc="0" locked="0" layoutInCell="0" hidden="0" allowOverlap="0">
          <wp:simplePos x="0" y="0"/>
          <wp:positionH relativeFrom="margin">
            <wp:posOffset>2009775</wp:posOffset>
          </wp:positionH>
          <wp:positionV relativeFrom="paragraph">
            <wp:posOffset>228600</wp:posOffset>
          </wp:positionV>
          <wp:extent cx="1697854" cy="809625"/>
          <wp:effectExtent l="0" t="0" r="0" b="0"/>
          <wp:wrapNone/>
          <wp:docPr id="1" name="image03.jpg" descr="Mac OS:Users:Rocla:Clouds:OneDrive:HE-Arc:Projet Java:P2:Ressources:Logos:Logo_BananaRocket_smaller.jpg"/>
          <wp:cNvGraphicFramePr/>
          <a:graphic xmlns:a="http://schemas.openxmlformats.org/drawingml/2006/main">
            <a:graphicData uri="http://schemas.openxmlformats.org/drawingml/2006/picture">
              <pic:pic xmlns:pic="http://schemas.openxmlformats.org/drawingml/2006/picture">
                <pic:nvPicPr>
                  <pic:cNvPr id="0" name="image03.jpg" descr="Mac OS:Users:Rocla:Clouds:OneDrive:HE-Arc:Projet Java:P2:Ressources:Logos:Logo_BananaRocket_smaller.jpg"/>
                  <pic:cNvPicPr preferRelativeResize="0"/>
                </pic:nvPicPr>
                <pic:blipFill>
                  <a:blip r:embed="rId1"/>
                  <a:srcRect/>
                  <a:stretch>
                    <a:fillRect/>
                  </a:stretch>
                </pic:blipFill>
                <pic:spPr>
                  <a:xfrm>
                    <a:off x="0" y="0"/>
                    <a:ext cx="1697854" cy="809625"/>
                  </a:xfrm>
                  <a:prstGeom prst="rect">
                    <a:avLst/>
                  </a:prstGeom>
                  <a:ln/>
                </pic:spPr>
              </pic:pic>
            </a:graphicData>
          </a:graphic>
        </wp:anchor>
      </w:drawing>
    </w:r>
    <w:r>
      <w:rPr>
        <w:noProof/>
      </w:rPr>
      <w:drawing>
        <wp:anchor distT="0" distB="0" distL="114300" distR="114300" simplePos="0" relativeHeight="251659264" behindDoc="0" locked="0" layoutInCell="0" hidden="0" allowOverlap="0">
          <wp:simplePos x="0" y="0"/>
          <wp:positionH relativeFrom="margin">
            <wp:posOffset>4267200</wp:posOffset>
          </wp:positionH>
          <wp:positionV relativeFrom="paragraph">
            <wp:posOffset>304800</wp:posOffset>
          </wp:positionV>
          <wp:extent cx="2228850" cy="542925"/>
          <wp:effectExtent l="0" t="0" r="0" b="0"/>
          <wp:wrapSquare wrapText="bothSides" distT="0" distB="0" distL="114300" distR="114300"/>
          <wp:docPr id="3" name="image18.jpg" descr="c:\documents and settings\all users\application data\he-arc-qualite\he-arc doc'arc et disquette rouge\modelesarc\Ecoles\ING-St-Imier.JPG"/>
          <wp:cNvGraphicFramePr/>
          <a:graphic xmlns:a="http://schemas.openxmlformats.org/drawingml/2006/main">
            <a:graphicData uri="http://schemas.openxmlformats.org/drawingml/2006/picture">
              <pic:pic xmlns:pic="http://schemas.openxmlformats.org/drawingml/2006/picture">
                <pic:nvPicPr>
                  <pic:cNvPr id="0" name="image18.jpg" descr="c:\documents and settings\all users\application data\he-arc-qualite\he-arc doc'arc et disquette rouge\modelesarc\Ecoles\ING-St-Imier.JPG"/>
                  <pic:cNvPicPr preferRelativeResize="0"/>
                </pic:nvPicPr>
                <pic:blipFill>
                  <a:blip r:embed="rId2"/>
                  <a:srcRect/>
                  <a:stretch>
                    <a:fillRect/>
                  </a:stretch>
                </pic:blipFill>
                <pic:spPr>
                  <a:xfrm>
                    <a:off x="0" y="0"/>
                    <a:ext cx="2228850" cy="542925"/>
                  </a:xfrm>
                  <a:prstGeom prst="rect">
                    <a:avLst/>
                  </a:prstGeom>
                  <a:ln/>
                </pic:spPr>
              </pic:pic>
            </a:graphicData>
          </a:graphic>
        </wp:anchor>
      </w:drawing>
    </w:r>
  </w:p>
  <w:p w:rsidR="00EA5C36" w:rsidRDefault="009C0EED">
    <w:pPr>
      <w:tabs>
        <w:tab w:val="center" w:pos="4536"/>
        <w:tab w:val="right" w:pos="9072"/>
      </w:tabs>
      <w:spacing w:after="0" w:line="240" w:lineRule="auto"/>
    </w:pPr>
    <w:r>
      <w:rPr>
        <w:rFonts w:ascii="Arial" w:eastAsia="Arial" w:hAnsi="Arial" w:cs="Arial"/>
      </w:rPr>
      <w:t>Sujet : Problème de mélange</w:t>
    </w:r>
  </w:p>
  <w:p w:rsidR="00EA5C36" w:rsidRDefault="00EA5C36">
    <w:pPr>
      <w:tabs>
        <w:tab w:val="center" w:pos="4536"/>
        <w:tab w:val="right" w:pos="9072"/>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5C36" w:rsidRDefault="00EA5C3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52CBF"/>
    <w:multiLevelType w:val="multilevel"/>
    <w:tmpl w:val="AA2A89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CA0B08"/>
    <w:multiLevelType w:val="multilevel"/>
    <w:tmpl w:val="AE5EBA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ED40E06"/>
    <w:multiLevelType w:val="multilevel"/>
    <w:tmpl w:val="40764F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1884C2C"/>
    <w:multiLevelType w:val="multilevel"/>
    <w:tmpl w:val="020E21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24A4D5E"/>
    <w:multiLevelType w:val="multilevel"/>
    <w:tmpl w:val="BCC0C6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3317CED"/>
    <w:multiLevelType w:val="multilevel"/>
    <w:tmpl w:val="D99E2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7E045F"/>
    <w:multiLevelType w:val="multilevel"/>
    <w:tmpl w:val="9F922432"/>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7">
    <w:nsid w:val="19FB6535"/>
    <w:multiLevelType w:val="multilevel"/>
    <w:tmpl w:val="C77452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A013F59"/>
    <w:multiLevelType w:val="multilevel"/>
    <w:tmpl w:val="D9EEF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C78522E"/>
    <w:multiLevelType w:val="multilevel"/>
    <w:tmpl w:val="CAB661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DDB0E94"/>
    <w:multiLevelType w:val="multilevel"/>
    <w:tmpl w:val="FC2CB1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5A85453"/>
    <w:multiLevelType w:val="multilevel"/>
    <w:tmpl w:val="969090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FF80093"/>
    <w:multiLevelType w:val="multilevel"/>
    <w:tmpl w:val="81CE3090"/>
    <w:lvl w:ilvl="0">
      <w:start w:val="19"/>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31B529EF"/>
    <w:multiLevelType w:val="multilevel"/>
    <w:tmpl w:val="D11CC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280208C"/>
    <w:multiLevelType w:val="multilevel"/>
    <w:tmpl w:val="A9883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46E2379"/>
    <w:multiLevelType w:val="multilevel"/>
    <w:tmpl w:val="3F6C5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CAE2215"/>
    <w:multiLevelType w:val="multilevel"/>
    <w:tmpl w:val="76B8E7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1453BC5"/>
    <w:multiLevelType w:val="multilevel"/>
    <w:tmpl w:val="67B03F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E92996"/>
    <w:multiLevelType w:val="multilevel"/>
    <w:tmpl w:val="3A6821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533455F"/>
    <w:multiLevelType w:val="multilevel"/>
    <w:tmpl w:val="3222B4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C0B55CE"/>
    <w:multiLevelType w:val="multilevel"/>
    <w:tmpl w:val="F2869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618A37C8"/>
    <w:multiLevelType w:val="multilevel"/>
    <w:tmpl w:val="8A30E5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9BB76F0"/>
    <w:multiLevelType w:val="multilevel"/>
    <w:tmpl w:val="6B422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EE924ED"/>
    <w:multiLevelType w:val="multilevel"/>
    <w:tmpl w:val="9048B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6FDA5DBF"/>
    <w:multiLevelType w:val="multilevel"/>
    <w:tmpl w:val="47864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72AA3F55"/>
    <w:multiLevelType w:val="multilevel"/>
    <w:tmpl w:val="A19A0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7759647A"/>
    <w:multiLevelType w:val="multilevel"/>
    <w:tmpl w:val="C8424310"/>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7">
    <w:nsid w:val="7CCB3CD0"/>
    <w:multiLevelType w:val="hybridMultilevel"/>
    <w:tmpl w:val="87B467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nsid w:val="7DE16493"/>
    <w:multiLevelType w:val="multilevel"/>
    <w:tmpl w:val="2A9AB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4"/>
  </w:num>
  <w:num w:numId="2">
    <w:abstractNumId w:val="14"/>
  </w:num>
  <w:num w:numId="3">
    <w:abstractNumId w:val="2"/>
  </w:num>
  <w:num w:numId="4">
    <w:abstractNumId w:val="28"/>
  </w:num>
  <w:num w:numId="5">
    <w:abstractNumId w:val="3"/>
  </w:num>
  <w:num w:numId="6">
    <w:abstractNumId w:val="17"/>
  </w:num>
  <w:num w:numId="7">
    <w:abstractNumId w:val="7"/>
  </w:num>
  <w:num w:numId="8">
    <w:abstractNumId w:val="10"/>
  </w:num>
  <w:num w:numId="9">
    <w:abstractNumId w:val="26"/>
  </w:num>
  <w:num w:numId="10">
    <w:abstractNumId w:val="6"/>
  </w:num>
  <w:num w:numId="11">
    <w:abstractNumId w:val="22"/>
  </w:num>
  <w:num w:numId="12">
    <w:abstractNumId w:val="1"/>
  </w:num>
  <w:num w:numId="13">
    <w:abstractNumId w:val="25"/>
  </w:num>
  <w:num w:numId="14">
    <w:abstractNumId w:val="11"/>
  </w:num>
  <w:num w:numId="15">
    <w:abstractNumId w:val="9"/>
  </w:num>
  <w:num w:numId="16">
    <w:abstractNumId w:val="20"/>
  </w:num>
  <w:num w:numId="17">
    <w:abstractNumId w:val="12"/>
  </w:num>
  <w:num w:numId="18">
    <w:abstractNumId w:val="16"/>
  </w:num>
  <w:num w:numId="19">
    <w:abstractNumId w:val="18"/>
  </w:num>
  <w:num w:numId="20">
    <w:abstractNumId w:val="19"/>
  </w:num>
  <w:num w:numId="21">
    <w:abstractNumId w:val="0"/>
  </w:num>
  <w:num w:numId="22">
    <w:abstractNumId w:val="4"/>
  </w:num>
  <w:num w:numId="23">
    <w:abstractNumId w:val="21"/>
  </w:num>
  <w:num w:numId="24">
    <w:abstractNumId w:val="15"/>
  </w:num>
  <w:num w:numId="25">
    <w:abstractNumId w:val="13"/>
  </w:num>
  <w:num w:numId="26">
    <w:abstractNumId w:val="23"/>
  </w:num>
  <w:num w:numId="27">
    <w:abstractNumId w:val="8"/>
  </w:num>
  <w:num w:numId="28">
    <w:abstractNumId w:val="5"/>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A5C36"/>
    <w:rsid w:val="00092D02"/>
    <w:rsid w:val="00287A72"/>
    <w:rsid w:val="003E4B50"/>
    <w:rsid w:val="007A007A"/>
    <w:rsid w:val="009C0EED"/>
    <w:rsid w:val="00BB5A41"/>
    <w:rsid w:val="00CD0DBB"/>
    <w:rsid w:val="00EA5C36"/>
    <w:rsid w:val="00EC5E91"/>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ABD342-0CB2-482F-812E-22B3BF2E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fr-CH"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80" w:after="280"/>
      <w:ind w:left="431" w:hanging="431"/>
      <w:outlineLvl w:val="0"/>
    </w:pPr>
    <w:rPr>
      <w:b/>
      <w:smallCaps/>
      <w:sz w:val="36"/>
    </w:rPr>
  </w:style>
  <w:style w:type="paragraph" w:styleId="Titre2">
    <w:name w:val="heading 2"/>
    <w:basedOn w:val="Normal"/>
    <w:next w:val="Normal"/>
    <w:pPr>
      <w:keepNext/>
      <w:keepLines/>
      <w:spacing w:before="360" w:after="0"/>
      <w:ind w:left="576" w:hanging="576"/>
      <w:outlineLvl w:val="1"/>
    </w:pPr>
    <w:rPr>
      <w:b/>
      <w:smallCaps/>
      <w:sz w:val="28"/>
    </w:rPr>
  </w:style>
  <w:style w:type="paragraph" w:styleId="Titre3">
    <w:name w:val="heading 3"/>
    <w:basedOn w:val="Normal"/>
    <w:next w:val="Normal"/>
    <w:pPr>
      <w:keepNext/>
      <w:keepLines/>
      <w:spacing w:before="200" w:after="0"/>
      <w:ind w:left="720" w:hanging="720"/>
      <w:outlineLvl w:val="2"/>
    </w:pPr>
    <w:rPr>
      <w:b/>
    </w:rPr>
  </w:style>
  <w:style w:type="paragraph" w:styleId="Titre4">
    <w:name w:val="heading 4"/>
    <w:basedOn w:val="Normal"/>
    <w:next w:val="Normal"/>
    <w:pPr>
      <w:keepNext/>
      <w:keepLines/>
      <w:spacing w:before="200" w:after="0"/>
      <w:ind w:left="864" w:hanging="864"/>
      <w:outlineLvl w:val="3"/>
    </w:pPr>
    <w:rPr>
      <w:b/>
      <w:i/>
    </w:rPr>
  </w:style>
  <w:style w:type="paragraph" w:styleId="Titre5">
    <w:name w:val="heading 5"/>
    <w:basedOn w:val="Normal"/>
    <w:next w:val="Normal"/>
    <w:pPr>
      <w:keepNext/>
      <w:keepLines/>
      <w:spacing w:before="200" w:after="0"/>
      <w:ind w:left="1008" w:hanging="1008"/>
      <w:outlineLvl w:val="4"/>
    </w:pPr>
  </w:style>
  <w:style w:type="paragraph" w:styleId="Titre6">
    <w:name w:val="heading 6"/>
    <w:basedOn w:val="Normal"/>
    <w:next w:val="Normal"/>
    <w:pPr>
      <w:keepNext/>
      <w:keepLines/>
      <w:spacing w:before="200" w:after="0"/>
      <w:ind w:left="1152" w:hanging="1152"/>
      <w:outlineLvl w:val="5"/>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0" w:line="240" w:lineRule="auto"/>
    </w:pPr>
    <w:rPr>
      <w:sz w:val="56"/>
    </w:rPr>
  </w:style>
  <w:style w:type="paragraph" w:styleId="Sous-titre">
    <w:name w:val="Subtitle"/>
    <w:basedOn w:val="Normal"/>
    <w:next w:val="Normal"/>
    <w:pPr>
      <w:keepNext/>
      <w:keepLines/>
    </w:pPr>
    <w:rPr>
      <w:i/>
      <w:color w:val="666666"/>
    </w:rPr>
  </w:style>
  <w:style w:type="table" w:customStyle="1" w:styleId="a">
    <w:basedOn w:val="TableNormal"/>
    <w:tblPr>
      <w:tblStyleRowBandSize w:val="1"/>
      <w:tblStyleColBandSize w:val="1"/>
      <w:tblCellMar>
        <w:top w:w="57" w:type="dxa"/>
        <w:left w:w="57" w:type="dxa"/>
        <w:bottom w:w="57" w:type="dxa"/>
        <w:right w:w="57" w:type="dxa"/>
      </w:tblCellMar>
    </w:tblPr>
  </w:style>
  <w:style w:type="table" w:customStyle="1" w:styleId="a0">
    <w:basedOn w:val="TableNormal"/>
    <w:pPr>
      <w:spacing w:after="0" w:line="240" w:lineRule="auto"/>
    </w:pPr>
    <w:rPr>
      <w:sz w:val="24"/>
    </w:rPr>
    <w:tblPr>
      <w:tblStyleRowBandSize w:val="1"/>
      <w:tblStyleColBandSize w:val="1"/>
      <w:tblCellMar>
        <w:top w:w="0" w:type="dxa"/>
        <w:left w:w="115" w:type="dxa"/>
        <w:bottom w:w="0" w:type="dxa"/>
        <w:right w:w="115" w:type="dxa"/>
      </w:tblCellMar>
    </w:tblPr>
    <w:tblStylePr w:type="firstRow">
      <w:pPr>
        <w:contextualSpacing/>
      </w:pPr>
      <w:rPr>
        <w:b/>
      </w:rPr>
      <w:tblPr/>
      <w:tcPr>
        <w:tcBorders>
          <w:bottom w:val="single" w:sz="12"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tblPr>
      <w:tblStyleRowBandSize w:val="1"/>
      <w:tblStyleColBandSize w:val="1"/>
      <w:tblCellMar>
        <w:top w:w="0" w:type="dxa"/>
        <w:left w:w="115" w:type="dxa"/>
        <w:bottom w:w="0" w:type="dxa"/>
        <w:right w:w="115"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 w:type="table" w:customStyle="1" w:styleId="afa">
    <w:basedOn w:val="TableNormal"/>
    <w:tblPr>
      <w:tblStyleRowBandSize w:val="1"/>
      <w:tblStyleColBandSize w:val="1"/>
      <w:tblCellMar>
        <w:top w:w="0" w:type="dxa"/>
        <w:left w:w="115" w:type="dxa"/>
        <w:bottom w:w="0" w:type="dxa"/>
        <w:right w:w="115" w:type="dxa"/>
      </w:tblCellMar>
    </w:tblPr>
  </w:style>
  <w:style w:type="table" w:customStyle="1" w:styleId="afb">
    <w:basedOn w:val="TableNormal"/>
    <w:tblPr>
      <w:tblStyleRowBandSize w:val="1"/>
      <w:tblStyleColBandSize w:val="1"/>
      <w:tblCellMar>
        <w:top w:w="0" w:type="dxa"/>
        <w:left w:w="115" w:type="dxa"/>
        <w:bottom w:w="0" w:type="dxa"/>
        <w:right w:w="115" w:type="dxa"/>
      </w:tblCellMar>
    </w:tblPr>
  </w:style>
  <w:style w:type="paragraph" w:styleId="En-ttedetabledesmatires">
    <w:name w:val="TOC Heading"/>
    <w:basedOn w:val="Titre1"/>
    <w:next w:val="Normal"/>
    <w:uiPriority w:val="39"/>
    <w:unhideWhenUsed/>
    <w:qFormat/>
    <w:rsid w:val="007A007A"/>
    <w:pPr>
      <w:spacing w:before="240" w:after="0"/>
      <w:ind w:left="0" w:firstLine="0"/>
      <w:outlineLvl w:val="9"/>
    </w:pPr>
    <w:rPr>
      <w:rFonts w:asciiTheme="majorHAnsi" w:eastAsiaTheme="majorEastAsia" w:hAnsiTheme="majorHAnsi" w:cstheme="majorBidi"/>
      <w:b w:val="0"/>
      <w:smallCaps w:val="0"/>
      <w:color w:val="2E74B5" w:themeColor="accent1" w:themeShade="BF"/>
      <w:sz w:val="32"/>
      <w:szCs w:val="32"/>
    </w:rPr>
  </w:style>
  <w:style w:type="paragraph" w:styleId="TM1">
    <w:name w:val="toc 1"/>
    <w:basedOn w:val="Normal"/>
    <w:next w:val="Normal"/>
    <w:autoRedefine/>
    <w:uiPriority w:val="39"/>
    <w:unhideWhenUsed/>
    <w:rsid w:val="007A007A"/>
    <w:pPr>
      <w:spacing w:after="100"/>
    </w:pPr>
  </w:style>
  <w:style w:type="paragraph" w:styleId="TM2">
    <w:name w:val="toc 2"/>
    <w:basedOn w:val="Normal"/>
    <w:next w:val="Normal"/>
    <w:autoRedefine/>
    <w:uiPriority w:val="39"/>
    <w:unhideWhenUsed/>
    <w:rsid w:val="007A007A"/>
    <w:pPr>
      <w:spacing w:after="100"/>
      <w:ind w:left="220"/>
    </w:pPr>
  </w:style>
  <w:style w:type="paragraph" w:styleId="TM3">
    <w:name w:val="toc 3"/>
    <w:basedOn w:val="Normal"/>
    <w:next w:val="Normal"/>
    <w:autoRedefine/>
    <w:uiPriority w:val="39"/>
    <w:unhideWhenUsed/>
    <w:rsid w:val="007A007A"/>
    <w:pPr>
      <w:spacing w:after="100"/>
      <w:ind w:left="440"/>
    </w:pPr>
  </w:style>
  <w:style w:type="character" w:styleId="Lienhypertexte">
    <w:name w:val="Hyperlink"/>
    <w:basedOn w:val="Policepardfaut"/>
    <w:uiPriority w:val="99"/>
    <w:unhideWhenUsed/>
    <w:rsid w:val="007A007A"/>
    <w:rPr>
      <w:color w:val="0563C1" w:themeColor="hyperlink"/>
      <w:u w:val="single"/>
    </w:rPr>
  </w:style>
  <w:style w:type="paragraph" w:styleId="Paragraphedeliste">
    <w:name w:val="List Paragraph"/>
    <w:basedOn w:val="Normal"/>
    <w:uiPriority w:val="34"/>
    <w:qFormat/>
    <w:rsid w:val="007A007A"/>
    <w:pPr>
      <w:ind w:left="720"/>
      <w:contextualSpacing/>
    </w:pPr>
  </w:style>
  <w:style w:type="paragraph" w:styleId="Sansinterligne">
    <w:name w:val="No Spacing"/>
    <w:uiPriority w:val="1"/>
    <w:qFormat/>
    <w:rsid w:val="007A007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jpg"/></Relationships>
</file>

<file path=word/_rels/header1.xml.rels><?xml version="1.0" encoding="UTF-8" standalone="yes"?>
<Relationships xmlns="http://schemas.openxmlformats.org/package/2006/relationships"><Relationship Id="rId2" Type="http://schemas.openxmlformats.org/officeDocument/2006/relationships/image" Target="media/image16.jpg"/><Relationship Id="rId1" Type="http://schemas.openxmlformats.org/officeDocument/2006/relationships/image" Target="media/image1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AFF9D-3384-4864-B3A8-0EF074E8E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35</Pages>
  <Words>3119</Words>
  <Characters>17156</Characters>
  <Application>Microsoft Office Word</Application>
  <DocSecurity>0</DocSecurity>
  <Lines>142</Lines>
  <Paragraphs>40</Paragraphs>
  <ScaleCrop>false</ScaleCrop>
  <Company/>
  <LinksUpToDate>false</LinksUpToDate>
  <CharactersWithSpaces>20235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Margaux</cp:lastModifiedBy>
  <cp:revision>8</cp:revision>
  <dcterms:created xsi:type="dcterms:W3CDTF">2015-04-01T10:30:00Z</dcterms:created>
  <dcterms:modified xsi:type="dcterms:W3CDTF">2015-04-01T10:49:00Z</dcterms:modified>
</cp:coreProperties>
</file>