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65"/>
        <w:gridCol w:w="1025"/>
        <w:gridCol w:w="2267"/>
        <w:gridCol w:w="805"/>
        <w:gridCol w:w="3653"/>
      </w:tblGrid>
      <w:tr w:rsidR="00827FF3" w14:paraId="4DEA3D0E" w14:textId="77777777" w:rsidTr="00827FF3">
        <w:trPr>
          <w:trHeight w:val="558"/>
        </w:trPr>
        <w:tc>
          <w:tcPr>
            <w:tcW w:w="1165" w:type="dxa"/>
            <w:vAlign w:val="center"/>
          </w:tcPr>
          <w:p w14:paraId="66E9AC78" w14:textId="5065F06A" w:rsidR="00827FF3" w:rsidRDefault="00827FF3" w:rsidP="00827FF3">
            <w:pPr>
              <w:jc w:val="center"/>
            </w:pPr>
            <w:proofErr w:type="spellStart"/>
            <w:r>
              <w:rPr>
                <w:rFonts w:hint="eastAsia"/>
              </w:rPr>
              <w:t>회의명</w:t>
            </w:r>
            <w:proofErr w:type="spellEnd"/>
          </w:p>
        </w:tc>
        <w:tc>
          <w:tcPr>
            <w:tcW w:w="7750" w:type="dxa"/>
            <w:gridSpan w:val="4"/>
            <w:vAlign w:val="center"/>
          </w:tcPr>
          <w:p w14:paraId="769504E8" w14:textId="1452167F" w:rsidR="00827FF3" w:rsidRDefault="009621A0" w:rsidP="00827FF3">
            <w:pPr>
              <w:jc w:val="center"/>
            </w:pPr>
            <w:r>
              <w:rPr>
                <w:rFonts w:hint="eastAsia"/>
              </w:rPr>
              <w:t>정기 미팅</w:t>
            </w:r>
          </w:p>
        </w:tc>
      </w:tr>
      <w:tr w:rsidR="00827FF3" w14:paraId="21534119" w14:textId="77777777" w:rsidTr="00827FF3">
        <w:trPr>
          <w:trHeight w:val="581"/>
        </w:trPr>
        <w:tc>
          <w:tcPr>
            <w:tcW w:w="1165" w:type="dxa"/>
            <w:vAlign w:val="center"/>
          </w:tcPr>
          <w:p w14:paraId="2E3516D5" w14:textId="7C86216E" w:rsidR="00827FF3" w:rsidRDefault="00827FF3" w:rsidP="00827FF3">
            <w:pPr>
              <w:jc w:val="center"/>
            </w:pPr>
            <w:r>
              <w:rPr>
                <w:rFonts w:hint="eastAsia"/>
              </w:rPr>
              <w:t>일시</w:t>
            </w:r>
          </w:p>
        </w:tc>
        <w:tc>
          <w:tcPr>
            <w:tcW w:w="3292" w:type="dxa"/>
            <w:gridSpan w:val="2"/>
            <w:vAlign w:val="center"/>
          </w:tcPr>
          <w:p w14:paraId="45B9AD90" w14:textId="2C4FF2AE" w:rsidR="00827FF3" w:rsidRDefault="00260432" w:rsidP="00827FF3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 xml:space="preserve">년 </w:t>
            </w:r>
            <w:r>
              <w:t>3</w:t>
            </w:r>
            <w:r>
              <w:rPr>
                <w:rFonts w:hint="eastAsia"/>
              </w:rPr>
              <w:t xml:space="preserve">월 </w:t>
            </w:r>
            <w:r>
              <w:t>25</w:t>
            </w:r>
            <w:r>
              <w:rPr>
                <w:rFonts w:hint="eastAsia"/>
              </w:rPr>
              <w:t xml:space="preserve">일 </w:t>
            </w:r>
            <w:r>
              <w:t>(</w:t>
            </w:r>
            <w:r>
              <w:rPr>
                <w:rFonts w:hint="eastAsia"/>
              </w:rPr>
              <w:t>수</w:t>
            </w:r>
            <w:r w:rsidR="0084715E">
              <w:rPr>
                <w:rFonts w:hint="eastAsia"/>
              </w:rPr>
              <w:t>요일</w:t>
            </w:r>
            <w:r>
              <w:rPr>
                <w:rFonts w:hint="eastAsia"/>
              </w:rPr>
              <w:t>)</w:t>
            </w:r>
          </w:p>
        </w:tc>
        <w:tc>
          <w:tcPr>
            <w:tcW w:w="805" w:type="dxa"/>
            <w:vAlign w:val="center"/>
          </w:tcPr>
          <w:p w14:paraId="7F445263" w14:textId="12D03845" w:rsidR="00827FF3" w:rsidRDefault="00827FF3" w:rsidP="00827FF3">
            <w:pPr>
              <w:jc w:val="center"/>
            </w:pPr>
            <w:r>
              <w:rPr>
                <w:rFonts w:hint="eastAsia"/>
              </w:rPr>
              <w:t>장소</w:t>
            </w:r>
          </w:p>
        </w:tc>
        <w:tc>
          <w:tcPr>
            <w:tcW w:w="3653" w:type="dxa"/>
            <w:vAlign w:val="center"/>
          </w:tcPr>
          <w:p w14:paraId="7B19A170" w14:textId="66556B0C" w:rsidR="00827FF3" w:rsidRDefault="00C17D53" w:rsidP="00827FF3">
            <w:pPr>
              <w:jc w:val="center"/>
            </w:pPr>
            <w:r>
              <w:rPr>
                <w:rFonts w:hint="eastAsia"/>
              </w:rPr>
              <w:t>온라인</w:t>
            </w:r>
          </w:p>
        </w:tc>
      </w:tr>
      <w:tr w:rsidR="009621A0" w14:paraId="30CF4D85" w14:textId="77777777" w:rsidTr="00827FF3">
        <w:trPr>
          <w:trHeight w:val="948"/>
        </w:trPr>
        <w:tc>
          <w:tcPr>
            <w:tcW w:w="1165" w:type="dxa"/>
            <w:vAlign w:val="center"/>
          </w:tcPr>
          <w:p w14:paraId="11F515DB" w14:textId="1BC504E2" w:rsidR="009621A0" w:rsidRDefault="009621A0" w:rsidP="009621A0">
            <w:pPr>
              <w:jc w:val="center"/>
            </w:pPr>
            <w:r>
              <w:rPr>
                <w:rFonts w:hint="eastAsia"/>
              </w:rPr>
              <w:t>의안</w:t>
            </w:r>
          </w:p>
        </w:tc>
        <w:tc>
          <w:tcPr>
            <w:tcW w:w="7750" w:type="dxa"/>
            <w:gridSpan w:val="4"/>
            <w:vAlign w:val="center"/>
          </w:tcPr>
          <w:p w14:paraId="4005926E" w14:textId="6BB5C537" w:rsidR="009621A0" w:rsidRDefault="009621A0" w:rsidP="009621A0">
            <w:pPr>
              <w:jc w:val="center"/>
            </w:pP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>주제</w:t>
            </w: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>관련</w:t>
            </w: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>질문</w:t>
            </w: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 xml:space="preserve">, </w:t>
            </w: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>및</w:t>
            </w: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>프로젝트</w:t>
            </w: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>범위</w:t>
            </w: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>및</w:t>
            </w: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>방향성</w:t>
            </w: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22222"/>
                <w:szCs w:val="20"/>
                <w:shd w:val="clear" w:color="auto" w:fill="FFFFFF"/>
              </w:rPr>
              <w:t>설정</w:t>
            </w:r>
          </w:p>
        </w:tc>
      </w:tr>
      <w:tr w:rsidR="009621A0" w14:paraId="00906C9F" w14:textId="77777777" w:rsidTr="00827FF3">
        <w:trPr>
          <w:trHeight w:val="1510"/>
        </w:trPr>
        <w:tc>
          <w:tcPr>
            <w:tcW w:w="1165" w:type="dxa"/>
            <w:vAlign w:val="center"/>
          </w:tcPr>
          <w:p w14:paraId="28FB0E59" w14:textId="77777777" w:rsidR="009621A0" w:rsidRDefault="009621A0" w:rsidP="009621A0">
            <w:pPr>
              <w:jc w:val="center"/>
            </w:pPr>
            <w:r>
              <w:rPr>
                <w:rFonts w:hint="eastAsia"/>
              </w:rPr>
              <w:t>토의내용</w:t>
            </w:r>
          </w:p>
          <w:p w14:paraId="1BDDACB4" w14:textId="43DCE83C" w:rsidR="009621A0" w:rsidRDefault="009621A0" w:rsidP="009621A0">
            <w:pPr>
              <w:jc w:val="center"/>
            </w:pPr>
            <w:r>
              <w:rPr>
                <w:rFonts w:hint="eastAsia"/>
              </w:rPr>
              <w:t>(요지)</w:t>
            </w:r>
          </w:p>
        </w:tc>
        <w:tc>
          <w:tcPr>
            <w:tcW w:w="7750" w:type="dxa"/>
            <w:gridSpan w:val="4"/>
            <w:vAlign w:val="center"/>
          </w:tcPr>
          <w:p w14:paraId="42CC6A70" w14:textId="1834C232" w:rsidR="009621A0" w:rsidRDefault="009621A0" w:rsidP="009621A0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2262A0">
              <w:rPr>
                <w:rFonts w:hint="eastAsia"/>
              </w:rPr>
              <w:t xml:space="preserve">주제 가능성 </w:t>
            </w:r>
          </w:p>
          <w:p w14:paraId="2FFFBA07" w14:textId="4536EFFE" w:rsidR="002262A0" w:rsidRPr="009621A0" w:rsidRDefault="002262A0" w:rsidP="009621A0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구현 방법</w:t>
            </w:r>
          </w:p>
        </w:tc>
      </w:tr>
      <w:tr w:rsidR="009621A0" w14:paraId="317DA0B2" w14:textId="77777777" w:rsidTr="009621A0">
        <w:trPr>
          <w:trHeight w:val="2117"/>
        </w:trPr>
        <w:tc>
          <w:tcPr>
            <w:tcW w:w="1165" w:type="dxa"/>
            <w:vAlign w:val="center"/>
          </w:tcPr>
          <w:p w14:paraId="3FA3CD94" w14:textId="6E49E785" w:rsidR="009621A0" w:rsidRDefault="009621A0" w:rsidP="009621A0">
            <w:pPr>
              <w:jc w:val="center"/>
            </w:pPr>
            <w:r>
              <w:rPr>
                <w:rFonts w:hint="eastAsia"/>
              </w:rPr>
              <w:t>합의사항</w:t>
            </w:r>
          </w:p>
        </w:tc>
        <w:tc>
          <w:tcPr>
            <w:tcW w:w="7750" w:type="dxa"/>
            <w:gridSpan w:val="4"/>
            <w:vAlign w:val="center"/>
          </w:tcPr>
          <w:p w14:paraId="1152C1AF" w14:textId="19BE4B62" w:rsidR="009621A0" w:rsidRPr="009621A0" w:rsidRDefault="009621A0" w:rsidP="009621A0">
            <w:pPr>
              <w:jc w:val="left"/>
            </w:pPr>
            <w:r>
              <w:rPr>
                <w:rFonts w:hint="eastAsia"/>
              </w:rPr>
              <w:t>지연시간과</w:t>
            </w:r>
            <w:r>
              <w:t xml:space="preserve"> 관련된 부분</w:t>
            </w:r>
            <w:r>
              <w:rPr>
                <w:rFonts w:hint="eastAsia"/>
              </w:rPr>
              <w:t xml:space="preserve"> </w:t>
            </w:r>
            <w:r>
              <w:t>(https://www.srtalliance.org/</w:t>
            </w:r>
            <w:r>
              <w:rPr>
                <w:rFonts w:hint="eastAsia"/>
              </w:rPr>
              <w:t>)</w:t>
            </w:r>
          </w:p>
          <w:p w14:paraId="0A833101" w14:textId="4EEAECF1" w:rsidR="009621A0" w:rsidRDefault="009621A0" w:rsidP="009621A0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주제</w:t>
            </w:r>
            <w:r>
              <w:t xml:space="preserve"> 관련 생각해보면 카메라가 2대이고, 2대의 카메라에서 나오는 이벤트를 정확하게 가져와야 사람과 차가 오는 시간을 확인할 수 있다.</w:t>
            </w:r>
          </w:p>
          <w:p w14:paraId="7629B68D" w14:textId="25835139" w:rsidR="009621A0" w:rsidRDefault="009621A0" w:rsidP="009621A0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카메라</w:t>
            </w:r>
            <w:r>
              <w:t xml:space="preserve"> 두대가 영상을 다 클라우드로 보내서 영상이 시간별로 맞는지 확인한 후 알람을 보내주어야 한다.</w:t>
            </w:r>
          </w:p>
          <w:p w14:paraId="49116DDF" w14:textId="72427513" w:rsidR="009621A0" w:rsidRPr="009621A0" w:rsidRDefault="009621A0" w:rsidP="009621A0">
            <w:pPr>
              <w:jc w:val="left"/>
            </w:pPr>
            <w:r>
              <w:t xml:space="preserve">- </w:t>
            </w:r>
            <w:r>
              <w:rPr>
                <w:rFonts w:hint="eastAsia"/>
              </w:rPr>
              <w:t>카메라</w:t>
            </w:r>
            <w:r>
              <w:t xml:space="preserve"> 두 대를 하나의 시스템에 달 수도 있고 각각의 시스템을 두고 할 수도 있다.</w:t>
            </w:r>
          </w:p>
          <w:p w14:paraId="3BFEC89D" w14:textId="0BDE4447" w:rsidR="009621A0" w:rsidRDefault="009621A0" w:rsidP="009621A0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일반적인</w:t>
            </w:r>
            <w:r>
              <w:t xml:space="preserve"> 방법으로 오픈소스를 이용하여 전송을 했을 때는 3~ 5 초의 latency가 나올 것이다</w:t>
            </w:r>
            <w:r>
              <w:rPr>
                <w:rFonts w:hint="eastAsia"/>
              </w:rPr>
              <w:t>. 이것을</w:t>
            </w:r>
            <w:r>
              <w:t xml:space="preserve"> 역으로 이용하여 시스템을 사용하기 위해서 몇km 이하의 속도로 오는 차에 대해서만 적용 가능하다는 한계치가 나올 것이다.</w:t>
            </w:r>
          </w:p>
          <w:p w14:paraId="32773AC3" w14:textId="27AF51B5" w:rsidR="009621A0" w:rsidRDefault="009621A0" w:rsidP="009621A0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시스템</w:t>
            </w:r>
            <w:r>
              <w:t xml:space="preserve"> 구성도를 그려야 한다. 구성도에서 구현을 할 수 있는 것을 그리는게 아니라 일단 필요하다 생각되는 모든 것을 포함하여 그린 후에 그 중 일부분만 구현했다고 하여도 된다.</w:t>
            </w:r>
          </w:p>
          <w:p w14:paraId="1509BBFD" w14:textId="3CE7E7AB" w:rsidR="009621A0" w:rsidRPr="009621A0" w:rsidRDefault="009621A0" w:rsidP="009621A0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프로젝트의</w:t>
            </w:r>
            <w:r>
              <w:t xml:space="preserve"> 범위 설정이 구성도를 통해서 나와야 하고 중요하다.</w:t>
            </w:r>
          </w:p>
        </w:tc>
      </w:tr>
      <w:tr w:rsidR="009621A0" w14:paraId="071CBAAA" w14:textId="77777777" w:rsidTr="009621A0">
        <w:trPr>
          <w:trHeight w:val="841"/>
        </w:trPr>
        <w:tc>
          <w:tcPr>
            <w:tcW w:w="1165" w:type="dxa"/>
            <w:vAlign w:val="center"/>
          </w:tcPr>
          <w:p w14:paraId="3B8A9798" w14:textId="540BDBB1" w:rsidR="009621A0" w:rsidRDefault="009621A0" w:rsidP="009621A0">
            <w:pPr>
              <w:jc w:val="center"/>
            </w:pPr>
            <w:r>
              <w:rPr>
                <w:rFonts w:hint="eastAsia"/>
              </w:rPr>
              <w:t>이견사항</w:t>
            </w:r>
          </w:p>
        </w:tc>
        <w:tc>
          <w:tcPr>
            <w:tcW w:w="7750" w:type="dxa"/>
            <w:gridSpan w:val="4"/>
            <w:vAlign w:val="center"/>
          </w:tcPr>
          <w:p w14:paraId="158BE7C2" w14:textId="77777777" w:rsidR="009621A0" w:rsidRDefault="009621A0" w:rsidP="009621A0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아두이노에서</w:t>
            </w:r>
            <w:proofErr w:type="spellEnd"/>
            <w:r>
              <w:t xml:space="preserve"> 영상을 처리해서 보내는 것</w:t>
            </w:r>
            <w:r>
              <w:rPr>
                <w:rFonts w:hint="eastAsia"/>
              </w:rPr>
              <w:t>은</w:t>
            </w:r>
            <w:r>
              <w:t xml:space="preserve"> 무리다.</w:t>
            </w:r>
            <w:r>
              <w:rPr>
                <w:rFonts w:hint="eastAsia"/>
              </w:rPr>
              <w:t xml:space="preserve"> (현재</w:t>
            </w:r>
            <w:r>
              <w:t xml:space="preserve"> 최신기술로도 600millisecond 가 걸린다.)</w:t>
            </w:r>
          </w:p>
          <w:p w14:paraId="2335B019" w14:textId="7AE80178" w:rsidR="009621A0" w:rsidRDefault="009621A0" w:rsidP="009621A0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순수</w:t>
            </w:r>
            <w:r>
              <w:t xml:space="preserve"> 카메라보다는 다른 센서들을 결합해서 쓰는 것이 좋을 것이다.</w:t>
            </w:r>
          </w:p>
          <w:p w14:paraId="09F7EBC6" w14:textId="2072A89A" w:rsidR="009621A0" w:rsidRPr="009621A0" w:rsidRDefault="009621A0" w:rsidP="009621A0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야간에</w:t>
            </w:r>
            <w:r>
              <w:t xml:space="preserve"> 대해서는 구현이 어렵다고 볼 수 있다. (</w:t>
            </w:r>
            <w:r>
              <w:rPr>
                <w:rFonts w:hint="eastAsia"/>
              </w:rPr>
              <w:t>시중</w:t>
            </w:r>
            <w:r>
              <w:t xml:space="preserve"> detection 은 Gray 필터</w:t>
            </w:r>
            <w:r>
              <w:rPr>
                <w:rFonts w:hint="eastAsia"/>
              </w:rPr>
              <w:t xml:space="preserve">에서 </w:t>
            </w:r>
            <w:r>
              <w:t>RGB 필터</w:t>
            </w:r>
            <w:r>
              <w:rPr>
                <w:rFonts w:hint="eastAsia"/>
              </w:rPr>
              <w:t>로 변환하기</w:t>
            </w:r>
            <w:r>
              <w:t xml:space="preserve"> 때문에 어렵다고 볼 수 있다.</w:t>
            </w:r>
            <w:r>
              <w:rPr>
                <w:rFonts w:hint="eastAsia"/>
              </w:rPr>
              <w:t>)</w:t>
            </w:r>
          </w:p>
        </w:tc>
      </w:tr>
      <w:tr w:rsidR="009621A0" w14:paraId="2BC9F3DB" w14:textId="77777777" w:rsidTr="00827FF3">
        <w:trPr>
          <w:trHeight w:val="63"/>
        </w:trPr>
        <w:tc>
          <w:tcPr>
            <w:tcW w:w="1165" w:type="dxa"/>
            <w:vMerge w:val="restart"/>
            <w:vAlign w:val="center"/>
          </w:tcPr>
          <w:p w14:paraId="7431B3EB" w14:textId="753116D3" w:rsidR="009621A0" w:rsidRDefault="009621A0" w:rsidP="009621A0">
            <w:pPr>
              <w:jc w:val="center"/>
            </w:pPr>
            <w:r>
              <w:rPr>
                <w:rFonts w:hint="eastAsia"/>
              </w:rPr>
              <w:t>참석현황</w:t>
            </w:r>
          </w:p>
        </w:tc>
        <w:tc>
          <w:tcPr>
            <w:tcW w:w="1025" w:type="dxa"/>
            <w:vAlign w:val="center"/>
          </w:tcPr>
          <w:p w14:paraId="301A3306" w14:textId="77777777" w:rsidR="009621A0" w:rsidRPr="00666C21" w:rsidRDefault="009621A0" w:rsidP="009621A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666C21">
              <w:rPr>
                <w:rFonts w:asciiTheme="majorHAnsi" w:eastAsiaTheme="majorHAnsi" w:hAnsiTheme="majorHAnsi" w:hint="eastAsia"/>
                <w:szCs w:val="20"/>
              </w:rPr>
              <w:t>참석</w:t>
            </w:r>
          </w:p>
          <w:p w14:paraId="39B02C25" w14:textId="78243329" w:rsidR="009621A0" w:rsidRDefault="009621A0" w:rsidP="009621A0">
            <w:pPr>
              <w:jc w:val="center"/>
            </w:pPr>
            <w:r w:rsidRPr="00666C21">
              <w:rPr>
                <w:rFonts w:asciiTheme="majorHAnsi" w:eastAsiaTheme="majorHAnsi" w:hAnsiTheme="majorHAnsi" w:hint="eastAsia"/>
                <w:szCs w:val="20"/>
              </w:rPr>
              <w:t>대상자</w:t>
            </w:r>
          </w:p>
        </w:tc>
        <w:tc>
          <w:tcPr>
            <w:tcW w:w="2267" w:type="dxa"/>
            <w:vAlign w:val="center"/>
          </w:tcPr>
          <w:p w14:paraId="31D02600" w14:textId="551BEE0F" w:rsidR="009621A0" w:rsidRDefault="009621A0" w:rsidP="009621A0">
            <w:pPr>
              <w:jc w:val="center"/>
            </w:pPr>
            <w:r>
              <w:rPr>
                <w:rFonts w:hint="eastAsia"/>
              </w:rPr>
              <w:t>5명</w:t>
            </w:r>
          </w:p>
        </w:tc>
        <w:tc>
          <w:tcPr>
            <w:tcW w:w="805" w:type="dxa"/>
            <w:vMerge w:val="restart"/>
            <w:vAlign w:val="center"/>
          </w:tcPr>
          <w:p w14:paraId="7DD6F89D" w14:textId="77777777" w:rsidR="009621A0" w:rsidRDefault="009621A0" w:rsidP="009621A0">
            <w:pPr>
              <w:jc w:val="center"/>
            </w:pPr>
            <w:r>
              <w:rPr>
                <w:rFonts w:hint="eastAsia"/>
              </w:rPr>
              <w:t>사진</w:t>
            </w:r>
          </w:p>
          <w:p w14:paraId="194E8992" w14:textId="7C41A800" w:rsidR="009621A0" w:rsidRDefault="009621A0" w:rsidP="009621A0">
            <w:pPr>
              <w:jc w:val="center"/>
            </w:pPr>
            <w:r>
              <w:rPr>
                <w:rFonts w:hint="eastAsia"/>
              </w:rPr>
              <w:t>첨부</w:t>
            </w:r>
          </w:p>
        </w:tc>
        <w:tc>
          <w:tcPr>
            <w:tcW w:w="3653" w:type="dxa"/>
            <w:vMerge w:val="restart"/>
            <w:vAlign w:val="center"/>
          </w:tcPr>
          <w:p w14:paraId="75006906" w14:textId="5B3DFA01" w:rsidR="009621A0" w:rsidRDefault="009621A0" w:rsidP="009621A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ACDCEA" wp14:editId="62FB5D61">
                  <wp:extent cx="1985583" cy="94043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943" cy="947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1A0" w14:paraId="4A60B0AF" w14:textId="77777777" w:rsidTr="00827FF3">
        <w:trPr>
          <w:trHeight w:val="63"/>
        </w:trPr>
        <w:tc>
          <w:tcPr>
            <w:tcW w:w="1165" w:type="dxa"/>
            <w:vMerge/>
            <w:vAlign w:val="center"/>
          </w:tcPr>
          <w:p w14:paraId="1807D363" w14:textId="77777777" w:rsidR="009621A0" w:rsidRDefault="009621A0" w:rsidP="009621A0">
            <w:pPr>
              <w:jc w:val="center"/>
            </w:pPr>
          </w:p>
        </w:tc>
        <w:tc>
          <w:tcPr>
            <w:tcW w:w="1025" w:type="dxa"/>
            <w:vAlign w:val="center"/>
          </w:tcPr>
          <w:p w14:paraId="6EDC3FD2" w14:textId="1FCB9EC3" w:rsidR="009621A0" w:rsidRDefault="009621A0" w:rsidP="009621A0">
            <w:pPr>
              <w:jc w:val="center"/>
            </w:pPr>
            <w:r w:rsidRPr="00666C21">
              <w:rPr>
                <w:rFonts w:asciiTheme="majorHAnsi" w:eastAsiaTheme="majorHAnsi" w:hAnsiTheme="majorHAnsi" w:hint="eastAsia"/>
                <w:szCs w:val="20"/>
              </w:rPr>
              <w:t>참석자</w:t>
            </w:r>
          </w:p>
        </w:tc>
        <w:tc>
          <w:tcPr>
            <w:tcW w:w="2267" w:type="dxa"/>
            <w:vAlign w:val="center"/>
          </w:tcPr>
          <w:p w14:paraId="7F452EA4" w14:textId="5E60FAAC" w:rsidR="009621A0" w:rsidRDefault="009621A0" w:rsidP="009621A0">
            <w:pPr>
              <w:jc w:val="center"/>
            </w:pPr>
            <w:r>
              <w:rPr>
                <w:rFonts w:hint="eastAsia"/>
              </w:rPr>
              <w:t>5명</w:t>
            </w:r>
          </w:p>
        </w:tc>
        <w:tc>
          <w:tcPr>
            <w:tcW w:w="805" w:type="dxa"/>
            <w:vMerge/>
            <w:vAlign w:val="center"/>
          </w:tcPr>
          <w:p w14:paraId="1C1B33D4" w14:textId="0AB5C9F5" w:rsidR="009621A0" w:rsidRDefault="009621A0" w:rsidP="009621A0">
            <w:pPr>
              <w:jc w:val="center"/>
            </w:pPr>
          </w:p>
        </w:tc>
        <w:tc>
          <w:tcPr>
            <w:tcW w:w="3653" w:type="dxa"/>
            <w:vMerge/>
            <w:vAlign w:val="center"/>
          </w:tcPr>
          <w:p w14:paraId="5AA0155E" w14:textId="77777777" w:rsidR="009621A0" w:rsidRDefault="009621A0" w:rsidP="009621A0">
            <w:pPr>
              <w:jc w:val="center"/>
            </w:pPr>
          </w:p>
        </w:tc>
      </w:tr>
      <w:tr w:rsidR="009621A0" w14:paraId="0D2A88A8" w14:textId="77777777" w:rsidTr="00827FF3">
        <w:trPr>
          <w:trHeight w:val="63"/>
        </w:trPr>
        <w:tc>
          <w:tcPr>
            <w:tcW w:w="1165" w:type="dxa"/>
            <w:vMerge/>
            <w:vAlign w:val="center"/>
          </w:tcPr>
          <w:p w14:paraId="7A66F4E0" w14:textId="77777777" w:rsidR="009621A0" w:rsidRDefault="009621A0" w:rsidP="009621A0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E65CDCE" w14:textId="619663D9" w:rsidR="009621A0" w:rsidRDefault="009621A0" w:rsidP="009621A0">
            <w:pPr>
              <w:jc w:val="center"/>
            </w:pPr>
            <w:r w:rsidRPr="00666C21">
              <w:rPr>
                <w:rFonts w:asciiTheme="majorHAnsi" w:eastAsiaTheme="majorHAnsi" w:hAnsiTheme="majorHAnsi" w:hint="eastAsia"/>
                <w:szCs w:val="20"/>
              </w:rPr>
              <w:t>불참자</w:t>
            </w:r>
          </w:p>
        </w:tc>
        <w:tc>
          <w:tcPr>
            <w:tcW w:w="2267" w:type="dxa"/>
            <w:vAlign w:val="center"/>
          </w:tcPr>
          <w:p w14:paraId="5ACD2444" w14:textId="5EA2AE73" w:rsidR="009621A0" w:rsidRDefault="009621A0" w:rsidP="009621A0">
            <w:pPr>
              <w:jc w:val="center"/>
            </w:pPr>
            <w:r>
              <w:rPr>
                <w:rFonts w:hint="eastAsia"/>
              </w:rPr>
              <w:t>0명</w:t>
            </w:r>
          </w:p>
        </w:tc>
        <w:tc>
          <w:tcPr>
            <w:tcW w:w="805" w:type="dxa"/>
            <w:vMerge/>
            <w:vAlign w:val="center"/>
          </w:tcPr>
          <w:p w14:paraId="0AF53E51" w14:textId="70C5E6FB" w:rsidR="009621A0" w:rsidRDefault="009621A0" w:rsidP="009621A0">
            <w:pPr>
              <w:jc w:val="center"/>
            </w:pPr>
          </w:p>
        </w:tc>
        <w:tc>
          <w:tcPr>
            <w:tcW w:w="3653" w:type="dxa"/>
            <w:vMerge/>
            <w:vAlign w:val="center"/>
          </w:tcPr>
          <w:p w14:paraId="7D645555" w14:textId="77777777" w:rsidR="009621A0" w:rsidRDefault="009621A0" w:rsidP="009621A0">
            <w:pPr>
              <w:jc w:val="center"/>
            </w:pPr>
          </w:p>
        </w:tc>
      </w:tr>
      <w:tr w:rsidR="009621A0" w14:paraId="1F933D7B" w14:textId="77777777" w:rsidTr="00827FF3">
        <w:trPr>
          <w:trHeight w:val="1694"/>
        </w:trPr>
        <w:tc>
          <w:tcPr>
            <w:tcW w:w="1165" w:type="dxa"/>
            <w:vAlign w:val="center"/>
          </w:tcPr>
          <w:p w14:paraId="7D9CE8F4" w14:textId="6996DC75" w:rsidR="009621A0" w:rsidRDefault="009621A0" w:rsidP="009621A0">
            <w:pPr>
              <w:jc w:val="center"/>
            </w:pPr>
            <w:r>
              <w:rPr>
                <w:rFonts w:hint="eastAsia"/>
              </w:rPr>
              <w:t>불참내역</w:t>
            </w:r>
          </w:p>
        </w:tc>
        <w:tc>
          <w:tcPr>
            <w:tcW w:w="3292" w:type="dxa"/>
            <w:gridSpan w:val="2"/>
            <w:vAlign w:val="center"/>
          </w:tcPr>
          <w:p w14:paraId="07A1D506" w14:textId="05977E83" w:rsidR="009621A0" w:rsidRDefault="009621A0" w:rsidP="009621A0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805" w:type="dxa"/>
            <w:vMerge/>
            <w:vAlign w:val="center"/>
          </w:tcPr>
          <w:p w14:paraId="66760EBC" w14:textId="79A3F902" w:rsidR="009621A0" w:rsidRDefault="009621A0" w:rsidP="009621A0">
            <w:pPr>
              <w:jc w:val="center"/>
            </w:pPr>
          </w:p>
        </w:tc>
        <w:tc>
          <w:tcPr>
            <w:tcW w:w="3653" w:type="dxa"/>
            <w:vMerge/>
            <w:vAlign w:val="center"/>
          </w:tcPr>
          <w:p w14:paraId="5A202E0B" w14:textId="77777777" w:rsidR="009621A0" w:rsidRDefault="009621A0" w:rsidP="009621A0">
            <w:pPr>
              <w:jc w:val="center"/>
            </w:pPr>
          </w:p>
        </w:tc>
      </w:tr>
    </w:tbl>
    <w:p w14:paraId="4E76E12D" w14:textId="0A7D97F2" w:rsidR="0068591C" w:rsidRDefault="0068591C">
      <w:bookmarkStart w:id="0" w:name="_GoBack"/>
      <w:bookmarkEnd w:id="0"/>
    </w:p>
    <w:sectPr w:rsidR="006859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4108B" w14:textId="77777777" w:rsidR="00913F1A" w:rsidRDefault="00913F1A" w:rsidP="00827FF3">
      <w:pPr>
        <w:spacing w:after="0" w:line="240" w:lineRule="auto"/>
      </w:pPr>
      <w:r>
        <w:separator/>
      </w:r>
    </w:p>
  </w:endnote>
  <w:endnote w:type="continuationSeparator" w:id="0">
    <w:p w14:paraId="1CB0B2C9" w14:textId="77777777" w:rsidR="00913F1A" w:rsidRDefault="00913F1A" w:rsidP="00827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E3555C" w14:textId="77777777" w:rsidR="00913F1A" w:rsidRDefault="00913F1A" w:rsidP="00827FF3">
      <w:pPr>
        <w:spacing w:after="0" w:line="240" w:lineRule="auto"/>
      </w:pPr>
      <w:r>
        <w:separator/>
      </w:r>
    </w:p>
  </w:footnote>
  <w:footnote w:type="continuationSeparator" w:id="0">
    <w:p w14:paraId="2015B3F7" w14:textId="77777777" w:rsidR="00913F1A" w:rsidRDefault="00913F1A" w:rsidP="00827F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7E2"/>
    <w:rsid w:val="000B30A1"/>
    <w:rsid w:val="00167C63"/>
    <w:rsid w:val="002262A0"/>
    <w:rsid w:val="00260432"/>
    <w:rsid w:val="003C5B4B"/>
    <w:rsid w:val="005D4819"/>
    <w:rsid w:val="0068591C"/>
    <w:rsid w:val="00697657"/>
    <w:rsid w:val="00827FF3"/>
    <w:rsid w:val="0084715E"/>
    <w:rsid w:val="00913F1A"/>
    <w:rsid w:val="009621A0"/>
    <w:rsid w:val="00A817E2"/>
    <w:rsid w:val="00C17D53"/>
    <w:rsid w:val="00C3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DD06E0"/>
  <w15:chartTrackingRefBased/>
  <w15:docId w15:val="{1394F822-5472-4617-BE73-5AF2F98DD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7F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27FF3"/>
  </w:style>
  <w:style w:type="paragraph" w:styleId="a4">
    <w:name w:val="footer"/>
    <w:basedOn w:val="a"/>
    <w:link w:val="Char0"/>
    <w:uiPriority w:val="99"/>
    <w:unhideWhenUsed/>
    <w:rsid w:val="00827F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27FF3"/>
  </w:style>
  <w:style w:type="table" w:styleId="a5">
    <w:name w:val="Table Grid"/>
    <w:basedOn w:val="a1"/>
    <w:uiPriority w:val="39"/>
    <w:rsid w:val="00827F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9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박주홍</dc:creator>
  <cp:keywords/>
  <dc:description/>
  <cp:lastModifiedBy>박주홍</cp:lastModifiedBy>
  <cp:revision>10</cp:revision>
  <dcterms:created xsi:type="dcterms:W3CDTF">2020-03-21T13:30:00Z</dcterms:created>
  <dcterms:modified xsi:type="dcterms:W3CDTF">2020-03-28T15:38:00Z</dcterms:modified>
</cp:coreProperties>
</file>