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21C0" w14:textId="0EC11DD3" w:rsidR="00713A8A" w:rsidRPr="00B958B9" w:rsidRDefault="008E7E22" w:rsidP="00713A8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1A1D476" wp14:editId="2531DCD0">
            <wp:simplePos x="0" y="0"/>
            <wp:positionH relativeFrom="page">
              <wp:align>right</wp:align>
            </wp:positionH>
            <wp:positionV relativeFrom="paragraph">
              <wp:posOffset>-900322</wp:posOffset>
            </wp:positionV>
            <wp:extent cx="7549014" cy="10679502"/>
            <wp:effectExtent l="0" t="0" r="0" b="7620"/>
            <wp:wrapNone/>
            <wp:docPr id="1283664943" name="Imagen 3" descr="The image is a digital dashboard or control panel, possibly for a wind turbine system, featuring various status indicators and metrics such as generator details and system compon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64943" name="Imagen 3" descr="The image is a digital dashboard or control panel, possibly for a wind turbine system, featuring various status indicators and metrics such as generator details and system components.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014" cy="10679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5B707" w14:textId="77777777" w:rsidR="00713A8A" w:rsidRPr="00B958B9" w:rsidRDefault="00713A8A" w:rsidP="00713A8A">
      <w:pPr>
        <w:rPr>
          <w:b/>
          <w:bCs/>
        </w:rPr>
      </w:pPr>
    </w:p>
    <w:p w14:paraId="5A8DF529" w14:textId="77777777" w:rsidR="00713A8A" w:rsidRPr="00B958B9" w:rsidRDefault="00713A8A" w:rsidP="00713A8A"/>
    <w:p w14:paraId="77C00272" w14:textId="77777777" w:rsidR="00713A8A" w:rsidRPr="00B958B9" w:rsidRDefault="00713A8A" w:rsidP="00713A8A"/>
    <w:p w14:paraId="2F550A33" w14:textId="77777777" w:rsidR="00713A8A" w:rsidRPr="00B958B9" w:rsidRDefault="00713A8A" w:rsidP="00713A8A"/>
    <w:p w14:paraId="6544DDDC" w14:textId="77777777" w:rsidR="00713A8A" w:rsidRPr="00B958B9" w:rsidRDefault="00713A8A" w:rsidP="00713A8A"/>
    <w:p w14:paraId="09314CEC" w14:textId="77777777" w:rsidR="00713A8A" w:rsidRPr="00B958B9" w:rsidRDefault="00713A8A" w:rsidP="00713A8A"/>
    <w:p w14:paraId="71826406" w14:textId="77777777" w:rsidR="00713A8A" w:rsidRPr="00B958B9" w:rsidRDefault="00713A8A" w:rsidP="00713A8A"/>
    <w:p w14:paraId="7DA61D2C" w14:textId="77777777" w:rsidR="00713A8A" w:rsidRPr="00B958B9" w:rsidRDefault="00713A8A" w:rsidP="00713A8A"/>
    <w:p w14:paraId="49838A25" w14:textId="77777777" w:rsidR="00713A8A" w:rsidRPr="00B958B9" w:rsidRDefault="00713A8A" w:rsidP="00713A8A"/>
    <w:p w14:paraId="76D3C7FD" w14:textId="77777777" w:rsidR="00713A8A" w:rsidRPr="00B958B9" w:rsidRDefault="00713A8A" w:rsidP="00713A8A"/>
    <w:p w14:paraId="2A3C4E2F" w14:textId="77777777" w:rsidR="00713A8A" w:rsidRPr="00B958B9" w:rsidRDefault="00713A8A" w:rsidP="00713A8A"/>
    <w:p w14:paraId="4314B881" w14:textId="77777777" w:rsidR="00713A8A" w:rsidRPr="00B958B9" w:rsidRDefault="00713A8A" w:rsidP="00713A8A"/>
    <w:p w14:paraId="7A506A00" w14:textId="77777777" w:rsidR="00713A8A" w:rsidRPr="00B958B9" w:rsidRDefault="00713A8A" w:rsidP="00713A8A"/>
    <w:p w14:paraId="5A8BF2B4" w14:textId="77777777" w:rsidR="00713A8A" w:rsidRPr="00B958B9" w:rsidRDefault="00713A8A" w:rsidP="00713A8A"/>
    <w:p w14:paraId="598CD08D" w14:textId="77777777" w:rsidR="00713A8A" w:rsidRPr="00B958B9" w:rsidRDefault="00713A8A" w:rsidP="00713A8A"/>
    <w:p w14:paraId="7ACDC82F" w14:textId="77777777" w:rsidR="00713A8A" w:rsidRPr="00B958B9" w:rsidRDefault="00713A8A" w:rsidP="00713A8A"/>
    <w:p w14:paraId="78899B93" w14:textId="77777777" w:rsidR="00713A8A" w:rsidRPr="00B958B9" w:rsidRDefault="00713A8A" w:rsidP="00713A8A"/>
    <w:p w14:paraId="0A196D5E" w14:textId="77777777" w:rsidR="00713A8A" w:rsidRPr="00B958B9" w:rsidRDefault="00713A8A" w:rsidP="00713A8A"/>
    <w:p w14:paraId="745C0356" w14:textId="77777777" w:rsidR="00713A8A" w:rsidRPr="00B958B9" w:rsidRDefault="00713A8A" w:rsidP="00713A8A"/>
    <w:p w14:paraId="525F1C94" w14:textId="77777777" w:rsidR="00713A8A" w:rsidRPr="00B958B9" w:rsidRDefault="00713A8A" w:rsidP="00713A8A"/>
    <w:p w14:paraId="719CBA59" w14:textId="77777777" w:rsidR="00713A8A" w:rsidRPr="00B958B9" w:rsidRDefault="00713A8A" w:rsidP="00713A8A"/>
    <w:p w14:paraId="0C7A7A13" w14:textId="77777777" w:rsidR="00713A8A" w:rsidRPr="00B958B9" w:rsidRDefault="00713A8A" w:rsidP="00713A8A"/>
    <w:p w14:paraId="7BFEA9D5" w14:textId="77777777" w:rsidR="00713A8A" w:rsidRPr="00B958B9" w:rsidRDefault="00713A8A" w:rsidP="00713A8A"/>
    <w:p w14:paraId="169BBD82" w14:textId="77777777" w:rsidR="00713A8A" w:rsidRPr="00B958B9" w:rsidRDefault="00713A8A" w:rsidP="00713A8A"/>
    <w:p w14:paraId="7A4EE821" w14:textId="77777777" w:rsidR="00713A8A" w:rsidRPr="00B958B9" w:rsidRDefault="00713A8A" w:rsidP="00713A8A"/>
    <w:p w14:paraId="49E222AA" w14:textId="77777777" w:rsidR="00713A8A" w:rsidRPr="00B958B9" w:rsidRDefault="00713A8A" w:rsidP="00A96D5A">
      <w:pPr>
        <w:ind w:left="142" w:hanging="142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06015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99409B" w14:textId="3F78C2C4" w:rsidR="00EF572A" w:rsidRPr="00091425" w:rsidRDefault="00091425">
          <w:pPr>
            <w:pStyle w:val="TtuloTDC"/>
            <w:rPr>
              <w:b/>
              <w:bCs/>
              <w:color w:val="auto"/>
              <w:sz w:val="24"/>
              <w:szCs w:val="24"/>
            </w:rPr>
          </w:pPr>
          <w:r w:rsidRPr="00091425">
            <w:rPr>
              <w:b/>
              <w:bCs/>
              <w:color w:val="auto"/>
              <w:sz w:val="24"/>
              <w:szCs w:val="24"/>
            </w:rPr>
            <w:t>Índice</w:t>
          </w:r>
        </w:p>
        <w:p w14:paraId="6F7787C8" w14:textId="76F875AE" w:rsidR="005C66AD" w:rsidRPr="004F0CE0" w:rsidRDefault="00EF572A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r w:rsidRPr="004F0CE0">
            <w:rPr>
              <w:sz w:val="22"/>
              <w:szCs w:val="22"/>
            </w:rPr>
            <w:fldChar w:fldCharType="begin"/>
          </w:r>
          <w:r w:rsidRPr="004F0CE0">
            <w:rPr>
              <w:sz w:val="22"/>
              <w:szCs w:val="22"/>
            </w:rPr>
            <w:instrText xml:space="preserve"> TOC \o "1-3" \h \z \u </w:instrText>
          </w:r>
          <w:r w:rsidRPr="004F0CE0">
            <w:rPr>
              <w:sz w:val="22"/>
              <w:szCs w:val="22"/>
            </w:rPr>
            <w:fldChar w:fldCharType="separate"/>
          </w:r>
          <w:hyperlink w:anchor="_Toc227508699" w:history="1">
            <w:r w:rsidR="005C66AD" w:rsidRPr="004F0CE0">
              <w:rPr>
                <w:rStyle w:val="Hipervnculo"/>
                <w:noProof/>
                <w:sz w:val="22"/>
                <w:szCs w:val="22"/>
              </w:rPr>
              <w:t>1</w:t>
            </w:r>
            <w:r w:rsidR="005C66AD"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="005C66AD" w:rsidRPr="004F0CE0">
              <w:rPr>
                <w:rStyle w:val="Hipervnculo"/>
                <w:noProof/>
                <w:sz w:val="22"/>
                <w:szCs w:val="22"/>
              </w:rPr>
              <w:t>Estructura del Proyecto</w:t>
            </w:r>
            <w:r w:rsidR="005C66AD" w:rsidRPr="004F0CE0">
              <w:rPr>
                <w:noProof/>
                <w:webHidden/>
                <w:sz w:val="22"/>
                <w:szCs w:val="22"/>
              </w:rPr>
              <w:tab/>
            </w:r>
            <w:r w:rsidR="005C66AD"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="005C66AD" w:rsidRPr="004F0CE0">
              <w:rPr>
                <w:noProof/>
                <w:webHidden/>
                <w:sz w:val="22"/>
                <w:szCs w:val="22"/>
              </w:rPr>
              <w:instrText xml:space="preserve"> PAGEREF _Toc227508699 \h </w:instrText>
            </w:r>
            <w:r w:rsidR="005C66AD" w:rsidRPr="004F0CE0">
              <w:rPr>
                <w:noProof/>
                <w:webHidden/>
                <w:sz w:val="22"/>
                <w:szCs w:val="22"/>
              </w:rPr>
            </w:r>
            <w:r w:rsidR="005C66AD"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5C66AD" w:rsidRPr="004F0CE0">
              <w:rPr>
                <w:noProof/>
                <w:webHidden/>
                <w:sz w:val="22"/>
                <w:szCs w:val="22"/>
              </w:rPr>
              <w:t>3</w:t>
            </w:r>
            <w:r w:rsidR="005C66AD"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A0E703" w14:textId="673F3C22" w:rsidR="005C66AD" w:rsidRPr="004F0CE0" w:rsidRDefault="005C66AD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0" w:history="1">
            <w:r w:rsidRPr="004F0CE0">
              <w:rPr>
                <w:rStyle w:val="Hipervnculo"/>
                <w:noProof/>
                <w:sz w:val="22"/>
                <w:szCs w:val="22"/>
              </w:rPr>
              <w:t>2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Catálogo de Clases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_Toc227508700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4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CB3289" w14:textId="20B8F57B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1" w:history="1">
            <w:r w:rsidRPr="004F0CE0">
              <w:rPr>
                <w:rStyle w:val="Hipervnculo"/>
                <w:noProof/>
                <w:sz w:val="22"/>
                <w:szCs w:val="22"/>
              </w:rPr>
              <w:t>2.1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ConfigManager — Gestión de Configuración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_Toc227508701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4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5E8071" w14:textId="1FD21330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2" w:history="1">
            <w:r w:rsidRPr="004F0CE0">
              <w:rPr>
                <w:rStyle w:val="Hipervnculo"/>
                <w:noProof/>
                <w:sz w:val="22"/>
                <w:szCs w:val="22"/>
              </w:rPr>
              <w:t>2.2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PiPointStatusWatchtowerOperation — Bucle Principal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_Toc227508702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4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72649D" w14:textId="26AC9C82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3" w:history="1">
            <w:r w:rsidRPr="004F0CE0">
              <w:rPr>
                <w:rStyle w:val="Hipervnculo"/>
                <w:noProof/>
                <w:sz w:val="22"/>
                <w:szCs w:val="22"/>
              </w:rPr>
              <w:t>2.3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MonitoringProcessOrchestrator — Orquestador Central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_Toc227508703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5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8AB4A7" w14:textId="71588F47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4" w:history="1">
            <w:r w:rsidRPr="004F0CE0">
              <w:rPr>
                <w:rStyle w:val="Hipervnculo"/>
                <w:noProof/>
                <w:sz w:val="22"/>
                <w:szCs w:val="22"/>
              </w:rPr>
              <w:t>2.4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TypeValueCounterService — Conteo de Estados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_Toc227508704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5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41276F" w14:textId="05DD08F9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5" w:history="1">
            <w:r w:rsidRPr="004F0CE0">
              <w:rPr>
                <w:rStyle w:val="Hipervnculo"/>
                <w:noProof/>
                <w:sz w:val="22"/>
                <w:szCs w:val="22"/>
              </w:rPr>
              <w:t>2.5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RecoverPIPointsService — Recuperación de PI Points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_Toc227508705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5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92B313" w14:textId="2C186C4A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6" w:history="1">
            <w:r w:rsidRPr="004F0CE0">
              <w:rPr>
                <w:rStyle w:val="Hipervnculo"/>
                <w:noProof/>
                <w:sz w:val="22"/>
                <w:szCs w:val="22"/>
              </w:rPr>
              <w:t>2.6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Patrones de Diseño Aplicados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_Toc227508706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6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ECD35D" w14:textId="37C5F086" w:rsidR="005C66AD" w:rsidRPr="004F0CE0" w:rsidRDefault="005C66AD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7" w:history="1">
            <w:r w:rsidRPr="004F0CE0">
              <w:rPr>
                <w:rStyle w:val="Hipervnculo"/>
                <w:noProof/>
                <w:sz w:val="22"/>
                <w:szCs w:val="22"/>
              </w:rPr>
              <w:t>3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Modelos de Datos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_Toc227508707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6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759377" w14:textId="5397C1EC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8" w:history="1">
            <w:r w:rsidRPr="004F0CE0">
              <w:rPr>
                <w:rStyle w:val="Hipervnculo"/>
                <w:noProof/>
                <w:sz w:val="22"/>
                <w:szCs w:val="22"/>
              </w:rPr>
              <w:t>3.1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Config — Raíz de Configuración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_Toc227508708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6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0A71FA9" w14:textId="4F8E1066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09" w:history="1">
            <w:r w:rsidRPr="004F0CE0">
              <w:rPr>
                <w:rStyle w:val="Hipervnculo"/>
                <w:noProof/>
                <w:sz w:val="22"/>
                <w:szCs w:val="22"/>
              </w:rPr>
              <w:t>3.2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MonitoringProfile — Perfil de Calidad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_Toc227508709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6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7671A9" w14:textId="6C746E57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0" w:history="1">
            <w:r w:rsidRPr="004F0CE0">
              <w:rPr>
                <w:rStyle w:val="Hipervnculo"/>
                <w:noProof/>
                <w:sz w:val="22"/>
                <w:szCs w:val="22"/>
              </w:rPr>
              <w:t>3.3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Modelos de Resultado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_Toc227508710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7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F31D04" w14:textId="7D80D1FF" w:rsidR="005C66AD" w:rsidRPr="004F0CE0" w:rsidRDefault="005C66AD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1" w:history="1">
            <w:r w:rsidRPr="004F0CE0">
              <w:rPr>
                <w:rStyle w:val="Hipervnculo"/>
                <w:noProof/>
                <w:sz w:val="22"/>
                <w:szCs w:val="22"/>
              </w:rPr>
              <w:t>4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Servicios de Calidad (Quality Checks)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_Toc227508711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7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ACD3E7" w14:textId="2B1A16D2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2" w:history="1">
            <w:r w:rsidRPr="004F0CE0">
              <w:rPr>
                <w:rStyle w:val="Hipervnculo"/>
                <w:noProof/>
                <w:sz w:val="22"/>
                <w:szCs w:val="22"/>
              </w:rPr>
              <w:t>4.1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StaleCheckService — Frescura de Datos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_Toc227508712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7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4A40A1" w14:textId="1070066A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3" w:history="1">
            <w:r w:rsidRPr="004F0CE0">
              <w:rPr>
                <w:rStyle w:val="Hipervnculo"/>
                <w:noProof/>
                <w:sz w:val="22"/>
                <w:szCs w:val="22"/>
              </w:rPr>
              <w:t>4.2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FlatlineCheckService — Detección de Congelamiento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_Toc227508713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8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9E0FC4" w14:textId="4C5426D8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4" w:history="1">
            <w:r w:rsidRPr="004F0CE0">
              <w:rPr>
                <w:rStyle w:val="Hipervnculo"/>
                <w:noProof/>
                <w:sz w:val="22"/>
                <w:szCs w:val="22"/>
              </w:rPr>
              <w:t>4.3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DensityCheckService — Densidad de Eventos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_Toc227508714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8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CFC3A5" w14:textId="18A27A20" w:rsidR="005C66AD" w:rsidRPr="004F0CE0" w:rsidRDefault="005C66AD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5" w:history="1">
            <w:r w:rsidRPr="004F0CE0">
              <w:rPr>
                <w:rStyle w:val="Hipervnculo"/>
                <w:noProof/>
                <w:sz w:val="22"/>
                <w:szCs w:val="22"/>
              </w:rPr>
              <w:t>5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Adaptadores de Escritura (Metrics Adapters)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_Toc227508715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9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916AEE" w14:textId="5B81FD43" w:rsidR="005C66AD" w:rsidRPr="004F0CE0" w:rsidRDefault="005C66AD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6" w:history="1">
            <w:r w:rsidRPr="004F0CE0">
              <w:rPr>
                <w:rStyle w:val="Hipervnculo"/>
                <w:noProof/>
                <w:sz w:val="22"/>
                <w:szCs w:val="22"/>
              </w:rPr>
              <w:t>6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Buenas Prácticas Implementadas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_Toc227508716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9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C00C12" w14:textId="6DC73BDA" w:rsidR="005C66AD" w:rsidRPr="004F0CE0" w:rsidRDefault="005C66AD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7" w:history="1">
            <w:r w:rsidRPr="004F0CE0">
              <w:rPr>
                <w:rStyle w:val="Hipervnculo"/>
                <w:noProof/>
                <w:sz w:val="22"/>
                <w:szCs w:val="22"/>
              </w:rPr>
              <w:t>7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Guía de Mantenimiento del Código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_Toc227508717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9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9BDFB1" w14:textId="0DBB7C1F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8" w:history="1">
            <w:r w:rsidRPr="004F0CE0">
              <w:rPr>
                <w:rStyle w:val="Hipervnculo"/>
                <w:noProof/>
                <w:sz w:val="22"/>
                <w:szCs w:val="22"/>
              </w:rPr>
              <w:t>7.1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Agregar un nuevo módulo de calidad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_Toc227508718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9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E131E9" w14:textId="38F62777" w:rsidR="005C66AD" w:rsidRPr="004F0CE0" w:rsidRDefault="005C66AD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19" w:history="1">
            <w:r w:rsidRPr="004F0CE0">
              <w:rPr>
                <w:rStyle w:val="Hipervnculo"/>
                <w:noProof/>
                <w:sz w:val="22"/>
                <w:szCs w:val="22"/>
              </w:rPr>
              <w:t>7.2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Agregar un nuevo modo de agrupación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_Toc227508719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10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44A2B7" w14:textId="0DB51371" w:rsidR="005C66AD" w:rsidRPr="004F0CE0" w:rsidRDefault="005C66AD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8720" w:history="1">
            <w:r w:rsidRPr="004F0CE0">
              <w:rPr>
                <w:rStyle w:val="Hipervnculo"/>
                <w:noProof/>
                <w:sz w:val="22"/>
                <w:szCs w:val="22"/>
              </w:rPr>
              <w:t>8</w:t>
            </w:r>
            <w:r w:rsidRPr="004F0CE0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4F0CE0">
              <w:rPr>
                <w:rStyle w:val="Hipervnculo"/>
                <w:noProof/>
                <w:sz w:val="22"/>
                <w:szCs w:val="22"/>
              </w:rPr>
              <w:t>Control de versiones</w:t>
            </w:r>
            <w:r w:rsidRPr="004F0CE0">
              <w:rPr>
                <w:noProof/>
                <w:webHidden/>
                <w:sz w:val="22"/>
                <w:szCs w:val="22"/>
              </w:rPr>
              <w:tab/>
            </w:r>
            <w:r w:rsidRPr="004F0CE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0CE0">
              <w:rPr>
                <w:noProof/>
                <w:webHidden/>
                <w:sz w:val="22"/>
                <w:szCs w:val="22"/>
              </w:rPr>
              <w:instrText xml:space="preserve"> PAGEREF _Toc227508720 \h </w:instrText>
            </w:r>
            <w:r w:rsidRPr="004F0CE0">
              <w:rPr>
                <w:noProof/>
                <w:webHidden/>
                <w:sz w:val="22"/>
                <w:szCs w:val="22"/>
              </w:rPr>
            </w:r>
            <w:r w:rsidRPr="004F0CE0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0CE0">
              <w:rPr>
                <w:noProof/>
                <w:webHidden/>
                <w:sz w:val="22"/>
                <w:szCs w:val="22"/>
              </w:rPr>
              <w:t>10</w:t>
            </w:r>
            <w:r w:rsidRPr="004F0CE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505C9C" w14:textId="7323360C" w:rsidR="00EF572A" w:rsidRPr="00B958B9" w:rsidRDefault="00EF572A">
          <w:r w:rsidRPr="004F0CE0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79E670D3" w14:textId="77777777" w:rsidR="00713A8A" w:rsidRPr="00B958B9" w:rsidRDefault="00713A8A" w:rsidP="00713A8A"/>
    <w:p w14:paraId="7CFFA122" w14:textId="77777777" w:rsidR="00713A8A" w:rsidRPr="00B958B9" w:rsidRDefault="00713A8A" w:rsidP="00713A8A"/>
    <w:p w14:paraId="5EC02D79" w14:textId="67F04619" w:rsidR="00161F15" w:rsidRDefault="00161F15" w:rsidP="00713A8A"/>
    <w:p w14:paraId="23835639" w14:textId="77777777" w:rsidR="00161F15" w:rsidRDefault="00161F15" w:rsidP="00713A8A"/>
    <w:p w14:paraId="1E22ABA6" w14:textId="77777777" w:rsidR="00161F15" w:rsidRDefault="00161F15" w:rsidP="00713A8A"/>
    <w:p w14:paraId="220E8EBC" w14:textId="77777777" w:rsidR="004F0CE0" w:rsidRDefault="004F0CE0" w:rsidP="009D6A7E">
      <w:pPr>
        <w:tabs>
          <w:tab w:val="left" w:pos="9465"/>
        </w:tabs>
      </w:pPr>
    </w:p>
    <w:p w14:paraId="7958337A" w14:textId="77777777" w:rsidR="004F0CE0" w:rsidRDefault="004F0CE0" w:rsidP="009D6A7E">
      <w:pPr>
        <w:tabs>
          <w:tab w:val="left" w:pos="9465"/>
        </w:tabs>
      </w:pPr>
    </w:p>
    <w:p w14:paraId="194654A0" w14:textId="23867C38" w:rsidR="009D6A7E" w:rsidRPr="00B958B9" w:rsidRDefault="009D6A7E" w:rsidP="009D6A7E">
      <w:pPr>
        <w:tabs>
          <w:tab w:val="left" w:pos="9465"/>
        </w:tabs>
      </w:pPr>
      <w:r>
        <w:tab/>
      </w:r>
    </w:p>
    <w:p w14:paraId="56E1C93C" w14:textId="219EACB1" w:rsidR="00AE6AA6" w:rsidRPr="00AE6AA6" w:rsidRDefault="005B0B77" w:rsidP="00AF5AA0">
      <w:pPr>
        <w:pStyle w:val="Ttulo1"/>
        <w:spacing w:line="276" w:lineRule="auto"/>
        <w:sectPr w:rsidR="00AE6AA6" w:rsidRPr="00AE6AA6" w:rsidSect="009D6A7E">
          <w:headerReference w:type="default" r:id="rId9"/>
          <w:footerReference w:type="default" r:id="rId10"/>
          <w:pgSz w:w="11906" w:h="16838"/>
          <w:pgMar w:top="1417" w:right="707" w:bottom="1417" w:left="851" w:header="708" w:footer="708" w:gutter="0"/>
          <w:cols w:space="708"/>
          <w:titlePg/>
          <w:docGrid w:linePitch="360"/>
        </w:sectPr>
      </w:pPr>
      <w:bookmarkStart w:id="0" w:name="_Toc227508699"/>
      <w:r w:rsidRPr="005B0B77">
        <w:lastRenderedPageBreak/>
        <w:t>Estructura del Proyecto</w:t>
      </w:r>
      <w:bookmarkEnd w:id="0"/>
    </w:p>
    <w:p w14:paraId="534E5C75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 </w:t>
      </w:r>
      <w:proofErr w:type="spellStart"/>
      <w:r w:rsidRPr="005B0B77">
        <w:rPr>
          <w:sz w:val="13"/>
          <w:szCs w:val="13"/>
        </w:rPr>
        <w:t>Program.cs</w:t>
      </w:r>
      <w:proofErr w:type="spellEnd"/>
      <w:r w:rsidRPr="005B0B77">
        <w:rPr>
          <w:sz w:val="13"/>
          <w:szCs w:val="13"/>
        </w:rPr>
        <w:t xml:space="preserve">                         </w:t>
      </w:r>
      <w:r w:rsidRPr="005B0B77">
        <w:rPr>
          <w:b/>
          <w:bCs/>
          <w:i/>
          <w:iCs/>
          <w:sz w:val="13"/>
          <w:szCs w:val="13"/>
        </w:rPr>
        <w:t xml:space="preserve"> # Punto de entrada</w:t>
      </w:r>
    </w:p>
    <w:p w14:paraId="003DC3A2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 </w:t>
      </w:r>
      <w:proofErr w:type="spellStart"/>
      <w:r w:rsidRPr="005B0B77">
        <w:rPr>
          <w:sz w:val="13"/>
          <w:szCs w:val="13"/>
        </w:rPr>
        <w:t>ProjectInstaller.cs</w:t>
      </w:r>
      <w:proofErr w:type="spellEnd"/>
      <w:r w:rsidRPr="005B0B77">
        <w:rPr>
          <w:sz w:val="13"/>
          <w:szCs w:val="13"/>
        </w:rPr>
        <w:t xml:space="preserve">                 </w:t>
      </w:r>
      <w:r w:rsidRPr="005B0B77">
        <w:rPr>
          <w:b/>
          <w:bCs/>
          <w:i/>
          <w:iCs/>
          <w:sz w:val="13"/>
          <w:szCs w:val="13"/>
        </w:rPr>
        <w:t># Instalador del servicio Windows</w:t>
      </w:r>
    </w:p>
    <w:p w14:paraId="5C86CA22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 </w:t>
      </w:r>
      <w:proofErr w:type="spellStart"/>
      <w:r w:rsidRPr="005B0B77">
        <w:rPr>
          <w:sz w:val="13"/>
          <w:szCs w:val="13"/>
        </w:rPr>
        <w:t>packages.config</w:t>
      </w:r>
      <w:proofErr w:type="spellEnd"/>
      <w:r w:rsidRPr="005B0B77">
        <w:rPr>
          <w:sz w:val="13"/>
          <w:szCs w:val="13"/>
        </w:rPr>
        <w:t xml:space="preserve">                     </w:t>
      </w:r>
      <w:r w:rsidRPr="005B0B77">
        <w:rPr>
          <w:b/>
          <w:bCs/>
          <w:i/>
          <w:iCs/>
          <w:sz w:val="13"/>
          <w:szCs w:val="13"/>
        </w:rPr>
        <w:t xml:space="preserve"># Dependencias </w:t>
      </w:r>
      <w:proofErr w:type="spellStart"/>
      <w:r w:rsidRPr="005B0B77">
        <w:rPr>
          <w:b/>
          <w:bCs/>
          <w:i/>
          <w:iCs/>
          <w:sz w:val="13"/>
          <w:szCs w:val="13"/>
        </w:rPr>
        <w:t>NuGet</w:t>
      </w:r>
      <w:proofErr w:type="spellEnd"/>
    </w:p>
    <w:p w14:paraId="3A05619B" w14:textId="77777777" w:rsidR="00BC1AEC" w:rsidRPr="005B0B77" w:rsidRDefault="00BC1AEC" w:rsidP="00BC1AEC">
      <w:pPr>
        <w:spacing w:line="240" w:lineRule="auto"/>
        <w:rPr>
          <w:b/>
          <w:bCs/>
          <w:i/>
          <w:iCs/>
          <w:sz w:val="13"/>
          <w:szCs w:val="13"/>
        </w:rPr>
      </w:pPr>
      <w:r w:rsidRPr="005B0B77">
        <w:rPr>
          <w:sz w:val="13"/>
          <w:szCs w:val="13"/>
        </w:rPr>
        <w:t xml:space="preserve">── </w:t>
      </w:r>
      <w:proofErr w:type="spellStart"/>
      <w:r w:rsidRPr="005B0B77">
        <w:rPr>
          <w:sz w:val="13"/>
          <w:szCs w:val="13"/>
        </w:rPr>
        <w:t>NLog.config</w:t>
      </w:r>
      <w:proofErr w:type="spellEnd"/>
      <w:r w:rsidRPr="005B0B77">
        <w:rPr>
          <w:sz w:val="13"/>
          <w:szCs w:val="13"/>
        </w:rPr>
        <w:t xml:space="preserve">                         </w:t>
      </w:r>
      <w:r w:rsidRPr="005B0B77">
        <w:rPr>
          <w:b/>
          <w:bCs/>
          <w:i/>
          <w:iCs/>
          <w:sz w:val="13"/>
          <w:szCs w:val="13"/>
        </w:rPr>
        <w:t xml:space="preserve"># Configuración de </w:t>
      </w:r>
      <w:proofErr w:type="spellStart"/>
      <w:r w:rsidRPr="005B0B77">
        <w:rPr>
          <w:b/>
          <w:bCs/>
          <w:i/>
          <w:iCs/>
          <w:sz w:val="13"/>
          <w:szCs w:val="13"/>
        </w:rPr>
        <w:t>logging</w:t>
      </w:r>
      <w:proofErr w:type="spellEnd"/>
      <w:r w:rsidRPr="005B0B77">
        <w:rPr>
          <w:b/>
          <w:bCs/>
          <w:i/>
          <w:iCs/>
          <w:sz w:val="13"/>
          <w:szCs w:val="13"/>
        </w:rPr>
        <w:t xml:space="preserve"> (base)</w:t>
      </w:r>
    </w:p>
    <w:p w14:paraId="7B7E44B5" w14:textId="77777777" w:rsidR="00BC1AEC" w:rsidRPr="005B0B77" w:rsidRDefault="00BC1AEC" w:rsidP="00BC1AEC">
      <w:pPr>
        <w:spacing w:line="240" w:lineRule="auto"/>
        <w:rPr>
          <w:b/>
          <w:bCs/>
          <w:i/>
          <w:iCs/>
          <w:sz w:val="13"/>
          <w:szCs w:val="13"/>
        </w:rPr>
      </w:pPr>
      <w:r w:rsidRPr="005B0B77">
        <w:rPr>
          <w:sz w:val="13"/>
          <w:szCs w:val="13"/>
        </w:rPr>
        <w:t xml:space="preserve">── </w:t>
      </w:r>
      <w:proofErr w:type="spellStart"/>
      <w:r w:rsidRPr="005B0B77">
        <w:rPr>
          <w:sz w:val="13"/>
          <w:szCs w:val="13"/>
        </w:rPr>
        <w:t>App.config</w:t>
      </w:r>
      <w:proofErr w:type="spellEnd"/>
      <w:r w:rsidRPr="005B0B77">
        <w:rPr>
          <w:sz w:val="13"/>
          <w:szCs w:val="13"/>
        </w:rPr>
        <w:t xml:space="preserve">                          </w:t>
      </w:r>
      <w:r w:rsidRPr="005B0B77">
        <w:rPr>
          <w:b/>
          <w:bCs/>
          <w:i/>
          <w:iCs/>
          <w:sz w:val="13"/>
          <w:szCs w:val="13"/>
        </w:rPr>
        <w:t># Configuración .NET Framework</w:t>
      </w:r>
    </w:p>
    <w:p w14:paraId="361EC5F2" w14:textId="77777777" w:rsidR="00BC1AEC" w:rsidRPr="005B0B77" w:rsidRDefault="00BC1AEC" w:rsidP="00BC1AEC">
      <w:pPr>
        <w:spacing w:line="240" w:lineRule="auto"/>
        <w:rPr>
          <w:b/>
          <w:bCs/>
          <w:i/>
          <w:iCs/>
          <w:sz w:val="13"/>
          <w:szCs w:val="13"/>
        </w:rPr>
      </w:pPr>
      <w:r w:rsidRPr="005B0B77">
        <w:rPr>
          <w:sz w:val="13"/>
          <w:szCs w:val="13"/>
        </w:rPr>
        <w:t xml:space="preserve">── </w:t>
      </w:r>
      <w:proofErr w:type="spellStart"/>
      <w:r w:rsidRPr="005B0B77">
        <w:rPr>
          <w:sz w:val="13"/>
          <w:szCs w:val="13"/>
        </w:rPr>
        <w:t>PiPointStatusWatchtower.csproj</w:t>
      </w:r>
      <w:proofErr w:type="spellEnd"/>
      <w:r w:rsidRPr="005B0B77">
        <w:rPr>
          <w:sz w:val="13"/>
          <w:szCs w:val="13"/>
        </w:rPr>
        <w:t xml:space="preserve">      </w:t>
      </w:r>
      <w:r w:rsidRPr="005B0B77">
        <w:rPr>
          <w:b/>
          <w:bCs/>
          <w:i/>
          <w:iCs/>
          <w:sz w:val="13"/>
          <w:szCs w:val="13"/>
        </w:rPr>
        <w:t># Archivo de proyecto</w:t>
      </w:r>
    </w:p>
    <w:p w14:paraId="559CA7DC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 </w:t>
      </w:r>
      <w:proofErr w:type="spellStart"/>
      <w:r w:rsidRPr="005B0B77">
        <w:rPr>
          <w:sz w:val="13"/>
          <w:szCs w:val="13"/>
        </w:rPr>
        <w:t>src</w:t>
      </w:r>
      <w:proofErr w:type="spellEnd"/>
      <w:r w:rsidRPr="005B0B77">
        <w:rPr>
          <w:sz w:val="13"/>
          <w:szCs w:val="13"/>
        </w:rPr>
        <w:t>/</w:t>
      </w:r>
    </w:p>
    <w:p w14:paraId="75E07FAE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 </w:t>
      </w:r>
      <w:proofErr w:type="spellStart"/>
      <w:r w:rsidRPr="005B0B77">
        <w:rPr>
          <w:sz w:val="13"/>
          <w:szCs w:val="13"/>
        </w:rPr>
        <w:t>resources</w:t>
      </w:r>
      <w:proofErr w:type="spellEnd"/>
      <w:r w:rsidRPr="005B0B77">
        <w:rPr>
          <w:sz w:val="13"/>
          <w:szCs w:val="13"/>
        </w:rPr>
        <w:t>/</w:t>
      </w:r>
    </w:p>
    <w:p w14:paraId="408F3178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 </w:t>
      </w:r>
      <w:proofErr w:type="spellStart"/>
      <w:r w:rsidRPr="005B0B77">
        <w:rPr>
          <w:sz w:val="13"/>
          <w:szCs w:val="13"/>
        </w:rPr>
        <w:t>appsettings.yml</w:t>
      </w:r>
      <w:proofErr w:type="spellEnd"/>
      <w:r w:rsidRPr="005B0B77">
        <w:rPr>
          <w:sz w:val="13"/>
          <w:szCs w:val="13"/>
        </w:rPr>
        <w:t xml:space="preserve">                 </w:t>
      </w:r>
      <w:r w:rsidRPr="005B0B77">
        <w:rPr>
          <w:b/>
          <w:bCs/>
          <w:i/>
          <w:iCs/>
          <w:sz w:val="13"/>
          <w:szCs w:val="13"/>
        </w:rPr>
        <w:t># Configuración principal del servicio</w:t>
      </w:r>
    </w:p>
    <w:p w14:paraId="50699ACA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 main/</w:t>
      </w:r>
    </w:p>
    <w:p w14:paraId="7E641B2F" w14:textId="77777777" w:rsidR="00BC1AEC" w:rsidRPr="005B0B77" w:rsidRDefault="00BC1AEC" w:rsidP="00BC1AEC">
      <w:pPr>
        <w:spacing w:line="240" w:lineRule="auto"/>
        <w:rPr>
          <w:b/>
          <w:bCs/>
          <w:i/>
          <w:iCs/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 </w:t>
      </w:r>
      <w:proofErr w:type="spellStart"/>
      <w:r w:rsidRPr="005B0B77">
        <w:rPr>
          <w:sz w:val="13"/>
          <w:szCs w:val="13"/>
          <w:lang w:val="en-US"/>
        </w:rPr>
        <w:t>WinServicePiPointStatus.cs</w:t>
      </w:r>
      <w:proofErr w:type="spellEnd"/>
      <w:r w:rsidRPr="005B0B77">
        <w:rPr>
          <w:sz w:val="13"/>
          <w:szCs w:val="13"/>
          <w:lang w:val="en-US"/>
        </w:rPr>
        <w:t xml:space="preserve">     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Clase del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servicio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Windows</w:t>
      </w:r>
    </w:p>
    <w:p w14:paraId="6173D82D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 core/</w:t>
      </w:r>
    </w:p>
    <w:p w14:paraId="34392B29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operations/</w:t>
      </w:r>
    </w:p>
    <w:p w14:paraId="1039A48E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PiPointStatusWatchtowerOperation.cs</w:t>
      </w:r>
      <w:proofErr w:type="spellEnd"/>
      <w:r w:rsidRPr="005B0B77">
        <w:rPr>
          <w:sz w:val="13"/>
          <w:szCs w:val="13"/>
          <w:lang w:val="en-US"/>
        </w:rPr>
        <w:t xml:space="preserve">  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Bucle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principal</w:t>
      </w:r>
    </w:p>
    <w:p w14:paraId="0E6A9B34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 application/</w:t>
      </w:r>
    </w:p>
    <w:p w14:paraId="2AD0D589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orchestrators/</w:t>
      </w:r>
    </w:p>
    <w:p w14:paraId="289CB2BA" w14:textId="77777777" w:rsidR="00BC1AEC" w:rsidRPr="005B0B77" w:rsidRDefault="00BC1AEC" w:rsidP="00BC1AEC">
      <w:pPr>
        <w:spacing w:line="240" w:lineRule="auto"/>
        <w:rPr>
          <w:b/>
          <w:bCs/>
          <w:i/>
          <w:iCs/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MonitoringProcessOrchestrator.cs</w:t>
      </w:r>
      <w:proofErr w:type="spellEnd"/>
      <w:r w:rsidRPr="005B0B77">
        <w:rPr>
          <w:sz w:val="13"/>
          <w:szCs w:val="13"/>
          <w:lang w:val="en-US"/>
        </w:rPr>
        <w:t xml:space="preserve">     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Orquestador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central</w:t>
      </w:r>
    </w:p>
    <w:p w14:paraId="1E8147C3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services/</w:t>
      </w:r>
    </w:p>
    <w:p w14:paraId="60AAD489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 legacy/</w:t>
      </w:r>
    </w:p>
    <w:p w14:paraId="14A87DAA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 process/</w:t>
      </w:r>
    </w:p>
    <w:p w14:paraId="1EE999D5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 </w:t>
      </w:r>
      <w:proofErr w:type="spellStart"/>
      <w:r w:rsidRPr="005B0B77">
        <w:rPr>
          <w:sz w:val="13"/>
          <w:szCs w:val="13"/>
          <w:lang w:val="en-US"/>
        </w:rPr>
        <w:t>ProcessLegacy.cs</w:t>
      </w:r>
      <w:proofErr w:type="spellEnd"/>
      <w:r w:rsidRPr="005B0B77">
        <w:rPr>
          <w:sz w:val="13"/>
          <w:szCs w:val="13"/>
          <w:lang w:val="en-US"/>
        </w:rPr>
        <w:t xml:space="preserve">       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Controlador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Legacy</w:t>
      </w:r>
    </w:p>
    <w:p w14:paraId="02BF4744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 features/</w:t>
      </w:r>
    </w:p>
    <w:p w14:paraId="7F1DA8BB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 </w:t>
      </w:r>
      <w:proofErr w:type="spellStart"/>
      <w:r w:rsidRPr="005B0B77">
        <w:rPr>
          <w:sz w:val="13"/>
          <w:szCs w:val="13"/>
          <w:lang w:val="en-US"/>
        </w:rPr>
        <w:t>pointSource</w:t>
      </w:r>
      <w:proofErr w:type="spellEnd"/>
      <w:r w:rsidRPr="005B0B77">
        <w:rPr>
          <w:sz w:val="13"/>
          <w:szCs w:val="13"/>
          <w:lang w:val="en-US"/>
        </w:rPr>
        <w:t>/</w:t>
      </w:r>
    </w:p>
    <w:p w14:paraId="2FDF1482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──────────────── check/</w:t>
      </w:r>
    </w:p>
    <w:p w14:paraId="1C229279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────────────────── </w:t>
      </w:r>
      <w:proofErr w:type="spellStart"/>
      <w:r w:rsidRPr="005B0B77">
        <w:rPr>
          <w:sz w:val="13"/>
          <w:szCs w:val="13"/>
          <w:lang w:val="en-US"/>
        </w:rPr>
        <w:t>CheckPointSource.cs</w:t>
      </w:r>
      <w:proofErr w:type="spellEnd"/>
      <w:r w:rsidRPr="005B0B77">
        <w:rPr>
          <w:sz w:val="13"/>
          <w:szCs w:val="13"/>
          <w:lang w:val="en-US"/>
        </w:rPr>
        <w:t xml:space="preserve">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Verificador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PointSource</w:t>
      </w:r>
      <w:proofErr w:type="spellEnd"/>
    </w:p>
    <w:p w14:paraId="7559FE3A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──────────────── operation/</w:t>
      </w:r>
    </w:p>
    <w:p w14:paraId="187AE1D9" w14:textId="77777777" w:rsidR="00BC1AEC" w:rsidRPr="005B0B77" w:rsidRDefault="00BC1AEC" w:rsidP="00BC1AEC">
      <w:pPr>
        <w:spacing w:line="240" w:lineRule="auto"/>
        <w:rPr>
          <w:b/>
          <w:bCs/>
          <w:i/>
          <w:iCs/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────────────────── </w:t>
      </w:r>
      <w:proofErr w:type="spellStart"/>
      <w:r w:rsidRPr="005B0B77">
        <w:rPr>
          <w:sz w:val="13"/>
          <w:szCs w:val="13"/>
          <w:lang w:val="en-US"/>
        </w:rPr>
        <w:t>OperationPointSource.cs</w:t>
      </w:r>
      <w:proofErr w:type="spellEnd"/>
      <w:r w:rsidRPr="005B0B77">
        <w:rPr>
          <w:sz w:val="13"/>
          <w:szCs w:val="13"/>
          <w:lang w:val="en-US"/>
        </w:rPr>
        <w:t xml:space="preserve">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Operación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PointSource</w:t>
      </w:r>
      <w:proofErr w:type="spellEnd"/>
    </w:p>
    <w:p w14:paraId="3D36EF2A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 </w:t>
      </w:r>
      <w:proofErr w:type="spellStart"/>
      <w:r w:rsidRPr="005B0B77">
        <w:rPr>
          <w:sz w:val="13"/>
          <w:szCs w:val="13"/>
          <w:lang w:val="en-US"/>
        </w:rPr>
        <w:t>interfaceID</w:t>
      </w:r>
      <w:proofErr w:type="spellEnd"/>
      <w:r w:rsidRPr="005B0B77">
        <w:rPr>
          <w:sz w:val="13"/>
          <w:szCs w:val="13"/>
          <w:lang w:val="en-US"/>
        </w:rPr>
        <w:t>/</w:t>
      </w:r>
    </w:p>
    <w:p w14:paraId="7F81F3F9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──────────────── check/</w:t>
      </w:r>
    </w:p>
    <w:p w14:paraId="37798FDE" w14:textId="39BFE64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proofErr w:type="gramStart"/>
      <w:r w:rsidRPr="005B0B77">
        <w:rPr>
          <w:sz w:val="13"/>
          <w:szCs w:val="13"/>
          <w:lang w:val="en-US"/>
        </w:rPr>
        <w:t xml:space="preserve">────────────────── </w:t>
      </w:r>
      <w:proofErr w:type="spellStart"/>
      <w:r w:rsidRPr="005B0B77">
        <w:rPr>
          <w:sz w:val="13"/>
          <w:szCs w:val="13"/>
          <w:lang w:val="en-US"/>
        </w:rPr>
        <w:t>CheckInterfaceID.cs</w:t>
      </w:r>
      <w:proofErr w:type="spellEnd"/>
      <w:r w:rsidRPr="005B0B77">
        <w:rPr>
          <w:sz w:val="13"/>
          <w:szCs w:val="13"/>
          <w:lang w:val="en-US"/>
        </w:rPr>
        <w:t xml:space="preserve"> </w:t>
      </w:r>
      <w:r w:rsidRPr="005B0B77">
        <w:rPr>
          <w:sz w:val="13"/>
          <w:szCs w:val="13"/>
          <w:lang w:val="en-US"/>
        </w:rPr>
        <w:t xml:space="preserve">  </w:t>
      </w:r>
      <w:r w:rsidRPr="005B0B77">
        <w:rPr>
          <w:b/>
          <w:bCs/>
          <w:i/>
          <w:iCs/>
          <w:sz w:val="13"/>
          <w:szCs w:val="13"/>
          <w:lang w:val="en-US"/>
        </w:rPr>
        <w:t># (</w:t>
      </w:r>
      <w:proofErr w:type="spellStart"/>
      <w:proofErr w:type="gramEnd"/>
      <w:r w:rsidRPr="005B0B77">
        <w:rPr>
          <w:b/>
          <w:bCs/>
          <w:i/>
          <w:iCs/>
          <w:sz w:val="13"/>
          <w:szCs w:val="13"/>
          <w:lang w:val="en-US"/>
        </w:rPr>
        <w:t>Reservado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>)</w:t>
      </w:r>
    </w:p>
    <w:p w14:paraId="4D910D97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──────────────── operation/</w:t>
      </w:r>
    </w:p>
    <w:p w14:paraId="50C340CE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────────────────── </w:t>
      </w:r>
      <w:proofErr w:type="spellStart"/>
      <w:r w:rsidRPr="005B0B77">
        <w:rPr>
          <w:sz w:val="13"/>
          <w:szCs w:val="13"/>
          <w:lang w:val="en-US"/>
        </w:rPr>
        <w:t>OperationInterfaceID.cs</w:t>
      </w:r>
      <w:proofErr w:type="spellEnd"/>
      <w:r w:rsidRPr="005B0B77">
        <w:rPr>
          <w:sz w:val="13"/>
          <w:szCs w:val="13"/>
          <w:lang w:val="en-US"/>
        </w:rPr>
        <w:t xml:space="preserve"> </w:t>
      </w:r>
      <w:r w:rsidRPr="005B0B77">
        <w:rPr>
          <w:b/>
          <w:bCs/>
          <w:i/>
          <w:iCs/>
          <w:sz w:val="13"/>
          <w:szCs w:val="13"/>
          <w:lang w:val="en-US"/>
        </w:rPr>
        <w:t># (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Reservado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>)</w:t>
      </w:r>
    </w:p>
    <w:p w14:paraId="6D9A0EB4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 business/</w:t>
      </w:r>
    </w:p>
    <w:p w14:paraId="4A32F07F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 process/</w:t>
      </w:r>
    </w:p>
    <w:p w14:paraId="1F412190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 </w:t>
      </w:r>
      <w:proofErr w:type="spellStart"/>
      <w:r w:rsidRPr="005B0B77">
        <w:rPr>
          <w:sz w:val="13"/>
          <w:szCs w:val="13"/>
          <w:lang w:val="en-US"/>
        </w:rPr>
        <w:t>ProcessBusiness.cs</w:t>
      </w:r>
      <w:proofErr w:type="spellEnd"/>
      <w:r w:rsidRPr="005B0B77">
        <w:rPr>
          <w:sz w:val="13"/>
          <w:szCs w:val="13"/>
          <w:lang w:val="en-US"/>
        </w:rPr>
        <w:t xml:space="preserve">     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Controlador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Business</w:t>
      </w:r>
    </w:p>
    <w:p w14:paraId="20B15A98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 common/</w:t>
      </w:r>
    </w:p>
    <w:p w14:paraId="4EED456C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 monitoring/</w:t>
      </w:r>
    </w:p>
    <w:p w14:paraId="7F8D0FA8" w14:textId="77777777" w:rsidR="00BC1AEC" w:rsidRPr="005B0B77" w:rsidRDefault="00BC1AEC" w:rsidP="00BC1AEC">
      <w:pPr>
        <w:spacing w:line="240" w:lineRule="auto"/>
        <w:rPr>
          <w:b/>
          <w:bCs/>
          <w:i/>
          <w:iCs/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──────────────── </w:t>
      </w:r>
      <w:proofErr w:type="spellStart"/>
      <w:r w:rsidRPr="005B0B77">
        <w:rPr>
          <w:sz w:val="13"/>
          <w:szCs w:val="13"/>
          <w:lang w:val="en-US"/>
        </w:rPr>
        <w:t>ResolveMonitoringProfile.cs</w:t>
      </w:r>
      <w:proofErr w:type="spellEnd"/>
      <w:r w:rsidRPr="005B0B77">
        <w:rPr>
          <w:sz w:val="13"/>
          <w:szCs w:val="13"/>
          <w:lang w:val="en-US"/>
        </w:rPr>
        <w:t xml:space="preserve">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Resolución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de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perfiles</w:t>
      </w:r>
      <w:proofErr w:type="spellEnd"/>
    </w:p>
    <w:p w14:paraId="619E8E8C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 features/</w:t>
      </w:r>
    </w:p>
    <w:p w14:paraId="1ACF8E11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 standard/</w:t>
      </w:r>
    </w:p>
    <w:p w14:paraId="2789E9A9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──────────────── operation/</w:t>
      </w:r>
    </w:p>
    <w:p w14:paraId="70D5B6CF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────────────────── </w:t>
      </w:r>
      <w:proofErr w:type="spellStart"/>
      <w:r w:rsidRPr="005B0B77">
        <w:rPr>
          <w:sz w:val="13"/>
          <w:szCs w:val="13"/>
          <w:lang w:val="en-US"/>
        </w:rPr>
        <w:t>OperationStandard.cs</w:t>
      </w:r>
      <w:proofErr w:type="spellEnd"/>
      <w:r w:rsidRPr="005B0B77">
        <w:rPr>
          <w:sz w:val="13"/>
          <w:szCs w:val="13"/>
          <w:lang w:val="en-US"/>
        </w:rPr>
        <w:t xml:space="preserve"> </w:t>
      </w:r>
      <w:r w:rsidRPr="005B0B77">
        <w:rPr>
          <w:b/>
          <w:bCs/>
          <w:i/>
          <w:i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Descubrimiento</w:t>
      </w:r>
      <w:proofErr w:type="spellEnd"/>
      <w:r w:rsidRPr="005B0B77">
        <w:rPr>
          <w:b/>
          <w:bCs/>
          <w:i/>
          <w:iCs/>
          <w:sz w:val="13"/>
          <w:szCs w:val="13"/>
          <w:lang w:val="en-US"/>
        </w:rPr>
        <w:t xml:space="preserve"> </w:t>
      </w:r>
      <w:proofErr w:type="spellStart"/>
      <w:r w:rsidRPr="005B0B77">
        <w:rPr>
          <w:b/>
          <w:bCs/>
          <w:i/>
          <w:iCs/>
          <w:sz w:val="13"/>
          <w:szCs w:val="13"/>
          <w:lang w:val="en-US"/>
        </w:rPr>
        <w:t>dinámico</w:t>
      </w:r>
      <w:proofErr w:type="spellEnd"/>
    </w:p>
    <w:p w14:paraId="51D308CD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 </w:t>
      </w:r>
      <w:proofErr w:type="spellStart"/>
      <w:r w:rsidRPr="005B0B77">
        <w:rPr>
          <w:sz w:val="13"/>
          <w:szCs w:val="13"/>
          <w:lang w:val="en-US"/>
        </w:rPr>
        <w:t>staticExDesc</w:t>
      </w:r>
      <w:proofErr w:type="spellEnd"/>
      <w:r w:rsidRPr="005B0B77">
        <w:rPr>
          <w:sz w:val="13"/>
          <w:szCs w:val="13"/>
          <w:lang w:val="en-US"/>
        </w:rPr>
        <w:t>/</w:t>
      </w:r>
    </w:p>
    <w:p w14:paraId="28058601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──────────────── operation/</w:t>
      </w:r>
    </w:p>
    <w:p w14:paraId="76F28C8E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────────────────── </w:t>
      </w:r>
      <w:proofErr w:type="gramStart"/>
      <w:r w:rsidRPr="005B0B77">
        <w:rPr>
          <w:sz w:val="13"/>
          <w:szCs w:val="13"/>
          <w:lang w:val="en-US"/>
        </w:rPr>
        <w:t xml:space="preserve">OperationStatic.cs  </w:t>
      </w:r>
      <w:r w:rsidRPr="005B0B77">
        <w:rPr>
          <w:b/>
          <w:bCs/>
          <w:sz w:val="13"/>
          <w:szCs w:val="13"/>
          <w:lang w:val="en-US"/>
        </w:rPr>
        <w:t>#</w:t>
      </w:r>
      <w:proofErr w:type="gramEnd"/>
      <w:r w:rsidRPr="005B0B77">
        <w:rPr>
          <w:b/>
          <w:bCs/>
          <w:sz w:val="13"/>
          <w:szCs w:val="13"/>
          <w:lang w:val="en-US"/>
        </w:rPr>
        <w:t xml:space="preserve"> </w:t>
      </w:r>
      <w:proofErr w:type="spellStart"/>
      <w:r w:rsidRPr="005B0B77">
        <w:rPr>
          <w:b/>
          <w:bCs/>
          <w:sz w:val="13"/>
          <w:szCs w:val="13"/>
          <w:lang w:val="en-US"/>
        </w:rPr>
        <w:t>Contextos</w:t>
      </w:r>
      <w:proofErr w:type="spellEnd"/>
      <w:r w:rsidRPr="005B0B77">
        <w:rPr>
          <w:b/>
          <w:bCs/>
          <w:sz w:val="13"/>
          <w:szCs w:val="13"/>
          <w:lang w:val="en-US"/>
        </w:rPr>
        <w:t xml:space="preserve"> </w:t>
      </w:r>
      <w:proofErr w:type="spellStart"/>
      <w:r w:rsidRPr="005B0B77">
        <w:rPr>
          <w:b/>
          <w:bCs/>
          <w:sz w:val="13"/>
          <w:szCs w:val="13"/>
          <w:lang w:val="en-US"/>
        </w:rPr>
        <w:t>estáticos</w:t>
      </w:r>
      <w:proofErr w:type="spellEnd"/>
    </w:p>
    <w:p w14:paraId="52072CA1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 services/</w:t>
      </w:r>
    </w:p>
    <w:p w14:paraId="7847FEDE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counter/</w:t>
      </w:r>
    </w:p>
    <w:p w14:paraId="7D097771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proofErr w:type="gramStart"/>
      <w:r w:rsidRPr="005B0B77">
        <w:rPr>
          <w:sz w:val="13"/>
          <w:szCs w:val="13"/>
          <w:lang w:val="en-US"/>
        </w:rPr>
        <w:t>TypeValueCounterService.cs</w:t>
      </w:r>
      <w:proofErr w:type="spellEnd"/>
      <w:r w:rsidRPr="005B0B77">
        <w:rPr>
          <w:sz w:val="13"/>
          <w:szCs w:val="13"/>
          <w:lang w:val="en-US"/>
        </w:rPr>
        <w:t xml:space="preserve">  </w:t>
      </w:r>
      <w:r w:rsidRPr="005B0B77">
        <w:rPr>
          <w:b/>
          <w:bCs/>
          <w:sz w:val="13"/>
          <w:szCs w:val="13"/>
          <w:lang w:val="en-US"/>
        </w:rPr>
        <w:t>#</w:t>
      </w:r>
      <w:proofErr w:type="gramEnd"/>
      <w:r w:rsidRPr="005B0B77">
        <w:rPr>
          <w:b/>
          <w:bCs/>
          <w:sz w:val="13"/>
          <w:szCs w:val="13"/>
          <w:lang w:val="en-US"/>
        </w:rPr>
        <w:t xml:space="preserve"> </w:t>
      </w:r>
      <w:proofErr w:type="spellStart"/>
      <w:r w:rsidRPr="005B0B77">
        <w:rPr>
          <w:b/>
          <w:bCs/>
          <w:sz w:val="13"/>
          <w:szCs w:val="13"/>
          <w:lang w:val="en-US"/>
        </w:rPr>
        <w:t>Conteo</w:t>
      </w:r>
      <w:proofErr w:type="spellEnd"/>
      <w:r w:rsidRPr="005B0B77">
        <w:rPr>
          <w:b/>
          <w:bCs/>
          <w:sz w:val="13"/>
          <w:szCs w:val="13"/>
          <w:lang w:val="en-US"/>
        </w:rPr>
        <w:t xml:space="preserve"> de </w:t>
      </w:r>
      <w:proofErr w:type="spellStart"/>
      <w:r w:rsidRPr="005B0B77">
        <w:rPr>
          <w:b/>
          <w:bCs/>
          <w:sz w:val="13"/>
          <w:szCs w:val="13"/>
          <w:lang w:val="en-US"/>
        </w:rPr>
        <w:t>estados</w:t>
      </w:r>
      <w:proofErr w:type="spellEnd"/>
    </w:p>
    <w:p w14:paraId="6F38205C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quality/</w:t>
      </w:r>
    </w:p>
    <w:p w14:paraId="573E626E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StaleCheckService.cs</w:t>
      </w:r>
      <w:proofErr w:type="spellEnd"/>
      <w:r w:rsidRPr="005B0B77">
        <w:rPr>
          <w:sz w:val="13"/>
          <w:szCs w:val="13"/>
          <w:lang w:val="en-US"/>
        </w:rPr>
        <w:t xml:space="preserve">        </w:t>
      </w:r>
      <w:r w:rsidRPr="005B0B77">
        <w:rPr>
          <w:b/>
          <w:bCs/>
          <w:sz w:val="13"/>
          <w:szCs w:val="13"/>
          <w:lang w:val="en-US"/>
        </w:rPr>
        <w:t># Frescura (RF-07)</w:t>
      </w:r>
    </w:p>
    <w:p w14:paraId="0F52FD4A" w14:textId="77777777" w:rsidR="00BC1AEC" w:rsidRPr="005B0B77" w:rsidRDefault="00BC1AEC" w:rsidP="00BC1AEC">
      <w:pPr>
        <w:spacing w:line="240" w:lineRule="auto"/>
        <w:rPr>
          <w:b/>
          <w:bCs/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FlatlineCheckService.cs</w:t>
      </w:r>
      <w:proofErr w:type="spellEnd"/>
      <w:r w:rsidRPr="005B0B77">
        <w:rPr>
          <w:sz w:val="13"/>
          <w:szCs w:val="13"/>
          <w:lang w:val="en-US"/>
        </w:rPr>
        <w:t xml:space="preserve">     </w:t>
      </w:r>
      <w:r w:rsidRPr="005B0B77">
        <w:rPr>
          <w:b/>
          <w:b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sz w:val="13"/>
          <w:szCs w:val="13"/>
          <w:lang w:val="en-US"/>
        </w:rPr>
        <w:t>Congelamiento</w:t>
      </w:r>
      <w:proofErr w:type="spellEnd"/>
      <w:r w:rsidRPr="005B0B77">
        <w:rPr>
          <w:b/>
          <w:bCs/>
          <w:sz w:val="13"/>
          <w:szCs w:val="13"/>
          <w:lang w:val="en-US"/>
        </w:rPr>
        <w:t xml:space="preserve"> (RF-08)</w:t>
      </w:r>
    </w:p>
    <w:p w14:paraId="7DCBC5DD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DensityCheckService.cs</w:t>
      </w:r>
      <w:proofErr w:type="spellEnd"/>
      <w:r w:rsidRPr="005B0B77">
        <w:rPr>
          <w:sz w:val="13"/>
          <w:szCs w:val="13"/>
          <w:lang w:val="en-US"/>
        </w:rPr>
        <w:t xml:space="preserve">      </w:t>
      </w:r>
      <w:r w:rsidRPr="005B0B77">
        <w:rPr>
          <w:b/>
          <w:b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sz w:val="13"/>
          <w:szCs w:val="13"/>
          <w:lang w:val="en-US"/>
        </w:rPr>
        <w:t>Densidad</w:t>
      </w:r>
      <w:proofErr w:type="spellEnd"/>
      <w:r w:rsidRPr="005B0B77">
        <w:rPr>
          <w:b/>
          <w:bCs/>
          <w:sz w:val="13"/>
          <w:szCs w:val="13"/>
          <w:lang w:val="en-US"/>
        </w:rPr>
        <w:t xml:space="preserve"> (RF-09)</w:t>
      </w:r>
    </w:p>
    <w:p w14:paraId="0D72A227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parser/</w:t>
      </w:r>
    </w:p>
    <w:p w14:paraId="01C3772E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ExDescParserService.cs</w:t>
      </w:r>
      <w:proofErr w:type="spellEnd"/>
      <w:r w:rsidRPr="005B0B77">
        <w:rPr>
          <w:sz w:val="13"/>
          <w:szCs w:val="13"/>
          <w:lang w:val="en-US"/>
        </w:rPr>
        <w:t xml:space="preserve">      </w:t>
      </w:r>
      <w:r w:rsidRPr="005B0B77">
        <w:rPr>
          <w:b/>
          <w:b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sz w:val="13"/>
          <w:szCs w:val="13"/>
          <w:lang w:val="en-US"/>
        </w:rPr>
        <w:t>Parseo</w:t>
      </w:r>
      <w:proofErr w:type="spellEnd"/>
      <w:r w:rsidRPr="005B0B77">
        <w:rPr>
          <w:b/>
          <w:bCs/>
          <w:sz w:val="13"/>
          <w:szCs w:val="13"/>
          <w:lang w:val="en-US"/>
        </w:rPr>
        <w:t xml:space="preserve"> de </w:t>
      </w:r>
      <w:proofErr w:type="spellStart"/>
      <w:r w:rsidRPr="005B0B77">
        <w:rPr>
          <w:b/>
          <w:bCs/>
          <w:sz w:val="13"/>
          <w:szCs w:val="13"/>
          <w:lang w:val="en-US"/>
        </w:rPr>
        <w:t>ExDesc</w:t>
      </w:r>
      <w:proofErr w:type="spellEnd"/>
    </w:p>
    <w:p w14:paraId="42BFDE5A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recover/</w:t>
      </w:r>
    </w:p>
    <w:p w14:paraId="55C1F6D7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RecoverPIPointsService.cs</w:t>
      </w:r>
      <w:proofErr w:type="spellEnd"/>
      <w:r w:rsidRPr="005B0B77">
        <w:rPr>
          <w:sz w:val="13"/>
          <w:szCs w:val="13"/>
          <w:lang w:val="en-US"/>
        </w:rPr>
        <w:t xml:space="preserve">   </w:t>
      </w:r>
      <w:r w:rsidRPr="005B0B77">
        <w:rPr>
          <w:b/>
          <w:bCs/>
          <w:sz w:val="13"/>
          <w:szCs w:val="13"/>
          <w:lang w:val="en-US"/>
        </w:rPr>
        <w:t xml:space="preserve"># </w:t>
      </w:r>
      <w:proofErr w:type="spellStart"/>
      <w:r w:rsidRPr="005B0B77">
        <w:rPr>
          <w:b/>
          <w:bCs/>
          <w:sz w:val="13"/>
          <w:szCs w:val="13"/>
          <w:lang w:val="en-US"/>
        </w:rPr>
        <w:t>Recuperación</w:t>
      </w:r>
      <w:proofErr w:type="spellEnd"/>
      <w:r w:rsidRPr="005B0B77">
        <w:rPr>
          <w:b/>
          <w:bCs/>
          <w:sz w:val="13"/>
          <w:szCs w:val="13"/>
          <w:lang w:val="en-US"/>
        </w:rPr>
        <w:t xml:space="preserve"> de PI Points</w:t>
      </w:r>
    </w:p>
    <w:p w14:paraId="0D278647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>──────── write/</w:t>
      </w:r>
    </w:p>
    <w:p w14:paraId="4057020C" w14:textId="77777777" w:rsidR="00BC1AEC" w:rsidRPr="005B0B77" w:rsidRDefault="00BC1AEC" w:rsidP="00BC1AEC">
      <w:pPr>
        <w:spacing w:line="240" w:lineRule="auto"/>
        <w:rPr>
          <w:sz w:val="13"/>
          <w:szCs w:val="13"/>
          <w:lang w:val="en-US"/>
        </w:rPr>
      </w:pPr>
      <w:r w:rsidRPr="005B0B77">
        <w:rPr>
          <w:sz w:val="13"/>
          <w:szCs w:val="13"/>
          <w:lang w:val="en-US"/>
        </w:rPr>
        <w:t xml:space="preserve">────────── </w:t>
      </w:r>
      <w:proofErr w:type="spellStart"/>
      <w:r w:rsidRPr="005B0B77">
        <w:rPr>
          <w:sz w:val="13"/>
          <w:szCs w:val="13"/>
          <w:lang w:val="en-US"/>
        </w:rPr>
        <w:t>WriteValueToPITagService.cs</w:t>
      </w:r>
      <w:proofErr w:type="spellEnd"/>
      <w:r w:rsidRPr="005B0B77">
        <w:rPr>
          <w:b/>
          <w:bCs/>
          <w:sz w:val="13"/>
          <w:szCs w:val="13"/>
          <w:lang w:val="en-US"/>
        </w:rPr>
        <w:t xml:space="preserve"> # Escritura a PI Tags</w:t>
      </w:r>
    </w:p>
    <w:p w14:paraId="64F65F4C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af</w:t>
      </w:r>
      <w:proofErr w:type="spellEnd"/>
      <w:r w:rsidRPr="005B0B77">
        <w:rPr>
          <w:sz w:val="13"/>
          <w:szCs w:val="13"/>
        </w:rPr>
        <w:t>/</w:t>
      </w:r>
    </w:p>
    <w:p w14:paraId="5AB2D7C0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────────── </w:t>
      </w:r>
      <w:proofErr w:type="spellStart"/>
      <w:r w:rsidRPr="005B0B77">
        <w:rPr>
          <w:sz w:val="13"/>
          <w:szCs w:val="13"/>
        </w:rPr>
        <w:t>AFStructureService.cs</w:t>
      </w:r>
      <w:proofErr w:type="spellEnd"/>
      <w:r w:rsidRPr="005B0B77">
        <w:rPr>
          <w:sz w:val="13"/>
          <w:szCs w:val="13"/>
        </w:rPr>
        <w:t xml:space="preserve">       </w:t>
      </w:r>
      <w:r w:rsidRPr="005B0B77">
        <w:rPr>
          <w:b/>
          <w:bCs/>
          <w:sz w:val="13"/>
          <w:szCs w:val="13"/>
        </w:rPr>
        <w:t># Validación AF (comentado)</w:t>
      </w:r>
    </w:p>
    <w:p w14:paraId="1A0BC53B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 </w:t>
      </w:r>
      <w:proofErr w:type="spellStart"/>
      <w:r w:rsidRPr="005B0B77">
        <w:rPr>
          <w:sz w:val="13"/>
          <w:szCs w:val="13"/>
        </w:rPr>
        <w:t>infrastructure</w:t>
      </w:r>
      <w:proofErr w:type="spellEnd"/>
      <w:r w:rsidRPr="005B0B77">
        <w:rPr>
          <w:sz w:val="13"/>
          <w:szCs w:val="13"/>
        </w:rPr>
        <w:t>/</w:t>
      </w:r>
    </w:p>
    <w:p w14:paraId="509A322A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connections</w:t>
      </w:r>
      <w:proofErr w:type="spellEnd"/>
      <w:r w:rsidRPr="005B0B77">
        <w:rPr>
          <w:sz w:val="13"/>
          <w:szCs w:val="13"/>
        </w:rPr>
        <w:t>/</w:t>
      </w:r>
    </w:p>
    <w:p w14:paraId="468344E8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────────── </w:t>
      </w:r>
      <w:proofErr w:type="spellStart"/>
      <w:r w:rsidRPr="005B0B77">
        <w:rPr>
          <w:sz w:val="13"/>
          <w:szCs w:val="13"/>
        </w:rPr>
        <w:t>PIServerConnectionManager.cs</w:t>
      </w:r>
      <w:proofErr w:type="spellEnd"/>
      <w:r w:rsidRPr="005B0B77">
        <w:rPr>
          <w:sz w:val="13"/>
          <w:szCs w:val="13"/>
        </w:rPr>
        <w:t xml:space="preserve"> </w:t>
      </w:r>
      <w:r w:rsidRPr="005B0B77">
        <w:rPr>
          <w:b/>
          <w:bCs/>
          <w:sz w:val="13"/>
          <w:szCs w:val="13"/>
        </w:rPr>
        <w:t># Pool de conexiones PI</w:t>
      </w:r>
    </w:p>
    <w:p w14:paraId="34F75558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adapters</w:t>
      </w:r>
      <w:proofErr w:type="spellEnd"/>
      <w:r w:rsidRPr="005B0B77">
        <w:rPr>
          <w:sz w:val="13"/>
          <w:szCs w:val="13"/>
        </w:rPr>
        <w:t>/</w:t>
      </w:r>
    </w:p>
    <w:p w14:paraId="0F91DB60" w14:textId="77777777" w:rsidR="00BC1AEC" w:rsidRPr="005B0B77" w:rsidRDefault="00BC1AEC" w:rsidP="00BC1AEC">
      <w:pPr>
        <w:spacing w:line="240" w:lineRule="auto"/>
        <w:rPr>
          <w:b/>
          <w:bCs/>
          <w:sz w:val="13"/>
          <w:szCs w:val="13"/>
        </w:rPr>
      </w:pPr>
      <w:r w:rsidRPr="005B0B77">
        <w:rPr>
          <w:sz w:val="13"/>
          <w:szCs w:val="13"/>
        </w:rPr>
        <w:t xml:space="preserve">────────── </w:t>
      </w:r>
      <w:proofErr w:type="spellStart"/>
      <w:r w:rsidRPr="005B0B77">
        <w:rPr>
          <w:sz w:val="13"/>
          <w:szCs w:val="13"/>
        </w:rPr>
        <w:t>PIMetricsAdapter.cs</w:t>
      </w:r>
      <w:proofErr w:type="spellEnd"/>
      <w:r w:rsidRPr="005B0B77">
        <w:rPr>
          <w:sz w:val="13"/>
          <w:szCs w:val="13"/>
        </w:rPr>
        <w:t xml:space="preserve">         </w:t>
      </w:r>
      <w:r w:rsidRPr="005B0B77">
        <w:rPr>
          <w:b/>
          <w:bCs/>
          <w:sz w:val="13"/>
          <w:szCs w:val="13"/>
        </w:rPr>
        <w:t># Adaptador métricas base</w:t>
      </w:r>
    </w:p>
    <w:p w14:paraId="6999B383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────────── </w:t>
      </w:r>
      <w:proofErr w:type="spellStart"/>
      <w:r w:rsidRPr="005B0B77">
        <w:rPr>
          <w:sz w:val="13"/>
          <w:szCs w:val="13"/>
        </w:rPr>
        <w:t>PIStaleMetricsAdapter.cs</w:t>
      </w:r>
      <w:proofErr w:type="spellEnd"/>
      <w:r w:rsidRPr="005B0B77">
        <w:rPr>
          <w:sz w:val="13"/>
          <w:szCs w:val="13"/>
        </w:rPr>
        <w:t xml:space="preserve">    </w:t>
      </w:r>
      <w:r w:rsidRPr="005B0B77">
        <w:rPr>
          <w:b/>
          <w:bCs/>
          <w:sz w:val="13"/>
          <w:szCs w:val="13"/>
        </w:rPr>
        <w:t xml:space="preserve"># Adaptador métricas </w:t>
      </w:r>
      <w:proofErr w:type="spellStart"/>
      <w:r w:rsidRPr="005B0B77">
        <w:rPr>
          <w:b/>
          <w:bCs/>
          <w:sz w:val="13"/>
          <w:szCs w:val="13"/>
        </w:rPr>
        <w:t>Stale</w:t>
      </w:r>
      <w:proofErr w:type="spellEnd"/>
    </w:p>
    <w:p w14:paraId="488886ED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────────── </w:t>
      </w:r>
      <w:proofErr w:type="spellStart"/>
      <w:r w:rsidRPr="005B0B77">
        <w:rPr>
          <w:sz w:val="13"/>
          <w:szCs w:val="13"/>
        </w:rPr>
        <w:t>PIFlatlineMetricsAdapter.cs</w:t>
      </w:r>
      <w:proofErr w:type="spellEnd"/>
      <w:r w:rsidRPr="005B0B77">
        <w:rPr>
          <w:sz w:val="13"/>
          <w:szCs w:val="13"/>
        </w:rPr>
        <w:t xml:space="preserve"> </w:t>
      </w:r>
      <w:r w:rsidRPr="005B0B77">
        <w:rPr>
          <w:b/>
          <w:bCs/>
          <w:sz w:val="13"/>
          <w:szCs w:val="13"/>
        </w:rPr>
        <w:t xml:space="preserve"># Adaptador métricas </w:t>
      </w:r>
      <w:proofErr w:type="spellStart"/>
      <w:r w:rsidRPr="005B0B77">
        <w:rPr>
          <w:b/>
          <w:bCs/>
          <w:sz w:val="13"/>
          <w:szCs w:val="13"/>
        </w:rPr>
        <w:t>Flatline</w:t>
      </w:r>
      <w:proofErr w:type="spellEnd"/>
    </w:p>
    <w:p w14:paraId="38ACFFE0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────────── </w:t>
      </w:r>
      <w:proofErr w:type="spellStart"/>
      <w:proofErr w:type="gramStart"/>
      <w:r w:rsidRPr="005B0B77">
        <w:rPr>
          <w:sz w:val="13"/>
          <w:szCs w:val="13"/>
        </w:rPr>
        <w:t>PIDensityMetricsAdapter.cs</w:t>
      </w:r>
      <w:proofErr w:type="spellEnd"/>
      <w:r w:rsidRPr="005B0B77">
        <w:rPr>
          <w:sz w:val="13"/>
          <w:szCs w:val="13"/>
        </w:rPr>
        <w:t xml:space="preserve">  </w:t>
      </w:r>
      <w:r w:rsidRPr="005B0B77">
        <w:rPr>
          <w:b/>
          <w:bCs/>
          <w:sz w:val="13"/>
          <w:szCs w:val="13"/>
        </w:rPr>
        <w:t>#</w:t>
      </w:r>
      <w:proofErr w:type="gramEnd"/>
      <w:r w:rsidRPr="005B0B77">
        <w:rPr>
          <w:b/>
          <w:bCs/>
          <w:sz w:val="13"/>
          <w:szCs w:val="13"/>
        </w:rPr>
        <w:t xml:space="preserve"> Adaptador métricas </w:t>
      </w:r>
      <w:proofErr w:type="spellStart"/>
      <w:r w:rsidRPr="005B0B77">
        <w:rPr>
          <w:b/>
          <w:bCs/>
          <w:sz w:val="13"/>
          <w:szCs w:val="13"/>
        </w:rPr>
        <w:t>Density</w:t>
      </w:r>
      <w:proofErr w:type="spellEnd"/>
    </w:p>
    <w:p w14:paraId="5FE0FCAE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 </w:t>
      </w:r>
      <w:proofErr w:type="spellStart"/>
      <w:r w:rsidRPr="005B0B77">
        <w:rPr>
          <w:sz w:val="13"/>
          <w:szCs w:val="13"/>
        </w:rPr>
        <w:t>models</w:t>
      </w:r>
      <w:proofErr w:type="spellEnd"/>
      <w:r w:rsidRPr="005B0B77">
        <w:rPr>
          <w:sz w:val="13"/>
          <w:szCs w:val="13"/>
        </w:rPr>
        <w:t>/</w:t>
      </w:r>
    </w:p>
    <w:p w14:paraId="554A83EA" w14:textId="77777777" w:rsidR="00BC1AEC" w:rsidRPr="005B0B77" w:rsidRDefault="00BC1AEC" w:rsidP="00BC1AEC">
      <w:pPr>
        <w:spacing w:line="240" w:lineRule="auto"/>
        <w:rPr>
          <w:b/>
          <w:bCs/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AppSettingsModel.cs</w:t>
      </w:r>
      <w:proofErr w:type="spellEnd"/>
      <w:r w:rsidRPr="005B0B77">
        <w:rPr>
          <w:sz w:val="13"/>
          <w:szCs w:val="13"/>
        </w:rPr>
        <w:t xml:space="preserve">           </w:t>
      </w:r>
      <w:r w:rsidRPr="005B0B77">
        <w:rPr>
          <w:b/>
          <w:bCs/>
          <w:sz w:val="13"/>
          <w:szCs w:val="13"/>
        </w:rPr>
        <w:t># Modelos de configuración</w:t>
      </w:r>
    </w:p>
    <w:p w14:paraId="26B386A5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GroupingMode.cs</w:t>
      </w:r>
      <w:proofErr w:type="spellEnd"/>
      <w:r w:rsidRPr="005B0B77">
        <w:rPr>
          <w:sz w:val="13"/>
          <w:szCs w:val="13"/>
        </w:rPr>
        <w:t xml:space="preserve">               </w:t>
      </w:r>
      <w:r w:rsidRPr="005B0B77">
        <w:rPr>
          <w:b/>
          <w:bCs/>
          <w:sz w:val="13"/>
          <w:szCs w:val="13"/>
        </w:rPr>
        <w:t xml:space="preserve"># </w:t>
      </w:r>
      <w:proofErr w:type="spellStart"/>
      <w:r w:rsidRPr="005B0B77">
        <w:rPr>
          <w:b/>
          <w:bCs/>
          <w:sz w:val="13"/>
          <w:szCs w:val="13"/>
        </w:rPr>
        <w:t>Enum</w:t>
      </w:r>
      <w:proofErr w:type="spellEnd"/>
      <w:r w:rsidRPr="005B0B77">
        <w:rPr>
          <w:b/>
          <w:bCs/>
          <w:sz w:val="13"/>
          <w:szCs w:val="13"/>
        </w:rPr>
        <w:t xml:space="preserve"> de modos de agrupación</w:t>
      </w:r>
    </w:p>
    <w:p w14:paraId="50412B3A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TypesValueAndStateCountsModel.cs</w:t>
      </w:r>
      <w:proofErr w:type="spellEnd"/>
      <w:r w:rsidRPr="005B0B77">
        <w:rPr>
          <w:sz w:val="13"/>
          <w:szCs w:val="13"/>
        </w:rPr>
        <w:t xml:space="preserve"> </w:t>
      </w:r>
      <w:r w:rsidRPr="005B0B77">
        <w:rPr>
          <w:b/>
          <w:bCs/>
          <w:sz w:val="13"/>
          <w:szCs w:val="13"/>
        </w:rPr>
        <w:t># Modelo conteo de estados</w:t>
      </w:r>
    </w:p>
    <w:p w14:paraId="6F242E41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StaleCheckResult.cs</w:t>
      </w:r>
      <w:proofErr w:type="spellEnd"/>
      <w:r w:rsidRPr="005B0B77">
        <w:rPr>
          <w:sz w:val="13"/>
          <w:szCs w:val="13"/>
        </w:rPr>
        <w:t xml:space="preserve">           </w:t>
      </w:r>
      <w:r w:rsidRPr="005B0B77">
        <w:rPr>
          <w:b/>
          <w:bCs/>
          <w:sz w:val="13"/>
          <w:szCs w:val="13"/>
        </w:rPr>
        <w:t xml:space="preserve"># Modelo resultado </w:t>
      </w:r>
      <w:proofErr w:type="spellStart"/>
      <w:r w:rsidRPr="005B0B77">
        <w:rPr>
          <w:b/>
          <w:bCs/>
          <w:sz w:val="13"/>
          <w:szCs w:val="13"/>
        </w:rPr>
        <w:t>Stale</w:t>
      </w:r>
      <w:proofErr w:type="spellEnd"/>
    </w:p>
    <w:p w14:paraId="5A0F59D0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FlatlineCheckResult.cs</w:t>
      </w:r>
      <w:proofErr w:type="spellEnd"/>
      <w:r w:rsidRPr="005B0B77">
        <w:rPr>
          <w:sz w:val="13"/>
          <w:szCs w:val="13"/>
        </w:rPr>
        <w:t xml:space="preserve">        </w:t>
      </w:r>
      <w:r w:rsidRPr="005B0B77">
        <w:rPr>
          <w:b/>
          <w:bCs/>
          <w:sz w:val="13"/>
          <w:szCs w:val="13"/>
        </w:rPr>
        <w:t xml:space="preserve"># Modelo resultado </w:t>
      </w:r>
      <w:proofErr w:type="spellStart"/>
      <w:r w:rsidRPr="005B0B77">
        <w:rPr>
          <w:b/>
          <w:bCs/>
          <w:sz w:val="13"/>
          <w:szCs w:val="13"/>
        </w:rPr>
        <w:t>Flatline</w:t>
      </w:r>
      <w:proofErr w:type="spellEnd"/>
    </w:p>
    <w:p w14:paraId="19F5777A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DensityCheckResult.cs</w:t>
      </w:r>
      <w:proofErr w:type="spellEnd"/>
      <w:r w:rsidRPr="005B0B77">
        <w:rPr>
          <w:sz w:val="13"/>
          <w:szCs w:val="13"/>
        </w:rPr>
        <w:t xml:space="preserve">         </w:t>
      </w:r>
      <w:r w:rsidRPr="005B0B77">
        <w:rPr>
          <w:b/>
          <w:bCs/>
          <w:sz w:val="13"/>
          <w:szCs w:val="13"/>
        </w:rPr>
        <w:t xml:space="preserve"># Modelo resultado </w:t>
      </w:r>
      <w:proofErr w:type="spellStart"/>
      <w:r w:rsidRPr="005B0B77">
        <w:rPr>
          <w:b/>
          <w:bCs/>
          <w:sz w:val="13"/>
          <w:szCs w:val="13"/>
        </w:rPr>
        <w:t>Density</w:t>
      </w:r>
      <w:proofErr w:type="spellEnd"/>
    </w:p>
    <w:p w14:paraId="78F540E9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 </w:t>
      </w:r>
      <w:proofErr w:type="spellStart"/>
      <w:r w:rsidRPr="005B0B77">
        <w:rPr>
          <w:sz w:val="13"/>
          <w:szCs w:val="13"/>
        </w:rPr>
        <w:t>config</w:t>
      </w:r>
      <w:proofErr w:type="spellEnd"/>
      <w:r w:rsidRPr="005B0B77">
        <w:rPr>
          <w:sz w:val="13"/>
          <w:szCs w:val="13"/>
        </w:rPr>
        <w:t>/</w:t>
      </w:r>
    </w:p>
    <w:p w14:paraId="73C81052" w14:textId="77777777" w:rsidR="00BC1AEC" w:rsidRPr="005B0B77" w:rsidRDefault="00BC1AEC" w:rsidP="00BC1AEC">
      <w:pPr>
        <w:spacing w:line="240" w:lineRule="auto"/>
        <w:rPr>
          <w:b/>
          <w:bCs/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ConfigManager.cs</w:t>
      </w:r>
      <w:proofErr w:type="spellEnd"/>
      <w:r w:rsidRPr="005B0B77">
        <w:rPr>
          <w:sz w:val="13"/>
          <w:szCs w:val="13"/>
        </w:rPr>
        <w:t xml:space="preserve">              </w:t>
      </w:r>
      <w:r w:rsidRPr="005B0B77">
        <w:rPr>
          <w:b/>
          <w:bCs/>
          <w:sz w:val="13"/>
          <w:szCs w:val="13"/>
        </w:rPr>
        <w:t># Singleton de configuración</w:t>
      </w:r>
    </w:p>
    <w:p w14:paraId="5D27065C" w14:textId="77777777" w:rsidR="00BC1AEC" w:rsidRPr="005B0B77" w:rsidRDefault="00BC1AEC" w:rsidP="00BC1AEC">
      <w:pPr>
        <w:spacing w:line="240" w:lineRule="auto"/>
        <w:rPr>
          <w:b/>
          <w:bCs/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LoggerConfig.cs</w:t>
      </w:r>
      <w:proofErr w:type="spellEnd"/>
      <w:r w:rsidRPr="005B0B77">
        <w:rPr>
          <w:sz w:val="13"/>
          <w:szCs w:val="13"/>
        </w:rPr>
        <w:t xml:space="preserve">               </w:t>
      </w:r>
      <w:r w:rsidRPr="005B0B77">
        <w:rPr>
          <w:b/>
          <w:bCs/>
          <w:sz w:val="13"/>
          <w:szCs w:val="13"/>
        </w:rPr>
        <w:t xml:space="preserve"># Configuración de </w:t>
      </w:r>
      <w:proofErr w:type="spellStart"/>
      <w:r w:rsidRPr="005B0B77">
        <w:rPr>
          <w:b/>
          <w:bCs/>
          <w:sz w:val="13"/>
          <w:szCs w:val="13"/>
        </w:rPr>
        <w:t>NLog</w:t>
      </w:r>
      <w:proofErr w:type="spellEnd"/>
    </w:p>
    <w:p w14:paraId="3D2BD8E7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 </w:t>
      </w:r>
      <w:proofErr w:type="spellStart"/>
      <w:r w:rsidRPr="005B0B77">
        <w:rPr>
          <w:sz w:val="13"/>
          <w:szCs w:val="13"/>
        </w:rPr>
        <w:t>constants</w:t>
      </w:r>
      <w:proofErr w:type="spellEnd"/>
      <w:r w:rsidRPr="005B0B77">
        <w:rPr>
          <w:sz w:val="13"/>
          <w:szCs w:val="13"/>
        </w:rPr>
        <w:t>/</w:t>
      </w:r>
    </w:p>
    <w:p w14:paraId="562CFBD2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Constants.cs</w:t>
      </w:r>
      <w:proofErr w:type="spellEnd"/>
      <w:r w:rsidRPr="005B0B77">
        <w:rPr>
          <w:sz w:val="13"/>
          <w:szCs w:val="13"/>
        </w:rPr>
        <w:t xml:space="preserve">                  </w:t>
      </w:r>
      <w:r w:rsidRPr="005B0B77">
        <w:rPr>
          <w:b/>
          <w:bCs/>
          <w:sz w:val="13"/>
          <w:szCs w:val="13"/>
        </w:rPr>
        <w:t># Constantes globales</w:t>
      </w:r>
    </w:p>
    <w:p w14:paraId="16C58254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MessageCode.cs</w:t>
      </w:r>
      <w:proofErr w:type="spellEnd"/>
      <w:r w:rsidRPr="005B0B77">
        <w:rPr>
          <w:sz w:val="13"/>
          <w:szCs w:val="13"/>
        </w:rPr>
        <w:t xml:space="preserve">                </w:t>
      </w:r>
      <w:r w:rsidRPr="005B0B77">
        <w:rPr>
          <w:b/>
          <w:bCs/>
          <w:sz w:val="13"/>
          <w:szCs w:val="13"/>
        </w:rPr>
        <w:t># Catálogo de mensajes</w:t>
      </w:r>
    </w:p>
    <w:p w14:paraId="32259E98" w14:textId="77777777" w:rsidR="00BC1AEC" w:rsidRPr="005B0B77" w:rsidRDefault="00BC1AEC" w:rsidP="00BC1AEC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 </w:t>
      </w:r>
      <w:proofErr w:type="spellStart"/>
      <w:r w:rsidRPr="005B0B77">
        <w:rPr>
          <w:sz w:val="13"/>
          <w:szCs w:val="13"/>
        </w:rPr>
        <w:t>utils</w:t>
      </w:r>
      <w:proofErr w:type="spellEnd"/>
      <w:r w:rsidRPr="005B0B77">
        <w:rPr>
          <w:sz w:val="13"/>
          <w:szCs w:val="13"/>
        </w:rPr>
        <w:t>/</w:t>
      </w:r>
    </w:p>
    <w:p w14:paraId="6841EB08" w14:textId="77777777" w:rsidR="00BC1AEC" w:rsidRPr="005B0B77" w:rsidRDefault="00BC1AEC" w:rsidP="00BC1AEC">
      <w:pPr>
        <w:spacing w:line="240" w:lineRule="auto"/>
        <w:rPr>
          <w:b/>
          <w:bCs/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StringUtils.cs</w:t>
      </w:r>
      <w:proofErr w:type="spellEnd"/>
      <w:r w:rsidRPr="005B0B77">
        <w:rPr>
          <w:sz w:val="13"/>
          <w:szCs w:val="13"/>
        </w:rPr>
        <w:t xml:space="preserve">                </w:t>
      </w:r>
      <w:r w:rsidRPr="005B0B77">
        <w:rPr>
          <w:b/>
          <w:bCs/>
          <w:sz w:val="13"/>
          <w:szCs w:val="13"/>
        </w:rPr>
        <w:t># Utilidades de formato</w:t>
      </w:r>
    </w:p>
    <w:p w14:paraId="07C8ADA2" w14:textId="33AFFF10" w:rsidR="00AE6AA6" w:rsidRPr="005B0B77" w:rsidRDefault="00BC1AEC" w:rsidP="005B0B77">
      <w:pPr>
        <w:spacing w:line="240" w:lineRule="auto"/>
        <w:rPr>
          <w:sz w:val="13"/>
          <w:szCs w:val="13"/>
        </w:rPr>
      </w:pPr>
      <w:r w:rsidRPr="005B0B77">
        <w:rPr>
          <w:sz w:val="13"/>
          <w:szCs w:val="13"/>
        </w:rPr>
        <w:t xml:space="preserve">──────── </w:t>
      </w:r>
      <w:proofErr w:type="spellStart"/>
      <w:r w:rsidRPr="005B0B77">
        <w:rPr>
          <w:sz w:val="13"/>
          <w:szCs w:val="13"/>
        </w:rPr>
        <w:t>LoggerUtils.cs</w:t>
      </w:r>
      <w:proofErr w:type="spellEnd"/>
      <w:r w:rsidRPr="005B0B77">
        <w:rPr>
          <w:sz w:val="13"/>
          <w:szCs w:val="13"/>
        </w:rPr>
        <w:t xml:space="preserve">                </w:t>
      </w:r>
      <w:r w:rsidRPr="005B0B77">
        <w:rPr>
          <w:b/>
          <w:bCs/>
          <w:sz w:val="13"/>
          <w:szCs w:val="13"/>
        </w:rPr>
        <w:t xml:space="preserve"># </w:t>
      </w:r>
      <w:proofErr w:type="spellStart"/>
      <w:r w:rsidRPr="005B0B77">
        <w:rPr>
          <w:b/>
          <w:bCs/>
          <w:sz w:val="13"/>
          <w:szCs w:val="13"/>
        </w:rPr>
        <w:t>Logging</w:t>
      </w:r>
      <w:proofErr w:type="spellEnd"/>
      <w:r w:rsidRPr="005B0B77">
        <w:rPr>
          <w:b/>
          <w:bCs/>
          <w:sz w:val="13"/>
          <w:szCs w:val="13"/>
        </w:rPr>
        <w:t xml:space="preserve"> condicional</w:t>
      </w:r>
    </w:p>
    <w:p w14:paraId="3B9A8525" w14:textId="77777777" w:rsidR="005B0B77" w:rsidRDefault="005B0B77" w:rsidP="005B0B77">
      <w:pPr>
        <w:pStyle w:val="Ttulo1"/>
        <w:sectPr w:rsidR="005B0B77" w:rsidSect="00AE6AA6">
          <w:type w:val="continuous"/>
          <w:pgSz w:w="11906" w:h="16838"/>
          <w:pgMar w:top="1417" w:right="707" w:bottom="1417" w:left="851" w:header="708" w:footer="708" w:gutter="0"/>
          <w:cols w:num="2" w:space="708"/>
          <w:docGrid w:linePitch="360"/>
        </w:sectPr>
      </w:pPr>
    </w:p>
    <w:p w14:paraId="4E87F12F" w14:textId="52F08879" w:rsidR="00AE6AA6" w:rsidRDefault="005B0B77" w:rsidP="0001651D">
      <w:pPr>
        <w:pStyle w:val="Ttulo1"/>
        <w:spacing w:line="276" w:lineRule="auto"/>
      </w:pPr>
      <w:bookmarkStart w:id="1" w:name="_Toc227508700"/>
      <w:r w:rsidRPr="005B0B77">
        <w:lastRenderedPageBreak/>
        <w:t>Catálogo de Clases</w:t>
      </w:r>
      <w:bookmarkEnd w:id="1"/>
    </w:p>
    <w:p w14:paraId="39F71A86" w14:textId="4DB1C5E1" w:rsidR="005B0B77" w:rsidRPr="005B0B77" w:rsidRDefault="005B0B77" w:rsidP="009D6A7E">
      <w:pPr>
        <w:pStyle w:val="Ttulo2"/>
        <w:spacing w:line="276" w:lineRule="auto"/>
      </w:pPr>
      <w:bookmarkStart w:id="2" w:name="_Toc227508701"/>
      <w:proofErr w:type="spellStart"/>
      <w:r w:rsidRPr="005B0B77">
        <w:t>ConfigManager</w:t>
      </w:r>
      <w:proofErr w:type="spellEnd"/>
      <w:r w:rsidRPr="005B0B77">
        <w:t xml:space="preserve"> — Gestión de Configuración</w:t>
      </w:r>
      <w:bookmarkEnd w:id="2"/>
    </w:p>
    <w:p w14:paraId="213276A1" w14:textId="77777777" w:rsidR="005B0B77" w:rsidRPr="005B0B77" w:rsidRDefault="005B0B77" w:rsidP="009D6A7E">
      <w:pPr>
        <w:spacing w:line="276" w:lineRule="auto"/>
        <w:rPr>
          <w:sz w:val="22"/>
          <w:szCs w:val="22"/>
          <w:lang w:val="en-US"/>
        </w:rPr>
      </w:pPr>
      <w:proofErr w:type="spellStart"/>
      <w:r w:rsidRPr="005B0B77">
        <w:rPr>
          <w:b/>
          <w:bCs/>
          <w:sz w:val="22"/>
          <w:szCs w:val="22"/>
          <w:lang w:val="en-US"/>
        </w:rPr>
        <w:t>Patrón</w:t>
      </w:r>
      <w:proofErr w:type="spellEnd"/>
      <w:r w:rsidRPr="005B0B77">
        <w:rPr>
          <w:b/>
          <w:bCs/>
          <w:sz w:val="22"/>
          <w:szCs w:val="22"/>
          <w:lang w:val="en-US"/>
        </w:rPr>
        <w:t>:</w:t>
      </w:r>
      <w:r w:rsidRPr="005B0B77">
        <w:rPr>
          <w:sz w:val="22"/>
          <w:szCs w:val="22"/>
          <w:lang w:val="en-US"/>
        </w:rPr>
        <w:t> Singleton (</w:t>
      </w:r>
      <w:r w:rsidRPr="005B0B77">
        <w:rPr>
          <w:b/>
          <w:bCs/>
          <w:sz w:val="22"/>
          <w:szCs w:val="22"/>
          <w:lang w:val="en-US"/>
        </w:rPr>
        <w:t>Lazy&lt;T&gt;</w:t>
      </w:r>
      <w:r w:rsidRPr="005B0B77">
        <w:rPr>
          <w:sz w:val="22"/>
          <w:szCs w:val="22"/>
          <w:lang w:val="en-US"/>
        </w:rPr>
        <w:t> thread-safe).</w:t>
      </w:r>
    </w:p>
    <w:p w14:paraId="27FDB663" w14:textId="77777777" w:rsidR="005B0B77" w:rsidRPr="005B0B77" w:rsidRDefault="005B0B77" w:rsidP="009D6A7E">
      <w:pPr>
        <w:spacing w:line="276" w:lineRule="auto"/>
        <w:rPr>
          <w:sz w:val="22"/>
          <w:szCs w:val="22"/>
        </w:rPr>
      </w:pPr>
      <w:r w:rsidRPr="005B0B77">
        <w:rPr>
          <w:b/>
          <w:bCs/>
          <w:sz w:val="22"/>
          <w:szCs w:val="22"/>
        </w:rPr>
        <w:t>Responsabilidades:</w:t>
      </w:r>
    </w:p>
    <w:p w14:paraId="4B4ABAC6" w14:textId="77777777" w:rsidR="005B0B77" w:rsidRPr="005B0B77" w:rsidRDefault="005B0B77" w:rsidP="009D6A7E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5B0B77">
        <w:rPr>
          <w:sz w:val="22"/>
          <w:szCs w:val="22"/>
        </w:rPr>
        <w:t xml:space="preserve">Carga y </w:t>
      </w:r>
      <w:proofErr w:type="spellStart"/>
      <w:r w:rsidRPr="005B0B77">
        <w:rPr>
          <w:sz w:val="22"/>
          <w:szCs w:val="22"/>
        </w:rPr>
        <w:t>deserializa</w:t>
      </w:r>
      <w:proofErr w:type="spellEnd"/>
      <w:r w:rsidRPr="005B0B77">
        <w:rPr>
          <w:sz w:val="22"/>
          <w:szCs w:val="22"/>
        </w:rPr>
        <w:t> </w:t>
      </w:r>
      <w:proofErr w:type="spellStart"/>
      <w:r w:rsidRPr="005B0B77">
        <w:rPr>
          <w:b/>
          <w:bCs/>
          <w:sz w:val="22"/>
          <w:szCs w:val="22"/>
        </w:rPr>
        <w:t>appsettings.yml</w:t>
      </w:r>
      <w:proofErr w:type="spellEnd"/>
      <w:r w:rsidRPr="005B0B77">
        <w:rPr>
          <w:sz w:val="22"/>
          <w:szCs w:val="22"/>
        </w:rPr>
        <w:t> al iniciar usando </w:t>
      </w:r>
      <w:proofErr w:type="spellStart"/>
      <w:r w:rsidRPr="005B0B77">
        <w:rPr>
          <w:b/>
          <w:bCs/>
          <w:sz w:val="22"/>
          <w:szCs w:val="22"/>
        </w:rPr>
        <w:t>YamlDotNet</w:t>
      </w:r>
      <w:proofErr w:type="spellEnd"/>
      <w:r w:rsidRPr="005B0B77">
        <w:rPr>
          <w:sz w:val="22"/>
          <w:szCs w:val="22"/>
        </w:rPr>
        <w:t>.</w:t>
      </w:r>
    </w:p>
    <w:p w14:paraId="0CEC0A5C" w14:textId="77777777" w:rsidR="005B0B77" w:rsidRPr="005B0B77" w:rsidRDefault="005B0B77" w:rsidP="009D6A7E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5B0B77">
        <w:rPr>
          <w:sz w:val="22"/>
          <w:szCs w:val="22"/>
        </w:rPr>
        <w:t>Valida campos obligatorios (</w:t>
      </w:r>
      <w:r w:rsidRPr="005B0B77">
        <w:rPr>
          <w:b/>
          <w:bCs/>
          <w:sz w:val="22"/>
          <w:szCs w:val="22"/>
        </w:rPr>
        <w:t>PIServerName</w:t>
      </w:r>
      <w:r w:rsidRPr="005B0B77">
        <w:rPr>
          <w:sz w:val="22"/>
          <w:szCs w:val="22"/>
        </w:rPr>
        <w:t>, </w:t>
      </w:r>
      <w:r w:rsidRPr="005B0B77">
        <w:rPr>
          <w:b/>
          <w:bCs/>
          <w:sz w:val="22"/>
          <w:szCs w:val="22"/>
        </w:rPr>
        <w:t>ExecutionIntervalInMinutes</w:t>
      </w:r>
      <w:r w:rsidRPr="005B0B77">
        <w:rPr>
          <w:sz w:val="22"/>
          <w:szCs w:val="22"/>
        </w:rPr>
        <w:t>, </w:t>
      </w:r>
      <w:r w:rsidRPr="005B0B77">
        <w:rPr>
          <w:b/>
          <w:bCs/>
          <w:sz w:val="22"/>
          <w:szCs w:val="22"/>
        </w:rPr>
        <w:t>PointSources</w:t>
      </w:r>
      <w:r w:rsidRPr="005B0B77">
        <w:rPr>
          <w:sz w:val="22"/>
          <w:szCs w:val="22"/>
        </w:rPr>
        <w:t>, </w:t>
      </w:r>
      <w:r w:rsidRPr="005B0B77">
        <w:rPr>
          <w:b/>
          <w:bCs/>
          <w:sz w:val="22"/>
          <w:szCs w:val="22"/>
        </w:rPr>
        <w:t>EnabledStates</w:t>
      </w:r>
      <w:r w:rsidRPr="005B0B77">
        <w:rPr>
          <w:sz w:val="22"/>
          <w:szCs w:val="22"/>
        </w:rPr>
        <w:t>).</w:t>
      </w:r>
    </w:p>
    <w:p w14:paraId="56562963" w14:textId="77777777" w:rsidR="005B0B77" w:rsidRPr="005B0B77" w:rsidRDefault="005B0B77" w:rsidP="009D6A7E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5B0B77">
        <w:rPr>
          <w:sz w:val="22"/>
          <w:szCs w:val="22"/>
        </w:rPr>
        <w:t>Si la validación falla, registra el error y detiene el proceso con </w:t>
      </w:r>
      <w:proofErr w:type="spellStart"/>
      <w:r w:rsidRPr="005B0B77">
        <w:rPr>
          <w:b/>
          <w:bCs/>
          <w:sz w:val="22"/>
          <w:szCs w:val="22"/>
        </w:rPr>
        <w:t>Environment.Exit</w:t>
      </w:r>
      <w:proofErr w:type="spellEnd"/>
      <w:r w:rsidRPr="005B0B77">
        <w:rPr>
          <w:b/>
          <w:bCs/>
          <w:sz w:val="22"/>
          <w:szCs w:val="22"/>
        </w:rPr>
        <w:t>(1)</w:t>
      </w:r>
      <w:r w:rsidRPr="005B0B77">
        <w:rPr>
          <w:sz w:val="22"/>
          <w:szCs w:val="22"/>
        </w:rPr>
        <w:t>.</w:t>
      </w:r>
    </w:p>
    <w:p w14:paraId="427E9D1F" w14:textId="77777777" w:rsidR="005B0B77" w:rsidRPr="005B0B77" w:rsidRDefault="005B0B77" w:rsidP="009D6A7E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5B0B77">
        <w:rPr>
          <w:sz w:val="22"/>
          <w:szCs w:val="22"/>
        </w:rPr>
        <w:t>Provee acceso global a </w:t>
      </w:r>
      <w:proofErr w:type="spellStart"/>
      <w:r w:rsidRPr="005B0B77">
        <w:rPr>
          <w:b/>
          <w:bCs/>
          <w:sz w:val="22"/>
          <w:szCs w:val="22"/>
        </w:rPr>
        <w:t>CurrentConfig</w:t>
      </w:r>
      <w:proofErr w:type="spellEnd"/>
      <w:r w:rsidRPr="005B0B77">
        <w:rPr>
          <w:sz w:val="22"/>
          <w:szCs w:val="22"/>
        </w:rPr>
        <w:t> y </w:t>
      </w:r>
      <w:proofErr w:type="spellStart"/>
      <w:r w:rsidRPr="005B0B77">
        <w:rPr>
          <w:b/>
          <w:bCs/>
          <w:sz w:val="22"/>
          <w:szCs w:val="22"/>
        </w:rPr>
        <w:t>Logger</w:t>
      </w:r>
      <w:proofErr w:type="spellEnd"/>
      <w:r w:rsidRPr="005B0B77">
        <w:rPr>
          <w:sz w:val="22"/>
          <w:szCs w:val="22"/>
        </w:rPr>
        <w:t>.</w:t>
      </w:r>
    </w:p>
    <w:p w14:paraId="0E5E8628" w14:textId="77777777" w:rsidR="005B0B77" w:rsidRPr="005B0B77" w:rsidRDefault="005B0B77" w:rsidP="009D6A7E">
      <w:pPr>
        <w:spacing w:line="276" w:lineRule="auto"/>
        <w:rPr>
          <w:sz w:val="22"/>
          <w:szCs w:val="22"/>
        </w:rPr>
      </w:pPr>
      <w:r w:rsidRPr="005B0B77">
        <w:rPr>
          <w:b/>
          <w:bCs/>
          <w:sz w:val="22"/>
          <w:szCs w:val="22"/>
        </w:rPr>
        <w:t>Propiedades públicas: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642"/>
        <w:gridCol w:w="2529"/>
        <w:gridCol w:w="6172"/>
      </w:tblGrid>
      <w:tr w:rsidR="005B0B77" w:rsidRPr="005B0B77" w14:paraId="7CC088B4" w14:textId="77777777" w:rsidTr="005B0B77">
        <w:trPr>
          <w:trHeight w:val="567"/>
        </w:trPr>
        <w:tc>
          <w:tcPr>
            <w:tcW w:w="1565" w:type="dxa"/>
            <w:shd w:val="clear" w:color="auto" w:fill="153D63" w:themeFill="text2" w:themeFillTint="E6"/>
            <w:vAlign w:val="center"/>
          </w:tcPr>
          <w:p w14:paraId="4D42B15F" w14:textId="01D7906B" w:rsidR="005B0B77" w:rsidRPr="005B0B77" w:rsidRDefault="005B0B77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5B0B77">
              <w:rPr>
                <w:sz w:val="22"/>
                <w:szCs w:val="22"/>
              </w:rPr>
              <w:t>Propiedad</w:t>
            </w:r>
          </w:p>
        </w:tc>
        <w:tc>
          <w:tcPr>
            <w:tcW w:w="2541" w:type="dxa"/>
            <w:shd w:val="clear" w:color="auto" w:fill="153D63" w:themeFill="text2" w:themeFillTint="E6"/>
            <w:vAlign w:val="center"/>
          </w:tcPr>
          <w:p w14:paraId="129B5C63" w14:textId="3D030689" w:rsidR="005B0B77" w:rsidRPr="005B0B77" w:rsidRDefault="005B0B77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5B0B77">
              <w:rPr>
                <w:sz w:val="22"/>
                <w:szCs w:val="22"/>
              </w:rPr>
              <w:t>Tipo</w:t>
            </w:r>
          </w:p>
        </w:tc>
        <w:tc>
          <w:tcPr>
            <w:tcW w:w="6237" w:type="dxa"/>
            <w:shd w:val="clear" w:color="auto" w:fill="153D63" w:themeFill="text2" w:themeFillTint="E6"/>
            <w:vAlign w:val="center"/>
          </w:tcPr>
          <w:p w14:paraId="6D33F164" w14:textId="0904D380" w:rsidR="005B0B77" w:rsidRPr="005B0B77" w:rsidRDefault="005B0B77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5B0B77">
              <w:rPr>
                <w:sz w:val="22"/>
                <w:szCs w:val="22"/>
              </w:rPr>
              <w:t>Descripción</w:t>
            </w:r>
          </w:p>
        </w:tc>
      </w:tr>
      <w:tr w:rsidR="005B0B77" w:rsidRPr="005B0B77" w14:paraId="4B378319" w14:textId="77777777" w:rsidTr="005B0B77">
        <w:trPr>
          <w:trHeight w:val="567"/>
        </w:trPr>
        <w:tc>
          <w:tcPr>
            <w:tcW w:w="1565" w:type="dxa"/>
            <w:vAlign w:val="center"/>
          </w:tcPr>
          <w:p w14:paraId="01495981" w14:textId="43AF25A1" w:rsidR="005B0B77" w:rsidRPr="005B0B77" w:rsidRDefault="005B0B77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5B0B77">
              <w:rPr>
                <w:b/>
                <w:bCs/>
                <w:sz w:val="22"/>
                <w:szCs w:val="22"/>
              </w:rPr>
              <w:t>Instance</w:t>
            </w:r>
            <w:proofErr w:type="spellEnd"/>
          </w:p>
        </w:tc>
        <w:tc>
          <w:tcPr>
            <w:tcW w:w="2541" w:type="dxa"/>
            <w:vAlign w:val="center"/>
          </w:tcPr>
          <w:p w14:paraId="75FB63EE" w14:textId="02458985" w:rsidR="005B0B77" w:rsidRPr="005B0B77" w:rsidRDefault="005B0B77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B0B77">
              <w:rPr>
                <w:sz w:val="22"/>
                <w:szCs w:val="22"/>
              </w:rPr>
              <w:t>ConfigManager</w:t>
            </w:r>
            <w:proofErr w:type="spellEnd"/>
          </w:p>
        </w:tc>
        <w:tc>
          <w:tcPr>
            <w:tcW w:w="6237" w:type="dxa"/>
            <w:vAlign w:val="center"/>
          </w:tcPr>
          <w:p w14:paraId="483598E6" w14:textId="23365098" w:rsidR="005B0B77" w:rsidRPr="005B0B77" w:rsidRDefault="005B0B77" w:rsidP="009D6A7E">
            <w:pPr>
              <w:spacing w:line="276" w:lineRule="auto"/>
              <w:rPr>
                <w:sz w:val="22"/>
                <w:szCs w:val="22"/>
              </w:rPr>
            </w:pPr>
            <w:r w:rsidRPr="005B0B77">
              <w:rPr>
                <w:sz w:val="22"/>
                <w:szCs w:val="22"/>
              </w:rPr>
              <w:t xml:space="preserve">Instancia </w:t>
            </w:r>
            <w:proofErr w:type="spellStart"/>
            <w:r w:rsidRPr="005B0B77">
              <w:rPr>
                <w:sz w:val="22"/>
                <w:szCs w:val="22"/>
              </w:rPr>
              <w:t>singleton</w:t>
            </w:r>
            <w:proofErr w:type="spellEnd"/>
            <w:r w:rsidRPr="005B0B77">
              <w:rPr>
                <w:sz w:val="22"/>
                <w:szCs w:val="22"/>
              </w:rPr>
              <w:t>.</w:t>
            </w:r>
          </w:p>
        </w:tc>
      </w:tr>
      <w:tr w:rsidR="005B0B77" w:rsidRPr="005B0B77" w14:paraId="5BF581FD" w14:textId="77777777" w:rsidTr="005B0B77">
        <w:trPr>
          <w:trHeight w:val="567"/>
        </w:trPr>
        <w:tc>
          <w:tcPr>
            <w:tcW w:w="1565" w:type="dxa"/>
            <w:vAlign w:val="center"/>
          </w:tcPr>
          <w:p w14:paraId="220F5056" w14:textId="75BEACA2" w:rsidR="005B0B77" w:rsidRPr="005B0B77" w:rsidRDefault="005B0B77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5B0B77">
              <w:rPr>
                <w:b/>
                <w:bCs/>
                <w:sz w:val="22"/>
                <w:szCs w:val="22"/>
              </w:rPr>
              <w:t>CurrentConfig</w:t>
            </w:r>
            <w:proofErr w:type="spellEnd"/>
          </w:p>
        </w:tc>
        <w:tc>
          <w:tcPr>
            <w:tcW w:w="2541" w:type="dxa"/>
            <w:vAlign w:val="center"/>
          </w:tcPr>
          <w:p w14:paraId="4089B3FB" w14:textId="2EF1C5C1" w:rsidR="005B0B77" w:rsidRPr="005B0B77" w:rsidRDefault="005B0B77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B0B77">
              <w:rPr>
                <w:sz w:val="22"/>
                <w:szCs w:val="22"/>
              </w:rPr>
              <w:t>Config</w:t>
            </w:r>
            <w:proofErr w:type="spellEnd"/>
          </w:p>
        </w:tc>
        <w:tc>
          <w:tcPr>
            <w:tcW w:w="6237" w:type="dxa"/>
            <w:vAlign w:val="center"/>
          </w:tcPr>
          <w:p w14:paraId="7DCA7B9F" w14:textId="0C3C3D2E" w:rsidR="005B0B77" w:rsidRPr="005B0B77" w:rsidRDefault="005B0B77" w:rsidP="009D6A7E">
            <w:pPr>
              <w:spacing w:line="276" w:lineRule="auto"/>
              <w:rPr>
                <w:sz w:val="22"/>
                <w:szCs w:val="22"/>
              </w:rPr>
            </w:pPr>
            <w:r w:rsidRPr="005B0B77">
              <w:rPr>
                <w:sz w:val="22"/>
                <w:szCs w:val="22"/>
              </w:rPr>
              <w:t xml:space="preserve">Configuración </w:t>
            </w:r>
            <w:proofErr w:type="spellStart"/>
            <w:r w:rsidRPr="005B0B77">
              <w:rPr>
                <w:sz w:val="22"/>
                <w:szCs w:val="22"/>
              </w:rPr>
              <w:t>deserializada</w:t>
            </w:r>
            <w:proofErr w:type="spellEnd"/>
            <w:r w:rsidRPr="005B0B77">
              <w:rPr>
                <w:sz w:val="22"/>
                <w:szCs w:val="22"/>
              </w:rPr>
              <w:t xml:space="preserve"> desde YAML.</w:t>
            </w:r>
          </w:p>
        </w:tc>
      </w:tr>
      <w:tr w:rsidR="005B0B77" w:rsidRPr="005B0B77" w14:paraId="14ECEA6A" w14:textId="77777777" w:rsidTr="005B0B77">
        <w:trPr>
          <w:trHeight w:val="567"/>
        </w:trPr>
        <w:tc>
          <w:tcPr>
            <w:tcW w:w="1565" w:type="dxa"/>
            <w:vAlign w:val="center"/>
          </w:tcPr>
          <w:p w14:paraId="60F37402" w14:textId="7E03CCCC" w:rsidR="005B0B77" w:rsidRPr="005B0B77" w:rsidRDefault="005B0B77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5B0B77">
              <w:rPr>
                <w:b/>
                <w:bCs/>
                <w:sz w:val="22"/>
                <w:szCs w:val="22"/>
              </w:rPr>
              <w:t>Logger</w:t>
            </w:r>
            <w:proofErr w:type="spellEnd"/>
          </w:p>
        </w:tc>
        <w:tc>
          <w:tcPr>
            <w:tcW w:w="2541" w:type="dxa"/>
            <w:vAlign w:val="center"/>
          </w:tcPr>
          <w:p w14:paraId="76B6567A" w14:textId="72D4AC10" w:rsidR="005B0B77" w:rsidRPr="005B0B77" w:rsidRDefault="005B0B77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B0B77">
              <w:rPr>
                <w:sz w:val="22"/>
                <w:szCs w:val="22"/>
              </w:rPr>
              <w:t>NLog.Logger</w:t>
            </w:r>
            <w:proofErr w:type="spellEnd"/>
          </w:p>
        </w:tc>
        <w:tc>
          <w:tcPr>
            <w:tcW w:w="6237" w:type="dxa"/>
            <w:vAlign w:val="center"/>
          </w:tcPr>
          <w:p w14:paraId="4C2079C9" w14:textId="63D9C8B0" w:rsidR="005B0B77" w:rsidRPr="005B0B77" w:rsidRDefault="005B0B77" w:rsidP="009D6A7E">
            <w:pPr>
              <w:spacing w:line="276" w:lineRule="auto"/>
              <w:rPr>
                <w:sz w:val="22"/>
                <w:szCs w:val="22"/>
              </w:rPr>
            </w:pPr>
            <w:r w:rsidRPr="005B0B77">
              <w:rPr>
                <w:sz w:val="22"/>
                <w:szCs w:val="22"/>
              </w:rPr>
              <w:t xml:space="preserve">Instancia del </w:t>
            </w:r>
            <w:proofErr w:type="spellStart"/>
            <w:r w:rsidRPr="005B0B77">
              <w:rPr>
                <w:sz w:val="22"/>
                <w:szCs w:val="22"/>
              </w:rPr>
              <w:t>logger</w:t>
            </w:r>
            <w:proofErr w:type="spellEnd"/>
            <w:r w:rsidRPr="005B0B77">
              <w:rPr>
                <w:sz w:val="22"/>
                <w:szCs w:val="22"/>
              </w:rPr>
              <w:t xml:space="preserve"> para toda la aplicación.</w:t>
            </w:r>
          </w:p>
        </w:tc>
      </w:tr>
    </w:tbl>
    <w:p w14:paraId="3A4CAB49" w14:textId="77777777" w:rsidR="00AE6AA6" w:rsidRPr="00BC1AEC" w:rsidRDefault="00AE6AA6" w:rsidP="009D6A7E">
      <w:pPr>
        <w:spacing w:line="276" w:lineRule="auto"/>
        <w:rPr>
          <w:sz w:val="14"/>
          <w:szCs w:val="14"/>
        </w:rPr>
      </w:pPr>
    </w:p>
    <w:p w14:paraId="6C5AEC10" w14:textId="4E6D2211" w:rsidR="00AE6AA6" w:rsidRDefault="005B0B77" w:rsidP="009D6A7E">
      <w:pPr>
        <w:pStyle w:val="Ttulo2"/>
        <w:spacing w:line="276" w:lineRule="auto"/>
      </w:pPr>
      <w:bookmarkStart w:id="3" w:name="_Toc227508702"/>
      <w:proofErr w:type="spellStart"/>
      <w:r w:rsidRPr="005B0B77">
        <w:t>PiPointStatusWatchtowerOperation</w:t>
      </w:r>
      <w:proofErr w:type="spellEnd"/>
      <w:r w:rsidRPr="005B0B77">
        <w:t xml:space="preserve"> — Bucle Principa</w:t>
      </w:r>
      <w:r>
        <w:t>l</w:t>
      </w:r>
      <w:bookmarkEnd w:id="3"/>
    </w:p>
    <w:p w14:paraId="30E0C9ED" w14:textId="77777777" w:rsidR="005B0B77" w:rsidRPr="005B0B77" w:rsidRDefault="005B0B77" w:rsidP="009D6A7E">
      <w:pPr>
        <w:spacing w:line="276" w:lineRule="auto"/>
        <w:rPr>
          <w:sz w:val="22"/>
          <w:szCs w:val="22"/>
        </w:rPr>
      </w:pPr>
      <w:r w:rsidRPr="005B0B77">
        <w:rPr>
          <w:b/>
          <w:bCs/>
          <w:sz w:val="22"/>
          <w:szCs w:val="22"/>
        </w:rPr>
        <w:t>Responsabilidades:</w:t>
      </w:r>
    </w:p>
    <w:p w14:paraId="3AAF5D51" w14:textId="77777777" w:rsidR="005B0B77" w:rsidRPr="0001651D" w:rsidRDefault="005B0B77" w:rsidP="009D6A7E">
      <w:pPr>
        <w:pStyle w:val="Prrafodelista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Gestiona el ciclo de vida del bucle de ejecución con </w:t>
      </w:r>
      <w:proofErr w:type="spellStart"/>
      <w:r w:rsidRPr="0001651D">
        <w:rPr>
          <w:b/>
          <w:bCs/>
          <w:sz w:val="22"/>
          <w:szCs w:val="22"/>
        </w:rPr>
        <w:t>CancellationTokenSource</w:t>
      </w:r>
      <w:proofErr w:type="spellEnd"/>
      <w:r w:rsidRPr="0001651D">
        <w:rPr>
          <w:sz w:val="22"/>
          <w:szCs w:val="22"/>
        </w:rPr>
        <w:t>.</w:t>
      </w:r>
    </w:p>
    <w:p w14:paraId="749BCC8E" w14:textId="77777777" w:rsidR="005B0B77" w:rsidRPr="0001651D" w:rsidRDefault="005B0B77" w:rsidP="009D6A7E">
      <w:pPr>
        <w:pStyle w:val="Prrafodelista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Calcula puntos de ejecución alineados al intervalo configurado.</w:t>
      </w:r>
    </w:p>
    <w:p w14:paraId="18036584" w14:textId="77777777" w:rsidR="005B0B77" w:rsidRPr="0001651D" w:rsidRDefault="005B0B77" w:rsidP="009D6A7E">
      <w:pPr>
        <w:pStyle w:val="Prrafodelista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Delega cada ciclo a </w:t>
      </w:r>
      <w:proofErr w:type="spellStart"/>
      <w:r w:rsidRPr="0001651D">
        <w:rPr>
          <w:b/>
          <w:bCs/>
          <w:sz w:val="22"/>
          <w:szCs w:val="22"/>
        </w:rPr>
        <w:t>MonitoringProcessOrchestrator.StartAsync</w:t>
      </w:r>
      <w:proofErr w:type="spellEnd"/>
      <w:r w:rsidRPr="0001651D">
        <w:rPr>
          <w:b/>
          <w:bCs/>
          <w:sz w:val="22"/>
          <w:szCs w:val="22"/>
        </w:rPr>
        <w:t>()</w:t>
      </w:r>
      <w:r w:rsidRPr="0001651D">
        <w:rPr>
          <w:sz w:val="22"/>
          <w:szCs w:val="22"/>
        </w:rPr>
        <w:t>.</w:t>
      </w:r>
    </w:p>
    <w:p w14:paraId="555A2B3B" w14:textId="77777777" w:rsidR="005B0B77" w:rsidRPr="0001651D" w:rsidRDefault="005B0B77" w:rsidP="009D6A7E">
      <w:pPr>
        <w:pStyle w:val="Prrafodelista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Captura excepciones por ciclo sin detener el servicio.</w:t>
      </w:r>
    </w:p>
    <w:p w14:paraId="7F394BB3" w14:textId="77777777" w:rsidR="005B0B77" w:rsidRPr="005B0B77" w:rsidRDefault="005B0B77" w:rsidP="009D6A7E">
      <w:pPr>
        <w:spacing w:line="276" w:lineRule="auto"/>
        <w:rPr>
          <w:sz w:val="22"/>
          <w:szCs w:val="22"/>
        </w:rPr>
      </w:pPr>
      <w:r w:rsidRPr="005B0B77">
        <w:rPr>
          <w:b/>
          <w:bCs/>
          <w:sz w:val="22"/>
          <w:szCs w:val="22"/>
        </w:rPr>
        <w:t>Métodos públicos: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638"/>
        <w:gridCol w:w="7705"/>
      </w:tblGrid>
      <w:tr w:rsidR="0001651D" w:rsidRPr="0001651D" w14:paraId="228D1670" w14:textId="77777777" w:rsidTr="0001651D">
        <w:trPr>
          <w:trHeight w:val="567"/>
        </w:trPr>
        <w:tc>
          <w:tcPr>
            <w:tcW w:w="2638" w:type="dxa"/>
            <w:shd w:val="clear" w:color="auto" w:fill="153D63" w:themeFill="text2" w:themeFillTint="E6"/>
            <w:vAlign w:val="center"/>
          </w:tcPr>
          <w:p w14:paraId="60B289F5" w14:textId="1E810337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7705" w:type="dxa"/>
            <w:shd w:val="clear" w:color="auto" w:fill="153D63" w:themeFill="text2" w:themeFillTint="E6"/>
            <w:vAlign w:val="center"/>
          </w:tcPr>
          <w:p w14:paraId="3C637098" w14:textId="01FBA8E3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01651D" w:rsidRPr="0001651D" w14:paraId="246DE17C" w14:textId="77777777" w:rsidTr="0001651D">
        <w:trPr>
          <w:trHeight w:val="567"/>
        </w:trPr>
        <w:tc>
          <w:tcPr>
            <w:tcW w:w="2638" w:type="dxa"/>
            <w:vAlign w:val="center"/>
          </w:tcPr>
          <w:p w14:paraId="19A28136" w14:textId="1E3F97B7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01651D">
              <w:rPr>
                <w:sz w:val="22"/>
                <w:szCs w:val="22"/>
              </w:rPr>
              <w:t>StartLoopPointSource</w:t>
            </w:r>
            <w:proofErr w:type="spellEnd"/>
            <w:r w:rsidRPr="0001651D">
              <w:rPr>
                <w:sz w:val="22"/>
                <w:szCs w:val="22"/>
              </w:rPr>
              <w:t>(</w:t>
            </w:r>
            <w:proofErr w:type="gramEnd"/>
            <w:r w:rsidRPr="0001651D">
              <w:rPr>
                <w:sz w:val="22"/>
                <w:szCs w:val="22"/>
              </w:rPr>
              <w:t>)</w:t>
            </w:r>
          </w:p>
        </w:tc>
        <w:tc>
          <w:tcPr>
            <w:tcW w:w="7705" w:type="dxa"/>
            <w:vAlign w:val="center"/>
          </w:tcPr>
          <w:p w14:paraId="0A43A2C7" w14:textId="4C08F52C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Inicia el bucle asíncrono de monitoreo.</w:t>
            </w:r>
          </w:p>
        </w:tc>
      </w:tr>
      <w:tr w:rsidR="0001651D" w:rsidRPr="0001651D" w14:paraId="1DB63205" w14:textId="77777777" w:rsidTr="0001651D">
        <w:trPr>
          <w:trHeight w:val="567"/>
        </w:trPr>
        <w:tc>
          <w:tcPr>
            <w:tcW w:w="2638" w:type="dxa"/>
            <w:vAlign w:val="center"/>
          </w:tcPr>
          <w:p w14:paraId="07AC0686" w14:textId="0EB26C88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01651D">
              <w:rPr>
                <w:sz w:val="22"/>
                <w:szCs w:val="22"/>
              </w:rPr>
              <w:t>StopLoopPointSource</w:t>
            </w:r>
            <w:proofErr w:type="spellEnd"/>
            <w:r w:rsidRPr="0001651D">
              <w:rPr>
                <w:sz w:val="22"/>
                <w:szCs w:val="22"/>
              </w:rPr>
              <w:t>(</w:t>
            </w:r>
            <w:proofErr w:type="gramEnd"/>
            <w:r w:rsidRPr="0001651D">
              <w:rPr>
                <w:sz w:val="22"/>
                <w:szCs w:val="22"/>
              </w:rPr>
              <w:t>)</w:t>
            </w:r>
          </w:p>
        </w:tc>
        <w:tc>
          <w:tcPr>
            <w:tcW w:w="7705" w:type="dxa"/>
            <w:vAlign w:val="center"/>
          </w:tcPr>
          <w:p w14:paraId="6D8302F8" w14:textId="6DFA652F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Cancela el bucle y desconecta los servidores PI.</w:t>
            </w:r>
          </w:p>
        </w:tc>
      </w:tr>
    </w:tbl>
    <w:p w14:paraId="3D7640E9" w14:textId="6269083E" w:rsidR="005B0B77" w:rsidRDefault="0001651D" w:rsidP="009D6A7E">
      <w:pPr>
        <w:pStyle w:val="Ttulo2"/>
        <w:spacing w:line="276" w:lineRule="auto"/>
      </w:pPr>
      <w:bookmarkStart w:id="4" w:name="_Toc227508703"/>
      <w:proofErr w:type="spellStart"/>
      <w:r w:rsidRPr="0001651D">
        <w:t>MonitoringProcessOrchestrator</w:t>
      </w:r>
      <w:proofErr w:type="spellEnd"/>
      <w:r w:rsidRPr="0001651D">
        <w:t xml:space="preserve"> — Orquestador Central</w:t>
      </w:r>
      <w:bookmarkEnd w:id="4"/>
    </w:p>
    <w:p w14:paraId="3BFCCBC4" w14:textId="77777777" w:rsidR="0001651D" w:rsidRPr="0001651D" w:rsidRDefault="0001651D" w:rsidP="009D6A7E">
      <w:pPr>
        <w:spacing w:line="276" w:lineRule="auto"/>
        <w:rPr>
          <w:sz w:val="22"/>
          <w:szCs w:val="22"/>
        </w:rPr>
      </w:pPr>
      <w:r w:rsidRPr="0001651D">
        <w:rPr>
          <w:b/>
          <w:bCs/>
          <w:sz w:val="22"/>
          <w:szCs w:val="22"/>
        </w:rPr>
        <w:t>Responsabilidades:</w:t>
      </w:r>
    </w:p>
    <w:p w14:paraId="6C22011B" w14:textId="77777777" w:rsidR="0001651D" w:rsidRPr="0001651D" w:rsidRDefault="0001651D" w:rsidP="009D6A7E">
      <w:pPr>
        <w:pStyle w:val="Prrafodelista"/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Establece conexiones a PI Data Archive (lectura y escritura).</w:t>
      </w:r>
    </w:p>
    <w:p w14:paraId="6F916004" w14:textId="77777777" w:rsidR="0001651D" w:rsidRPr="0001651D" w:rsidRDefault="0001651D" w:rsidP="009D6A7E">
      <w:pPr>
        <w:pStyle w:val="Prrafodelista"/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Instancia </w:t>
      </w:r>
      <w:proofErr w:type="spellStart"/>
      <w:r w:rsidRPr="0001651D">
        <w:rPr>
          <w:b/>
          <w:bCs/>
          <w:sz w:val="22"/>
          <w:szCs w:val="22"/>
        </w:rPr>
        <w:t>WriteValueToPITagService</w:t>
      </w:r>
      <w:proofErr w:type="spellEnd"/>
      <w:r w:rsidRPr="0001651D">
        <w:rPr>
          <w:sz w:val="22"/>
          <w:szCs w:val="22"/>
        </w:rPr>
        <w:t> para escritura de métricas.</w:t>
      </w:r>
    </w:p>
    <w:p w14:paraId="371D795B" w14:textId="77777777" w:rsidR="0001651D" w:rsidRPr="0001651D" w:rsidRDefault="0001651D" w:rsidP="009D6A7E">
      <w:pPr>
        <w:pStyle w:val="Prrafodelista"/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lastRenderedPageBreak/>
        <w:t xml:space="preserve">Redondea el </w:t>
      </w:r>
      <w:proofErr w:type="spellStart"/>
      <w:r w:rsidRPr="0001651D">
        <w:rPr>
          <w:sz w:val="22"/>
          <w:szCs w:val="22"/>
        </w:rPr>
        <w:t>timestamp</w:t>
      </w:r>
      <w:proofErr w:type="spellEnd"/>
      <w:r w:rsidRPr="0001651D">
        <w:rPr>
          <w:sz w:val="22"/>
          <w:szCs w:val="22"/>
        </w:rPr>
        <w:t xml:space="preserve"> al minuto más cercano.</w:t>
      </w:r>
    </w:p>
    <w:p w14:paraId="00C5744D" w14:textId="77777777" w:rsidR="0001651D" w:rsidRPr="0001651D" w:rsidRDefault="0001651D" w:rsidP="009D6A7E">
      <w:pPr>
        <w:pStyle w:val="Prrafodelista"/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Invoca secuencialmente </w:t>
      </w:r>
      <w:proofErr w:type="spellStart"/>
      <w:r w:rsidRPr="0001651D">
        <w:rPr>
          <w:b/>
          <w:bCs/>
          <w:sz w:val="22"/>
          <w:szCs w:val="22"/>
        </w:rPr>
        <w:t>ProcessLegacy</w:t>
      </w:r>
      <w:proofErr w:type="spellEnd"/>
      <w:r w:rsidRPr="0001651D">
        <w:rPr>
          <w:sz w:val="22"/>
          <w:szCs w:val="22"/>
        </w:rPr>
        <w:t> y luego </w:t>
      </w:r>
      <w:proofErr w:type="spellStart"/>
      <w:r w:rsidRPr="0001651D">
        <w:rPr>
          <w:b/>
          <w:bCs/>
          <w:sz w:val="22"/>
          <w:szCs w:val="22"/>
        </w:rPr>
        <w:t>ProcessBusiness</w:t>
      </w:r>
      <w:proofErr w:type="spellEnd"/>
      <w:r w:rsidRPr="0001651D">
        <w:rPr>
          <w:sz w:val="22"/>
          <w:szCs w:val="22"/>
        </w:rPr>
        <w:t>.</w:t>
      </w:r>
    </w:p>
    <w:p w14:paraId="0718CCB4" w14:textId="77777777" w:rsidR="0001651D" w:rsidRPr="0001651D" w:rsidRDefault="0001651D" w:rsidP="009D6A7E">
      <w:pPr>
        <w:spacing w:line="276" w:lineRule="auto"/>
      </w:pPr>
    </w:p>
    <w:p w14:paraId="5D251A2E" w14:textId="77777777" w:rsidR="0001651D" w:rsidRDefault="0001651D" w:rsidP="009D6A7E">
      <w:pPr>
        <w:pStyle w:val="Ttulo2"/>
        <w:spacing w:line="276" w:lineRule="auto"/>
      </w:pPr>
      <w:bookmarkStart w:id="5" w:name="_Toc227508704"/>
      <w:proofErr w:type="spellStart"/>
      <w:r w:rsidRPr="0001651D">
        <w:t>TypeValueCounterService</w:t>
      </w:r>
      <w:proofErr w:type="spellEnd"/>
      <w:r w:rsidRPr="0001651D">
        <w:t> — Conteo de Estados</w:t>
      </w:r>
      <w:bookmarkEnd w:id="5"/>
    </w:p>
    <w:p w14:paraId="49F9AE64" w14:textId="77777777" w:rsidR="0001651D" w:rsidRPr="0001651D" w:rsidRDefault="0001651D" w:rsidP="009D6A7E">
      <w:pPr>
        <w:spacing w:line="276" w:lineRule="auto"/>
        <w:rPr>
          <w:sz w:val="22"/>
          <w:szCs w:val="22"/>
        </w:rPr>
      </w:pPr>
      <w:r w:rsidRPr="0001651D">
        <w:rPr>
          <w:b/>
          <w:bCs/>
          <w:sz w:val="22"/>
          <w:szCs w:val="22"/>
        </w:rPr>
        <w:t>Tipo:</w:t>
      </w:r>
      <w:r w:rsidRPr="0001651D">
        <w:rPr>
          <w:sz w:val="22"/>
          <w:szCs w:val="22"/>
        </w:rPr>
        <w:t> Servicio estático.</w:t>
      </w:r>
    </w:p>
    <w:p w14:paraId="0AA3FC49" w14:textId="77777777" w:rsidR="0001651D" w:rsidRPr="0001651D" w:rsidRDefault="0001651D" w:rsidP="009D6A7E">
      <w:pPr>
        <w:spacing w:line="276" w:lineRule="auto"/>
        <w:rPr>
          <w:sz w:val="22"/>
          <w:szCs w:val="22"/>
          <w:lang w:val="en-US"/>
        </w:rPr>
      </w:pPr>
      <w:proofErr w:type="spellStart"/>
      <w:r w:rsidRPr="0001651D">
        <w:rPr>
          <w:b/>
          <w:bCs/>
          <w:sz w:val="22"/>
          <w:szCs w:val="22"/>
          <w:lang w:val="en-US"/>
        </w:rPr>
        <w:t>Método</w:t>
      </w:r>
      <w:proofErr w:type="spellEnd"/>
      <w:r w:rsidRPr="0001651D">
        <w:rPr>
          <w:b/>
          <w:bCs/>
          <w:sz w:val="22"/>
          <w:szCs w:val="22"/>
          <w:lang w:val="en-US"/>
        </w:rPr>
        <w:t xml:space="preserve"> </w:t>
      </w:r>
      <w:proofErr w:type="gramStart"/>
      <w:r w:rsidRPr="0001651D">
        <w:rPr>
          <w:b/>
          <w:bCs/>
          <w:sz w:val="22"/>
          <w:szCs w:val="22"/>
          <w:lang w:val="en-US"/>
        </w:rPr>
        <w:t>principal</w:t>
      </w:r>
      <w:proofErr w:type="gramEnd"/>
      <w:r w:rsidRPr="0001651D">
        <w:rPr>
          <w:b/>
          <w:bCs/>
          <w:sz w:val="22"/>
          <w:szCs w:val="22"/>
          <w:lang w:val="en-US"/>
        </w:rPr>
        <w:t>:</w:t>
      </w:r>
      <w:r w:rsidRPr="0001651D">
        <w:rPr>
          <w:sz w:val="22"/>
          <w:szCs w:val="22"/>
          <w:lang w:val="en-US"/>
        </w:rPr>
        <w:t> </w:t>
      </w:r>
      <w:proofErr w:type="spellStart"/>
      <w:proofErr w:type="gramStart"/>
      <w:r w:rsidRPr="0001651D">
        <w:rPr>
          <w:b/>
          <w:bCs/>
          <w:sz w:val="22"/>
          <w:szCs w:val="22"/>
          <w:lang w:val="en-US"/>
        </w:rPr>
        <w:t>TypeValueCounter</w:t>
      </w:r>
      <w:proofErr w:type="spellEnd"/>
      <w:r w:rsidRPr="0001651D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01651D">
        <w:rPr>
          <w:b/>
          <w:bCs/>
          <w:sz w:val="22"/>
          <w:szCs w:val="22"/>
          <w:lang w:val="en-US"/>
        </w:rPr>
        <w:t>piPoints</w:t>
      </w:r>
      <w:proofErr w:type="spellEnd"/>
      <w:r w:rsidRPr="0001651D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01651D">
        <w:rPr>
          <w:b/>
          <w:bCs/>
          <w:sz w:val="22"/>
          <w:szCs w:val="22"/>
          <w:lang w:val="en-US"/>
        </w:rPr>
        <w:t>counterDuplicate</w:t>
      </w:r>
      <w:proofErr w:type="spellEnd"/>
      <w:r w:rsidRPr="0001651D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01651D">
        <w:rPr>
          <w:b/>
          <w:bCs/>
          <w:sz w:val="22"/>
          <w:szCs w:val="22"/>
          <w:lang w:val="en-US"/>
        </w:rPr>
        <w:t>pointSource</w:t>
      </w:r>
      <w:proofErr w:type="spellEnd"/>
      <w:r w:rsidRPr="0001651D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01651D">
        <w:rPr>
          <w:b/>
          <w:bCs/>
          <w:sz w:val="22"/>
          <w:szCs w:val="22"/>
          <w:lang w:val="en-US"/>
        </w:rPr>
        <w:t>isFirstExecution</w:t>
      </w:r>
      <w:proofErr w:type="spellEnd"/>
      <w:r w:rsidRPr="0001651D">
        <w:rPr>
          <w:b/>
          <w:bCs/>
          <w:sz w:val="22"/>
          <w:szCs w:val="22"/>
          <w:lang w:val="en-US"/>
        </w:rPr>
        <w:t>)</w:t>
      </w:r>
    </w:p>
    <w:p w14:paraId="50123AB6" w14:textId="77777777" w:rsidR="0001651D" w:rsidRPr="0001651D" w:rsidRDefault="0001651D" w:rsidP="009D6A7E">
      <w:pPr>
        <w:spacing w:line="276" w:lineRule="auto"/>
        <w:rPr>
          <w:sz w:val="22"/>
          <w:szCs w:val="22"/>
        </w:rPr>
      </w:pPr>
      <w:r w:rsidRPr="0001651D">
        <w:rPr>
          <w:b/>
          <w:bCs/>
          <w:sz w:val="22"/>
          <w:szCs w:val="22"/>
        </w:rPr>
        <w:t>Comportamiento:</w:t>
      </w:r>
    </w:p>
    <w:p w14:paraId="666328D0" w14:textId="77777777" w:rsidR="0001651D" w:rsidRPr="0001651D" w:rsidRDefault="0001651D" w:rsidP="009D6A7E">
      <w:pPr>
        <w:pStyle w:val="Prrafodelista"/>
        <w:numPr>
          <w:ilvl w:val="0"/>
          <w:numId w:val="25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Procesa PI Points en lotes de 15,000 usando </w:t>
      </w:r>
      <w:proofErr w:type="spellStart"/>
      <w:r w:rsidRPr="0001651D">
        <w:rPr>
          <w:b/>
          <w:bCs/>
          <w:sz w:val="22"/>
          <w:szCs w:val="22"/>
        </w:rPr>
        <w:t>PIPointList.CurrentValue</w:t>
      </w:r>
      <w:proofErr w:type="spellEnd"/>
      <w:r w:rsidRPr="0001651D">
        <w:rPr>
          <w:b/>
          <w:bCs/>
          <w:sz w:val="22"/>
          <w:szCs w:val="22"/>
        </w:rPr>
        <w:t>()</w:t>
      </w:r>
      <w:r w:rsidRPr="0001651D">
        <w:rPr>
          <w:sz w:val="22"/>
          <w:szCs w:val="22"/>
        </w:rPr>
        <w:t>.</w:t>
      </w:r>
    </w:p>
    <w:p w14:paraId="0521A575" w14:textId="77777777" w:rsidR="0001651D" w:rsidRPr="0001651D" w:rsidRDefault="0001651D" w:rsidP="009D6A7E">
      <w:pPr>
        <w:pStyle w:val="Prrafodelista"/>
        <w:numPr>
          <w:ilvl w:val="0"/>
          <w:numId w:val="25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Para cada valor Bad, busca el código de estado en el diccionario invertido </w:t>
      </w:r>
      <w:proofErr w:type="spellStart"/>
      <w:r w:rsidRPr="0001651D">
        <w:rPr>
          <w:b/>
          <w:bCs/>
          <w:sz w:val="22"/>
          <w:szCs w:val="22"/>
        </w:rPr>
        <w:t>ReverseStates</w:t>
      </w:r>
      <w:proofErr w:type="spellEnd"/>
      <w:r w:rsidRPr="0001651D">
        <w:rPr>
          <w:sz w:val="22"/>
          <w:szCs w:val="22"/>
        </w:rPr>
        <w:t> (valor numérico → nombre del estado).</w:t>
      </w:r>
    </w:p>
    <w:p w14:paraId="20F201F6" w14:textId="2170B481" w:rsidR="0001651D" w:rsidRPr="0001651D" w:rsidRDefault="0001651D" w:rsidP="009D6A7E">
      <w:pPr>
        <w:pStyle w:val="Prrafodelista"/>
        <w:numPr>
          <w:ilvl w:val="0"/>
          <w:numId w:val="25"/>
        </w:num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Si </w:t>
      </w:r>
      <w:proofErr w:type="spellStart"/>
      <w:r w:rsidRPr="0001651D">
        <w:rPr>
          <w:b/>
          <w:bCs/>
          <w:sz w:val="22"/>
          <w:szCs w:val="22"/>
        </w:rPr>
        <w:t>counterDuplicate</w:t>
      </w:r>
      <w:proofErr w:type="spellEnd"/>
      <w:r w:rsidRPr="0001651D">
        <w:rPr>
          <w:b/>
          <w:bCs/>
          <w:sz w:val="22"/>
          <w:szCs w:val="22"/>
        </w:rPr>
        <w:t xml:space="preserve"> = true</w:t>
      </w:r>
      <w:r w:rsidRPr="0001651D">
        <w:rPr>
          <w:sz w:val="22"/>
          <w:szCs w:val="22"/>
        </w:rPr>
        <w:t>, ejecuta </w:t>
      </w:r>
      <w:proofErr w:type="spellStart"/>
      <w:proofErr w:type="gramStart"/>
      <w:r w:rsidRPr="0001651D">
        <w:rPr>
          <w:b/>
          <w:bCs/>
          <w:sz w:val="22"/>
          <w:szCs w:val="22"/>
        </w:rPr>
        <w:t>CounterDuplicate</w:t>
      </w:r>
      <w:proofErr w:type="spellEnd"/>
      <w:r w:rsidRPr="0001651D">
        <w:rPr>
          <w:b/>
          <w:bCs/>
          <w:sz w:val="22"/>
          <w:szCs w:val="22"/>
        </w:rPr>
        <w:t>(</w:t>
      </w:r>
      <w:proofErr w:type="gramEnd"/>
      <w:r w:rsidRPr="0001651D">
        <w:rPr>
          <w:b/>
          <w:bCs/>
          <w:sz w:val="22"/>
          <w:szCs w:val="22"/>
        </w:rPr>
        <w:t>)</w:t>
      </w:r>
      <w:r w:rsidRPr="0001651D">
        <w:rPr>
          <w:sz w:val="22"/>
          <w:szCs w:val="22"/>
        </w:rPr>
        <w:t> que agrupa por </w:t>
      </w:r>
      <w:proofErr w:type="spellStart"/>
      <w:r w:rsidRPr="0001651D">
        <w:rPr>
          <w:b/>
          <w:bCs/>
          <w:sz w:val="22"/>
          <w:szCs w:val="22"/>
        </w:rPr>
        <w:t>InstrumentTag</w:t>
      </w:r>
      <w:proofErr w:type="spellEnd"/>
      <w:r w:rsidRPr="0001651D">
        <w:rPr>
          <w:sz w:val="22"/>
          <w:szCs w:val="22"/>
        </w:rPr>
        <w:t> (case-</w:t>
      </w:r>
      <w:proofErr w:type="spellStart"/>
      <w:r w:rsidRPr="0001651D">
        <w:rPr>
          <w:sz w:val="22"/>
          <w:szCs w:val="22"/>
        </w:rPr>
        <w:t>insensitive</w:t>
      </w:r>
      <w:proofErr w:type="spellEnd"/>
      <w:r w:rsidRPr="0001651D">
        <w:rPr>
          <w:sz w:val="22"/>
          <w:szCs w:val="22"/>
        </w:rPr>
        <w:t>) y retorna el total de duplicados.</w:t>
      </w:r>
    </w:p>
    <w:p w14:paraId="4B625D21" w14:textId="77777777" w:rsidR="0001651D" w:rsidRDefault="0001651D" w:rsidP="009D6A7E">
      <w:pPr>
        <w:pStyle w:val="Ttulo2"/>
        <w:spacing w:line="276" w:lineRule="auto"/>
      </w:pPr>
      <w:bookmarkStart w:id="6" w:name="_Toc227508705"/>
      <w:proofErr w:type="spellStart"/>
      <w:r w:rsidRPr="0001651D">
        <w:t>RecoverPIPointsService</w:t>
      </w:r>
      <w:proofErr w:type="spellEnd"/>
      <w:r w:rsidRPr="0001651D">
        <w:t> — Recuperación de PI Points</w:t>
      </w:r>
      <w:bookmarkEnd w:id="6"/>
    </w:p>
    <w:p w14:paraId="235334FE" w14:textId="77777777" w:rsidR="0001651D" w:rsidRPr="0001651D" w:rsidRDefault="0001651D" w:rsidP="009D6A7E">
      <w:pPr>
        <w:spacing w:line="276" w:lineRule="auto"/>
        <w:rPr>
          <w:sz w:val="22"/>
          <w:szCs w:val="22"/>
        </w:rPr>
      </w:pPr>
      <w:r w:rsidRPr="0001651D">
        <w:rPr>
          <w:sz w:val="22"/>
          <w:szCs w:val="22"/>
        </w:rPr>
        <w:t>Métodos: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4413"/>
        <w:gridCol w:w="2670"/>
        <w:gridCol w:w="3260"/>
      </w:tblGrid>
      <w:tr w:rsidR="0001651D" w:rsidRPr="0001651D" w14:paraId="3C47135C" w14:textId="77777777" w:rsidTr="0001651D">
        <w:trPr>
          <w:trHeight w:val="567"/>
        </w:trPr>
        <w:tc>
          <w:tcPr>
            <w:tcW w:w="4413" w:type="dxa"/>
            <w:shd w:val="clear" w:color="auto" w:fill="153D63" w:themeFill="text2" w:themeFillTint="E6"/>
            <w:vAlign w:val="center"/>
          </w:tcPr>
          <w:p w14:paraId="049E8C55" w14:textId="3177401E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Método</w:t>
            </w:r>
          </w:p>
        </w:tc>
        <w:tc>
          <w:tcPr>
            <w:tcW w:w="2670" w:type="dxa"/>
            <w:shd w:val="clear" w:color="auto" w:fill="153D63" w:themeFill="text2" w:themeFillTint="E6"/>
            <w:vAlign w:val="center"/>
          </w:tcPr>
          <w:p w14:paraId="517A574B" w14:textId="24140016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Filtro Utilizado</w:t>
            </w:r>
          </w:p>
        </w:tc>
        <w:tc>
          <w:tcPr>
            <w:tcW w:w="3260" w:type="dxa"/>
            <w:shd w:val="clear" w:color="auto" w:fill="153D63" w:themeFill="text2" w:themeFillTint="E6"/>
            <w:vAlign w:val="center"/>
          </w:tcPr>
          <w:p w14:paraId="5D73BDD9" w14:textId="6814C969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Uso</w:t>
            </w:r>
          </w:p>
        </w:tc>
      </w:tr>
      <w:tr w:rsidR="0001651D" w:rsidRPr="0001651D" w14:paraId="5FEB03AE" w14:textId="77777777" w:rsidTr="0001651D">
        <w:trPr>
          <w:trHeight w:val="567"/>
        </w:trPr>
        <w:tc>
          <w:tcPr>
            <w:tcW w:w="4413" w:type="dxa"/>
            <w:vAlign w:val="center"/>
          </w:tcPr>
          <w:p w14:paraId="0DBE8EFC" w14:textId="3C1B93B1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01651D">
              <w:rPr>
                <w:sz w:val="22"/>
                <w:szCs w:val="22"/>
              </w:rPr>
              <w:t>RecoverPIPoints</w:t>
            </w:r>
            <w:proofErr w:type="spellEnd"/>
            <w:r w:rsidRPr="0001651D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651D">
              <w:rPr>
                <w:sz w:val="22"/>
                <w:szCs w:val="22"/>
              </w:rPr>
              <w:t>pointSource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piServer</w:t>
            </w:r>
            <w:proofErr w:type="spellEnd"/>
            <w:r w:rsidRPr="0001651D">
              <w:rPr>
                <w:sz w:val="22"/>
                <w:szCs w:val="22"/>
              </w:rPr>
              <w:t>)</w:t>
            </w:r>
          </w:p>
        </w:tc>
        <w:tc>
          <w:tcPr>
            <w:tcW w:w="2670" w:type="dxa"/>
            <w:vAlign w:val="center"/>
          </w:tcPr>
          <w:p w14:paraId="628015DD" w14:textId="09777C9C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PointSource</w:t>
            </w:r>
            <w:proofErr w:type="spellEnd"/>
            <w:r w:rsidRPr="0001651D">
              <w:rPr>
                <w:sz w:val="22"/>
                <w:szCs w:val="22"/>
              </w:rPr>
              <w:t xml:space="preserve"> = valor</w:t>
            </w:r>
          </w:p>
        </w:tc>
        <w:tc>
          <w:tcPr>
            <w:tcW w:w="3260" w:type="dxa"/>
            <w:vAlign w:val="center"/>
          </w:tcPr>
          <w:p w14:paraId="66D3A197" w14:textId="78FE4071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Modo Legacy.</w:t>
            </w:r>
          </w:p>
        </w:tc>
      </w:tr>
      <w:tr w:rsidR="0001651D" w:rsidRPr="0001651D" w14:paraId="1EECFB51" w14:textId="77777777" w:rsidTr="0001651D">
        <w:trPr>
          <w:trHeight w:val="567"/>
        </w:trPr>
        <w:tc>
          <w:tcPr>
            <w:tcW w:w="4413" w:type="dxa"/>
            <w:vAlign w:val="center"/>
          </w:tcPr>
          <w:p w14:paraId="47698908" w14:textId="4CFB3133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01651D">
              <w:rPr>
                <w:sz w:val="22"/>
                <w:szCs w:val="22"/>
              </w:rPr>
              <w:t>RecoverPIPointsByInterfaceID</w:t>
            </w:r>
            <w:proofErr w:type="spellEnd"/>
            <w:r w:rsidRPr="0001651D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651D">
              <w:rPr>
                <w:sz w:val="22"/>
                <w:szCs w:val="22"/>
              </w:rPr>
              <w:t>interfaceId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piServer</w:t>
            </w:r>
            <w:proofErr w:type="spellEnd"/>
            <w:r w:rsidRPr="0001651D">
              <w:rPr>
                <w:sz w:val="22"/>
                <w:szCs w:val="22"/>
              </w:rPr>
              <w:t>)</w:t>
            </w:r>
          </w:p>
        </w:tc>
        <w:tc>
          <w:tcPr>
            <w:tcW w:w="2670" w:type="dxa"/>
            <w:vAlign w:val="center"/>
          </w:tcPr>
          <w:p w14:paraId="36BADC63" w14:textId="5B9B5EFF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Location1 = valor</w:t>
            </w:r>
          </w:p>
        </w:tc>
        <w:tc>
          <w:tcPr>
            <w:tcW w:w="3260" w:type="dxa"/>
            <w:vAlign w:val="center"/>
          </w:tcPr>
          <w:p w14:paraId="39A58BB2" w14:textId="729844EF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Reservado.</w:t>
            </w:r>
          </w:p>
        </w:tc>
      </w:tr>
      <w:tr w:rsidR="0001651D" w:rsidRPr="0001651D" w14:paraId="4EA9AD9F" w14:textId="77777777" w:rsidTr="0001651D">
        <w:trPr>
          <w:trHeight w:val="567"/>
        </w:trPr>
        <w:tc>
          <w:tcPr>
            <w:tcW w:w="4413" w:type="dxa"/>
            <w:vAlign w:val="center"/>
          </w:tcPr>
          <w:p w14:paraId="71209EE0" w14:textId="56997F08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01651D">
              <w:rPr>
                <w:sz w:val="22"/>
                <w:szCs w:val="22"/>
              </w:rPr>
              <w:t>RecoverPIPointsByAttribute</w:t>
            </w:r>
            <w:proofErr w:type="spellEnd"/>
            <w:r w:rsidRPr="0001651D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651D">
              <w:rPr>
                <w:sz w:val="22"/>
                <w:szCs w:val="22"/>
              </w:rPr>
              <w:t>attrName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attrValue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piServer</w:t>
            </w:r>
            <w:proofErr w:type="spellEnd"/>
            <w:r w:rsidRPr="0001651D">
              <w:rPr>
                <w:sz w:val="22"/>
                <w:szCs w:val="22"/>
              </w:rPr>
              <w:t>)</w:t>
            </w:r>
          </w:p>
        </w:tc>
        <w:tc>
          <w:tcPr>
            <w:tcW w:w="2670" w:type="dxa"/>
            <w:vAlign w:val="center"/>
          </w:tcPr>
          <w:p w14:paraId="0B7BE081" w14:textId="59AB39A2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atributo = valor exacto</w:t>
            </w:r>
          </w:p>
        </w:tc>
        <w:tc>
          <w:tcPr>
            <w:tcW w:w="3260" w:type="dxa"/>
            <w:vAlign w:val="center"/>
          </w:tcPr>
          <w:p w14:paraId="2A606259" w14:textId="18CEF2FE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 xml:space="preserve">Modo </w:t>
            </w:r>
            <w:proofErr w:type="spellStart"/>
            <w:r w:rsidRPr="0001651D">
              <w:rPr>
                <w:sz w:val="22"/>
                <w:szCs w:val="22"/>
              </w:rPr>
              <w:t>Static</w:t>
            </w:r>
            <w:proofErr w:type="spellEnd"/>
            <w:r w:rsidRPr="0001651D">
              <w:rPr>
                <w:sz w:val="22"/>
                <w:szCs w:val="22"/>
              </w:rPr>
              <w:t>.</w:t>
            </w:r>
          </w:p>
        </w:tc>
      </w:tr>
      <w:tr w:rsidR="0001651D" w:rsidRPr="0001651D" w14:paraId="19459ACD" w14:textId="77777777" w:rsidTr="0001651D">
        <w:trPr>
          <w:trHeight w:val="567"/>
        </w:trPr>
        <w:tc>
          <w:tcPr>
            <w:tcW w:w="4413" w:type="dxa"/>
            <w:vAlign w:val="center"/>
          </w:tcPr>
          <w:p w14:paraId="5F8A92C6" w14:textId="564CA668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01651D">
              <w:rPr>
                <w:sz w:val="22"/>
                <w:szCs w:val="22"/>
              </w:rPr>
              <w:t>RecoverPIPointsByContainsValue</w:t>
            </w:r>
            <w:proofErr w:type="spellEnd"/>
            <w:r w:rsidRPr="0001651D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651D">
              <w:rPr>
                <w:sz w:val="22"/>
                <w:szCs w:val="22"/>
              </w:rPr>
              <w:t>attrName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attrValue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piServer</w:t>
            </w:r>
            <w:proofErr w:type="spellEnd"/>
            <w:r w:rsidRPr="0001651D">
              <w:rPr>
                <w:sz w:val="22"/>
                <w:szCs w:val="22"/>
              </w:rPr>
              <w:t>)</w:t>
            </w:r>
          </w:p>
        </w:tc>
        <w:tc>
          <w:tcPr>
            <w:tcW w:w="2670" w:type="dxa"/>
            <w:vAlign w:val="center"/>
          </w:tcPr>
          <w:p w14:paraId="622DAD10" w14:textId="5598BD18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atributo = *valor* (comodín)</w:t>
            </w:r>
          </w:p>
        </w:tc>
        <w:tc>
          <w:tcPr>
            <w:tcW w:w="3260" w:type="dxa"/>
            <w:vAlign w:val="center"/>
          </w:tcPr>
          <w:p w14:paraId="0D5537AD" w14:textId="5F9B2F56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Modo Standard.</w:t>
            </w:r>
          </w:p>
        </w:tc>
      </w:tr>
    </w:tbl>
    <w:p w14:paraId="39503D65" w14:textId="77777777" w:rsidR="0001651D" w:rsidRPr="0001651D" w:rsidRDefault="0001651D" w:rsidP="009D6A7E">
      <w:pPr>
        <w:spacing w:line="276" w:lineRule="auto"/>
      </w:pPr>
    </w:p>
    <w:p w14:paraId="7D9A2587" w14:textId="212BCAAC" w:rsidR="00AE6AA6" w:rsidRDefault="0001651D" w:rsidP="009D6A7E">
      <w:pPr>
        <w:pStyle w:val="Ttulo2"/>
        <w:spacing w:line="276" w:lineRule="auto"/>
      </w:pPr>
      <w:bookmarkStart w:id="7" w:name="_Toc227508706"/>
      <w:r w:rsidRPr="0001651D">
        <w:t>Patrones de Diseño Aplicados</w:t>
      </w:r>
      <w:bookmarkEnd w:id="7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4677"/>
        <w:gridCol w:w="4111"/>
      </w:tblGrid>
      <w:tr w:rsidR="0001651D" w:rsidRPr="0001651D" w14:paraId="48A63549" w14:textId="77777777" w:rsidTr="0001651D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534EE88D" w14:textId="3E301C00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Patrón</w:t>
            </w:r>
          </w:p>
        </w:tc>
        <w:tc>
          <w:tcPr>
            <w:tcW w:w="4677" w:type="dxa"/>
            <w:shd w:val="clear" w:color="auto" w:fill="153D63" w:themeFill="text2" w:themeFillTint="E6"/>
            <w:vAlign w:val="center"/>
          </w:tcPr>
          <w:p w14:paraId="153C4AB5" w14:textId="13773B2B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Implementación</w:t>
            </w:r>
          </w:p>
        </w:tc>
        <w:tc>
          <w:tcPr>
            <w:tcW w:w="4111" w:type="dxa"/>
            <w:shd w:val="clear" w:color="auto" w:fill="153D63" w:themeFill="text2" w:themeFillTint="E6"/>
            <w:vAlign w:val="center"/>
          </w:tcPr>
          <w:p w14:paraId="450AC14B" w14:textId="1E786032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Beneficio</w:t>
            </w:r>
          </w:p>
        </w:tc>
      </w:tr>
      <w:tr w:rsidR="0001651D" w:rsidRPr="0001651D" w14:paraId="56C72490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2B56FF99" w14:textId="5B9D7854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Singleton</w:t>
            </w:r>
          </w:p>
        </w:tc>
        <w:tc>
          <w:tcPr>
            <w:tcW w:w="4677" w:type="dxa"/>
            <w:vAlign w:val="center"/>
          </w:tcPr>
          <w:p w14:paraId="43984E66" w14:textId="7269FA45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ConfigManager</w:t>
            </w:r>
            <w:proofErr w:type="spellEnd"/>
            <w:r w:rsidRPr="0001651D">
              <w:rPr>
                <w:sz w:val="22"/>
                <w:szCs w:val="22"/>
              </w:rPr>
              <w:t xml:space="preserve"> con </w:t>
            </w:r>
            <w:proofErr w:type="spellStart"/>
            <w:r w:rsidRPr="0001651D">
              <w:rPr>
                <w:sz w:val="22"/>
                <w:szCs w:val="22"/>
              </w:rPr>
              <w:t>Lazy</w:t>
            </w:r>
            <w:proofErr w:type="spellEnd"/>
            <w:r w:rsidRPr="0001651D">
              <w:rPr>
                <w:sz w:val="22"/>
                <w:szCs w:val="22"/>
              </w:rPr>
              <w:t>&lt;T&gt;</w:t>
            </w:r>
          </w:p>
        </w:tc>
        <w:tc>
          <w:tcPr>
            <w:tcW w:w="4111" w:type="dxa"/>
            <w:vAlign w:val="center"/>
          </w:tcPr>
          <w:p w14:paraId="45047346" w14:textId="01F5713C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 xml:space="preserve">Acceso global </w:t>
            </w:r>
            <w:proofErr w:type="spellStart"/>
            <w:r w:rsidRPr="0001651D">
              <w:rPr>
                <w:sz w:val="22"/>
                <w:szCs w:val="22"/>
              </w:rPr>
              <w:t>thread-safe</w:t>
            </w:r>
            <w:proofErr w:type="spellEnd"/>
            <w:r w:rsidRPr="0001651D">
              <w:rPr>
                <w:sz w:val="22"/>
                <w:szCs w:val="22"/>
              </w:rPr>
              <w:t xml:space="preserve"> a la configuración sin cargas repetidas.</w:t>
            </w:r>
          </w:p>
        </w:tc>
      </w:tr>
      <w:tr w:rsidR="0001651D" w:rsidRPr="0001651D" w14:paraId="50BE6B04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7A855252" w14:textId="4005BA01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Strategy</w:t>
            </w:r>
            <w:proofErr w:type="spellEnd"/>
          </w:p>
        </w:tc>
        <w:tc>
          <w:tcPr>
            <w:tcW w:w="4677" w:type="dxa"/>
            <w:vAlign w:val="center"/>
          </w:tcPr>
          <w:p w14:paraId="67B40D3F" w14:textId="36BD7C7A" w:rsidR="0001651D" w:rsidRPr="0001651D" w:rsidRDefault="0001651D" w:rsidP="009D6A7E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1651D">
              <w:rPr>
                <w:sz w:val="22"/>
                <w:szCs w:val="22"/>
                <w:lang w:val="en-US"/>
              </w:rPr>
              <w:t>ProcessBusiness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selecciona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OperationStandard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u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OperationStatic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según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DiscoveryMode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4111" w:type="dxa"/>
            <w:vAlign w:val="center"/>
          </w:tcPr>
          <w:p w14:paraId="016D14AA" w14:textId="1E5D2313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Extensibilidad para nuevos modos de descubrimiento.</w:t>
            </w:r>
          </w:p>
        </w:tc>
      </w:tr>
      <w:tr w:rsidR="0001651D" w:rsidRPr="0001651D" w14:paraId="4796ED88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3B880A39" w14:textId="76173FB4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Template</w:t>
            </w:r>
            <w:proofErr w:type="spellEnd"/>
            <w:r w:rsidRPr="0001651D">
              <w:rPr>
                <w:sz w:val="22"/>
                <w:szCs w:val="22"/>
              </w:rPr>
              <w:t xml:space="preserve"> Method</w:t>
            </w:r>
          </w:p>
        </w:tc>
        <w:tc>
          <w:tcPr>
            <w:tcW w:w="4677" w:type="dxa"/>
            <w:vAlign w:val="center"/>
          </w:tcPr>
          <w:p w14:paraId="6CFCEECB" w14:textId="74F3D83F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OperationStandard</w:t>
            </w:r>
            <w:proofErr w:type="spellEnd"/>
            <w:r w:rsidRPr="0001651D">
              <w:rPr>
                <w:sz w:val="22"/>
                <w:szCs w:val="22"/>
              </w:rPr>
              <w:t xml:space="preserve"> y </w:t>
            </w:r>
            <w:proofErr w:type="spellStart"/>
            <w:r w:rsidRPr="0001651D">
              <w:rPr>
                <w:sz w:val="22"/>
                <w:szCs w:val="22"/>
              </w:rPr>
              <w:t>OperationStatic</w:t>
            </w:r>
            <w:proofErr w:type="spellEnd"/>
            <w:r w:rsidRPr="0001651D">
              <w:rPr>
                <w:sz w:val="22"/>
                <w:szCs w:val="22"/>
              </w:rPr>
              <w:t xml:space="preserve"> comparten la secuencia: recuperar → contar → resolver perfil → ejecutar calidad → escribir.</w:t>
            </w:r>
          </w:p>
        </w:tc>
        <w:tc>
          <w:tcPr>
            <w:tcW w:w="4111" w:type="dxa"/>
            <w:vAlign w:val="center"/>
          </w:tcPr>
          <w:p w14:paraId="3E61C387" w14:textId="49BBCC77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Consistencia en el flujo de procesamiento.</w:t>
            </w:r>
          </w:p>
        </w:tc>
      </w:tr>
      <w:tr w:rsidR="0001651D" w:rsidRPr="0001651D" w14:paraId="2E1C9127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3A7DA274" w14:textId="449FDA81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Adapter</w:t>
            </w:r>
            <w:proofErr w:type="spellEnd"/>
          </w:p>
        </w:tc>
        <w:tc>
          <w:tcPr>
            <w:tcW w:w="4677" w:type="dxa"/>
            <w:vAlign w:val="center"/>
          </w:tcPr>
          <w:p w14:paraId="00CE1529" w14:textId="438E6892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PIMetricsAdapter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PIStaleMetricsAdapter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PIFlatlineMetricsAdapter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PIDensityMetricsAdapter</w:t>
            </w:r>
            <w:proofErr w:type="spellEnd"/>
            <w:r w:rsidRPr="0001651D">
              <w:rPr>
                <w:sz w:val="22"/>
                <w:szCs w:val="22"/>
              </w:rPr>
              <w:t>.</w:t>
            </w:r>
          </w:p>
        </w:tc>
        <w:tc>
          <w:tcPr>
            <w:tcW w:w="4111" w:type="dxa"/>
            <w:vAlign w:val="center"/>
          </w:tcPr>
          <w:p w14:paraId="7D0E7146" w14:textId="494E7D7C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Desacopla la lógica de cálculo de la lógica de escritura/nomenclatura.</w:t>
            </w:r>
          </w:p>
        </w:tc>
      </w:tr>
      <w:tr w:rsidR="0001651D" w:rsidRPr="0001651D" w14:paraId="11043989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632C9CD5" w14:textId="6330CCB8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lastRenderedPageBreak/>
              <w:t>Connection</w:t>
            </w:r>
            <w:proofErr w:type="spellEnd"/>
            <w:r w:rsidRPr="0001651D">
              <w:rPr>
                <w:sz w:val="22"/>
                <w:szCs w:val="22"/>
              </w:rPr>
              <w:t xml:space="preserve"> Pool (simplificado)</w:t>
            </w:r>
          </w:p>
        </w:tc>
        <w:tc>
          <w:tcPr>
            <w:tcW w:w="4677" w:type="dxa"/>
            <w:vAlign w:val="center"/>
          </w:tcPr>
          <w:p w14:paraId="418976EA" w14:textId="622AA468" w:rsidR="0001651D" w:rsidRPr="0001651D" w:rsidRDefault="0001651D" w:rsidP="009D6A7E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1651D">
              <w:rPr>
                <w:sz w:val="22"/>
                <w:szCs w:val="22"/>
                <w:lang w:val="en-US"/>
              </w:rPr>
              <w:t>PIServerConnectionManager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con Dictionary&lt;string,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PIServer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>&gt;.</w:t>
            </w:r>
          </w:p>
        </w:tc>
        <w:tc>
          <w:tcPr>
            <w:tcW w:w="4111" w:type="dxa"/>
            <w:vAlign w:val="center"/>
          </w:tcPr>
          <w:p w14:paraId="51A3B930" w14:textId="18F20366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Reutilización de conexiones y prevención de aperturas múltiples.</w:t>
            </w:r>
          </w:p>
        </w:tc>
      </w:tr>
      <w:tr w:rsidR="0001651D" w:rsidRPr="0001651D" w14:paraId="6789E765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52CD5A54" w14:textId="17791CD3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Feature</w:t>
            </w:r>
            <w:proofErr w:type="spellEnd"/>
            <w:r w:rsidRPr="0001651D">
              <w:rPr>
                <w:sz w:val="22"/>
                <w:szCs w:val="22"/>
              </w:rPr>
              <w:t xml:space="preserve"> </w:t>
            </w:r>
            <w:proofErr w:type="spellStart"/>
            <w:r w:rsidRPr="0001651D">
              <w:rPr>
                <w:sz w:val="22"/>
                <w:szCs w:val="22"/>
              </w:rPr>
              <w:t>Flags</w:t>
            </w:r>
            <w:proofErr w:type="spellEnd"/>
          </w:p>
        </w:tc>
        <w:tc>
          <w:tcPr>
            <w:tcW w:w="4677" w:type="dxa"/>
            <w:vAlign w:val="center"/>
          </w:tcPr>
          <w:p w14:paraId="2B0F1757" w14:textId="1C538A0B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MonitoringProfile</w:t>
            </w:r>
            <w:proofErr w:type="spellEnd"/>
            <w:r w:rsidRPr="0001651D">
              <w:rPr>
                <w:sz w:val="22"/>
                <w:szCs w:val="22"/>
              </w:rPr>
              <w:t xml:space="preserve"> con propiedades booleanas por módulo.</w:t>
            </w:r>
          </w:p>
        </w:tc>
        <w:tc>
          <w:tcPr>
            <w:tcW w:w="4111" w:type="dxa"/>
            <w:vAlign w:val="center"/>
          </w:tcPr>
          <w:p w14:paraId="7CFF41BD" w14:textId="4BE39519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Activación granular de funcionalidades sin cambios de código.</w:t>
            </w:r>
          </w:p>
        </w:tc>
      </w:tr>
    </w:tbl>
    <w:p w14:paraId="46292112" w14:textId="77777777" w:rsidR="0001651D" w:rsidRDefault="0001651D" w:rsidP="009D6A7E">
      <w:pPr>
        <w:spacing w:line="276" w:lineRule="auto"/>
      </w:pPr>
    </w:p>
    <w:p w14:paraId="2BF14A7C" w14:textId="50CEF3FC" w:rsidR="0001651D" w:rsidRDefault="0001651D" w:rsidP="009D6A7E">
      <w:pPr>
        <w:pStyle w:val="Ttulo1"/>
        <w:spacing w:line="276" w:lineRule="auto"/>
      </w:pPr>
      <w:bookmarkStart w:id="8" w:name="_Toc227508707"/>
      <w:r w:rsidRPr="0001651D">
        <w:t>Modelos de Datos</w:t>
      </w:r>
      <w:bookmarkEnd w:id="8"/>
    </w:p>
    <w:p w14:paraId="6106610E" w14:textId="3D4765EE" w:rsidR="0001651D" w:rsidRDefault="0001651D" w:rsidP="009D6A7E">
      <w:pPr>
        <w:pStyle w:val="Ttulo2"/>
        <w:spacing w:line="276" w:lineRule="auto"/>
      </w:pPr>
      <w:bookmarkStart w:id="9" w:name="_Toc227508708"/>
      <w:proofErr w:type="spellStart"/>
      <w:r w:rsidRPr="0001651D">
        <w:t>Config</w:t>
      </w:r>
      <w:proofErr w:type="spellEnd"/>
      <w:r w:rsidRPr="0001651D">
        <w:t xml:space="preserve"> — Raíz de Configuración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01651D" w:rsidRPr="005C66AD" w14:paraId="3557F7AA" w14:textId="77777777" w:rsidTr="0001651D">
        <w:tc>
          <w:tcPr>
            <w:tcW w:w="10338" w:type="dxa"/>
          </w:tcPr>
          <w:p w14:paraId="1CA284A5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public class </w:t>
            </w:r>
            <w:r w:rsidRPr="005C66AD">
              <w:rPr>
                <w:b/>
                <w:bCs/>
                <w:i/>
                <w:iCs/>
                <w:sz w:val="20"/>
                <w:szCs w:val="20"/>
                <w:lang w:val="en-US"/>
              </w:rPr>
              <w:t>Config</w:t>
            </w:r>
          </w:p>
          <w:p w14:paraId="21C76637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>{</w:t>
            </w:r>
          </w:p>
          <w:p w14:paraId="79A90F43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AppConfig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AppConfig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</w:p>
          <w:p w14:paraId="65BB81E3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LegacyMonitoringConfig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LegacyMonitoring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</w:p>
          <w:p w14:paraId="6572C7BD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BusinessMonitoringConfig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BusinessMonitoring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</w:p>
          <w:p w14:paraId="7F659B89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Dictionary&lt;string,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MonitoringProfile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MonitoringProfiles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</w:p>
          <w:p w14:paraId="780CDCF7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Dictionary&lt;string, int&gt;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EnabledStates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</w:p>
          <w:p w14:paraId="2085D5DC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Dictionary&lt;string, int&gt;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DisabledStates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</w:p>
          <w:p w14:paraId="128938E2" w14:textId="496A2293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5C66AD">
              <w:rPr>
                <w:i/>
                <w:iCs/>
                <w:sz w:val="20"/>
                <w:szCs w:val="20"/>
              </w:rPr>
              <w:t>}</w:t>
            </w:r>
          </w:p>
        </w:tc>
      </w:tr>
    </w:tbl>
    <w:p w14:paraId="5D9C14E2" w14:textId="77777777" w:rsidR="0001651D" w:rsidRDefault="0001651D" w:rsidP="009D6A7E">
      <w:pPr>
        <w:spacing w:line="276" w:lineRule="auto"/>
      </w:pPr>
    </w:p>
    <w:p w14:paraId="349E7D32" w14:textId="63DB22BF" w:rsidR="0001651D" w:rsidRDefault="0001651D" w:rsidP="009D6A7E">
      <w:pPr>
        <w:pStyle w:val="Ttulo2"/>
        <w:spacing w:line="276" w:lineRule="auto"/>
      </w:pPr>
      <w:bookmarkStart w:id="10" w:name="_Toc227508709"/>
      <w:proofErr w:type="spellStart"/>
      <w:r w:rsidRPr="0001651D">
        <w:t>MonitoringProfile</w:t>
      </w:r>
      <w:proofErr w:type="spellEnd"/>
      <w:r w:rsidRPr="0001651D">
        <w:t xml:space="preserve"> — Perfil de Calidad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01651D" w:rsidRPr="0001651D" w14:paraId="61866CBF" w14:textId="77777777" w:rsidTr="0001651D">
        <w:tc>
          <w:tcPr>
            <w:tcW w:w="10338" w:type="dxa"/>
          </w:tcPr>
          <w:p w14:paraId="497C7B33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proofErr w:type="spellStart"/>
            <w:r w:rsidRPr="005C66AD">
              <w:rPr>
                <w:i/>
                <w:iCs/>
                <w:sz w:val="20"/>
                <w:szCs w:val="20"/>
              </w:rPr>
              <w:t>public</w:t>
            </w:r>
            <w:proofErr w:type="spellEnd"/>
            <w:r w:rsidRPr="005C66AD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C66AD">
              <w:rPr>
                <w:i/>
                <w:iCs/>
                <w:sz w:val="20"/>
                <w:szCs w:val="20"/>
              </w:rPr>
              <w:t>class</w:t>
            </w:r>
            <w:proofErr w:type="spellEnd"/>
            <w:r w:rsidRPr="005C66AD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C66AD">
              <w:rPr>
                <w:b/>
                <w:bCs/>
                <w:i/>
                <w:iCs/>
                <w:sz w:val="20"/>
                <w:szCs w:val="20"/>
              </w:rPr>
              <w:t>MonitoringProfile</w:t>
            </w:r>
            <w:proofErr w:type="spellEnd"/>
          </w:p>
          <w:p w14:paraId="478F20EE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5C66AD">
              <w:rPr>
                <w:i/>
                <w:iCs/>
                <w:sz w:val="20"/>
                <w:szCs w:val="20"/>
              </w:rPr>
              <w:t>{</w:t>
            </w:r>
          </w:p>
          <w:p w14:paraId="58EF164A" w14:textId="32E0E34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bool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EnableStaleCheck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   // Frescura</w:t>
            </w:r>
          </w:p>
          <w:p w14:paraId="6736E7D4" w14:textId="195700B9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bool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EnableFlatlineCheck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Congelamiento</w:t>
            </w:r>
            <w:proofErr w:type="spellEnd"/>
          </w:p>
          <w:p w14:paraId="40688CC7" w14:textId="1295454A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bool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EnableDensityCheck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 //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Densidad</w:t>
            </w:r>
            <w:proofErr w:type="spellEnd"/>
          </w:p>
          <w:p w14:paraId="05ED8331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List&lt;int&gt;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LatencyBuckets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Umbrales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en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minutos</w:t>
            </w:r>
            <w:proofErr w:type="spellEnd"/>
          </w:p>
          <w:p w14:paraId="03CE9A90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int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FlatlineSampleCount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 //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Eventos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analizar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(min: 2)</w:t>
            </w:r>
          </w:p>
          <w:p w14:paraId="280C3CCA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int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MinEventsPerHour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    // Umbral baja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densidad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(0 = off)</w:t>
            </w:r>
          </w:p>
          <w:p w14:paraId="7884C6E1" w14:textId="77777777" w:rsidR="0001651D" w:rsidRPr="005C66AD" w:rsidRDefault="0001651D" w:rsidP="009D6A7E">
            <w:pPr>
              <w:spacing w:line="276" w:lineRule="auto"/>
              <w:rPr>
                <w:i/>
                <w:iCs/>
                <w:sz w:val="20"/>
                <w:szCs w:val="20"/>
                <w:lang w:val="en-US"/>
              </w:rPr>
            </w:pPr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public int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MaxEventsPerHour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{ get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>; set</w:t>
            </w:r>
            <w:proofErr w:type="gramStart"/>
            <w:r w:rsidRPr="005C66AD">
              <w:rPr>
                <w:i/>
                <w:iCs/>
                <w:sz w:val="20"/>
                <w:szCs w:val="20"/>
                <w:lang w:val="en-US"/>
              </w:rPr>
              <w:t>; }</w:t>
            </w:r>
            <w:proofErr w:type="gram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       // Umbral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alta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66AD">
              <w:rPr>
                <w:i/>
                <w:iCs/>
                <w:sz w:val="20"/>
                <w:szCs w:val="20"/>
                <w:lang w:val="en-US"/>
              </w:rPr>
              <w:t>densidad</w:t>
            </w:r>
            <w:proofErr w:type="spellEnd"/>
            <w:r w:rsidRPr="005C66AD">
              <w:rPr>
                <w:i/>
                <w:iCs/>
                <w:sz w:val="20"/>
                <w:szCs w:val="20"/>
                <w:lang w:val="en-US"/>
              </w:rPr>
              <w:t xml:space="preserve"> (0 = off)</w:t>
            </w:r>
          </w:p>
          <w:p w14:paraId="34C0BFAF" w14:textId="18CE9A1B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r w:rsidRPr="005C66AD">
              <w:rPr>
                <w:i/>
                <w:iCs/>
                <w:sz w:val="20"/>
                <w:szCs w:val="20"/>
              </w:rPr>
              <w:t>}</w:t>
            </w:r>
          </w:p>
        </w:tc>
      </w:tr>
    </w:tbl>
    <w:p w14:paraId="04C4069A" w14:textId="59F09197" w:rsidR="0001651D" w:rsidRDefault="0001651D" w:rsidP="009D6A7E">
      <w:pPr>
        <w:pStyle w:val="Ttulo2"/>
        <w:spacing w:line="276" w:lineRule="auto"/>
      </w:pPr>
      <w:bookmarkStart w:id="11" w:name="_Toc227508710"/>
      <w:r w:rsidRPr="0001651D">
        <w:t>Modelos de Resultado</w:t>
      </w:r>
      <w:bookmarkEnd w:id="11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446"/>
        <w:gridCol w:w="3604"/>
        <w:gridCol w:w="3293"/>
      </w:tblGrid>
      <w:tr w:rsidR="0001651D" w:rsidRPr="0001651D" w14:paraId="1EB3E1B9" w14:textId="77777777" w:rsidTr="0001651D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2C0F1D36" w14:textId="783CBB03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Modelo</w:t>
            </w:r>
          </w:p>
        </w:tc>
        <w:tc>
          <w:tcPr>
            <w:tcW w:w="4677" w:type="dxa"/>
            <w:shd w:val="clear" w:color="auto" w:fill="153D63" w:themeFill="text2" w:themeFillTint="E6"/>
            <w:vAlign w:val="center"/>
          </w:tcPr>
          <w:p w14:paraId="5AE074FC" w14:textId="2D1333BA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Propiedades Clave</w:t>
            </w:r>
          </w:p>
        </w:tc>
        <w:tc>
          <w:tcPr>
            <w:tcW w:w="4111" w:type="dxa"/>
            <w:shd w:val="clear" w:color="auto" w:fill="153D63" w:themeFill="text2" w:themeFillTint="E6"/>
            <w:vAlign w:val="center"/>
          </w:tcPr>
          <w:p w14:paraId="6FF4D59D" w14:textId="1F7A0BF4" w:rsidR="0001651D" w:rsidRPr="0001651D" w:rsidRDefault="0001651D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Servicio Productor</w:t>
            </w:r>
          </w:p>
        </w:tc>
      </w:tr>
      <w:tr w:rsidR="0001651D" w:rsidRPr="0001651D" w14:paraId="31220223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75E72915" w14:textId="521A8668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TypesValueAndStateCountsModel</w:t>
            </w:r>
            <w:proofErr w:type="spellEnd"/>
          </w:p>
        </w:tc>
        <w:tc>
          <w:tcPr>
            <w:tcW w:w="4677" w:type="dxa"/>
            <w:vAlign w:val="center"/>
          </w:tcPr>
          <w:p w14:paraId="401FF148" w14:textId="32D3CD03" w:rsidR="0001651D" w:rsidRPr="0001651D" w:rsidRDefault="0001651D" w:rsidP="009D6A7E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1651D">
              <w:rPr>
                <w:sz w:val="22"/>
                <w:szCs w:val="22"/>
                <w:lang w:val="en-US"/>
              </w:rPr>
              <w:t>BadPointsCount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DuplicateCount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StateCounts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diccionario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estado→conteo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4111" w:type="dxa"/>
            <w:vAlign w:val="center"/>
          </w:tcPr>
          <w:p w14:paraId="24782B4D" w14:textId="20D579F0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TypeValueCounterService</w:t>
            </w:r>
            <w:proofErr w:type="spellEnd"/>
          </w:p>
        </w:tc>
      </w:tr>
      <w:tr w:rsidR="0001651D" w:rsidRPr="0001651D" w14:paraId="3E3CA8D9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2053BD3A" w14:textId="38B3B792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1651D">
              <w:rPr>
                <w:sz w:val="22"/>
                <w:szCs w:val="22"/>
              </w:rPr>
              <w:t>StaleCheckResult</w:t>
            </w:r>
          </w:p>
        </w:tc>
        <w:tc>
          <w:tcPr>
            <w:tcW w:w="4677" w:type="dxa"/>
            <w:vAlign w:val="center"/>
          </w:tcPr>
          <w:p w14:paraId="478F1929" w14:textId="61961C2D" w:rsidR="0001651D" w:rsidRPr="0001651D" w:rsidRDefault="0001651D" w:rsidP="009D6A7E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1651D">
              <w:rPr>
                <w:sz w:val="22"/>
                <w:szCs w:val="22"/>
                <w:lang w:val="en-US"/>
              </w:rPr>
              <w:t>BucketCounts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diccionario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umbral→conteo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MaxGroupLatencyMinutes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TotalTagsEvaluated</w:t>
            </w:r>
            <w:proofErr w:type="spellEnd"/>
            <w:r w:rsidRPr="0001651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  <w:lang w:val="en-US"/>
              </w:rPr>
              <w:t>TotalTagsExcluded</w:t>
            </w:r>
            <w:proofErr w:type="spellEnd"/>
          </w:p>
        </w:tc>
        <w:tc>
          <w:tcPr>
            <w:tcW w:w="4111" w:type="dxa"/>
            <w:vAlign w:val="center"/>
          </w:tcPr>
          <w:p w14:paraId="57C5117C" w14:textId="56C3D6C5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StaleCheckService</w:t>
            </w:r>
            <w:proofErr w:type="spellEnd"/>
          </w:p>
        </w:tc>
      </w:tr>
      <w:tr w:rsidR="0001651D" w:rsidRPr="0001651D" w14:paraId="3E1AC190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207237F3" w14:textId="3213170A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FlatlineCheckResult</w:t>
            </w:r>
            <w:proofErr w:type="spellEnd"/>
          </w:p>
        </w:tc>
        <w:tc>
          <w:tcPr>
            <w:tcW w:w="4677" w:type="dxa"/>
            <w:vAlign w:val="center"/>
          </w:tcPr>
          <w:p w14:paraId="58D915E8" w14:textId="21679B73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FrozenCount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TotalTagsEvaluated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TotalTagsExcluded</w:t>
            </w:r>
            <w:proofErr w:type="spellEnd"/>
          </w:p>
        </w:tc>
        <w:tc>
          <w:tcPr>
            <w:tcW w:w="4111" w:type="dxa"/>
            <w:vAlign w:val="center"/>
          </w:tcPr>
          <w:p w14:paraId="1B2A3AB4" w14:textId="1EC342D3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FlatlineCheckService</w:t>
            </w:r>
            <w:proofErr w:type="spellEnd"/>
          </w:p>
        </w:tc>
      </w:tr>
      <w:tr w:rsidR="0001651D" w:rsidRPr="0001651D" w14:paraId="450E07DE" w14:textId="77777777" w:rsidTr="0001651D">
        <w:trPr>
          <w:trHeight w:val="567"/>
        </w:trPr>
        <w:tc>
          <w:tcPr>
            <w:tcW w:w="1555" w:type="dxa"/>
            <w:vAlign w:val="center"/>
          </w:tcPr>
          <w:p w14:paraId="35D729AC" w14:textId="43E76D65" w:rsidR="0001651D" w:rsidRPr="0001651D" w:rsidRDefault="0001651D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lastRenderedPageBreak/>
              <w:t>DensityCheckResult</w:t>
            </w:r>
            <w:proofErr w:type="spellEnd"/>
          </w:p>
        </w:tc>
        <w:tc>
          <w:tcPr>
            <w:tcW w:w="4677" w:type="dxa"/>
            <w:vAlign w:val="center"/>
          </w:tcPr>
          <w:p w14:paraId="1A6682B4" w14:textId="205CA63E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LowDensityCount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HighDensityCount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TotalTagsEvaluated</w:t>
            </w:r>
            <w:proofErr w:type="spellEnd"/>
            <w:r w:rsidRPr="0001651D">
              <w:rPr>
                <w:sz w:val="22"/>
                <w:szCs w:val="22"/>
              </w:rPr>
              <w:t xml:space="preserve">, </w:t>
            </w:r>
            <w:proofErr w:type="spellStart"/>
            <w:r w:rsidRPr="0001651D">
              <w:rPr>
                <w:sz w:val="22"/>
                <w:szCs w:val="22"/>
              </w:rPr>
              <w:t>TotalTagsExcluded</w:t>
            </w:r>
            <w:proofErr w:type="spellEnd"/>
          </w:p>
        </w:tc>
        <w:tc>
          <w:tcPr>
            <w:tcW w:w="4111" w:type="dxa"/>
            <w:vAlign w:val="center"/>
          </w:tcPr>
          <w:p w14:paraId="69B0F759" w14:textId="1D62573E" w:rsidR="0001651D" w:rsidRPr="0001651D" w:rsidRDefault="0001651D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1651D">
              <w:rPr>
                <w:sz w:val="22"/>
                <w:szCs w:val="22"/>
              </w:rPr>
              <w:t>DensityCheckService</w:t>
            </w:r>
            <w:proofErr w:type="spellEnd"/>
          </w:p>
        </w:tc>
      </w:tr>
    </w:tbl>
    <w:p w14:paraId="22F8EAA2" w14:textId="77777777" w:rsidR="0001651D" w:rsidRPr="0001651D" w:rsidRDefault="0001651D" w:rsidP="009D6A7E">
      <w:pPr>
        <w:spacing w:line="276" w:lineRule="auto"/>
      </w:pPr>
    </w:p>
    <w:p w14:paraId="33B4080E" w14:textId="77777777" w:rsidR="008806AA" w:rsidRDefault="008806AA" w:rsidP="009D6A7E">
      <w:pPr>
        <w:pStyle w:val="Ttulo1"/>
        <w:spacing w:line="276" w:lineRule="auto"/>
      </w:pPr>
      <w:bookmarkStart w:id="12" w:name="_Toc227508711"/>
      <w:r w:rsidRPr="008806AA">
        <w:t>Servicios de Calidad (</w:t>
      </w:r>
      <w:proofErr w:type="spellStart"/>
      <w:r w:rsidRPr="008806AA">
        <w:t>Quality</w:t>
      </w:r>
      <w:proofErr w:type="spellEnd"/>
      <w:r w:rsidRPr="008806AA">
        <w:t xml:space="preserve"> </w:t>
      </w:r>
      <w:proofErr w:type="spellStart"/>
      <w:r w:rsidRPr="008806AA">
        <w:t>Checks</w:t>
      </w:r>
      <w:proofErr w:type="spellEnd"/>
      <w:r w:rsidRPr="008806AA">
        <w:t>)</w:t>
      </w:r>
      <w:bookmarkEnd w:id="12"/>
    </w:p>
    <w:p w14:paraId="00F64745" w14:textId="6AD43415" w:rsidR="008806AA" w:rsidRDefault="008806AA" w:rsidP="009D6A7E">
      <w:pPr>
        <w:pStyle w:val="Ttulo2"/>
        <w:spacing w:line="276" w:lineRule="auto"/>
      </w:pPr>
      <w:bookmarkStart w:id="13" w:name="_Toc227508712"/>
      <w:proofErr w:type="spellStart"/>
      <w:r w:rsidRPr="008806AA">
        <w:t>StaleCheckService</w:t>
      </w:r>
      <w:proofErr w:type="spellEnd"/>
      <w:r w:rsidRPr="008806AA">
        <w:t xml:space="preserve"> — Frescura de Datos</w:t>
      </w:r>
      <w:bookmarkEnd w:id="13"/>
    </w:p>
    <w:p w14:paraId="4C5207B6" w14:textId="56C0351A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Algoritmo detallado:</w:t>
      </w:r>
    </w:p>
    <w:p w14:paraId="01FEA0C5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>PARA CADA lote de 15,000 PI Points:</w:t>
      </w:r>
    </w:p>
    <w:p w14:paraId="206A5C44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1. Crear </w:t>
      </w:r>
      <w:proofErr w:type="spellStart"/>
      <w:r w:rsidRPr="008806AA">
        <w:rPr>
          <w:i/>
          <w:iCs/>
          <w:sz w:val="20"/>
          <w:szCs w:val="20"/>
        </w:rPr>
        <w:t>PIPointList</w:t>
      </w:r>
      <w:proofErr w:type="spellEnd"/>
      <w:r w:rsidRPr="008806AA">
        <w:rPr>
          <w:i/>
          <w:iCs/>
          <w:sz w:val="20"/>
          <w:szCs w:val="20"/>
        </w:rPr>
        <w:t xml:space="preserve"> y obtener </w:t>
      </w:r>
      <w:proofErr w:type="spellStart"/>
      <w:proofErr w:type="gramStart"/>
      <w:r w:rsidRPr="008806AA">
        <w:rPr>
          <w:i/>
          <w:iCs/>
          <w:sz w:val="20"/>
          <w:szCs w:val="20"/>
        </w:rPr>
        <w:t>CurrentValue</w:t>
      </w:r>
      <w:proofErr w:type="spellEnd"/>
      <w:r w:rsidRPr="008806AA">
        <w:rPr>
          <w:i/>
          <w:iCs/>
          <w:sz w:val="20"/>
          <w:szCs w:val="20"/>
        </w:rPr>
        <w:t>(</w:t>
      </w:r>
      <w:proofErr w:type="gramEnd"/>
      <w:r w:rsidRPr="008806AA">
        <w:rPr>
          <w:i/>
          <w:iCs/>
          <w:sz w:val="20"/>
          <w:szCs w:val="20"/>
        </w:rPr>
        <w:t xml:space="preserve">) en </w:t>
      </w:r>
      <w:proofErr w:type="spellStart"/>
      <w:r w:rsidRPr="008806AA">
        <w:rPr>
          <w:i/>
          <w:iCs/>
          <w:sz w:val="20"/>
          <w:szCs w:val="20"/>
        </w:rPr>
        <w:t>batch</w:t>
      </w:r>
      <w:proofErr w:type="spellEnd"/>
      <w:r w:rsidRPr="008806AA">
        <w:rPr>
          <w:i/>
          <w:iCs/>
          <w:sz w:val="20"/>
          <w:szCs w:val="20"/>
        </w:rPr>
        <w:t>.</w:t>
      </w:r>
    </w:p>
    <w:p w14:paraId="2B62671C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2. PARA CADA </w:t>
      </w:r>
      <w:proofErr w:type="spellStart"/>
      <w:r w:rsidRPr="008806AA">
        <w:rPr>
          <w:i/>
          <w:iCs/>
          <w:sz w:val="20"/>
          <w:szCs w:val="20"/>
        </w:rPr>
        <w:t>AFValue</w:t>
      </w:r>
      <w:proofErr w:type="spellEnd"/>
      <w:r w:rsidRPr="008806AA">
        <w:rPr>
          <w:i/>
          <w:iCs/>
          <w:sz w:val="20"/>
          <w:szCs w:val="20"/>
        </w:rPr>
        <w:t xml:space="preserve"> del resultado:</w:t>
      </w:r>
    </w:p>
    <w:p w14:paraId="791A75CF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  <w:lang w:val="en-US"/>
        </w:rPr>
      </w:pPr>
      <w:r w:rsidRPr="008806AA">
        <w:rPr>
          <w:i/>
          <w:iCs/>
          <w:sz w:val="20"/>
          <w:szCs w:val="20"/>
        </w:rPr>
        <w:t xml:space="preserve">     </w:t>
      </w:r>
      <w:r w:rsidRPr="008806AA">
        <w:rPr>
          <w:i/>
          <w:iCs/>
          <w:sz w:val="20"/>
          <w:szCs w:val="20"/>
          <w:lang w:val="en-US"/>
        </w:rPr>
        <w:t xml:space="preserve">a. </w:t>
      </w:r>
      <w:proofErr w:type="gramStart"/>
      <w:r w:rsidRPr="008806AA">
        <w:rPr>
          <w:i/>
          <w:iCs/>
          <w:sz w:val="20"/>
          <w:szCs w:val="20"/>
          <w:lang w:val="en-US"/>
        </w:rPr>
        <w:t>Si !</w:t>
      </w:r>
      <w:proofErr w:type="spellStart"/>
      <w:r w:rsidRPr="008806AA">
        <w:rPr>
          <w:i/>
          <w:iCs/>
          <w:sz w:val="20"/>
          <w:szCs w:val="20"/>
          <w:lang w:val="en-US"/>
        </w:rPr>
        <w:t>IsGood</w:t>
      </w:r>
      <w:proofErr w:type="spellEnd"/>
      <w:proofErr w:type="gramEnd"/>
      <w:r w:rsidRPr="008806AA">
        <w:rPr>
          <w:i/>
          <w:iCs/>
          <w:sz w:val="20"/>
          <w:szCs w:val="20"/>
          <w:lang w:val="en-US"/>
        </w:rPr>
        <w:t xml:space="preserve"> → </w:t>
      </w:r>
      <w:proofErr w:type="spellStart"/>
      <w:r w:rsidRPr="008806AA">
        <w:rPr>
          <w:i/>
          <w:iCs/>
          <w:sz w:val="20"/>
          <w:szCs w:val="20"/>
          <w:lang w:val="en-US"/>
        </w:rPr>
        <w:t>TotalTagsExcluded</w:t>
      </w:r>
      <w:proofErr w:type="spellEnd"/>
      <w:r w:rsidRPr="008806AA">
        <w:rPr>
          <w:i/>
          <w:iCs/>
          <w:sz w:val="20"/>
          <w:szCs w:val="20"/>
          <w:lang w:val="en-US"/>
        </w:rPr>
        <w:t>++ → CONTINUAR</w:t>
      </w:r>
    </w:p>
    <w:p w14:paraId="072681D6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  <w:lang w:val="en-US"/>
        </w:rPr>
      </w:pPr>
      <w:r w:rsidRPr="008806AA">
        <w:rPr>
          <w:i/>
          <w:iCs/>
          <w:sz w:val="20"/>
          <w:szCs w:val="20"/>
          <w:lang w:val="en-US"/>
        </w:rPr>
        <w:t xml:space="preserve">     b. </w:t>
      </w:r>
      <w:proofErr w:type="spellStart"/>
      <w:r w:rsidRPr="008806AA">
        <w:rPr>
          <w:i/>
          <w:iCs/>
          <w:sz w:val="20"/>
          <w:szCs w:val="20"/>
          <w:lang w:val="en-US"/>
        </w:rPr>
        <w:t>TotalTagsEvaluated</w:t>
      </w:r>
      <w:proofErr w:type="spellEnd"/>
      <w:r w:rsidRPr="008806AA">
        <w:rPr>
          <w:i/>
          <w:iCs/>
          <w:sz w:val="20"/>
          <w:szCs w:val="20"/>
          <w:lang w:val="en-US"/>
        </w:rPr>
        <w:t>++</w:t>
      </w:r>
    </w:p>
    <w:p w14:paraId="6B4F9720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  <w:lang w:val="en-US"/>
        </w:rPr>
      </w:pPr>
      <w:r w:rsidRPr="008806AA">
        <w:rPr>
          <w:i/>
          <w:iCs/>
          <w:sz w:val="20"/>
          <w:szCs w:val="20"/>
          <w:lang w:val="en-US"/>
        </w:rPr>
        <w:t xml:space="preserve">     c. </w:t>
      </w:r>
      <w:proofErr w:type="spellStart"/>
      <w:r w:rsidRPr="008806AA">
        <w:rPr>
          <w:i/>
          <w:iCs/>
          <w:sz w:val="20"/>
          <w:szCs w:val="20"/>
          <w:lang w:val="en-US"/>
        </w:rPr>
        <w:t>lagMinutes</w:t>
      </w:r>
      <w:proofErr w:type="spellEnd"/>
      <w:r w:rsidRPr="008806AA">
        <w:rPr>
          <w:i/>
          <w:iCs/>
          <w:sz w:val="20"/>
          <w:szCs w:val="20"/>
          <w:lang w:val="en-US"/>
        </w:rPr>
        <w:t xml:space="preserve"> = (</w:t>
      </w:r>
      <w:proofErr w:type="spellStart"/>
      <w:r w:rsidRPr="008806AA">
        <w:rPr>
          <w:i/>
          <w:iCs/>
          <w:sz w:val="20"/>
          <w:szCs w:val="20"/>
          <w:lang w:val="en-US"/>
        </w:rPr>
        <w:t>UtcNow</w:t>
      </w:r>
      <w:proofErr w:type="spellEnd"/>
      <w:r w:rsidRPr="008806AA">
        <w:rPr>
          <w:i/>
          <w:iCs/>
          <w:sz w:val="20"/>
          <w:szCs w:val="20"/>
          <w:lang w:val="en-US"/>
        </w:rPr>
        <w:t xml:space="preserve"> - </w:t>
      </w:r>
      <w:proofErr w:type="spellStart"/>
      <w:r w:rsidRPr="008806AA">
        <w:rPr>
          <w:i/>
          <w:iCs/>
          <w:sz w:val="20"/>
          <w:szCs w:val="20"/>
          <w:lang w:val="en-US"/>
        </w:rPr>
        <w:t>Snapshot.Timestamp</w:t>
      </w:r>
      <w:proofErr w:type="spellEnd"/>
      <w:proofErr w:type="gramStart"/>
      <w:r w:rsidRPr="008806AA">
        <w:rPr>
          <w:i/>
          <w:iCs/>
          <w:sz w:val="20"/>
          <w:szCs w:val="20"/>
          <w:lang w:val="en-US"/>
        </w:rPr>
        <w:t>).</w:t>
      </w:r>
      <w:proofErr w:type="spellStart"/>
      <w:r w:rsidRPr="008806AA">
        <w:rPr>
          <w:i/>
          <w:iCs/>
          <w:sz w:val="20"/>
          <w:szCs w:val="20"/>
          <w:lang w:val="en-US"/>
        </w:rPr>
        <w:t>TotalMinutes</w:t>
      </w:r>
      <w:proofErr w:type="spellEnd"/>
      <w:proofErr w:type="gramEnd"/>
    </w:p>
    <w:p w14:paraId="6765A327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  <w:lang w:val="en-US"/>
        </w:rPr>
        <w:t xml:space="preserve">     </w:t>
      </w:r>
      <w:r w:rsidRPr="008806AA">
        <w:rPr>
          <w:i/>
          <w:iCs/>
          <w:sz w:val="20"/>
          <w:szCs w:val="20"/>
        </w:rPr>
        <w:t xml:space="preserve">d. Si </w:t>
      </w:r>
      <w:proofErr w:type="spellStart"/>
      <w:r w:rsidRPr="008806AA">
        <w:rPr>
          <w:i/>
          <w:iCs/>
          <w:sz w:val="20"/>
          <w:szCs w:val="20"/>
        </w:rPr>
        <w:t>lagMinutes</w:t>
      </w:r>
      <w:proofErr w:type="spellEnd"/>
      <w:r w:rsidRPr="008806AA">
        <w:rPr>
          <w:i/>
          <w:iCs/>
          <w:sz w:val="20"/>
          <w:szCs w:val="20"/>
        </w:rPr>
        <w:t xml:space="preserve"> &gt; </w:t>
      </w:r>
      <w:proofErr w:type="spellStart"/>
      <w:r w:rsidRPr="008806AA">
        <w:rPr>
          <w:i/>
          <w:iCs/>
          <w:sz w:val="20"/>
          <w:szCs w:val="20"/>
        </w:rPr>
        <w:t>maxLagMinutes</w:t>
      </w:r>
      <w:proofErr w:type="spellEnd"/>
      <w:r w:rsidRPr="008806AA">
        <w:rPr>
          <w:i/>
          <w:iCs/>
          <w:sz w:val="20"/>
          <w:szCs w:val="20"/>
        </w:rPr>
        <w:t xml:space="preserve"> → </w:t>
      </w:r>
      <w:proofErr w:type="spellStart"/>
      <w:r w:rsidRPr="008806AA">
        <w:rPr>
          <w:i/>
          <w:iCs/>
          <w:sz w:val="20"/>
          <w:szCs w:val="20"/>
        </w:rPr>
        <w:t>maxLagMinutes</w:t>
      </w:r>
      <w:proofErr w:type="spellEnd"/>
      <w:r w:rsidRPr="008806AA">
        <w:rPr>
          <w:i/>
          <w:iCs/>
          <w:sz w:val="20"/>
          <w:szCs w:val="20"/>
        </w:rPr>
        <w:t xml:space="preserve"> = </w:t>
      </w:r>
      <w:proofErr w:type="spellStart"/>
      <w:r w:rsidRPr="008806AA">
        <w:rPr>
          <w:i/>
          <w:iCs/>
          <w:sz w:val="20"/>
          <w:szCs w:val="20"/>
        </w:rPr>
        <w:t>lagMinutes</w:t>
      </w:r>
      <w:proofErr w:type="spellEnd"/>
    </w:p>
    <w:p w14:paraId="41310B2D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   e. PARA CADA </w:t>
      </w:r>
      <w:proofErr w:type="spellStart"/>
      <w:r w:rsidRPr="008806AA">
        <w:rPr>
          <w:i/>
          <w:iCs/>
          <w:sz w:val="20"/>
          <w:szCs w:val="20"/>
        </w:rPr>
        <w:t>bucket</w:t>
      </w:r>
      <w:proofErr w:type="spellEnd"/>
      <w:r w:rsidRPr="008806AA">
        <w:rPr>
          <w:i/>
          <w:iCs/>
          <w:sz w:val="20"/>
          <w:szCs w:val="20"/>
        </w:rPr>
        <w:t xml:space="preserve"> en </w:t>
      </w:r>
      <w:proofErr w:type="spellStart"/>
      <w:r w:rsidRPr="008806AA">
        <w:rPr>
          <w:i/>
          <w:iCs/>
          <w:sz w:val="20"/>
          <w:szCs w:val="20"/>
        </w:rPr>
        <w:t>sortedBuckets</w:t>
      </w:r>
      <w:proofErr w:type="spellEnd"/>
      <w:r w:rsidRPr="008806AA">
        <w:rPr>
          <w:i/>
          <w:iCs/>
          <w:sz w:val="20"/>
          <w:szCs w:val="20"/>
        </w:rPr>
        <w:t>:</w:t>
      </w:r>
    </w:p>
    <w:p w14:paraId="1186886E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  <w:lang w:val="en-US"/>
        </w:rPr>
      </w:pPr>
      <w:r w:rsidRPr="008806AA">
        <w:rPr>
          <w:i/>
          <w:iCs/>
          <w:sz w:val="20"/>
          <w:szCs w:val="20"/>
        </w:rPr>
        <w:t xml:space="preserve">        </w:t>
      </w:r>
      <w:r w:rsidRPr="008806AA">
        <w:rPr>
          <w:i/>
          <w:iCs/>
          <w:sz w:val="20"/>
          <w:szCs w:val="20"/>
          <w:lang w:val="en-US"/>
        </w:rPr>
        <w:t xml:space="preserve">Si </w:t>
      </w:r>
      <w:proofErr w:type="spellStart"/>
      <w:r w:rsidRPr="008806AA">
        <w:rPr>
          <w:i/>
          <w:iCs/>
          <w:sz w:val="20"/>
          <w:szCs w:val="20"/>
          <w:lang w:val="en-US"/>
        </w:rPr>
        <w:t>lagMinutes</w:t>
      </w:r>
      <w:proofErr w:type="spellEnd"/>
      <w:r w:rsidRPr="008806AA">
        <w:rPr>
          <w:i/>
          <w:iCs/>
          <w:sz w:val="20"/>
          <w:szCs w:val="20"/>
          <w:lang w:val="en-US"/>
        </w:rPr>
        <w:t xml:space="preserve"> &gt; bucket → </w:t>
      </w:r>
      <w:proofErr w:type="spellStart"/>
      <w:r w:rsidRPr="008806AA">
        <w:rPr>
          <w:i/>
          <w:iCs/>
          <w:sz w:val="20"/>
          <w:szCs w:val="20"/>
          <w:lang w:val="en-US"/>
        </w:rPr>
        <w:t>BucketCounts</w:t>
      </w:r>
      <w:proofErr w:type="spellEnd"/>
      <w:r w:rsidRPr="008806AA">
        <w:rPr>
          <w:i/>
          <w:iCs/>
          <w:sz w:val="20"/>
          <w:szCs w:val="20"/>
          <w:lang w:val="en-US"/>
        </w:rPr>
        <w:t>[bucket]++</w:t>
      </w:r>
    </w:p>
    <w:p w14:paraId="2CBF9FBF" w14:textId="29EBAFE0" w:rsidR="008806AA" w:rsidRPr="008806AA" w:rsidRDefault="008806AA" w:rsidP="009D6A7E">
      <w:pPr>
        <w:pStyle w:val="Prrafodelista"/>
        <w:numPr>
          <w:ilvl w:val="0"/>
          <w:numId w:val="25"/>
        </w:numPr>
        <w:spacing w:line="276" w:lineRule="auto"/>
        <w:rPr>
          <w:i/>
          <w:iCs/>
          <w:sz w:val="20"/>
          <w:szCs w:val="20"/>
        </w:rPr>
      </w:pPr>
      <w:proofErr w:type="spellStart"/>
      <w:r w:rsidRPr="008806AA">
        <w:rPr>
          <w:i/>
          <w:iCs/>
          <w:sz w:val="20"/>
          <w:szCs w:val="20"/>
        </w:rPr>
        <w:t>MaxGroupLatencyMinutes</w:t>
      </w:r>
      <w:proofErr w:type="spellEnd"/>
      <w:r w:rsidRPr="008806AA">
        <w:rPr>
          <w:i/>
          <w:iCs/>
          <w:sz w:val="20"/>
          <w:szCs w:val="20"/>
        </w:rPr>
        <w:t xml:space="preserve"> = </w:t>
      </w:r>
      <w:proofErr w:type="spellStart"/>
      <w:r w:rsidRPr="008806AA">
        <w:rPr>
          <w:i/>
          <w:iCs/>
          <w:sz w:val="20"/>
          <w:szCs w:val="20"/>
        </w:rPr>
        <w:t>maxLagMinutes</w:t>
      </w:r>
      <w:proofErr w:type="spellEnd"/>
    </w:p>
    <w:p w14:paraId="7A445131" w14:textId="77777777" w:rsidR="008806AA" w:rsidRPr="008806AA" w:rsidRDefault="008806AA" w:rsidP="009D6A7E">
      <w:pPr>
        <w:spacing w:line="276" w:lineRule="auto"/>
        <w:rPr>
          <w:i/>
          <w:iCs/>
          <w:sz w:val="22"/>
          <w:szCs w:val="22"/>
        </w:rPr>
      </w:pPr>
    </w:p>
    <w:p w14:paraId="2F75B6FD" w14:textId="2AFD196D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 xml:space="preserve">Nota técnica: Los contadores de </w:t>
      </w:r>
      <w:proofErr w:type="spellStart"/>
      <w:r w:rsidRPr="008806AA">
        <w:rPr>
          <w:sz w:val="22"/>
          <w:szCs w:val="22"/>
        </w:rPr>
        <w:t>bucket</w:t>
      </w:r>
      <w:proofErr w:type="spellEnd"/>
      <w:r w:rsidRPr="008806AA">
        <w:rPr>
          <w:sz w:val="22"/>
          <w:szCs w:val="22"/>
        </w:rPr>
        <w:t xml:space="preserve"> son acumulativos. Un tag con </w:t>
      </w:r>
      <w:proofErr w:type="spellStart"/>
      <w:r w:rsidRPr="008806AA">
        <w:rPr>
          <w:sz w:val="22"/>
          <w:szCs w:val="22"/>
        </w:rPr>
        <w:t>Lag</w:t>
      </w:r>
      <w:proofErr w:type="spellEnd"/>
      <w:r w:rsidRPr="008806AA">
        <w:rPr>
          <w:sz w:val="22"/>
          <w:szCs w:val="22"/>
        </w:rPr>
        <w:t xml:space="preserve"> = 100 min y </w:t>
      </w:r>
      <w:proofErr w:type="spellStart"/>
      <w:r w:rsidRPr="008806AA">
        <w:rPr>
          <w:sz w:val="22"/>
          <w:szCs w:val="22"/>
        </w:rPr>
        <w:t>buckets</w:t>
      </w:r>
      <w:proofErr w:type="spellEnd"/>
      <w:r w:rsidRPr="008806AA">
        <w:rPr>
          <w:sz w:val="22"/>
          <w:szCs w:val="22"/>
        </w:rPr>
        <w:t xml:space="preserve"> [15, 60, 240] incrementará Level1 y Level2, pero no Level3.</w:t>
      </w:r>
    </w:p>
    <w:p w14:paraId="6B6AFCD2" w14:textId="76ECE1F3" w:rsidR="00AE6AA6" w:rsidRDefault="008806AA" w:rsidP="009D6A7E">
      <w:pPr>
        <w:pStyle w:val="Ttulo2"/>
        <w:spacing w:line="276" w:lineRule="auto"/>
      </w:pPr>
      <w:bookmarkStart w:id="14" w:name="_Toc227508713"/>
      <w:proofErr w:type="spellStart"/>
      <w:r w:rsidRPr="008806AA">
        <w:t>FlatlineCheckService</w:t>
      </w:r>
      <w:proofErr w:type="spellEnd"/>
      <w:r w:rsidRPr="008806AA">
        <w:t xml:space="preserve"> — Detección de Congelamiento</w:t>
      </w:r>
      <w:bookmarkEnd w:id="14"/>
    </w:p>
    <w:p w14:paraId="5C45399F" w14:textId="129A27CF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Reglas de exclusión: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3827"/>
        <w:gridCol w:w="4961"/>
      </w:tblGrid>
      <w:tr w:rsidR="008806AA" w:rsidRPr="008806AA" w14:paraId="445B0248" w14:textId="77777777" w:rsidTr="008806AA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2254EFE0" w14:textId="79308EC1" w:rsidR="008806AA" w:rsidRPr="008806AA" w:rsidRDefault="008806AA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8806AA">
              <w:rPr>
                <w:b/>
                <w:bCs/>
                <w:sz w:val="22"/>
                <w:szCs w:val="22"/>
              </w:rPr>
              <w:t>Regla</w:t>
            </w:r>
          </w:p>
        </w:tc>
        <w:tc>
          <w:tcPr>
            <w:tcW w:w="3827" w:type="dxa"/>
            <w:shd w:val="clear" w:color="auto" w:fill="153D63" w:themeFill="text2" w:themeFillTint="E6"/>
            <w:vAlign w:val="center"/>
          </w:tcPr>
          <w:p w14:paraId="2F832B8F" w14:textId="256242F7" w:rsidR="008806AA" w:rsidRPr="008806AA" w:rsidRDefault="008806AA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8806AA">
              <w:rPr>
                <w:b/>
                <w:bCs/>
                <w:sz w:val="22"/>
                <w:szCs w:val="22"/>
              </w:rPr>
              <w:t>Condición</w:t>
            </w:r>
          </w:p>
        </w:tc>
        <w:tc>
          <w:tcPr>
            <w:tcW w:w="4961" w:type="dxa"/>
            <w:shd w:val="clear" w:color="auto" w:fill="153D63" w:themeFill="text2" w:themeFillTint="E6"/>
            <w:vAlign w:val="center"/>
          </w:tcPr>
          <w:p w14:paraId="562AD5DA" w14:textId="0105A63B" w:rsidR="008806AA" w:rsidRPr="008806AA" w:rsidRDefault="008806AA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8806AA">
              <w:rPr>
                <w:b/>
                <w:bCs/>
                <w:sz w:val="22"/>
                <w:szCs w:val="22"/>
              </w:rPr>
              <w:t>Razón</w:t>
            </w:r>
          </w:p>
        </w:tc>
      </w:tr>
      <w:tr w:rsidR="008806AA" w:rsidRPr="008806AA" w14:paraId="619AA4E5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7273682F" w14:textId="771798D7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Regla 1</w:t>
            </w:r>
          </w:p>
        </w:tc>
        <w:tc>
          <w:tcPr>
            <w:tcW w:w="3827" w:type="dxa"/>
            <w:vAlign w:val="center"/>
          </w:tcPr>
          <w:p w14:paraId="5070BFB8" w14:textId="05D95559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8806AA">
              <w:rPr>
                <w:sz w:val="22"/>
                <w:szCs w:val="22"/>
              </w:rPr>
              <w:t>PointType</w:t>
            </w:r>
            <w:proofErr w:type="spellEnd"/>
            <w:r w:rsidRPr="008806AA">
              <w:rPr>
                <w:sz w:val="22"/>
                <w:szCs w:val="22"/>
              </w:rPr>
              <w:t xml:space="preserve"> </w:t>
            </w:r>
            <w:r w:rsidRPr="008806AA">
              <w:rPr>
                <w:rFonts w:ascii="Cambria Math" w:hAnsi="Cambria Math" w:cs="Cambria Math"/>
                <w:sz w:val="22"/>
                <w:szCs w:val="22"/>
              </w:rPr>
              <w:t>∈</w:t>
            </w:r>
            <w:r w:rsidRPr="008806AA">
              <w:rPr>
                <w:sz w:val="22"/>
                <w:szCs w:val="22"/>
              </w:rPr>
              <w:t xml:space="preserve"> {Digital, String, Blob}</w:t>
            </w:r>
          </w:p>
        </w:tc>
        <w:tc>
          <w:tcPr>
            <w:tcW w:w="4961" w:type="dxa"/>
            <w:vAlign w:val="center"/>
          </w:tcPr>
          <w:p w14:paraId="1077DE5F" w14:textId="450313E6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Estos tipos no representan valores num</w:t>
            </w:r>
            <w:r w:rsidRPr="008806AA">
              <w:rPr>
                <w:rFonts w:ascii="Aptos" w:hAnsi="Aptos" w:cs="Aptos"/>
                <w:sz w:val="22"/>
                <w:szCs w:val="22"/>
              </w:rPr>
              <w:t>é</w:t>
            </w:r>
            <w:r w:rsidRPr="008806AA">
              <w:rPr>
                <w:sz w:val="22"/>
                <w:szCs w:val="22"/>
              </w:rPr>
              <w:t>ricos continuos.</w:t>
            </w:r>
          </w:p>
        </w:tc>
      </w:tr>
      <w:tr w:rsidR="008806AA" w:rsidRPr="008806AA" w14:paraId="4C41BCEA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584041F1" w14:textId="221F4954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Regla 2</w:t>
            </w:r>
          </w:p>
        </w:tc>
        <w:tc>
          <w:tcPr>
            <w:tcW w:w="3827" w:type="dxa"/>
            <w:vAlign w:val="center"/>
          </w:tcPr>
          <w:p w14:paraId="342EAAA5" w14:textId="254CEF23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Step = 1</w:t>
            </w:r>
          </w:p>
        </w:tc>
        <w:tc>
          <w:tcPr>
            <w:tcW w:w="4961" w:type="dxa"/>
            <w:vAlign w:val="center"/>
          </w:tcPr>
          <w:p w14:paraId="7D554B96" w14:textId="137EE078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Señal escalonada legítima (no es un "congelamiento").</w:t>
            </w:r>
          </w:p>
        </w:tc>
      </w:tr>
      <w:tr w:rsidR="008806AA" w:rsidRPr="008806AA" w14:paraId="3DCE4C4D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32170B93" w14:textId="05760B67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Regla 3</w:t>
            </w:r>
          </w:p>
        </w:tc>
        <w:tc>
          <w:tcPr>
            <w:tcW w:w="3827" w:type="dxa"/>
            <w:vAlign w:val="center"/>
          </w:tcPr>
          <w:p w14:paraId="3923DA3F" w14:textId="1CA01D8D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8806AA">
              <w:rPr>
                <w:sz w:val="22"/>
                <w:szCs w:val="22"/>
              </w:rPr>
              <w:t>ExDesc</w:t>
            </w:r>
            <w:proofErr w:type="spellEnd"/>
            <w:r w:rsidRPr="008806AA">
              <w:rPr>
                <w:sz w:val="22"/>
                <w:szCs w:val="22"/>
              </w:rPr>
              <w:t xml:space="preserve"> </w:t>
            </w:r>
            <w:proofErr w:type="gramStart"/>
            <w:r w:rsidRPr="008806AA">
              <w:rPr>
                <w:sz w:val="22"/>
                <w:szCs w:val="22"/>
              </w:rPr>
              <w:t>contiene ;IGNORE</w:t>
            </w:r>
            <w:proofErr w:type="gramEnd"/>
            <w:r w:rsidRPr="008806AA">
              <w:rPr>
                <w:sz w:val="22"/>
                <w:szCs w:val="22"/>
              </w:rPr>
              <w:t>_FLATLINE;</w:t>
            </w:r>
          </w:p>
        </w:tc>
        <w:tc>
          <w:tcPr>
            <w:tcW w:w="4961" w:type="dxa"/>
            <w:vAlign w:val="center"/>
          </w:tcPr>
          <w:p w14:paraId="2F78868B" w14:textId="459A675D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Exclusión explícita por el administrador.</w:t>
            </w:r>
          </w:p>
        </w:tc>
      </w:tr>
    </w:tbl>
    <w:p w14:paraId="6F0E77B6" w14:textId="77777777" w:rsidR="008806AA" w:rsidRDefault="008806AA" w:rsidP="009D6A7E">
      <w:pPr>
        <w:spacing w:line="276" w:lineRule="auto"/>
      </w:pPr>
    </w:p>
    <w:p w14:paraId="4CCE9623" w14:textId="77777777" w:rsidR="008806AA" w:rsidRDefault="008806AA" w:rsidP="009D6A7E">
      <w:pPr>
        <w:spacing w:line="276" w:lineRule="auto"/>
        <w:rPr>
          <w:b/>
          <w:bCs/>
          <w:sz w:val="22"/>
          <w:szCs w:val="22"/>
        </w:rPr>
      </w:pPr>
    </w:p>
    <w:p w14:paraId="71FC77A4" w14:textId="72C00D63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b/>
          <w:bCs/>
          <w:sz w:val="22"/>
          <w:szCs w:val="22"/>
        </w:rPr>
        <w:t>Algoritmo de Welford (estabilidad numérica):</w:t>
      </w:r>
    </w:p>
    <w:p w14:paraId="7D86BE11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>mean = 0, m2 = 0, n = 0</w:t>
      </w:r>
    </w:p>
    <w:p w14:paraId="35369D2B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lastRenderedPageBreak/>
        <w:t>PARA CADA valor en valores:</w:t>
      </w:r>
    </w:p>
    <w:p w14:paraId="0B38525E" w14:textId="77777777" w:rsidR="008806AA" w:rsidRPr="008806AA" w:rsidRDefault="008806AA" w:rsidP="009D6A7E">
      <w:pPr>
        <w:spacing w:line="276" w:lineRule="auto"/>
        <w:ind w:left="1416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  n++</w:t>
      </w:r>
    </w:p>
    <w:p w14:paraId="0ABC882A" w14:textId="77777777" w:rsidR="008806AA" w:rsidRPr="008806AA" w:rsidRDefault="008806AA" w:rsidP="009D6A7E">
      <w:pPr>
        <w:spacing w:line="276" w:lineRule="auto"/>
        <w:ind w:left="1416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  delta = valor - mean</w:t>
      </w:r>
    </w:p>
    <w:p w14:paraId="7DC06695" w14:textId="77777777" w:rsidR="008806AA" w:rsidRPr="008806AA" w:rsidRDefault="008806AA" w:rsidP="009D6A7E">
      <w:pPr>
        <w:spacing w:line="276" w:lineRule="auto"/>
        <w:ind w:left="1416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  mean += delta / n</w:t>
      </w:r>
    </w:p>
    <w:p w14:paraId="592C4C3A" w14:textId="77777777" w:rsidR="008806AA" w:rsidRPr="008806AA" w:rsidRDefault="008806AA" w:rsidP="009D6A7E">
      <w:pPr>
        <w:spacing w:line="276" w:lineRule="auto"/>
        <w:ind w:left="1416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  delta2 = valor - mean</w:t>
      </w:r>
    </w:p>
    <w:p w14:paraId="13752EB4" w14:textId="77777777" w:rsidR="008806AA" w:rsidRPr="008806AA" w:rsidRDefault="008806AA" w:rsidP="009D6A7E">
      <w:pPr>
        <w:spacing w:line="276" w:lineRule="auto"/>
        <w:ind w:left="1416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 xml:space="preserve">    m2 += delta × delta2</w:t>
      </w:r>
    </w:p>
    <w:p w14:paraId="118D7CDF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>varianza = m2 / n</w:t>
      </w:r>
    </w:p>
    <w:p w14:paraId="7BFC2371" w14:textId="77777777" w:rsidR="008806AA" w:rsidRP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>σ = √varianza</w:t>
      </w:r>
    </w:p>
    <w:p w14:paraId="12E89B3E" w14:textId="77777777" w:rsidR="008806AA" w:rsidRDefault="008806AA" w:rsidP="009D6A7E">
      <w:pPr>
        <w:spacing w:line="276" w:lineRule="auto"/>
        <w:ind w:left="708"/>
        <w:rPr>
          <w:i/>
          <w:iCs/>
          <w:sz w:val="20"/>
          <w:szCs w:val="20"/>
        </w:rPr>
      </w:pPr>
      <w:r w:rsidRPr="008806AA">
        <w:rPr>
          <w:i/>
          <w:iCs/>
          <w:sz w:val="20"/>
          <w:szCs w:val="20"/>
        </w:rPr>
        <w:t>SI σ &lt; 1×10</w:t>
      </w:r>
      <w:r w:rsidRPr="008806AA">
        <w:rPr>
          <w:rFonts w:ascii="Cambria Math" w:hAnsi="Cambria Math" w:cs="Cambria Math"/>
          <w:i/>
          <w:iCs/>
          <w:sz w:val="20"/>
          <w:szCs w:val="20"/>
        </w:rPr>
        <w:t>⁻</w:t>
      </w:r>
      <w:r w:rsidRPr="008806AA">
        <w:rPr>
          <w:rFonts w:cs="Aptos"/>
          <w:i/>
          <w:iCs/>
          <w:sz w:val="20"/>
          <w:szCs w:val="20"/>
        </w:rPr>
        <w:t>⁵</w:t>
      </w:r>
      <w:r w:rsidRPr="008806AA">
        <w:rPr>
          <w:i/>
          <w:iCs/>
          <w:sz w:val="20"/>
          <w:szCs w:val="20"/>
        </w:rPr>
        <w:t xml:space="preserve"> </w:t>
      </w:r>
      <w:r w:rsidRPr="008806AA">
        <w:rPr>
          <w:rFonts w:cs="Aptos"/>
          <w:i/>
          <w:iCs/>
          <w:sz w:val="20"/>
          <w:szCs w:val="20"/>
        </w:rPr>
        <w:t>→</w:t>
      </w:r>
      <w:r w:rsidRPr="008806AA">
        <w:rPr>
          <w:i/>
          <w:iCs/>
          <w:sz w:val="20"/>
          <w:szCs w:val="20"/>
        </w:rPr>
        <w:t xml:space="preserve"> TAG ES FROZEN</w:t>
      </w:r>
    </w:p>
    <w:p w14:paraId="1398FD40" w14:textId="77777777" w:rsidR="008806AA" w:rsidRDefault="008806AA" w:rsidP="009D6A7E">
      <w:pPr>
        <w:pStyle w:val="Ttulo2"/>
        <w:spacing w:line="276" w:lineRule="auto"/>
      </w:pPr>
      <w:bookmarkStart w:id="15" w:name="_Toc227508714"/>
      <w:proofErr w:type="spellStart"/>
      <w:r w:rsidRPr="008806AA">
        <w:t>DensityCheckService</w:t>
      </w:r>
      <w:proofErr w:type="spellEnd"/>
      <w:r w:rsidRPr="008806AA">
        <w:t> — Densidad de Eventos</w:t>
      </w:r>
      <w:bookmarkEnd w:id="15"/>
    </w:p>
    <w:p w14:paraId="3941DC15" w14:textId="5EADBC92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b/>
          <w:bCs/>
          <w:sz w:val="22"/>
          <w:szCs w:val="22"/>
        </w:rPr>
        <w:t>Regla de exclusión:</w:t>
      </w:r>
      <w:r w:rsidRPr="008806AA">
        <w:rPr>
          <w:sz w:val="22"/>
          <w:szCs w:val="22"/>
        </w:rPr>
        <w:t> </w:t>
      </w:r>
      <w:proofErr w:type="spellStart"/>
      <w:r w:rsidRPr="008806AA">
        <w:rPr>
          <w:sz w:val="22"/>
          <w:szCs w:val="22"/>
        </w:rPr>
        <w:t>ExDesc</w:t>
      </w:r>
      <w:proofErr w:type="spellEnd"/>
      <w:r w:rsidRPr="008806AA">
        <w:rPr>
          <w:sz w:val="22"/>
          <w:szCs w:val="22"/>
        </w:rPr>
        <w:t xml:space="preserve"> </w:t>
      </w:r>
      <w:proofErr w:type="gramStart"/>
      <w:r w:rsidRPr="008806AA">
        <w:rPr>
          <w:sz w:val="22"/>
          <w:szCs w:val="22"/>
        </w:rPr>
        <w:t>contiene </w:t>
      </w:r>
      <w:r w:rsidRPr="008806AA">
        <w:rPr>
          <w:b/>
          <w:bCs/>
          <w:sz w:val="22"/>
          <w:szCs w:val="22"/>
        </w:rPr>
        <w:t>;IGNORE</w:t>
      </w:r>
      <w:proofErr w:type="gramEnd"/>
      <w:r w:rsidRPr="008806AA">
        <w:rPr>
          <w:b/>
          <w:bCs/>
          <w:sz w:val="22"/>
          <w:szCs w:val="22"/>
        </w:rPr>
        <w:t>_</w:t>
      </w:r>
      <w:proofErr w:type="gramStart"/>
      <w:r w:rsidRPr="008806AA">
        <w:rPr>
          <w:b/>
          <w:bCs/>
          <w:sz w:val="22"/>
          <w:szCs w:val="22"/>
        </w:rPr>
        <w:t>DENSITY;</w:t>
      </w:r>
      <w:r w:rsidRPr="008806AA">
        <w:rPr>
          <w:sz w:val="22"/>
          <w:szCs w:val="22"/>
        </w:rPr>
        <w:t>.</w:t>
      </w:r>
      <w:proofErr w:type="gramEnd"/>
    </w:p>
    <w:p w14:paraId="2EA4E8C6" w14:textId="77777777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b/>
          <w:bCs/>
          <w:sz w:val="22"/>
          <w:szCs w:val="22"/>
        </w:rPr>
        <w:t>Ventana temporal:</w:t>
      </w:r>
      <w:r w:rsidRPr="008806AA">
        <w:rPr>
          <w:sz w:val="22"/>
          <w:szCs w:val="22"/>
        </w:rPr>
        <w:t> Última hora (</w:t>
      </w:r>
      <w:proofErr w:type="spellStart"/>
      <w:r w:rsidRPr="008806AA">
        <w:rPr>
          <w:b/>
          <w:bCs/>
          <w:sz w:val="22"/>
          <w:szCs w:val="22"/>
        </w:rPr>
        <w:t>UtcNow</w:t>
      </w:r>
      <w:proofErr w:type="spellEnd"/>
      <w:r w:rsidRPr="008806AA">
        <w:rPr>
          <w:b/>
          <w:bCs/>
          <w:sz w:val="22"/>
          <w:szCs w:val="22"/>
        </w:rPr>
        <w:t xml:space="preserve"> - 1h</w:t>
      </w:r>
      <w:r w:rsidRPr="008806AA">
        <w:rPr>
          <w:sz w:val="22"/>
          <w:szCs w:val="22"/>
        </w:rPr>
        <w:t> a </w:t>
      </w:r>
      <w:proofErr w:type="spellStart"/>
      <w:r w:rsidRPr="008806AA">
        <w:rPr>
          <w:b/>
          <w:bCs/>
          <w:sz w:val="22"/>
          <w:szCs w:val="22"/>
        </w:rPr>
        <w:t>UtcNow</w:t>
      </w:r>
      <w:proofErr w:type="spellEnd"/>
      <w:r w:rsidRPr="008806AA">
        <w:rPr>
          <w:sz w:val="22"/>
          <w:szCs w:val="22"/>
        </w:rPr>
        <w:t>).</w:t>
      </w:r>
    </w:p>
    <w:p w14:paraId="0782B0ED" w14:textId="77777777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b/>
          <w:bCs/>
          <w:sz w:val="22"/>
          <w:szCs w:val="22"/>
        </w:rPr>
        <w:t>Clasificación:</w:t>
      </w:r>
    </w:p>
    <w:p w14:paraId="3BCA2207" w14:textId="77777777" w:rsidR="008806AA" w:rsidRPr="008806AA" w:rsidRDefault="008806AA" w:rsidP="009D6A7E">
      <w:pPr>
        <w:pStyle w:val="Prrafodelista"/>
        <w:numPr>
          <w:ilvl w:val="0"/>
          <w:numId w:val="29"/>
        </w:numPr>
        <w:spacing w:line="276" w:lineRule="auto"/>
        <w:rPr>
          <w:sz w:val="22"/>
          <w:szCs w:val="22"/>
        </w:rPr>
      </w:pPr>
      <w:proofErr w:type="spellStart"/>
      <w:r w:rsidRPr="008806AA">
        <w:rPr>
          <w:b/>
          <w:bCs/>
          <w:sz w:val="22"/>
          <w:szCs w:val="22"/>
        </w:rPr>
        <w:t>eventCount</w:t>
      </w:r>
      <w:proofErr w:type="spellEnd"/>
      <w:r w:rsidRPr="008806AA">
        <w:rPr>
          <w:b/>
          <w:bCs/>
          <w:sz w:val="22"/>
          <w:szCs w:val="22"/>
        </w:rPr>
        <w:t xml:space="preserve"> &lt; </w:t>
      </w:r>
      <w:proofErr w:type="spellStart"/>
      <w:r w:rsidRPr="008806AA">
        <w:rPr>
          <w:b/>
          <w:bCs/>
          <w:sz w:val="22"/>
          <w:szCs w:val="22"/>
        </w:rPr>
        <w:t>MinEventsPerHour</w:t>
      </w:r>
      <w:proofErr w:type="spellEnd"/>
      <w:r w:rsidRPr="008806AA">
        <w:rPr>
          <w:sz w:val="22"/>
          <w:szCs w:val="22"/>
        </w:rPr>
        <w:t> → </w:t>
      </w:r>
      <w:r w:rsidRPr="008806AA">
        <w:rPr>
          <w:b/>
          <w:bCs/>
          <w:sz w:val="22"/>
          <w:szCs w:val="22"/>
        </w:rPr>
        <w:t>Baja densidad</w:t>
      </w:r>
      <w:r w:rsidRPr="008806AA">
        <w:rPr>
          <w:sz w:val="22"/>
          <w:szCs w:val="22"/>
        </w:rPr>
        <w:t> (posible falta de comunicación o muestreo insuficiente).</w:t>
      </w:r>
    </w:p>
    <w:p w14:paraId="151AF727" w14:textId="69978733" w:rsidR="008806AA" w:rsidRPr="008806AA" w:rsidRDefault="008806AA" w:rsidP="009D6A7E">
      <w:pPr>
        <w:pStyle w:val="Prrafodelista"/>
        <w:numPr>
          <w:ilvl w:val="0"/>
          <w:numId w:val="29"/>
        </w:numPr>
        <w:spacing w:line="276" w:lineRule="auto"/>
        <w:rPr>
          <w:sz w:val="22"/>
          <w:szCs w:val="22"/>
        </w:rPr>
      </w:pPr>
      <w:proofErr w:type="spellStart"/>
      <w:r w:rsidRPr="008806AA">
        <w:rPr>
          <w:b/>
          <w:bCs/>
          <w:sz w:val="22"/>
          <w:szCs w:val="22"/>
        </w:rPr>
        <w:t>eventCount</w:t>
      </w:r>
      <w:proofErr w:type="spellEnd"/>
      <w:r w:rsidRPr="008806AA">
        <w:rPr>
          <w:b/>
          <w:bCs/>
          <w:sz w:val="22"/>
          <w:szCs w:val="22"/>
        </w:rPr>
        <w:t xml:space="preserve"> &gt; </w:t>
      </w:r>
      <w:proofErr w:type="spellStart"/>
      <w:r w:rsidRPr="008806AA">
        <w:rPr>
          <w:b/>
          <w:bCs/>
          <w:sz w:val="22"/>
          <w:szCs w:val="22"/>
        </w:rPr>
        <w:t>MaxEventsPerHour</w:t>
      </w:r>
      <w:proofErr w:type="spellEnd"/>
      <w:r w:rsidRPr="008806AA">
        <w:rPr>
          <w:sz w:val="22"/>
          <w:szCs w:val="22"/>
        </w:rPr>
        <w:t> → </w:t>
      </w:r>
      <w:r w:rsidRPr="008806AA">
        <w:rPr>
          <w:b/>
          <w:bCs/>
          <w:sz w:val="22"/>
          <w:szCs w:val="22"/>
        </w:rPr>
        <w:t>Alta densidad</w:t>
      </w:r>
      <w:r w:rsidRPr="008806AA">
        <w:rPr>
          <w:sz w:val="22"/>
          <w:szCs w:val="22"/>
        </w:rPr>
        <w:t xml:space="preserve"> (posible ruido, </w:t>
      </w:r>
      <w:proofErr w:type="spellStart"/>
      <w:r w:rsidRPr="008806AA">
        <w:rPr>
          <w:sz w:val="22"/>
          <w:szCs w:val="22"/>
        </w:rPr>
        <w:t>scan</w:t>
      </w:r>
      <w:proofErr w:type="spellEnd"/>
      <w:r w:rsidRPr="008806AA">
        <w:rPr>
          <w:sz w:val="22"/>
          <w:szCs w:val="22"/>
        </w:rPr>
        <w:t xml:space="preserve"> </w:t>
      </w:r>
      <w:proofErr w:type="spellStart"/>
      <w:r w:rsidRPr="008806AA">
        <w:rPr>
          <w:sz w:val="22"/>
          <w:szCs w:val="22"/>
        </w:rPr>
        <w:t>rate</w:t>
      </w:r>
      <w:proofErr w:type="spellEnd"/>
      <w:r w:rsidRPr="008806AA">
        <w:rPr>
          <w:sz w:val="22"/>
          <w:szCs w:val="22"/>
        </w:rPr>
        <w:t xml:space="preserve"> excesivo).</w:t>
      </w:r>
    </w:p>
    <w:p w14:paraId="27035E9F" w14:textId="77777777" w:rsidR="008806AA" w:rsidRDefault="008806AA" w:rsidP="009D6A7E">
      <w:pPr>
        <w:pStyle w:val="Ttulo1"/>
        <w:spacing w:line="276" w:lineRule="auto"/>
      </w:pPr>
      <w:bookmarkStart w:id="16" w:name="_Toc227508715"/>
      <w:r w:rsidRPr="008806AA">
        <w:t>Adaptadores de Escritura (</w:t>
      </w:r>
      <w:proofErr w:type="spellStart"/>
      <w:r w:rsidRPr="008806AA">
        <w:t>Metrics</w:t>
      </w:r>
      <w:proofErr w:type="spellEnd"/>
      <w:r w:rsidRPr="008806AA">
        <w:t xml:space="preserve"> </w:t>
      </w:r>
      <w:proofErr w:type="spellStart"/>
      <w:r w:rsidRPr="008806AA">
        <w:t>Adapters</w:t>
      </w:r>
      <w:proofErr w:type="spellEnd"/>
      <w:r w:rsidRPr="008806AA">
        <w:t>)</w:t>
      </w:r>
      <w:bookmarkEnd w:id="16"/>
    </w:p>
    <w:p w14:paraId="5E5A5E88" w14:textId="77777777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Todos los adaptadores comparten el mismo patrón de resolución del nombre del servidor de escritura:</w:t>
      </w:r>
    </w:p>
    <w:p w14:paraId="4BE95EB3" w14:textId="77777777" w:rsidR="008806AA" w:rsidRPr="008806AA" w:rsidRDefault="008806AA" w:rsidP="009D6A7E">
      <w:pPr>
        <w:spacing w:line="276" w:lineRule="auto"/>
        <w:jc w:val="center"/>
        <w:rPr>
          <w:i/>
          <w:iCs/>
          <w:sz w:val="22"/>
          <w:szCs w:val="22"/>
          <w:lang w:val="en-US"/>
        </w:rPr>
      </w:pPr>
      <w:r w:rsidRPr="008806AA">
        <w:rPr>
          <w:b/>
          <w:bCs/>
          <w:i/>
          <w:iCs/>
          <w:sz w:val="22"/>
          <w:szCs w:val="22"/>
          <w:lang w:val="en-US"/>
        </w:rPr>
        <w:t>var</w:t>
      </w:r>
      <w:r w:rsidRPr="008806AA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008806AA">
        <w:rPr>
          <w:i/>
          <w:iCs/>
          <w:sz w:val="22"/>
          <w:szCs w:val="22"/>
          <w:lang w:val="en-US"/>
        </w:rPr>
        <w:t>piServerName</w:t>
      </w:r>
      <w:proofErr w:type="spellEnd"/>
      <w:r w:rsidRPr="008806AA">
        <w:rPr>
          <w:i/>
          <w:iCs/>
          <w:sz w:val="22"/>
          <w:szCs w:val="22"/>
          <w:lang w:val="en-US"/>
        </w:rPr>
        <w:t xml:space="preserve"> = </w:t>
      </w:r>
      <w:proofErr w:type="gramStart"/>
      <w:r w:rsidRPr="008806AA">
        <w:rPr>
          <w:i/>
          <w:iCs/>
          <w:sz w:val="22"/>
          <w:szCs w:val="22"/>
          <w:lang w:val="en-US"/>
        </w:rPr>
        <w:t>ConfigManager.Instance.CurrentConfig.AppConfig</w:t>
      </w:r>
      <w:proofErr w:type="gramEnd"/>
      <w:r w:rsidRPr="008806AA">
        <w:rPr>
          <w:i/>
          <w:iCs/>
          <w:sz w:val="22"/>
          <w:szCs w:val="22"/>
          <w:lang w:val="en-US"/>
        </w:rPr>
        <w:t>.PIServerWriteName</w:t>
      </w:r>
    </w:p>
    <w:p w14:paraId="52E2C3F4" w14:textId="5AE23852" w:rsidR="008806AA" w:rsidRPr="008806AA" w:rsidRDefault="008806AA" w:rsidP="009D6A7E">
      <w:pPr>
        <w:spacing w:line="276" w:lineRule="auto"/>
        <w:jc w:val="center"/>
        <w:rPr>
          <w:i/>
          <w:iCs/>
          <w:sz w:val="22"/>
          <w:szCs w:val="22"/>
          <w:lang w:val="en-US"/>
        </w:rPr>
      </w:pPr>
      <w:r w:rsidRPr="008806AA">
        <w:rPr>
          <w:i/>
          <w:iCs/>
          <w:sz w:val="22"/>
          <w:szCs w:val="22"/>
          <w:lang w:val="en-US"/>
        </w:rPr>
        <w:t xml:space="preserve">?? </w:t>
      </w:r>
      <w:proofErr w:type="spellStart"/>
      <w:proofErr w:type="gramStart"/>
      <w:r w:rsidRPr="008806AA">
        <w:rPr>
          <w:i/>
          <w:iCs/>
          <w:sz w:val="22"/>
          <w:szCs w:val="22"/>
          <w:lang w:val="en-US"/>
        </w:rPr>
        <w:t>ConfigManager.Instance.CurrentConfig.AppConfig</w:t>
      </w:r>
      <w:proofErr w:type="gramEnd"/>
      <w:r w:rsidRPr="008806AA">
        <w:rPr>
          <w:i/>
          <w:iCs/>
          <w:sz w:val="22"/>
          <w:szCs w:val="22"/>
          <w:lang w:val="en-US"/>
        </w:rPr>
        <w:t>.</w:t>
      </w:r>
      <w:proofErr w:type="gramStart"/>
      <w:r w:rsidRPr="008806AA">
        <w:rPr>
          <w:i/>
          <w:iCs/>
          <w:sz w:val="22"/>
          <w:szCs w:val="22"/>
          <w:lang w:val="en-US"/>
        </w:rPr>
        <w:t>PIServerName</w:t>
      </w:r>
      <w:proofErr w:type="spellEnd"/>
      <w:r w:rsidRPr="008806AA">
        <w:rPr>
          <w:i/>
          <w:iCs/>
          <w:sz w:val="22"/>
          <w:szCs w:val="22"/>
          <w:lang w:val="en-US"/>
        </w:rPr>
        <w:t>;</w:t>
      </w:r>
      <w:proofErr w:type="gramEnd"/>
    </w:p>
    <w:p w14:paraId="60845A0E" w14:textId="77777777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Si </w:t>
      </w:r>
      <w:proofErr w:type="spellStart"/>
      <w:r w:rsidRPr="008806AA">
        <w:rPr>
          <w:b/>
          <w:bCs/>
          <w:sz w:val="22"/>
          <w:szCs w:val="22"/>
        </w:rPr>
        <w:t>PIServerWriteName</w:t>
      </w:r>
      <w:proofErr w:type="spellEnd"/>
      <w:r w:rsidRPr="008806AA">
        <w:rPr>
          <w:sz w:val="22"/>
          <w:szCs w:val="22"/>
        </w:rPr>
        <w:t> no está configurado, se usa </w:t>
      </w:r>
      <w:proofErr w:type="spellStart"/>
      <w:r w:rsidRPr="008806AA">
        <w:rPr>
          <w:b/>
          <w:bCs/>
          <w:sz w:val="22"/>
          <w:szCs w:val="22"/>
        </w:rPr>
        <w:t>PIServerName</w:t>
      </w:r>
      <w:proofErr w:type="spellEnd"/>
      <w:r w:rsidRPr="008806AA">
        <w:rPr>
          <w:sz w:val="22"/>
          <w:szCs w:val="22"/>
        </w:rPr>
        <w:t xml:space="preserve"> como </w:t>
      </w:r>
      <w:proofErr w:type="spellStart"/>
      <w:r w:rsidRPr="008806AA">
        <w:rPr>
          <w:sz w:val="22"/>
          <w:szCs w:val="22"/>
        </w:rPr>
        <w:t>fallback</w:t>
      </w:r>
      <w:proofErr w:type="spellEnd"/>
      <w:r w:rsidRPr="008806AA">
        <w:rPr>
          <w:sz w:val="22"/>
          <w:szCs w:val="22"/>
        </w:rPr>
        <w:t>.</w:t>
      </w:r>
    </w:p>
    <w:p w14:paraId="507FB2F0" w14:textId="77777777" w:rsidR="008806AA" w:rsidRPr="008806AA" w:rsidRDefault="008806AA" w:rsidP="009D6A7E">
      <w:p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La escritura se realiza a través de </w:t>
      </w:r>
      <w:proofErr w:type="spellStart"/>
      <w:r w:rsidRPr="008806AA">
        <w:rPr>
          <w:b/>
          <w:bCs/>
          <w:sz w:val="22"/>
          <w:szCs w:val="22"/>
        </w:rPr>
        <w:t>WriteValueToPITagService</w:t>
      </w:r>
      <w:proofErr w:type="spellEnd"/>
      <w:r w:rsidRPr="008806AA">
        <w:rPr>
          <w:sz w:val="22"/>
          <w:szCs w:val="22"/>
        </w:rPr>
        <w:t>, que opera como sigue:</w:t>
      </w:r>
    </w:p>
    <w:p w14:paraId="4E007196" w14:textId="77777777" w:rsidR="008806AA" w:rsidRPr="008806AA" w:rsidRDefault="008806AA" w:rsidP="009D6A7E">
      <w:pPr>
        <w:pStyle w:val="Prrafodelista"/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Busca el PI Tag por nombre completo: </w:t>
      </w:r>
      <w:proofErr w:type="spellStart"/>
      <w:r w:rsidRPr="008806AA">
        <w:rPr>
          <w:b/>
          <w:bCs/>
          <w:sz w:val="22"/>
          <w:szCs w:val="22"/>
        </w:rPr>
        <w:t>PIPoint.FindPIPoint</w:t>
      </w:r>
      <w:proofErr w:type="spellEnd"/>
      <w:r w:rsidRPr="008806AA">
        <w:rPr>
          <w:b/>
          <w:bCs/>
          <w:sz w:val="22"/>
          <w:szCs w:val="22"/>
        </w:rPr>
        <w:t>()</w:t>
      </w:r>
      <w:r w:rsidRPr="008806AA">
        <w:rPr>
          <w:sz w:val="22"/>
          <w:szCs w:val="22"/>
        </w:rPr>
        <w:t>.</w:t>
      </w:r>
    </w:p>
    <w:p w14:paraId="02125D84" w14:textId="77777777" w:rsidR="008806AA" w:rsidRPr="008806AA" w:rsidRDefault="008806AA" w:rsidP="009D6A7E">
      <w:pPr>
        <w:pStyle w:val="Prrafodelista"/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Si el tag existe → escribe el valor con </w:t>
      </w:r>
      <w:proofErr w:type="spellStart"/>
      <w:r w:rsidRPr="008806AA">
        <w:rPr>
          <w:b/>
          <w:bCs/>
          <w:sz w:val="22"/>
          <w:szCs w:val="22"/>
        </w:rPr>
        <w:t>AFUpdateOption.Insert</w:t>
      </w:r>
      <w:proofErr w:type="spellEnd"/>
      <w:r w:rsidRPr="008806AA">
        <w:rPr>
          <w:sz w:val="22"/>
          <w:szCs w:val="22"/>
        </w:rPr>
        <w:t> y </w:t>
      </w:r>
      <w:proofErr w:type="spellStart"/>
      <w:r w:rsidRPr="008806AA">
        <w:rPr>
          <w:b/>
          <w:bCs/>
          <w:sz w:val="22"/>
          <w:szCs w:val="22"/>
        </w:rPr>
        <w:t>AFBufferOption.Buffer</w:t>
      </w:r>
      <w:proofErr w:type="spellEnd"/>
      <w:r w:rsidRPr="008806AA">
        <w:rPr>
          <w:sz w:val="22"/>
          <w:szCs w:val="22"/>
        </w:rPr>
        <w:t>.</w:t>
      </w:r>
    </w:p>
    <w:p w14:paraId="054C029A" w14:textId="0E44BDB7" w:rsidR="008806AA" w:rsidRPr="008806AA" w:rsidRDefault="008806AA" w:rsidP="009D6A7E">
      <w:pPr>
        <w:pStyle w:val="Prrafodelista"/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8806AA">
        <w:rPr>
          <w:sz w:val="22"/>
          <w:szCs w:val="22"/>
        </w:rPr>
        <w:t>Si el tag </w:t>
      </w:r>
      <w:r w:rsidRPr="008806AA">
        <w:rPr>
          <w:b/>
          <w:bCs/>
          <w:sz w:val="22"/>
          <w:szCs w:val="22"/>
        </w:rPr>
        <w:t>no</w:t>
      </w:r>
      <w:r w:rsidRPr="008806AA">
        <w:rPr>
          <w:sz w:val="22"/>
          <w:szCs w:val="22"/>
        </w:rPr>
        <w:t> existe → registra un </w:t>
      </w:r>
      <w:r w:rsidRPr="008806AA">
        <w:rPr>
          <w:b/>
          <w:bCs/>
          <w:sz w:val="22"/>
          <w:szCs w:val="22"/>
        </w:rPr>
        <w:t>Warning</w:t>
      </w:r>
      <w:r w:rsidRPr="008806AA">
        <w:rPr>
          <w:sz w:val="22"/>
          <w:szCs w:val="22"/>
        </w:rPr>
        <w:t> en el log (no falla).</w:t>
      </w:r>
    </w:p>
    <w:p w14:paraId="35EA034F" w14:textId="77777777" w:rsidR="008806AA" w:rsidRDefault="008806AA" w:rsidP="009D6A7E">
      <w:pPr>
        <w:pStyle w:val="Ttulo1"/>
        <w:spacing w:line="276" w:lineRule="auto"/>
      </w:pPr>
      <w:bookmarkStart w:id="17" w:name="_Toc227508716"/>
      <w:r w:rsidRPr="008806AA">
        <w:t>Buenas Prácticas Implementadas</w:t>
      </w:r>
      <w:bookmarkEnd w:id="17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784"/>
        <w:gridCol w:w="8559"/>
      </w:tblGrid>
      <w:tr w:rsidR="008806AA" w:rsidRPr="008806AA" w14:paraId="5DC64F0B" w14:textId="77777777" w:rsidTr="008806AA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61C2BBE5" w14:textId="056A1597" w:rsidR="008806AA" w:rsidRPr="008806AA" w:rsidRDefault="008806AA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8806AA">
              <w:rPr>
                <w:b/>
                <w:bCs/>
                <w:sz w:val="22"/>
                <w:szCs w:val="22"/>
              </w:rPr>
              <w:t>Práctica</w:t>
            </w:r>
          </w:p>
        </w:tc>
        <w:tc>
          <w:tcPr>
            <w:tcW w:w="8788" w:type="dxa"/>
            <w:shd w:val="clear" w:color="auto" w:fill="153D63" w:themeFill="text2" w:themeFillTint="E6"/>
            <w:vAlign w:val="center"/>
          </w:tcPr>
          <w:p w14:paraId="06895674" w14:textId="716C3879" w:rsidR="008806AA" w:rsidRPr="008806AA" w:rsidRDefault="008806AA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8806AA">
              <w:rPr>
                <w:b/>
                <w:bCs/>
                <w:sz w:val="22"/>
                <w:szCs w:val="22"/>
              </w:rPr>
              <w:t>Implementación</w:t>
            </w:r>
          </w:p>
        </w:tc>
      </w:tr>
      <w:tr w:rsidR="008806AA" w:rsidRPr="008806AA" w14:paraId="794FD32E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1BD34DF6" w14:textId="4C4BD045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Procesamiento por lotes</w:t>
            </w:r>
          </w:p>
        </w:tc>
        <w:tc>
          <w:tcPr>
            <w:tcW w:w="8788" w:type="dxa"/>
            <w:vAlign w:val="center"/>
          </w:tcPr>
          <w:p w14:paraId="266B3152" w14:textId="73A17826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Todas las operaciones masivas (</w:t>
            </w:r>
            <w:proofErr w:type="spellStart"/>
            <w:r w:rsidRPr="008806AA">
              <w:rPr>
                <w:sz w:val="22"/>
                <w:szCs w:val="22"/>
              </w:rPr>
              <w:t>CurrentValue</w:t>
            </w:r>
            <w:proofErr w:type="spellEnd"/>
            <w:r w:rsidRPr="008806AA">
              <w:rPr>
                <w:sz w:val="22"/>
                <w:szCs w:val="22"/>
              </w:rPr>
              <w:t xml:space="preserve">, </w:t>
            </w:r>
            <w:proofErr w:type="spellStart"/>
            <w:r w:rsidRPr="008806AA">
              <w:rPr>
                <w:sz w:val="22"/>
                <w:szCs w:val="22"/>
              </w:rPr>
              <w:t>LoadAttributes</w:t>
            </w:r>
            <w:proofErr w:type="spellEnd"/>
            <w:r w:rsidRPr="008806AA">
              <w:rPr>
                <w:sz w:val="22"/>
                <w:szCs w:val="22"/>
              </w:rPr>
              <w:t xml:space="preserve">, </w:t>
            </w:r>
            <w:proofErr w:type="spellStart"/>
            <w:r w:rsidRPr="008806AA">
              <w:rPr>
                <w:sz w:val="22"/>
                <w:szCs w:val="22"/>
              </w:rPr>
              <w:t>RecordedValues</w:t>
            </w:r>
            <w:proofErr w:type="spellEnd"/>
            <w:r w:rsidRPr="008806AA">
              <w:rPr>
                <w:sz w:val="22"/>
                <w:szCs w:val="22"/>
              </w:rPr>
              <w:t xml:space="preserve">) usan lotes de 15,000 elementos para prevenir </w:t>
            </w:r>
            <w:proofErr w:type="spellStart"/>
            <w:r w:rsidRPr="008806AA">
              <w:rPr>
                <w:sz w:val="22"/>
                <w:szCs w:val="22"/>
              </w:rPr>
              <w:t>timeouts</w:t>
            </w:r>
            <w:proofErr w:type="spellEnd"/>
            <w:r w:rsidRPr="008806AA">
              <w:rPr>
                <w:sz w:val="22"/>
                <w:szCs w:val="22"/>
              </w:rPr>
              <w:t xml:space="preserve"> de PI.</w:t>
            </w:r>
          </w:p>
        </w:tc>
      </w:tr>
      <w:tr w:rsidR="008806AA" w:rsidRPr="008806AA" w14:paraId="7C8D7FDC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4A9E1C6D" w14:textId="148B42E4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8806AA">
              <w:rPr>
                <w:sz w:val="22"/>
                <w:szCs w:val="22"/>
              </w:rPr>
              <w:t>Logging</w:t>
            </w:r>
            <w:proofErr w:type="spellEnd"/>
            <w:r w:rsidRPr="008806AA">
              <w:rPr>
                <w:sz w:val="22"/>
                <w:szCs w:val="22"/>
              </w:rPr>
              <w:t xml:space="preserve"> condicional</w:t>
            </w:r>
          </w:p>
        </w:tc>
        <w:tc>
          <w:tcPr>
            <w:tcW w:w="8788" w:type="dxa"/>
            <w:vAlign w:val="center"/>
          </w:tcPr>
          <w:p w14:paraId="2EB54E67" w14:textId="3D91ECAF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Los logs detallados (</w:t>
            </w:r>
            <w:proofErr w:type="spellStart"/>
            <w:r w:rsidRPr="008806AA">
              <w:rPr>
                <w:sz w:val="22"/>
                <w:szCs w:val="22"/>
              </w:rPr>
              <w:t>ServiceDetails</w:t>
            </w:r>
            <w:proofErr w:type="spellEnd"/>
            <w:r w:rsidRPr="008806AA">
              <w:rPr>
                <w:sz w:val="22"/>
                <w:szCs w:val="22"/>
              </w:rPr>
              <w:t xml:space="preserve"> = true) solo se generan cuando están explícitamente activados, reduciendo I/O en producción.</w:t>
            </w:r>
          </w:p>
        </w:tc>
      </w:tr>
      <w:tr w:rsidR="008806AA" w:rsidRPr="008806AA" w14:paraId="771E6158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6F3AD434" w14:textId="2231D6D5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lastRenderedPageBreak/>
              <w:t>Tolerancia a fallos</w:t>
            </w:r>
          </w:p>
        </w:tc>
        <w:tc>
          <w:tcPr>
            <w:tcW w:w="8788" w:type="dxa"/>
            <w:vAlign w:val="center"/>
          </w:tcPr>
          <w:p w14:paraId="3EEBCCD8" w14:textId="6D0B7A60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Cada tag, cada grupo y cada ciclo tiene su propio bloque try/catch. Un error en un elemento no impide el procesamiento de los siguientes.</w:t>
            </w:r>
          </w:p>
        </w:tc>
      </w:tr>
      <w:tr w:rsidR="008806AA" w:rsidRPr="008806AA" w14:paraId="250D2BDB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45B5134C" w14:textId="6C629C46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Separación de lectura/escritura</w:t>
            </w:r>
          </w:p>
        </w:tc>
        <w:tc>
          <w:tcPr>
            <w:tcW w:w="8788" w:type="dxa"/>
            <w:vAlign w:val="center"/>
          </w:tcPr>
          <w:p w14:paraId="4EB230F6" w14:textId="1E121CBF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Servidores PI independientes para lectura y escritura, evitando contención de recursos en el Data Archive de producción.</w:t>
            </w:r>
          </w:p>
        </w:tc>
      </w:tr>
      <w:tr w:rsidR="008806AA" w:rsidRPr="008806AA" w14:paraId="341A5002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1CFBBD7B" w14:textId="37E593D8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Inmutabilidad de configuración</w:t>
            </w:r>
          </w:p>
        </w:tc>
        <w:tc>
          <w:tcPr>
            <w:tcW w:w="8788" w:type="dxa"/>
            <w:vAlign w:val="center"/>
          </w:tcPr>
          <w:p w14:paraId="00A0CE63" w14:textId="7D6591BE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La configuración se carga una sola vez al inicio y permanece inmutable durante la ejecución del servicio.</w:t>
            </w:r>
          </w:p>
        </w:tc>
      </w:tr>
      <w:tr w:rsidR="008806AA" w:rsidRPr="008806AA" w14:paraId="39C611BE" w14:textId="77777777" w:rsidTr="008806AA">
        <w:trPr>
          <w:trHeight w:val="567"/>
        </w:trPr>
        <w:tc>
          <w:tcPr>
            <w:tcW w:w="1555" w:type="dxa"/>
            <w:vAlign w:val="center"/>
          </w:tcPr>
          <w:p w14:paraId="19304BDF" w14:textId="3C9522C8" w:rsidR="008806AA" w:rsidRPr="008806AA" w:rsidRDefault="008806AA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Documentación XML</w:t>
            </w:r>
          </w:p>
        </w:tc>
        <w:tc>
          <w:tcPr>
            <w:tcW w:w="8788" w:type="dxa"/>
            <w:vAlign w:val="center"/>
          </w:tcPr>
          <w:p w14:paraId="6CDB728A" w14:textId="406416C4" w:rsidR="008806AA" w:rsidRPr="008806AA" w:rsidRDefault="008806AA" w:rsidP="009D6A7E">
            <w:pPr>
              <w:spacing w:line="276" w:lineRule="auto"/>
              <w:rPr>
                <w:sz w:val="22"/>
                <w:szCs w:val="22"/>
              </w:rPr>
            </w:pPr>
            <w:r w:rsidRPr="008806AA">
              <w:rPr>
                <w:sz w:val="22"/>
                <w:szCs w:val="22"/>
              </w:rPr>
              <w:t>Las clases y métodos principales incluyen documentación XML (&lt;</w:t>
            </w:r>
            <w:proofErr w:type="spellStart"/>
            <w:r w:rsidRPr="008806AA">
              <w:rPr>
                <w:sz w:val="22"/>
                <w:szCs w:val="22"/>
              </w:rPr>
              <w:t>summary</w:t>
            </w:r>
            <w:proofErr w:type="spellEnd"/>
            <w:r w:rsidRPr="008806AA">
              <w:rPr>
                <w:sz w:val="22"/>
                <w:szCs w:val="22"/>
              </w:rPr>
              <w:t>&gt;, &lt;</w:t>
            </w:r>
            <w:proofErr w:type="spellStart"/>
            <w:r w:rsidRPr="008806AA">
              <w:rPr>
                <w:sz w:val="22"/>
                <w:szCs w:val="22"/>
              </w:rPr>
              <w:t>param</w:t>
            </w:r>
            <w:proofErr w:type="spellEnd"/>
            <w:r w:rsidRPr="008806AA">
              <w:rPr>
                <w:sz w:val="22"/>
                <w:szCs w:val="22"/>
              </w:rPr>
              <w:t>&gt;, &lt;</w:t>
            </w:r>
            <w:proofErr w:type="spellStart"/>
            <w:r w:rsidRPr="008806AA">
              <w:rPr>
                <w:sz w:val="22"/>
                <w:szCs w:val="22"/>
              </w:rPr>
              <w:t>returns</w:t>
            </w:r>
            <w:proofErr w:type="spellEnd"/>
            <w:r w:rsidRPr="008806AA">
              <w:rPr>
                <w:sz w:val="22"/>
                <w:szCs w:val="22"/>
              </w:rPr>
              <w:t>&gt;) para generación automática de documentación.</w:t>
            </w:r>
          </w:p>
        </w:tc>
      </w:tr>
    </w:tbl>
    <w:p w14:paraId="670ACC34" w14:textId="77777777" w:rsidR="008806AA" w:rsidRPr="008806AA" w:rsidRDefault="008806AA" w:rsidP="009D6A7E">
      <w:pPr>
        <w:spacing w:line="276" w:lineRule="auto"/>
      </w:pPr>
    </w:p>
    <w:p w14:paraId="56E2020F" w14:textId="780EB77C" w:rsidR="009D6A7E" w:rsidRDefault="009D6A7E" w:rsidP="009D6A7E">
      <w:pPr>
        <w:pStyle w:val="Ttulo1"/>
        <w:spacing w:line="276" w:lineRule="auto"/>
      </w:pPr>
      <w:bookmarkStart w:id="18" w:name="_Toc227508717"/>
      <w:r>
        <w:t>Guía de Mantenimiento del Código</w:t>
      </w:r>
      <w:bookmarkEnd w:id="18"/>
    </w:p>
    <w:p w14:paraId="3775CF65" w14:textId="0190A6B0" w:rsidR="009D6A7E" w:rsidRDefault="009D6A7E" w:rsidP="009D6A7E">
      <w:pPr>
        <w:pStyle w:val="Ttulo2"/>
        <w:spacing w:line="276" w:lineRule="auto"/>
      </w:pPr>
      <w:bookmarkStart w:id="19" w:name="_Toc227508718"/>
      <w:r>
        <w:t>Agregar un nuevo módulo de calidad</w:t>
      </w:r>
      <w:bookmarkEnd w:id="19"/>
    </w:p>
    <w:p w14:paraId="3DA21648" w14:textId="77777777" w:rsidR="009D6A7E" w:rsidRPr="005C66AD" w:rsidRDefault="009D6A7E" w:rsidP="009D6A7E">
      <w:p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>Para agregar un nuevo análisis de calidad (ej. "</w:t>
      </w:r>
      <w:proofErr w:type="spellStart"/>
      <w:r w:rsidRPr="005C66AD">
        <w:rPr>
          <w:sz w:val="22"/>
          <w:szCs w:val="22"/>
        </w:rPr>
        <w:t>Jitter</w:t>
      </w:r>
      <w:proofErr w:type="spellEnd"/>
      <w:r w:rsidRPr="005C66AD">
        <w:rPr>
          <w:sz w:val="22"/>
          <w:szCs w:val="22"/>
        </w:rPr>
        <w:t xml:space="preserve"> Check"):</w:t>
      </w:r>
    </w:p>
    <w:p w14:paraId="0E3D91AA" w14:textId="5F3B9F79" w:rsidR="009D6A7E" w:rsidRPr="005C66AD" w:rsidRDefault="009D6A7E" w:rsidP="009D6A7E">
      <w:pPr>
        <w:pStyle w:val="Prrafodelista"/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 xml:space="preserve">Crear el modelo de resultado en </w:t>
      </w:r>
      <w:proofErr w:type="spellStart"/>
      <w:r w:rsidRPr="005C66AD">
        <w:rPr>
          <w:sz w:val="22"/>
          <w:szCs w:val="22"/>
        </w:rPr>
        <w:t>models</w:t>
      </w:r>
      <w:proofErr w:type="spellEnd"/>
      <w:r w:rsidRPr="005C66AD">
        <w:rPr>
          <w:sz w:val="22"/>
          <w:szCs w:val="22"/>
        </w:rPr>
        <w:t xml:space="preserve">/ (ej. </w:t>
      </w:r>
      <w:proofErr w:type="spellStart"/>
      <w:r w:rsidRPr="005C66AD">
        <w:rPr>
          <w:sz w:val="22"/>
          <w:szCs w:val="22"/>
        </w:rPr>
        <w:t>JitterCheckResult.cs</w:t>
      </w:r>
      <w:proofErr w:type="spellEnd"/>
      <w:r w:rsidRPr="005C66AD">
        <w:rPr>
          <w:sz w:val="22"/>
          <w:szCs w:val="22"/>
        </w:rPr>
        <w:t>).</w:t>
      </w:r>
    </w:p>
    <w:p w14:paraId="6B09E180" w14:textId="1CA277C1" w:rsidR="009D6A7E" w:rsidRPr="005C66AD" w:rsidRDefault="009D6A7E" w:rsidP="009D6A7E">
      <w:pPr>
        <w:pStyle w:val="Prrafodelista"/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 xml:space="preserve">Crear el servicio de evaluación en </w:t>
      </w:r>
      <w:proofErr w:type="spellStart"/>
      <w:r w:rsidRPr="005C66AD">
        <w:rPr>
          <w:sz w:val="22"/>
          <w:szCs w:val="22"/>
        </w:rPr>
        <w:t>services</w:t>
      </w:r>
      <w:proofErr w:type="spellEnd"/>
      <w:r w:rsidRPr="005C66AD">
        <w:rPr>
          <w:sz w:val="22"/>
          <w:szCs w:val="22"/>
        </w:rPr>
        <w:t>/</w:t>
      </w:r>
      <w:proofErr w:type="spellStart"/>
      <w:r w:rsidRPr="005C66AD">
        <w:rPr>
          <w:sz w:val="22"/>
          <w:szCs w:val="22"/>
        </w:rPr>
        <w:t>quality</w:t>
      </w:r>
      <w:proofErr w:type="spellEnd"/>
      <w:r w:rsidRPr="005C66AD">
        <w:rPr>
          <w:sz w:val="22"/>
          <w:szCs w:val="22"/>
        </w:rPr>
        <w:t xml:space="preserve">/ (ej. </w:t>
      </w:r>
      <w:proofErr w:type="spellStart"/>
      <w:r w:rsidRPr="005C66AD">
        <w:rPr>
          <w:sz w:val="22"/>
          <w:szCs w:val="22"/>
        </w:rPr>
        <w:t>JitterCheckService.cs</w:t>
      </w:r>
      <w:proofErr w:type="spellEnd"/>
      <w:r w:rsidRPr="005C66AD">
        <w:rPr>
          <w:sz w:val="22"/>
          <w:szCs w:val="22"/>
        </w:rPr>
        <w:t xml:space="preserve">) con método </w:t>
      </w:r>
      <w:proofErr w:type="spellStart"/>
      <w:proofErr w:type="gramStart"/>
      <w:r w:rsidRPr="005C66AD">
        <w:rPr>
          <w:sz w:val="22"/>
          <w:szCs w:val="22"/>
        </w:rPr>
        <w:t>Evaluate</w:t>
      </w:r>
      <w:proofErr w:type="spellEnd"/>
      <w:r w:rsidRPr="005C66AD">
        <w:rPr>
          <w:sz w:val="22"/>
          <w:szCs w:val="22"/>
        </w:rPr>
        <w:t>(</w:t>
      </w:r>
      <w:proofErr w:type="gramEnd"/>
      <w:r w:rsidRPr="005C66AD">
        <w:rPr>
          <w:sz w:val="22"/>
          <w:szCs w:val="22"/>
        </w:rPr>
        <w:t>).</w:t>
      </w:r>
    </w:p>
    <w:p w14:paraId="751CD4EC" w14:textId="482DCB46" w:rsidR="009D6A7E" w:rsidRPr="005C66AD" w:rsidRDefault="009D6A7E" w:rsidP="009D6A7E">
      <w:pPr>
        <w:pStyle w:val="Prrafodelista"/>
        <w:numPr>
          <w:ilvl w:val="0"/>
          <w:numId w:val="32"/>
        </w:numPr>
        <w:spacing w:line="276" w:lineRule="auto"/>
        <w:rPr>
          <w:sz w:val="22"/>
          <w:szCs w:val="22"/>
          <w:lang w:val="en-US"/>
        </w:rPr>
      </w:pPr>
      <w:r w:rsidRPr="005C66AD">
        <w:rPr>
          <w:sz w:val="22"/>
          <w:szCs w:val="22"/>
        </w:rPr>
        <w:t xml:space="preserve">Crear el adaptador de escritura en </w:t>
      </w:r>
      <w:proofErr w:type="spellStart"/>
      <w:r w:rsidRPr="005C66AD">
        <w:rPr>
          <w:sz w:val="22"/>
          <w:szCs w:val="22"/>
        </w:rPr>
        <w:t>infrastructure</w:t>
      </w:r>
      <w:proofErr w:type="spellEnd"/>
      <w:r w:rsidRPr="005C66AD">
        <w:rPr>
          <w:sz w:val="22"/>
          <w:szCs w:val="22"/>
        </w:rPr>
        <w:t>/</w:t>
      </w:r>
      <w:proofErr w:type="spellStart"/>
      <w:r w:rsidRPr="005C66AD">
        <w:rPr>
          <w:sz w:val="22"/>
          <w:szCs w:val="22"/>
        </w:rPr>
        <w:t>adapters</w:t>
      </w:r>
      <w:proofErr w:type="spellEnd"/>
      <w:r w:rsidRPr="005C66AD">
        <w:rPr>
          <w:sz w:val="22"/>
          <w:szCs w:val="22"/>
        </w:rPr>
        <w:t xml:space="preserve">/ (ej. </w:t>
      </w:r>
      <w:proofErr w:type="spellStart"/>
      <w:r w:rsidRPr="005C66AD">
        <w:rPr>
          <w:sz w:val="22"/>
          <w:szCs w:val="22"/>
          <w:lang w:val="en-US"/>
        </w:rPr>
        <w:t>PIJitterMetricsAdapter.cs</w:t>
      </w:r>
      <w:proofErr w:type="spellEnd"/>
      <w:r w:rsidRPr="005C66AD">
        <w:rPr>
          <w:sz w:val="22"/>
          <w:szCs w:val="22"/>
          <w:lang w:val="en-US"/>
        </w:rPr>
        <w:t>).</w:t>
      </w:r>
    </w:p>
    <w:p w14:paraId="6E215173" w14:textId="1CE42CC6" w:rsidR="009D6A7E" w:rsidRPr="005C66AD" w:rsidRDefault="009D6A7E" w:rsidP="009D6A7E">
      <w:pPr>
        <w:pStyle w:val="Prrafodelista"/>
        <w:numPr>
          <w:ilvl w:val="0"/>
          <w:numId w:val="32"/>
        </w:numPr>
        <w:spacing w:line="276" w:lineRule="auto"/>
        <w:rPr>
          <w:sz w:val="22"/>
          <w:szCs w:val="22"/>
          <w:lang w:val="en-US"/>
        </w:rPr>
      </w:pPr>
      <w:proofErr w:type="spellStart"/>
      <w:r w:rsidRPr="005C66AD">
        <w:rPr>
          <w:sz w:val="22"/>
          <w:szCs w:val="22"/>
          <w:lang w:val="en-US"/>
        </w:rPr>
        <w:t>Agregar</w:t>
      </w:r>
      <w:proofErr w:type="spellEnd"/>
      <w:r w:rsidRPr="005C66AD">
        <w:rPr>
          <w:sz w:val="22"/>
          <w:szCs w:val="22"/>
          <w:lang w:val="en-US"/>
        </w:rPr>
        <w:t xml:space="preserve"> </w:t>
      </w:r>
      <w:proofErr w:type="spellStart"/>
      <w:r w:rsidRPr="005C66AD">
        <w:rPr>
          <w:sz w:val="22"/>
          <w:szCs w:val="22"/>
          <w:lang w:val="en-US"/>
        </w:rPr>
        <w:t>el</w:t>
      </w:r>
      <w:proofErr w:type="spellEnd"/>
      <w:r w:rsidRPr="005C66AD">
        <w:rPr>
          <w:sz w:val="22"/>
          <w:szCs w:val="22"/>
          <w:lang w:val="en-US"/>
        </w:rPr>
        <w:t xml:space="preserve"> Feature Flag </w:t>
      </w:r>
      <w:proofErr w:type="spellStart"/>
      <w:r w:rsidRPr="005C66AD">
        <w:rPr>
          <w:sz w:val="22"/>
          <w:szCs w:val="22"/>
          <w:lang w:val="en-US"/>
        </w:rPr>
        <w:t>en</w:t>
      </w:r>
      <w:proofErr w:type="spellEnd"/>
      <w:r w:rsidRPr="005C66AD">
        <w:rPr>
          <w:sz w:val="22"/>
          <w:szCs w:val="22"/>
          <w:lang w:val="en-US"/>
        </w:rPr>
        <w:t xml:space="preserve"> </w:t>
      </w:r>
      <w:proofErr w:type="spellStart"/>
      <w:r w:rsidRPr="005C66AD">
        <w:rPr>
          <w:sz w:val="22"/>
          <w:szCs w:val="22"/>
          <w:lang w:val="en-US"/>
        </w:rPr>
        <w:t>MonitoringProfile</w:t>
      </w:r>
      <w:proofErr w:type="spellEnd"/>
      <w:r w:rsidRPr="005C66AD">
        <w:rPr>
          <w:sz w:val="22"/>
          <w:szCs w:val="22"/>
          <w:lang w:val="en-US"/>
        </w:rPr>
        <w:t xml:space="preserve"> (</w:t>
      </w:r>
      <w:proofErr w:type="spellStart"/>
      <w:r w:rsidRPr="005C66AD">
        <w:rPr>
          <w:sz w:val="22"/>
          <w:szCs w:val="22"/>
          <w:lang w:val="en-US"/>
        </w:rPr>
        <w:t>ej</w:t>
      </w:r>
      <w:proofErr w:type="spellEnd"/>
      <w:r w:rsidRPr="005C66AD">
        <w:rPr>
          <w:sz w:val="22"/>
          <w:szCs w:val="22"/>
          <w:lang w:val="en-US"/>
        </w:rPr>
        <w:t xml:space="preserve">. </w:t>
      </w:r>
      <w:proofErr w:type="spellStart"/>
      <w:r w:rsidRPr="005C66AD">
        <w:rPr>
          <w:sz w:val="22"/>
          <w:szCs w:val="22"/>
          <w:lang w:val="en-US"/>
        </w:rPr>
        <w:t>EnableJitterCheck</w:t>
      </w:r>
      <w:proofErr w:type="spellEnd"/>
      <w:r w:rsidRPr="005C66AD">
        <w:rPr>
          <w:sz w:val="22"/>
          <w:szCs w:val="22"/>
          <w:lang w:val="en-US"/>
        </w:rPr>
        <w:t>).</w:t>
      </w:r>
    </w:p>
    <w:p w14:paraId="0F3EA264" w14:textId="0592793B" w:rsidR="009D6A7E" w:rsidRPr="005C66AD" w:rsidRDefault="009D6A7E" w:rsidP="009D6A7E">
      <w:pPr>
        <w:pStyle w:val="Prrafodelista"/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 xml:space="preserve">Agregar la invocación condicional en </w:t>
      </w:r>
      <w:proofErr w:type="spellStart"/>
      <w:r w:rsidRPr="005C66AD">
        <w:rPr>
          <w:sz w:val="22"/>
          <w:szCs w:val="22"/>
        </w:rPr>
        <w:t>OperationStandard.cs</w:t>
      </w:r>
      <w:proofErr w:type="spellEnd"/>
      <w:r w:rsidRPr="005C66AD">
        <w:rPr>
          <w:sz w:val="22"/>
          <w:szCs w:val="22"/>
        </w:rPr>
        <w:t xml:space="preserve"> y </w:t>
      </w:r>
      <w:proofErr w:type="spellStart"/>
      <w:r w:rsidRPr="005C66AD">
        <w:rPr>
          <w:sz w:val="22"/>
          <w:szCs w:val="22"/>
        </w:rPr>
        <w:t>OperationStatic.cs</w:t>
      </w:r>
      <w:proofErr w:type="spellEnd"/>
      <w:r w:rsidRPr="005C66AD">
        <w:rPr>
          <w:sz w:val="22"/>
          <w:szCs w:val="22"/>
        </w:rPr>
        <w:t>.</w:t>
      </w:r>
    </w:p>
    <w:p w14:paraId="70E8824F" w14:textId="45E977A5" w:rsidR="009D6A7E" w:rsidRPr="005C66AD" w:rsidRDefault="009D6A7E" w:rsidP="009D6A7E">
      <w:pPr>
        <w:pStyle w:val="Prrafodelista"/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 xml:space="preserve">Agregar los parámetros en </w:t>
      </w:r>
      <w:proofErr w:type="spellStart"/>
      <w:r w:rsidRPr="005C66AD">
        <w:rPr>
          <w:sz w:val="22"/>
          <w:szCs w:val="22"/>
        </w:rPr>
        <w:t>appsettings.yml</w:t>
      </w:r>
      <w:proofErr w:type="spellEnd"/>
      <w:r w:rsidRPr="005C66AD">
        <w:rPr>
          <w:sz w:val="22"/>
          <w:szCs w:val="22"/>
        </w:rPr>
        <w:t xml:space="preserve"> bajo </w:t>
      </w:r>
      <w:proofErr w:type="spellStart"/>
      <w:r w:rsidRPr="005C66AD">
        <w:rPr>
          <w:sz w:val="22"/>
          <w:szCs w:val="22"/>
        </w:rPr>
        <w:t>MonitoringProfiles</w:t>
      </w:r>
      <w:proofErr w:type="spellEnd"/>
      <w:r w:rsidRPr="005C66AD">
        <w:rPr>
          <w:sz w:val="22"/>
          <w:szCs w:val="22"/>
        </w:rPr>
        <w:t>.</w:t>
      </w:r>
    </w:p>
    <w:p w14:paraId="22DC0271" w14:textId="0DCC5C0B" w:rsidR="009D6A7E" w:rsidRDefault="009D6A7E" w:rsidP="009D6A7E">
      <w:pPr>
        <w:pStyle w:val="Ttulo2"/>
        <w:spacing w:line="276" w:lineRule="auto"/>
      </w:pPr>
      <w:bookmarkStart w:id="20" w:name="_Toc227508719"/>
      <w:r>
        <w:t>Agregar un nuevo modo de agrupación</w:t>
      </w:r>
      <w:bookmarkEnd w:id="20"/>
    </w:p>
    <w:p w14:paraId="6D5678B2" w14:textId="759CB05D" w:rsidR="009D6A7E" w:rsidRPr="005C66AD" w:rsidRDefault="009D6A7E" w:rsidP="009D6A7E">
      <w:pPr>
        <w:pStyle w:val="Prrafodelista"/>
        <w:numPr>
          <w:ilvl w:val="0"/>
          <w:numId w:val="34"/>
        </w:num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 xml:space="preserve">Crear un nuevo paquete en </w:t>
      </w:r>
      <w:proofErr w:type="spellStart"/>
      <w:r w:rsidRPr="005C66AD">
        <w:rPr>
          <w:sz w:val="22"/>
          <w:szCs w:val="22"/>
        </w:rPr>
        <w:t>application</w:t>
      </w:r>
      <w:proofErr w:type="spellEnd"/>
      <w:r w:rsidRPr="005C66AD">
        <w:rPr>
          <w:sz w:val="22"/>
          <w:szCs w:val="22"/>
        </w:rPr>
        <w:t>/</w:t>
      </w:r>
      <w:proofErr w:type="spellStart"/>
      <w:r w:rsidRPr="005C66AD">
        <w:rPr>
          <w:sz w:val="22"/>
          <w:szCs w:val="22"/>
        </w:rPr>
        <w:t>services</w:t>
      </w:r>
      <w:proofErr w:type="spellEnd"/>
      <w:r w:rsidRPr="005C66AD">
        <w:rPr>
          <w:sz w:val="22"/>
          <w:szCs w:val="22"/>
        </w:rPr>
        <w:t>/</w:t>
      </w:r>
      <w:proofErr w:type="spellStart"/>
      <w:r w:rsidRPr="005C66AD">
        <w:rPr>
          <w:sz w:val="22"/>
          <w:szCs w:val="22"/>
        </w:rPr>
        <w:t>legacy</w:t>
      </w:r>
      <w:proofErr w:type="spellEnd"/>
      <w:r w:rsidRPr="005C66AD">
        <w:rPr>
          <w:sz w:val="22"/>
          <w:szCs w:val="22"/>
        </w:rPr>
        <w:t>/</w:t>
      </w:r>
      <w:proofErr w:type="spellStart"/>
      <w:r w:rsidRPr="005C66AD">
        <w:rPr>
          <w:sz w:val="22"/>
          <w:szCs w:val="22"/>
        </w:rPr>
        <w:t>features</w:t>
      </w:r>
      <w:proofErr w:type="spellEnd"/>
      <w:r w:rsidRPr="005C66AD">
        <w:rPr>
          <w:sz w:val="22"/>
          <w:szCs w:val="22"/>
        </w:rPr>
        <w:t xml:space="preserve">/ o </w:t>
      </w:r>
      <w:proofErr w:type="spellStart"/>
      <w:r w:rsidRPr="005C66AD">
        <w:rPr>
          <w:sz w:val="22"/>
          <w:szCs w:val="22"/>
        </w:rPr>
        <w:t>business</w:t>
      </w:r>
      <w:proofErr w:type="spellEnd"/>
      <w:r w:rsidRPr="005C66AD">
        <w:rPr>
          <w:sz w:val="22"/>
          <w:szCs w:val="22"/>
        </w:rPr>
        <w:t>/</w:t>
      </w:r>
      <w:proofErr w:type="spellStart"/>
      <w:r w:rsidRPr="005C66AD">
        <w:rPr>
          <w:sz w:val="22"/>
          <w:szCs w:val="22"/>
        </w:rPr>
        <w:t>features</w:t>
      </w:r>
      <w:proofErr w:type="spellEnd"/>
      <w:r w:rsidRPr="005C66AD">
        <w:rPr>
          <w:sz w:val="22"/>
          <w:szCs w:val="22"/>
        </w:rPr>
        <w:t>/.</w:t>
      </w:r>
    </w:p>
    <w:p w14:paraId="29614817" w14:textId="7565CA12" w:rsidR="009D6A7E" w:rsidRPr="005C66AD" w:rsidRDefault="009D6A7E" w:rsidP="009D6A7E">
      <w:pPr>
        <w:pStyle w:val="Prrafodelista"/>
        <w:numPr>
          <w:ilvl w:val="0"/>
          <w:numId w:val="34"/>
        </w:num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 xml:space="preserve">Implementar las clases Check* y </w:t>
      </w:r>
      <w:proofErr w:type="spellStart"/>
      <w:r w:rsidRPr="005C66AD">
        <w:rPr>
          <w:sz w:val="22"/>
          <w:szCs w:val="22"/>
        </w:rPr>
        <w:t>Operation</w:t>
      </w:r>
      <w:proofErr w:type="spellEnd"/>
      <w:r w:rsidRPr="005C66AD">
        <w:rPr>
          <w:sz w:val="22"/>
          <w:szCs w:val="22"/>
        </w:rPr>
        <w:t>* siguiendo el patrón existente.</w:t>
      </w:r>
    </w:p>
    <w:p w14:paraId="38395070" w14:textId="201F8521" w:rsidR="009D6A7E" w:rsidRPr="005C66AD" w:rsidRDefault="009D6A7E" w:rsidP="009D6A7E">
      <w:pPr>
        <w:pStyle w:val="Prrafodelista"/>
        <w:numPr>
          <w:ilvl w:val="0"/>
          <w:numId w:val="34"/>
        </w:numPr>
        <w:spacing w:line="276" w:lineRule="auto"/>
        <w:rPr>
          <w:sz w:val="22"/>
          <w:szCs w:val="22"/>
        </w:rPr>
      </w:pPr>
      <w:r w:rsidRPr="005C66AD">
        <w:rPr>
          <w:sz w:val="22"/>
          <w:szCs w:val="22"/>
        </w:rPr>
        <w:t xml:space="preserve">Agregar el caso al switch en </w:t>
      </w:r>
      <w:proofErr w:type="spellStart"/>
      <w:r w:rsidRPr="005C66AD">
        <w:rPr>
          <w:sz w:val="22"/>
          <w:szCs w:val="22"/>
        </w:rPr>
        <w:t>ProcessLegacy.cs</w:t>
      </w:r>
      <w:proofErr w:type="spellEnd"/>
      <w:r w:rsidRPr="005C66AD">
        <w:rPr>
          <w:sz w:val="22"/>
          <w:szCs w:val="22"/>
        </w:rPr>
        <w:t xml:space="preserve"> o </w:t>
      </w:r>
      <w:proofErr w:type="spellStart"/>
      <w:r w:rsidRPr="005C66AD">
        <w:rPr>
          <w:sz w:val="22"/>
          <w:szCs w:val="22"/>
        </w:rPr>
        <w:t>ProcessBusiness.cs</w:t>
      </w:r>
      <w:proofErr w:type="spellEnd"/>
      <w:r w:rsidRPr="005C66AD">
        <w:rPr>
          <w:sz w:val="22"/>
          <w:szCs w:val="22"/>
        </w:rPr>
        <w:t xml:space="preserve"> </w:t>
      </w:r>
    </w:p>
    <w:p w14:paraId="4511AAA7" w14:textId="09CFA737" w:rsidR="00CF0FE6" w:rsidRPr="00CF0FE6" w:rsidRDefault="009D6A7E" w:rsidP="009D6A7E">
      <w:pPr>
        <w:pStyle w:val="Ttulo1"/>
        <w:spacing w:line="276" w:lineRule="auto"/>
      </w:pPr>
      <w:bookmarkStart w:id="21" w:name="_Toc227508720"/>
      <w:r>
        <w:t>Control de versiones</w:t>
      </w:r>
      <w:bookmarkEnd w:id="21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4677"/>
        <w:gridCol w:w="4111"/>
      </w:tblGrid>
      <w:tr w:rsidR="00091425" w:rsidRPr="00B958B9" w14:paraId="4D672A49" w14:textId="77777777" w:rsidTr="00091425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2E11287F" w14:textId="4E35CC1C" w:rsidR="00B958B9" w:rsidRPr="00B958B9" w:rsidRDefault="00B958B9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Versión</w:t>
            </w:r>
          </w:p>
        </w:tc>
        <w:tc>
          <w:tcPr>
            <w:tcW w:w="4677" w:type="dxa"/>
            <w:shd w:val="clear" w:color="auto" w:fill="153D63" w:themeFill="text2" w:themeFillTint="E6"/>
            <w:vAlign w:val="center"/>
          </w:tcPr>
          <w:p w14:paraId="634B65C7" w14:textId="581C7E3E" w:rsidR="00B958B9" w:rsidRPr="00B958B9" w:rsidRDefault="00B958B9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Responsable</w:t>
            </w:r>
          </w:p>
        </w:tc>
        <w:tc>
          <w:tcPr>
            <w:tcW w:w="4111" w:type="dxa"/>
            <w:shd w:val="clear" w:color="auto" w:fill="153D63" w:themeFill="text2" w:themeFillTint="E6"/>
            <w:vAlign w:val="center"/>
          </w:tcPr>
          <w:p w14:paraId="5E8C74BC" w14:textId="60508720" w:rsidR="00B958B9" w:rsidRPr="00B958B9" w:rsidRDefault="00B958B9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Fecha de entrega</w:t>
            </w:r>
          </w:p>
        </w:tc>
      </w:tr>
      <w:tr w:rsidR="00B958B9" w:rsidRPr="00B958B9" w14:paraId="7EA37902" w14:textId="77777777" w:rsidTr="00091425">
        <w:trPr>
          <w:trHeight w:val="567"/>
        </w:trPr>
        <w:tc>
          <w:tcPr>
            <w:tcW w:w="1555" w:type="dxa"/>
            <w:vAlign w:val="center"/>
          </w:tcPr>
          <w:p w14:paraId="09CE1222" w14:textId="425AB478" w:rsidR="00B958B9" w:rsidRPr="00B958B9" w:rsidRDefault="00B958B9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677" w:type="dxa"/>
            <w:vAlign w:val="center"/>
          </w:tcPr>
          <w:p w14:paraId="419A4D23" w14:textId="59BCCCE0" w:rsidR="00B958B9" w:rsidRPr="00B958B9" w:rsidRDefault="00B958B9" w:rsidP="009D6A7E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Ing. Ivan Antony Sánchez </w:t>
            </w:r>
            <w:r w:rsidR="005C66AD">
              <w:rPr>
                <w:sz w:val="22"/>
                <w:szCs w:val="22"/>
              </w:rPr>
              <w:t>Chávez</w:t>
            </w:r>
          </w:p>
        </w:tc>
        <w:tc>
          <w:tcPr>
            <w:tcW w:w="4111" w:type="dxa"/>
            <w:vAlign w:val="center"/>
          </w:tcPr>
          <w:p w14:paraId="578E06B0" w14:textId="508959A0" w:rsidR="00B958B9" w:rsidRPr="00B958B9" w:rsidRDefault="00091425" w:rsidP="009D6A7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20-04-2026</w:t>
            </w:r>
          </w:p>
        </w:tc>
      </w:tr>
    </w:tbl>
    <w:p w14:paraId="71328DBE" w14:textId="77777777" w:rsidR="00B958B9" w:rsidRPr="00B958B9" w:rsidRDefault="00B958B9" w:rsidP="009D6A7E">
      <w:pPr>
        <w:spacing w:line="276" w:lineRule="auto"/>
      </w:pPr>
    </w:p>
    <w:sectPr w:rsidR="00B958B9" w:rsidRPr="00B958B9" w:rsidSect="00AE6AA6">
      <w:type w:val="continuous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2BF4" w14:textId="77777777" w:rsidR="00F3482E" w:rsidRDefault="00F3482E" w:rsidP="009D6A7E">
      <w:pPr>
        <w:spacing w:after="0" w:line="240" w:lineRule="auto"/>
      </w:pPr>
      <w:r>
        <w:separator/>
      </w:r>
    </w:p>
  </w:endnote>
  <w:endnote w:type="continuationSeparator" w:id="0">
    <w:p w14:paraId="59A5E7C1" w14:textId="77777777" w:rsidR="00F3482E" w:rsidRDefault="00F3482E" w:rsidP="009D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4"/>
      <w:tblW w:w="5000" w:type="pct"/>
      <w:tblLook w:val="04A0" w:firstRow="1" w:lastRow="0" w:firstColumn="1" w:lastColumn="0" w:noHBand="0" w:noVBand="1"/>
    </w:tblPr>
    <w:tblGrid>
      <w:gridCol w:w="9780"/>
      <w:gridCol w:w="568"/>
    </w:tblGrid>
    <w:tr w:rsidR="005C66AD" w:rsidRPr="005C66AD" w14:paraId="249EEA3E" w14:textId="77777777" w:rsidTr="0034051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sdt>
        <w:sdtPr>
          <w:rPr>
            <w:b w:val="0"/>
            <w:bCs w:val="0"/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8807B6AF476749BBBF1538066BFCCDD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9771" w:type="dxa"/>
            </w:tcPr>
            <w:p w14:paraId="09B6AEF5" w14:textId="3E42BCEE" w:rsidR="005C66AD" w:rsidRPr="00340518" w:rsidRDefault="005C66AD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© 2026 Contac Ingenieros LTDA. </w:t>
              </w:r>
              <w:r w:rsidR="004F0CE0"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T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odos los derechos reservados. </w:t>
              </w:r>
              <w:r w:rsidR="004F0CE0"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D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ocumento confidencial. </w:t>
              </w:r>
              <w:r w:rsidR="004F0CE0"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P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rohibida su reproducción o distribución sin autorización previa. | Jorge Alessandri 210, </w:t>
              </w:r>
              <w:r w:rsid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L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a </w:t>
              </w:r>
              <w:r w:rsid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R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eina, Santiago, Chile | https://www.contac.cl/</w:t>
              </w:r>
            </w:p>
          </w:tc>
        </w:sdtContent>
      </w:sdt>
      <w:tc>
        <w:tcPr>
          <w:tcW w:w="567" w:type="dxa"/>
        </w:tcPr>
        <w:p w14:paraId="4062AD4B" w14:textId="77777777" w:rsidR="005C66AD" w:rsidRPr="005C66AD" w:rsidRDefault="005C66AD">
          <w:pPr>
            <w:pStyle w:val="Piedepgina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</w:pP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AE2078D" w14:textId="245D2A39" w:rsidR="009D6A7E" w:rsidRPr="00331983" w:rsidRDefault="009D6A7E">
    <w:pPr>
      <w:pStyle w:val="Piedepgina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E418" w14:textId="77777777" w:rsidR="00F3482E" w:rsidRDefault="00F3482E" w:rsidP="009D6A7E">
      <w:pPr>
        <w:spacing w:after="0" w:line="240" w:lineRule="auto"/>
      </w:pPr>
      <w:r>
        <w:separator/>
      </w:r>
    </w:p>
  </w:footnote>
  <w:footnote w:type="continuationSeparator" w:id="0">
    <w:p w14:paraId="1CA54A30" w14:textId="77777777" w:rsidR="00F3482E" w:rsidRDefault="00F3482E" w:rsidP="009D6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6FDE" w14:textId="18F9B70B" w:rsidR="009D6A7E" w:rsidRDefault="008E7E22" w:rsidP="009D6A7E">
    <w:pPr>
      <w:pStyle w:val="Encabezado"/>
      <w:jc w:val="right"/>
      <w:rPr>
        <w:color w:val="7F7F7F" w:themeColor="text1" w:themeTint="80"/>
        <w:lang w:val="en-US"/>
      </w:rPr>
    </w:pPr>
    <w:r>
      <w:rPr>
        <w:noProof/>
        <w:color w:val="7F7F7F" w:themeColor="text1" w:themeTint="80"/>
        <w:lang w:val="en-US"/>
      </w:rPr>
      <w:drawing>
        <wp:anchor distT="0" distB="0" distL="114300" distR="114300" simplePos="0" relativeHeight="251658240" behindDoc="0" locked="0" layoutInCell="1" allowOverlap="1" wp14:anchorId="3EEFD239" wp14:editId="6C364F11">
          <wp:simplePos x="0" y="0"/>
          <wp:positionH relativeFrom="margin">
            <wp:align>left</wp:align>
          </wp:positionH>
          <wp:positionV relativeFrom="paragraph">
            <wp:posOffset>-1006</wp:posOffset>
          </wp:positionV>
          <wp:extent cx="586596" cy="387738"/>
          <wp:effectExtent l="0" t="0" r="0" b="0"/>
          <wp:wrapNone/>
          <wp:docPr id="715839346" name="Imagen 2" descr="The image depicts a solid, uniform navy blue square.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839346" name="Imagen 2" descr="The image depicts a solid, uniform navy blue square.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596" cy="387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6A7E">
      <w:rPr>
        <w:color w:val="7F7F7F" w:themeColor="text1" w:themeTint="80"/>
        <w:lang w:val="en-US"/>
      </w:rPr>
      <w:t>PPSW</w:t>
    </w:r>
  </w:p>
  <w:p w14:paraId="572A9D0C" w14:textId="77777777" w:rsidR="009D6A7E" w:rsidRPr="009D6A7E" w:rsidRDefault="009D6A7E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AA5"/>
    <w:multiLevelType w:val="hybridMultilevel"/>
    <w:tmpl w:val="1CAE88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038D9"/>
    <w:multiLevelType w:val="multilevel"/>
    <w:tmpl w:val="23DC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E3554"/>
    <w:multiLevelType w:val="hybridMultilevel"/>
    <w:tmpl w:val="FF04C0CC"/>
    <w:lvl w:ilvl="0" w:tplc="A050984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1254B"/>
    <w:multiLevelType w:val="hybridMultilevel"/>
    <w:tmpl w:val="80326ADE"/>
    <w:lvl w:ilvl="0" w:tplc="1A4E7CC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231AF"/>
    <w:multiLevelType w:val="hybridMultilevel"/>
    <w:tmpl w:val="80E4542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55D54"/>
    <w:multiLevelType w:val="multilevel"/>
    <w:tmpl w:val="652A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E1B1A"/>
    <w:multiLevelType w:val="multilevel"/>
    <w:tmpl w:val="F9BC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D1FB3"/>
    <w:multiLevelType w:val="hybridMultilevel"/>
    <w:tmpl w:val="B816C5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62D1E"/>
    <w:multiLevelType w:val="multilevel"/>
    <w:tmpl w:val="0858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84D70"/>
    <w:multiLevelType w:val="multilevel"/>
    <w:tmpl w:val="060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CC0DE9"/>
    <w:multiLevelType w:val="multilevel"/>
    <w:tmpl w:val="A8C4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90D2C"/>
    <w:multiLevelType w:val="hybridMultilevel"/>
    <w:tmpl w:val="F398A1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115A6"/>
    <w:multiLevelType w:val="multilevel"/>
    <w:tmpl w:val="78A2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5798E"/>
    <w:multiLevelType w:val="hybridMultilevel"/>
    <w:tmpl w:val="0CC4075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315C9F"/>
    <w:multiLevelType w:val="multilevel"/>
    <w:tmpl w:val="1A3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E60C47"/>
    <w:multiLevelType w:val="hybridMultilevel"/>
    <w:tmpl w:val="C5EEF5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A2B38"/>
    <w:multiLevelType w:val="multilevel"/>
    <w:tmpl w:val="91B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9F695B"/>
    <w:multiLevelType w:val="hybridMultilevel"/>
    <w:tmpl w:val="3F4475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7547"/>
    <w:multiLevelType w:val="hybridMultilevel"/>
    <w:tmpl w:val="0CC43D5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0F4F4E"/>
    <w:multiLevelType w:val="hybridMultilevel"/>
    <w:tmpl w:val="6DD4FB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960FE1"/>
    <w:multiLevelType w:val="multilevel"/>
    <w:tmpl w:val="C078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EF6133"/>
    <w:multiLevelType w:val="multilevel"/>
    <w:tmpl w:val="559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DF5E5B"/>
    <w:multiLevelType w:val="hybridMultilevel"/>
    <w:tmpl w:val="2142531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D46D7"/>
    <w:multiLevelType w:val="hybridMultilevel"/>
    <w:tmpl w:val="C958BE18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40293"/>
    <w:multiLevelType w:val="multilevel"/>
    <w:tmpl w:val="EFB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1D3D66"/>
    <w:multiLevelType w:val="hybridMultilevel"/>
    <w:tmpl w:val="8084EFD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147FF"/>
    <w:multiLevelType w:val="hybridMultilevel"/>
    <w:tmpl w:val="8FDA451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0D4DD0"/>
    <w:multiLevelType w:val="hybridMultilevel"/>
    <w:tmpl w:val="F4749A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747D1"/>
    <w:multiLevelType w:val="multilevel"/>
    <w:tmpl w:val="93D600C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24D6E58"/>
    <w:multiLevelType w:val="multilevel"/>
    <w:tmpl w:val="D7B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14730F"/>
    <w:multiLevelType w:val="hybridMultilevel"/>
    <w:tmpl w:val="C3F2D1C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C6560"/>
    <w:multiLevelType w:val="hybridMultilevel"/>
    <w:tmpl w:val="B05685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34649"/>
    <w:multiLevelType w:val="hybridMultilevel"/>
    <w:tmpl w:val="628606F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E05FA9"/>
    <w:multiLevelType w:val="hybridMultilevel"/>
    <w:tmpl w:val="277E609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0952E0"/>
    <w:multiLevelType w:val="hybridMultilevel"/>
    <w:tmpl w:val="8FDA451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6500053">
    <w:abstractNumId w:val="5"/>
  </w:num>
  <w:num w:numId="2" w16cid:durableId="1528252776">
    <w:abstractNumId w:val="28"/>
  </w:num>
  <w:num w:numId="3" w16cid:durableId="1165130570">
    <w:abstractNumId w:val="7"/>
  </w:num>
  <w:num w:numId="4" w16cid:durableId="520700991">
    <w:abstractNumId w:val="15"/>
  </w:num>
  <w:num w:numId="5" w16cid:durableId="252401758">
    <w:abstractNumId w:val="19"/>
  </w:num>
  <w:num w:numId="6" w16cid:durableId="360321463">
    <w:abstractNumId w:val="17"/>
  </w:num>
  <w:num w:numId="7" w16cid:durableId="1172793562">
    <w:abstractNumId w:val="23"/>
  </w:num>
  <w:num w:numId="8" w16cid:durableId="768308870">
    <w:abstractNumId w:val="25"/>
  </w:num>
  <w:num w:numId="9" w16cid:durableId="1204974634">
    <w:abstractNumId w:val="22"/>
  </w:num>
  <w:num w:numId="10" w16cid:durableId="289409317">
    <w:abstractNumId w:val="31"/>
  </w:num>
  <w:num w:numId="11" w16cid:durableId="44448787">
    <w:abstractNumId w:val="27"/>
  </w:num>
  <w:num w:numId="12" w16cid:durableId="401679864">
    <w:abstractNumId w:val="20"/>
  </w:num>
  <w:num w:numId="13" w16cid:durableId="1455557646">
    <w:abstractNumId w:val="1"/>
  </w:num>
  <w:num w:numId="14" w16cid:durableId="2096852458">
    <w:abstractNumId w:val="12"/>
  </w:num>
  <w:num w:numId="15" w16cid:durableId="1995179873">
    <w:abstractNumId w:val="16"/>
  </w:num>
  <w:num w:numId="16" w16cid:durableId="951087891">
    <w:abstractNumId w:val="14"/>
  </w:num>
  <w:num w:numId="17" w16cid:durableId="1499344342">
    <w:abstractNumId w:val="11"/>
  </w:num>
  <w:num w:numId="18" w16cid:durableId="1871843392">
    <w:abstractNumId w:val="0"/>
  </w:num>
  <w:num w:numId="19" w16cid:durableId="1148593199">
    <w:abstractNumId w:val="29"/>
  </w:num>
  <w:num w:numId="20" w16cid:durableId="41292375">
    <w:abstractNumId w:val="24"/>
  </w:num>
  <w:num w:numId="21" w16cid:durableId="228345494">
    <w:abstractNumId w:val="9"/>
  </w:num>
  <w:num w:numId="22" w16cid:durableId="672608845">
    <w:abstractNumId w:val="33"/>
  </w:num>
  <w:num w:numId="23" w16cid:durableId="1380940429">
    <w:abstractNumId w:val="18"/>
  </w:num>
  <w:num w:numId="24" w16cid:durableId="1185554918">
    <w:abstractNumId w:val="10"/>
  </w:num>
  <w:num w:numId="25" w16cid:durableId="817696820">
    <w:abstractNumId w:val="26"/>
  </w:num>
  <w:num w:numId="26" w16cid:durableId="373042608">
    <w:abstractNumId w:val="21"/>
  </w:num>
  <w:num w:numId="27" w16cid:durableId="419642059">
    <w:abstractNumId w:val="8"/>
  </w:num>
  <w:num w:numId="28" w16cid:durableId="429860239">
    <w:abstractNumId w:val="34"/>
  </w:num>
  <w:num w:numId="29" w16cid:durableId="1182861263">
    <w:abstractNumId w:val="13"/>
  </w:num>
  <w:num w:numId="30" w16cid:durableId="138155839">
    <w:abstractNumId w:val="4"/>
  </w:num>
  <w:num w:numId="31" w16cid:durableId="1220477694">
    <w:abstractNumId w:val="6"/>
  </w:num>
  <w:num w:numId="32" w16cid:durableId="845365875">
    <w:abstractNumId w:val="30"/>
  </w:num>
  <w:num w:numId="33" w16cid:durableId="1350372098">
    <w:abstractNumId w:val="3"/>
  </w:num>
  <w:num w:numId="34" w16cid:durableId="939752639">
    <w:abstractNumId w:val="32"/>
  </w:num>
  <w:num w:numId="35" w16cid:durableId="1524515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8A"/>
    <w:rsid w:val="0001651D"/>
    <w:rsid w:val="00043A9A"/>
    <w:rsid w:val="00065AE5"/>
    <w:rsid w:val="00091425"/>
    <w:rsid w:val="00123F3C"/>
    <w:rsid w:val="00161F15"/>
    <w:rsid w:val="002169AA"/>
    <w:rsid w:val="00300CD1"/>
    <w:rsid w:val="00331983"/>
    <w:rsid w:val="00340518"/>
    <w:rsid w:val="003D4994"/>
    <w:rsid w:val="004F0CE0"/>
    <w:rsid w:val="005353AA"/>
    <w:rsid w:val="005B0B77"/>
    <w:rsid w:val="005C66AD"/>
    <w:rsid w:val="006F1144"/>
    <w:rsid w:val="00713A8A"/>
    <w:rsid w:val="007F6BCE"/>
    <w:rsid w:val="008806AA"/>
    <w:rsid w:val="008A7861"/>
    <w:rsid w:val="008E7E22"/>
    <w:rsid w:val="009D6A7E"/>
    <w:rsid w:val="00A96D5A"/>
    <w:rsid w:val="00AE6AA6"/>
    <w:rsid w:val="00AF5AA0"/>
    <w:rsid w:val="00B201E0"/>
    <w:rsid w:val="00B21B92"/>
    <w:rsid w:val="00B958B9"/>
    <w:rsid w:val="00BC1AEC"/>
    <w:rsid w:val="00CC0573"/>
    <w:rsid w:val="00CF0FE6"/>
    <w:rsid w:val="00E731C4"/>
    <w:rsid w:val="00EF572A"/>
    <w:rsid w:val="00F34696"/>
    <w:rsid w:val="00F3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F3E5F3"/>
  <w15:chartTrackingRefBased/>
  <w15:docId w15:val="{7007EC3A-2513-4A16-BE88-70CF04D1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6AA"/>
  </w:style>
  <w:style w:type="paragraph" w:styleId="Ttulo1">
    <w:name w:val="heading 1"/>
    <w:basedOn w:val="Normal"/>
    <w:next w:val="Normal"/>
    <w:link w:val="Ttulo1Car"/>
    <w:uiPriority w:val="9"/>
    <w:qFormat/>
    <w:rsid w:val="00713A8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572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3A8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A8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A8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A8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A8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A8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A8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A8A"/>
    <w:rPr>
      <w:rFonts w:asciiTheme="majorHAnsi" w:eastAsiaTheme="majorEastAsia" w:hAnsiTheme="majorHAnsi" w:cstheme="majorBidi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F572A"/>
    <w:rPr>
      <w:rFonts w:asciiTheme="majorHAnsi" w:eastAsiaTheme="majorEastAsia" w:hAnsiTheme="majorHAnsi" w:cstheme="majorBidi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1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A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713A8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3A8A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EF572A"/>
    <w:pPr>
      <w:numPr>
        <w:numId w:val="0"/>
      </w:numPr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57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572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958B9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9D6A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A7E"/>
  </w:style>
  <w:style w:type="paragraph" w:styleId="Piedepgina">
    <w:name w:val="footer"/>
    <w:basedOn w:val="Normal"/>
    <w:link w:val="PiedepginaCar"/>
    <w:uiPriority w:val="99"/>
    <w:unhideWhenUsed/>
    <w:rsid w:val="009D6A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A7E"/>
  </w:style>
  <w:style w:type="character" w:styleId="Mencinsinresolver">
    <w:name w:val="Unresolved Mention"/>
    <w:basedOn w:val="Fuentedeprrafopredeter"/>
    <w:uiPriority w:val="99"/>
    <w:semiHidden/>
    <w:unhideWhenUsed/>
    <w:rsid w:val="00331983"/>
    <w:rPr>
      <w:color w:val="605E5C"/>
      <w:shd w:val="clear" w:color="auto" w:fill="E1DFDD"/>
    </w:rPr>
  </w:style>
  <w:style w:type="table" w:styleId="Tablanormal4">
    <w:name w:val="Plain Table 4"/>
    <w:basedOn w:val="Tablanormal"/>
    <w:uiPriority w:val="44"/>
    <w:rsid w:val="003319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1">
    <w:name w:val="Plain Table 1"/>
    <w:basedOn w:val="Tablanormal"/>
    <w:uiPriority w:val="41"/>
    <w:rsid w:val="005C66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5C66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07B6AF476749BBBF1538066BFCC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E884-6C66-45E5-BC2B-2D02789BBCD7}"/>
      </w:docPartPr>
      <w:docPartBody>
        <w:p w:rsidR="00000000" w:rsidRDefault="009B5864" w:rsidP="009B5864">
          <w:pPr>
            <w:pStyle w:val="8807B6AF476749BBBF1538066BFCCDD7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64"/>
    <w:rsid w:val="003D4994"/>
    <w:rsid w:val="009B5864"/>
    <w:rsid w:val="00FD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72175F38939495589CF6C6B12931C12">
    <w:name w:val="472175F38939495589CF6C6B12931C12"/>
    <w:rsid w:val="009B5864"/>
  </w:style>
  <w:style w:type="character" w:customStyle="1" w:styleId="Textodemarcadordeposicin">
    <w:name w:val="Texto de marcador de posición"/>
    <w:basedOn w:val="Fuentedeprrafopredeter"/>
    <w:uiPriority w:val="99"/>
    <w:semiHidden/>
    <w:rsid w:val="009B5864"/>
    <w:rPr>
      <w:color w:val="808080"/>
    </w:rPr>
  </w:style>
  <w:style w:type="paragraph" w:customStyle="1" w:styleId="8807B6AF476749BBBF1538066BFCCDD7">
    <w:name w:val="8807B6AF476749BBBF1538066BFCCDD7"/>
    <w:rsid w:val="009B58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3A53D-A9BA-444F-B457-69EA390FF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2368</Words>
  <Characters>13027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 2026 Contac Ingenieros LTDA. Todos los derechos reservados. Documento confidencial. Prohibida su reproducción o distribución sin autorización previa. | Jorge Alessandri 210, La Reina, Santiago, Chile | https://www.contac.cl/</dc:creator>
  <cp:keywords/>
  <dc:description/>
  <cp:lastModifiedBy>Ivan Sanchez</cp:lastModifiedBy>
  <cp:revision>11</cp:revision>
  <cp:lastPrinted>2026-04-19T22:54:00Z</cp:lastPrinted>
  <dcterms:created xsi:type="dcterms:W3CDTF">2026-04-18T22:14:00Z</dcterms:created>
  <dcterms:modified xsi:type="dcterms:W3CDTF">2026-04-19T22:55:00Z</dcterms:modified>
</cp:coreProperties>
</file>