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</w:t>
      </w:r>
      <w:r w:rsidR="00006CAF">
        <w:rPr>
          <w:lang w:val="da-DK"/>
        </w:rPr>
        <w:t>4</w:t>
      </w:r>
      <w:r w:rsidR="00233A36">
        <w:rPr>
          <w:lang w:val="da-DK"/>
        </w:rPr>
        <w:t xml:space="preserve">: </w:t>
      </w:r>
      <w:r w:rsidR="00006CAF">
        <w:rPr>
          <w:lang w:val="da-DK"/>
        </w:rPr>
        <w:t>Læs egen historik</w:t>
      </w:r>
      <w:r w:rsidR="00233A36">
        <w:rPr>
          <w:lang w:val="da-DK"/>
        </w:rPr>
        <w:t xml:space="preserve">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vil have fremstillet sin</w:t>
      </w:r>
      <w:r w:rsidR="00006CAF">
        <w:rPr>
          <w:lang w:val="da-DK"/>
        </w:rPr>
        <w:t xml:space="preserve"> kørselshistorik</w:t>
      </w:r>
      <w:r>
        <w:rPr>
          <w:lang w:val="da-DK"/>
        </w:rPr>
        <w:t>.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 xml:space="preserve">MidtTrafik vil have at brugeren har adgang til </w:t>
      </w:r>
      <w:r w:rsidR="00006CAF">
        <w:rPr>
          <w:lang w:val="da-DK"/>
        </w:rPr>
        <w:t>sin kørselshistorik</w:t>
      </w:r>
      <w:r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Brugeren eksisterer i systemet.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006CAF" w:rsidP="00233A36">
      <w:pPr>
        <w:rPr>
          <w:lang w:val="da-DK"/>
        </w:rPr>
      </w:pPr>
      <w:r>
        <w:rPr>
          <w:lang w:val="da-DK"/>
        </w:rPr>
        <w:t>Brugeren får fremstillet sin kørselshistorik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vil gerne se sin</w:t>
      </w:r>
      <w:r w:rsidR="00006CAF">
        <w:rPr>
          <w:lang w:val="da-DK"/>
        </w:rPr>
        <w:t xml:space="preserve"> kørselshistorik.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anmoder systemet om at se sin</w:t>
      </w:r>
      <w:r w:rsidR="00006CAF">
        <w:rPr>
          <w:lang w:val="da-DK"/>
        </w:rPr>
        <w:t xml:space="preserve"> kørselshistorik</w:t>
      </w:r>
      <w:r>
        <w:rPr>
          <w:lang w:val="da-DK"/>
        </w:rPr>
        <w:t>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fremviser brugerens </w:t>
      </w:r>
      <w:r w:rsidR="00006CAF">
        <w:rPr>
          <w:lang w:val="da-DK"/>
        </w:rPr>
        <w:t>kørselshistorik</w:t>
      </w:r>
      <w:r>
        <w:rPr>
          <w:lang w:val="da-DK"/>
        </w:rPr>
        <w:t xml:space="preserve">.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BA21BA" w:rsidRDefault="00BA21BA" w:rsidP="00233A36">
      <w:pPr>
        <w:rPr>
          <w:lang w:val="da-DK"/>
        </w:rPr>
      </w:pPr>
      <w:r>
        <w:rPr>
          <w:lang w:val="da-DK"/>
        </w:rPr>
        <w:t>2.a Hvis brugeren har angivet et tidsinterval</w:t>
      </w:r>
    </w:p>
    <w:p w:rsidR="00BA21BA" w:rsidRDefault="00BA21BA" w:rsidP="00233A36">
      <w:pPr>
        <w:rPr>
          <w:lang w:val="da-DK"/>
        </w:rPr>
      </w:pPr>
      <w:r>
        <w:rPr>
          <w:lang w:val="da-DK"/>
        </w:rPr>
        <w:tab/>
        <w:t xml:space="preserve">1. Systemet viser kørsler </w:t>
      </w:r>
      <w:r w:rsidR="00E92477">
        <w:rPr>
          <w:lang w:val="da-DK"/>
        </w:rPr>
        <w:t xml:space="preserve">for brugeren </w:t>
      </w:r>
      <w:bookmarkStart w:id="0" w:name="_GoBack"/>
      <w:bookmarkEnd w:id="0"/>
      <w:r>
        <w:rPr>
          <w:lang w:val="da-DK"/>
        </w:rPr>
        <w:t>fra det angivne tidsinterval.</w:t>
      </w:r>
    </w:p>
    <w:p w:rsidR="00BA21BA" w:rsidRDefault="00BA21BA" w:rsidP="00233A36">
      <w:pPr>
        <w:rPr>
          <w:lang w:val="da-DK"/>
        </w:rPr>
      </w:pPr>
      <w:r>
        <w:rPr>
          <w:lang w:val="da-DK"/>
        </w:rPr>
        <w:tab/>
        <w:t>2. Systemet fortsætter fra punkt nummer 3.</w:t>
      </w:r>
    </w:p>
    <w:p w:rsidR="00C92311" w:rsidRDefault="00C92311" w:rsidP="00233A36">
      <w:pPr>
        <w:rPr>
          <w:lang w:val="da-DK"/>
        </w:rPr>
      </w:pPr>
      <w:r w:rsidRPr="00C92311">
        <w:rPr>
          <w:lang w:val="da-DK"/>
        </w:rPr>
        <w:t>3.a Hvis brugerens profil er utilgængelig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>1. Systemet fremviser en fejlmeddelelse for brugeren</w:t>
      </w:r>
    </w:p>
    <w:p w:rsidR="00BA21BA" w:rsidRPr="00C92311" w:rsidRDefault="00C92311" w:rsidP="00233A36">
      <w:pPr>
        <w:rPr>
          <w:lang w:val="da-DK"/>
        </w:rPr>
      </w:pPr>
      <w:r>
        <w:rPr>
          <w:lang w:val="da-DK"/>
        </w:rPr>
        <w:tab/>
        <w:t xml:space="preserve">2. Systemet går </w:t>
      </w:r>
      <w:r w:rsidR="00006CAF">
        <w:rPr>
          <w:lang w:val="da-DK"/>
        </w:rPr>
        <w:t xml:space="preserve">til </w:t>
      </w:r>
      <w:r>
        <w:rPr>
          <w:lang w:val="da-DK"/>
        </w:rPr>
        <w:t>klar tilstand.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Hovedscenariet gennemføres på højest 20 sekunder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lastRenderedPageBreak/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>Hver gang brugeren vil se sin</w:t>
      </w:r>
      <w:r w:rsidR="004B7916">
        <w:rPr>
          <w:lang w:val="da-DK"/>
        </w:rPr>
        <w:t xml:space="preserve"> kørselshistorik</w:t>
      </w:r>
      <w:r>
        <w:rPr>
          <w:lang w:val="da-DK"/>
        </w:rPr>
        <w:t xml:space="preserve"> (1-20 gange om ugen)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1A49D7"/>
    <w:rsid w:val="00233A36"/>
    <w:rsid w:val="004B7916"/>
    <w:rsid w:val="006868D8"/>
    <w:rsid w:val="007C02F4"/>
    <w:rsid w:val="00B35D6C"/>
    <w:rsid w:val="00B9017A"/>
    <w:rsid w:val="00BA21BA"/>
    <w:rsid w:val="00C92311"/>
    <w:rsid w:val="00E363A3"/>
    <w:rsid w:val="00E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5</cp:revision>
  <dcterms:created xsi:type="dcterms:W3CDTF">2016-05-16T12:21:00Z</dcterms:created>
  <dcterms:modified xsi:type="dcterms:W3CDTF">2016-05-16T12:34:00Z</dcterms:modified>
</cp:coreProperties>
</file>