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20" w:rsidRDefault="00DF220F" w:rsidP="0007771F">
      <w:pPr>
        <w:rPr>
          <w:lang w:val="da-DK"/>
        </w:rPr>
      </w:pPr>
      <w:r>
        <w:rPr>
          <w:lang w:val="da-DK"/>
        </w:rPr>
        <w:t>MB</w:t>
      </w:r>
      <w:r w:rsidR="008D0564">
        <w:rPr>
          <w:i/>
          <w:lang w:val="da-DK"/>
        </w:rPr>
        <w:t>(Bøjningsmoment)</w:t>
      </w:r>
      <w:r>
        <w:rPr>
          <w:lang w:val="da-DK"/>
        </w:rPr>
        <w:t xml:space="preserve"> * e</w:t>
      </w:r>
      <w:r w:rsidRPr="008D0564">
        <w:rPr>
          <w:i/>
          <w:lang w:val="da-DK"/>
        </w:rPr>
        <w:t>(forskydningspunktet</w:t>
      </w:r>
      <w:r w:rsidR="00510B4D">
        <w:rPr>
          <w:i/>
          <w:lang w:val="da-DK"/>
        </w:rPr>
        <w:t>/forskydningsafstand</w:t>
      </w:r>
      <w:r w:rsidR="008B4383" w:rsidRPr="008D0564">
        <w:rPr>
          <w:i/>
          <w:lang w:val="da-DK"/>
        </w:rPr>
        <w:t>/tyngdepunkt</w:t>
      </w:r>
      <w:r w:rsidRPr="008D0564">
        <w:rPr>
          <w:i/>
          <w:lang w:val="da-DK"/>
        </w:rPr>
        <w:t>)</w:t>
      </w:r>
      <w:r>
        <w:rPr>
          <w:lang w:val="da-DK"/>
        </w:rPr>
        <w:t xml:space="preserve"> dividerede med </w:t>
      </w:r>
      <w:proofErr w:type="gramStart"/>
      <w:r>
        <w:rPr>
          <w:lang w:val="da-DK"/>
        </w:rPr>
        <w:t>I</w:t>
      </w:r>
      <w:r w:rsidRPr="008D0564">
        <w:rPr>
          <w:i/>
          <w:lang w:val="da-DK"/>
        </w:rPr>
        <w:t>(</w:t>
      </w:r>
      <w:proofErr w:type="gramEnd"/>
      <w:r w:rsidRPr="008D0564">
        <w:rPr>
          <w:i/>
          <w:lang w:val="da-DK"/>
        </w:rPr>
        <w:t>Skal selv regne ud)(Inertimoment)</w:t>
      </w:r>
    </w:p>
    <w:p w:rsidR="006A133F" w:rsidRDefault="006A133F" w:rsidP="0007771F">
      <w:pPr>
        <w:rPr>
          <w:lang w:val="da-DK"/>
        </w:rPr>
      </w:pPr>
      <w:r>
        <w:rPr>
          <w:lang w:val="da-DK"/>
        </w:rPr>
        <w:t>Sigma til b skal være højere end 0</w:t>
      </w:r>
    </w:p>
    <w:p w:rsidR="00C26900" w:rsidRDefault="00C26900" w:rsidP="00DF220F">
      <w:pPr>
        <w:pStyle w:val="Overskrift1"/>
        <w:rPr>
          <w:lang w:val="da-DK"/>
        </w:rPr>
      </w:pPr>
      <w:r>
        <w:rPr>
          <w:lang w:val="da-DK"/>
        </w:rPr>
        <w:t>Hovedscenarie</w:t>
      </w:r>
    </w:p>
    <w:p w:rsidR="00590946" w:rsidRDefault="00ED30B6" w:rsidP="00ED30B6">
      <w:pPr>
        <w:pStyle w:val="Overskrift1"/>
        <w:rPr>
          <w:lang w:val="da-DK"/>
        </w:rPr>
      </w:pPr>
      <w:r>
        <w:rPr>
          <w:lang w:val="da-DK"/>
        </w:rPr>
        <w:t>Variationer</w:t>
      </w:r>
    </w:p>
    <w:p w:rsidR="007C5352" w:rsidRDefault="007C5352" w:rsidP="007C5352">
      <w:pPr>
        <w:rPr>
          <w:lang w:val="da-DK"/>
        </w:rPr>
      </w:pPr>
    </w:p>
    <w:p w:rsidR="00B55122" w:rsidRPr="00B55122" w:rsidRDefault="00B55122" w:rsidP="00B55122">
      <w:pPr>
        <w:pStyle w:val="Titel"/>
        <w:rPr>
          <w:rFonts w:asciiTheme="minorHAnsi" w:hAnsiTheme="minorHAnsi"/>
          <w:b/>
          <w:sz w:val="32"/>
          <w:lang w:val="da-DK"/>
        </w:rPr>
      </w:pPr>
      <w:r w:rsidRPr="001C6718">
        <w:rPr>
          <w:rFonts w:asciiTheme="minorHAnsi" w:hAnsiTheme="minorHAnsi"/>
          <w:b/>
          <w:lang w:val="da-DK"/>
        </w:rPr>
        <w:t>PTE</w:t>
      </w:r>
      <w:r w:rsidRPr="00EE10D1">
        <w:rPr>
          <w:rFonts w:asciiTheme="minorHAnsi" w:hAnsiTheme="minorHAnsi"/>
          <w:b/>
          <w:lang w:val="da-DK"/>
        </w:rPr>
        <w:t>-0</w:t>
      </w:r>
      <w:r>
        <w:rPr>
          <w:rFonts w:asciiTheme="minorHAnsi" w:hAnsiTheme="minorHAnsi"/>
          <w:b/>
          <w:lang w:val="da-DK"/>
        </w:rPr>
        <w:t>7</w:t>
      </w:r>
      <w:r w:rsidRPr="001C6718">
        <w:rPr>
          <w:rFonts w:asciiTheme="minorHAnsi" w:hAnsiTheme="minorHAnsi"/>
          <w:b/>
          <w:sz w:val="32"/>
          <w:lang w:val="da-DK"/>
        </w:rPr>
        <w:t xml:space="preserve">: </w:t>
      </w:r>
      <w:r w:rsidR="008E0921">
        <w:rPr>
          <w:rFonts w:asciiTheme="minorHAnsi" w:hAnsiTheme="minorHAnsi"/>
          <w:b/>
          <w:lang w:val="da-DK"/>
        </w:rPr>
        <w:t>Sigma b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2C1587" w:rsidRPr="002C1587" w:rsidRDefault="002C1587" w:rsidP="002C1587">
      <w:pPr>
        <w:rPr>
          <w:lang w:val="da-DK"/>
        </w:rPr>
      </w:pPr>
      <w:r>
        <w:rPr>
          <w:lang w:val="da-DK"/>
        </w:rPr>
        <w:t>Systemet er under udvikling.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7C5352">
        <w:rPr>
          <w:rFonts w:asciiTheme="minorHAnsi" w:hAnsiTheme="minorHAnsi"/>
          <w:b/>
          <w:color w:val="auto"/>
          <w:sz w:val="28"/>
          <w:lang w:val="en-US"/>
        </w:rPr>
        <w:t>Niveau</w:t>
      </w:r>
      <w:proofErr w:type="spellEnd"/>
      <w:r w:rsidRPr="007C5352">
        <w:rPr>
          <w:rFonts w:asciiTheme="minorHAnsi" w:hAnsiTheme="minorHAnsi"/>
          <w:b/>
          <w:color w:val="auto"/>
          <w:sz w:val="28"/>
          <w:lang w:val="en-US"/>
        </w:rPr>
        <w:t xml:space="preserve"> (Level)</w:t>
      </w:r>
    </w:p>
    <w:p w:rsidR="00D220FD" w:rsidRPr="00C34E56" w:rsidRDefault="00D220FD" w:rsidP="00D220FD">
      <w:pPr>
        <w:rPr>
          <w:lang w:val="da-DK"/>
        </w:rPr>
      </w:pPr>
      <w:r w:rsidRPr="00C34E56">
        <w:rPr>
          <w:lang w:val="da-DK"/>
        </w:rPr>
        <w:t>Brugermål</w:t>
      </w:r>
    </w:p>
    <w:p w:rsidR="00C34E56" w:rsidRPr="00B55122" w:rsidRDefault="007C5352" w:rsidP="00B55122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B55122">
        <w:rPr>
          <w:rFonts w:asciiTheme="minorHAnsi" w:hAnsiTheme="minorHAnsi"/>
          <w:b/>
          <w:color w:val="000000" w:themeColor="text1"/>
          <w:sz w:val="28"/>
        </w:rPr>
        <w:t>Primær aktør (</w:t>
      </w:r>
      <w:proofErr w:type="spellStart"/>
      <w:r w:rsidRPr="00B55122">
        <w:rPr>
          <w:rFonts w:asciiTheme="minorHAnsi" w:hAnsiTheme="minorHAnsi"/>
          <w:b/>
          <w:color w:val="000000" w:themeColor="text1"/>
          <w:sz w:val="28"/>
        </w:rPr>
        <w:t>Primary</w:t>
      </w:r>
      <w:proofErr w:type="spellEnd"/>
      <w:r w:rsidRPr="00B55122">
        <w:rPr>
          <w:rFonts w:asciiTheme="minorHAnsi" w:hAnsiTheme="minorHAnsi"/>
          <w:b/>
          <w:color w:val="000000" w:themeColor="text1"/>
          <w:sz w:val="28"/>
        </w:rPr>
        <w:t xml:space="preserve"> </w:t>
      </w:r>
      <w:proofErr w:type="spellStart"/>
      <w:r w:rsidRPr="00B55122">
        <w:rPr>
          <w:rFonts w:asciiTheme="minorHAnsi" w:hAnsiTheme="minorHAnsi"/>
          <w:b/>
          <w:color w:val="000000" w:themeColor="text1"/>
          <w:sz w:val="28"/>
        </w:rPr>
        <w:t>Actor</w:t>
      </w:r>
      <w:proofErr w:type="spellEnd"/>
      <w:r w:rsidRPr="00B55122">
        <w:rPr>
          <w:rFonts w:asciiTheme="minorHAnsi" w:hAnsiTheme="minorHAnsi"/>
          <w:b/>
          <w:color w:val="000000" w:themeColor="text1"/>
          <w:sz w:val="28"/>
        </w:rPr>
        <w:t>)</w:t>
      </w:r>
    </w:p>
    <w:p w:rsidR="00C34E56" w:rsidRPr="00C34E56" w:rsidRDefault="00C057E9" w:rsidP="00C34E56">
      <w:pPr>
        <w:rPr>
          <w:lang w:val="da-DK"/>
        </w:rPr>
      </w:pPr>
      <w:r>
        <w:rPr>
          <w:lang w:val="da-DK"/>
        </w:rPr>
        <w:t>PTE studerende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77644" w:rsidRPr="00EC1F5F" w:rsidRDefault="00EC1F5F" w:rsidP="00A77644">
      <w:pPr>
        <w:rPr>
          <w:lang w:val="da-DK"/>
        </w:rPr>
      </w:pPr>
      <w:r w:rsidRPr="00EC1F5F">
        <w:rPr>
          <w:lang w:val="da-DK"/>
        </w:rPr>
        <w:t xml:space="preserve">Den studerende er </w:t>
      </w:r>
      <w:r w:rsidR="00E26644" w:rsidRPr="00EC1F5F">
        <w:rPr>
          <w:lang w:val="da-DK"/>
        </w:rPr>
        <w:t>interesseret</w:t>
      </w:r>
      <w:r w:rsidRPr="00EC1F5F">
        <w:rPr>
          <w:lang w:val="da-DK"/>
        </w:rPr>
        <w:t xml:space="preserve"> i at udregninger bliver udført korrekt.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92210E" w:rsidRPr="0092210E" w:rsidRDefault="00797681" w:rsidP="0092210E">
      <w:pPr>
        <w:rPr>
          <w:lang w:val="da-DK"/>
        </w:rPr>
      </w:pPr>
      <w:r>
        <w:rPr>
          <w:lang w:val="da-DK"/>
        </w:rPr>
        <w:t>Systemet er i klar</w:t>
      </w:r>
      <w:r w:rsidR="00FA793E">
        <w:rPr>
          <w:lang w:val="da-DK"/>
        </w:rPr>
        <w:t>tilstand.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92210E" w:rsidRPr="0092210E" w:rsidRDefault="0092210E" w:rsidP="0092210E">
      <w:pPr>
        <w:rPr>
          <w:lang w:val="da-DK"/>
        </w:rPr>
      </w:pPr>
      <w:r>
        <w:rPr>
          <w:lang w:val="da-DK"/>
        </w:rPr>
        <w:t>Sigma b er udregnet korrekt og præsenteret for PTE studenten.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er klar til at udføre en handling.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Bruger angiver forskydningspunktet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Bruger angiver Inertimoment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Bruger beder systemet om at regne Sigma til b ud.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udregner sigma til b.</w:t>
      </w:r>
    </w:p>
    <w:p w:rsidR="007C5352" w:rsidRPr="00F874B8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oplyser om udregning.</w:t>
      </w:r>
      <w:bookmarkStart w:id="0" w:name="_GoBack"/>
      <w:bookmarkEnd w:id="0"/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F874B8" w:rsidRPr="00945913" w:rsidRDefault="00F874B8" w:rsidP="00945913">
      <w:pPr>
        <w:pStyle w:val="Listeafsnit"/>
        <w:numPr>
          <w:ilvl w:val="0"/>
          <w:numId w:val="9"/>
        </w:numPr>
        <w:rPr>
          <w:lang w:val="da-DK"/>
        </w:rPr>
      </w:pPr>
      <w:r w:rsidRPr="00945913">
        <w:rPr>
          <w:lang w:val="da-DK"/>
        </w:rPr>
        <w:t>Hvis sigma til b er 0 eller mindre</w:t>
      </w:r>
    </w:p>
    <w:p w:rsidR="00F874B8" w:rsidRDefault="00F874B8" w:rsidP="00F874B8">
      <w:pPr>
        <w:pStyle w:val="Listeafsnit"/>
        <w:numPr>
          <w:ilvl w:val="0"/>
          <w:numId w:val="5"/>
        </w:numPr>
        <w:rPr>
          <w:lang w:val="da-DK"/>
        </w:rPr>
      </w:pPr>
      <w:r w:rsidRPr="00776582">
        <w:rPr>
          <w:lang w:val="da-DK"/>
        </w:rPr>
        <w:t>Systemet stoppe</w:t>
      </w:r>
      <w:r>
        <w:rPr>
          <w:lang w:val="da-DK"/>
        </w:rPr>
        <w:t>r processen og oplyser om fejl.</w:t>
      </w:r>
    </w:p>
    <w:p w:rsidR="00F874B8" w:rsidRPr="00945913" w:rsidRDefault="00F874B8" w:rsidP="00F874B8">
      <w:pPr>
        <w:pStyle w:val="Listeafsnit"/>
        <w:numPr>
          <w:ilvl w:val="0"/>
          <w:numId w:val="5"/>
        </w:numPr>
        <w:rPr>
          <w:lang w:val="da-DK"/>
        </w:rPr>
      </w:pPr>
      <w:r w:rsidRPr="00776582">
        <w:rPr>
          <w:lang w:val="da-DK"/>
        </w:rPr>
        <w:t>Hovedscenariet fortsætter fra pkt. 2.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441AF" w:rsidRPr="0048558B" w:rsidRDefault="0048558B" w:rsidP="0048558B">
      <w:pPr>
        <w:rPr>
          <w:lang w:val="da-DK"/>
        </w:rPr>
      </w:pPr>
      <w:r w:rsidRPr="00D47DDF">
        <w:rPr>
          <w:lang w:val="da-DK"/>
        </w:rPr>
        <w:t>Hovedscenariet kan gennemføres på højest 2 sekunder i 80% af tilfældene.</w:t>
      </w:r>
    </w:p>
    <w:p w:rsidR="007C5352" w:rsidRDefault="007C5352" w:rsidP="007C535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lastRenderedPageBreak/>
        <w:t>Teknologier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A441AF" w:rsidRPr="00A441AF" w:rsidRDefault="00A441AF" w:rsidP="00A441AF">
      <w:r>
        <w:t>N/A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A441AF" w:rsidRPr="00A441AF" w:rsidRDefault="00106194" w:rsidP="00A441AF">
      <w:pPr>
        <w:rPr>
          <w:lang w:val="da-DK"/>
        </w:rPr>
      </w:pPr>
      <w:r>
        <w:rPr>
          <w:lang w:val="da-DK"/>
        </w:rPr>
        <w:t>Hovedscenariet gennemfører 3-4 gange om ugen.</w:t>
      </w:r>
    </w:p>
    <w:p w:rsidR="007C5352" w:rsidRPr="00E3700D" w:rsidRDefault="007C5352" w:rsidP="007C5352">
      <w:pPr>
        <w:pStyle w:val="Overskrift2"/>
        <w:rPr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7C5352" w:rsidRPr="007C5352" w:rsidRDefault="00F655D2" w:rsidP="007C5352">
      <w:pPr>
        <w:rPr>
          <w:lang w:val="da-DK"/>
        </w:rPr>
      </w:pPr>
      <w:r>
        <w:rPr>
          <w:lang w:val="da-DK"/>
        </w:rPr>
        <w:t>N/A</w:t>
      </w:r>
    </w:p>
    <w:sectPr w:rsidR="007C5352" w:rsidRPr="007C53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CCD"/>
    <w:multiLevelType w:val="hybridMultilevel"/>
    <w:tmpl w:val="740A2D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2D6C"/>
    <w:multiLevelType w:val="hybridMultilevel"/>
    <w:tmpl w:val="8F7E3B12"/>
    <w:lvl w:ilvl="0" w:tplc="FB26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0796"/>
    <w:multiLevelType w:val="hybridMultilevel"/>
    <w:tmpl w:val="5AE20A48"/>
    <w:lvl w:ilvl="0" w:tplc="040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A1427"/>
    <w:multiLevelType w:val="hybridMultilevel"/>
    <w:tmpl w:val="62969E66"/>
    <w:lvl w:ilvl="0" w:tplc="0F00B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77442"/>
    <w:multiLevelType w:val="hybridMultilevel"/>
    <w:tmpl w:val="18B2D1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585E"/>
    <w:multiLevelType w:val="hybridMultilevel"/>
    <w:tmpl w:val="3F728A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00"/>
    <w:rsid w:val="000016CE"/>
    <w:rsid w:val="0007771F"/>
    <w:rsid w:val="000C686A"/>
    <w:rsid w:val="00102FF9"/>
    <w:rsid w:val="00106194"/>
    <w:rsid w:val="00113E5A"/>
    <w:rsid w:val="00166046"/>
    <w:rsid w:val="00277DEA"/>
    <w:rsid w:val="00281AE4"/>
    <w:rsid w:val="002C1587"/>
    <w:rsid w:val="002D5743"/>
    <w:rsid w:val="00342312"/>
    <w:rsid w:val="0048558B"/>
    <w:rsid w:val="004F0911"/>
    <w:rsid w:val="00510B4D"/>
    <w:rsid w:val="00523C08"/>
    <w:rsid w:val="005307CA"/>
    <w:rsid w:val="0054052A"/>
    <w:rsid w:val="005407A9"/>
    <w:rsid w:val="00590946"/>
    <w:rsid w:val="006A0009"/>
    <w:rsid w:val="006A133F"/>
    <w:rsid w:val="006A5B31"/>
    <w:rsid w:val="00776582"/>
    <w:rsid w:val="007779F0"/>
    <w:rsid w:val="00797681"/>
    <w:rsid w:val="007C5352"/>
    <w:rsid w:val="0080313B"/>
    <w:rsid w:val="008174CC"/>
    <w:rsid w:val="00854758"/>
    <w:rsid w:val="00884920"/>
    <w:rsid w:val="00892B7A"/>
    <w:rsid w:val="008B4383"/>
    <w:rsid w:val="008C16C5"/>
    <w:rsid w:val="008C3DE0"/>
    <w:rsid w:val="008D0564"/>
    <w:rsid w:val="008E0921"/>
    <w:rsid w:val="00911F7C"/>
    <w:rsid w:val="0092210E"/>
    <w:rsid w:val="00945913"/>
    <w:rsid w:val="009B54D7"/>
    <w:rsid w:val="00A06FFD"/>
    <w:rsid w:val="00A34C20"/>
    <w:rsid w:val="00A441AF"/>
    <w:rsid w:val="00A60C52"/>
    <w:rsid w:val="00A77644"/>
    <w:rsid w:val="00AA2E6B"/>
    <w:rsid w:val="00AB52A4"/>
    <w:rsid w:val="00B55122"/>
    <w:rsid w:val="00B81650"/>
    <w:rsid w:val="00C057E9"/>
    <w:rsid w:val="00C07DCD"/>
    <w:rsid w:val="00C26900"/>
    <w:rsid w:val="00C34E56"/>
    <w:rsid w:val="00C455A7"/>
    <w:rsid w:val="00CE37D3"/>
    <w:rsid w:val="00D220FD"/>
    <w:rsid w:val="00DC3425"/>
    <w:rsid w:val="00DC5133"/>
    <w:rsid w:val="00DF17B5"/>
    <w:rsid w:val="00DF220F"/>
    <w:rsid w:val="00E127ED"/>
    <w:rsid w:val="00E208CC"/>
    <w:rsid w:val="00E26644"/>
    <w:rsid w:val="00EC1F5F"/>
    <w:rsid w:val="00ED30B6"/>
    <w:rsid w:val="00F10A9A"/>
    <w:rsid w:val="00F655D2"/>
    <w:rsid w:val="00F874B8"/>
    <w:rsid w:val="00FA793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D1C5"/>
  <w15:chartTrackingRefBased/>
  <w15:docId w15:val="{D8C4D385-7A21-44F1-8200-10C143C8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6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5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6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26900"/>
    <w:pPr>
      <w:ind w:left="720"/>
      <w:contextualSpacing/>
    </w:pPr>
  </w:style>
  <w:style w:type="paragraph" w:styleId="Ingenafstand">
    <w:name w:val="No Spacing"/>
    <w:uiPriority w:val="1"/>
    <w:qFormat/>
    <w:rsid w:val="006A5B31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C53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C53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B55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93</cp:revision>
  <dcterms:created xsi:type="dcterms:W3CDTF">2016-03-08T07:27:00Z</dcterms:created>
  <dcterms:modified xsi:type="dcterms:W3CDTF">2016-03-08T08:10:00Z</dcterms:modified>
</cp:coreProperties>
</file>