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3D4B8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3D4B83">
            <w:pPr>
              <w:widowControl w:val="0"/>
              <w:spacing w:line="240" w:lineRule="auto"/>
            </w:pPr>
            <w:r>
              <w:t>Brede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 xml:space="preserve">Halvdelen </w:t>
            </w:r>
            <w:r w:rsidR="002054F2">
              <w:t>af emn</w:t>
            </w:r>
            <w:r>
              <w:t>et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054F2">
            <w:pPr>
              <w:widowControl w:val="0"/>
              <w:spacing w:line="240" w:lineRule="auto"/>
            </w:pPr>
            <w:r>
              <w:object w:dxaOrig="2295" w:dyaOrig="3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153pt" o:ole="">
                  <v:imagedata r:id="rId4" o:title=""/>
                </v:shape>
                <o:OLEObject Type="Embed" ProgID="PBrush" ShapeID="_x0000_i1025" DrawAspect="Content" ObjectID="_1550987035" r:id="rId5"/>
              </w:objec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>Emne-profil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>Center på et emne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Tyngdekraftens påvirkning på et element hængende fra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kraft som trykker </w:t>
            </w:r>
            <w:proofErr w:type="spellStart"/>
            <w:r>
              <w:t>kran-armen</w:t>
            </w:r>
            <w:proofErr w:type="spellEnd"/>
            <w:r>
              <w:t xml:space="preserve"> ned. 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201436" w:rsidP="00201436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</w:t>
            </w:r>
            <w:proofErr w:type="spellStart"/>
            <w:r>
              <w:t>Dim</w:t>
            </w:r>
            <w:proofErr w:type="spellEnd"/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Ft</w:t>
            </w:r>
            <w:proofErr w:type="spellEnd"/>
            <w:r w:rsidR="00201436">
              <w:t xml:space="preserve">            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COS(vinkel(IFT vandret)+vinkel af </w:t>
            </w:r>
            <w:proofErr w:type="spellStart"/>
            <w:r>
              <w:t>Dim</w:t>
            </w:r>
            <w:proofErr w:type="spellEnd"/>
            <w:r>
              <w:t>(IFT lodret med uret)) *</w:t>
            </w:r>
            <w:proofErr w:type="spellStart"/>
            <w:r>
              <w:t>Dim</w:t>
            </w:r>
            <w:proofErr w:type="spellEnd"/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054F2">
            <w:pPr>
              <w:widowControl w:val="0"/>
              <w:spacing w:line="240" w:lineRule="auto"/>
            </w:pPr>
            <w:r>
              <w:t xml:space="preserve">I/ </w:t>
            </w:r>
            <w:r>
              <w:t>Inertimoment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054F2">
            <w:pPr>
              <w:widowControl w:val="0"/>
              <w:spacing w:line="240" w:lineRule="auto"/>
            </w:pPr>
            <w:r>
              <w:t>Det fuldstændige midtpunkt af profilen</w:t>
            </w:r>
          </w:p>
          <w:p w:rsidR="003D4B83" w:rsidRDefault="003D4B83">
            <w:pPr>
              <w:widowControl w:val="0"/>
              <w:spacing w:line="240" w:lineRule="auto"/>
            </w:pPr>
            <w:r>
              <w:t>Man finder det med forskellige formler alt efter hvilket emne det 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054F2">
            <w:pPr>
              <w:widowControl w:val="0"/>
              <w:spacing w:line="240" w:lineRule="auto"/>
            </w:pPr>
            <w:r>
              <w:t xml:space="preserve">Hul firkant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*B*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2054F2" w:rsidRDefault="002054F2">
            <w:pPr>
              <w:widowControl w:val="0"/>
              <w:spacing w:line="240" w:lineRule="auto"/>
            </w:pPr>
            <w:r>
              <w:t>Massiv firkant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*B*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2054F2" w:rsidRDefault="002054F2">
            <w:pPr>
              <w:widowControl w:val="0"/>
              <w:spacing w:line="240" w:lineRule="auto"/>
            </w:pPr>
            <w:r>
              <w:t>Hul rør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2054F2" w:rsidRDefault="002054F2">
            <w:pPr>
              <w:widowControl w:val="0"/>
              <w:spacing w:line="240" w:lineRule="auto"/>
            </w:pPr>
            <w:r>
              <w:t>Massiv rør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  <w:r w:rsidR="00201436">
              <w:t xml:space="preserve">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Tyndge</w:t>
            </w:r>
            <w:proofErr w:type="spellEnd"/>
            <w:r>
              <w:t xml:space="preserve">, vægt, </w:t>
            </w:r>
            <w:proofErr w:type="spellStart"/>
            <w:r>
              <w:t>hælning</w:t>
            </w:r>
            <w:proofErr w:type="spellEnd"/>
            <w:r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proofErr w:type="spellStart"/>
            <w:r>
              <w:t>f.eks</w:t>
            </w:r>
            <w:proofErr w:type="spellEnd"/>
            <w:r>
              <w:t xml:space="preserve">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>Sigma b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 xml:space="preserve">Sima </w:t>
            </w:r>
            <w:proofErr w:type="spellStart"/>
            <w:r>
              <w:t>byj</w:t>
            </w:r>
            <w:proofErr w:type="spellEnd"/>
            <w:r>
              <w:t xml:space="preserve"> Kraft </w:t>
            </w:r>
            <w:proofErr w:type="spellStart"/>
            <w:r>
              <w:t>bøgningen</w:t>
            </w:r>
            <w:proofErr w:type="spellEnd"/>
            <w:r>
              <w:t xml:space="preserve"> bliver påvirket med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B1BE0">
            <w:pPr>
              <w:widowControl w:val="0"/>
              <w:spacing w:line="240" w:lineRule="auto"/>
            </w:pPr>
            <w:r>
              <w:t>MB* e / I = Nmm</w:t>
            </w:r>
            <w:r w:rsidRPr="00FB1BE0">
              <w:rPr>
                <w:vertAlign w:val="superscript"/>
              </w:rPr>
              <w:t>2</w:t>
            </w: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lastRenderedPageBreak/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lastRenderedPageBreak/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1"/>
    <w:rsid w:val="000C6FF1"/>
    <w:rsid w:val="00201436"/>
    <w:rsid w:val="002054F2"/>
    <w:rsid w:val="003D4B83"/>
    <w:rsid w:val="00493F5D"/>
    <w:rsid w:val="004F5206"/>
    <w:rsid w:val="008E4A0A"/>
    <w:rsid w:val="00BF0E1D"/>
    <w:rsid w:val="00F555BA"/>
    <w:rsid w:val="00F725ED"/>
    <w:rsid w:val="00FB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D07A"/>
  <w15:docId w15:val="{C76D5724-70E2-470C-A9FD-814EEE2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205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Christoffer Agger Mørch</cp:lastModifiedBy>
  <cp:revision>2</cp:revision>
  <dcterms:created xsi:type="dcterms:W3CDTF">2017-03-14T07:57:00Z</dcterms:created>
  <dcterms:modified xsi:type="dcterms:W3CDTF">2017-03-14T07:57:00Z</dcterms:modified>
</cp:coreProperties>
</file>