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买不到的数目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</w:pPr>
      <w:r>
        <w:t>小明开了一家糖果店。他别出心裁：把水果糖包成4颗一包和7颗一包的两种。糖果不能拆包卖。</w:t>
      </w:r>
    </w:p>
    <w:p>
      <w:pPr>
        <w:pStyle w:val="2"/>
        <w:keepNext w:val="0"/>
        <w:keepLines w:val="0"/>
        <w:widowControl/>
        <w:suppressLineNumbers w:val="0"/>
      </w:pPr>
      <w:r>
        <w:t>小朋友来买糖的时候，他就用这两种包装来组合。当然有些糖果数目是无法组合出来的，比如要买 10 颗糖。</w:t>
      </w:r>
    </w:p>
    <w:p>
      <w:pPr>
        <w:pStyle w:val="2"/>
        <w:keepNext w:val="0"/>
        <w:keepLines w:val="0"/>
        <w:widowControl/>
        <w:suppressLineNumbers w:val="0"/>
      </w:pPr>
      <w:r>
        <w:t>你可以用计算机测试一下，在这种包装情况下，最大不能买到的数量是17。大于17的任何数字都可以用4和7组合出来。</w:t>
      </w:r>
    </w:p>
    <w:p>
      <w:pPr>
        <w:pStyle w:val="2"/>
        <w:keepNext w:val="0"/>
        <w:keepLines w:val="0"/>
        <w:widowControl/>
        <w:suppressLineNumbers w:val="0"/>
      </w:pPr>
      <w:r>
        <w:t>本题的要求就是在已知两个包装的数量时，求最大不能组合出的数字。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pStyle w:val="2"/>
        <w:keepNext w:val="0"/>
        <w:keepLines w:val="0"/>
        <w:widowControl/>
        <w:suppressLineNumbers w:val="0"/>
      </w:pPr>
      <w:r>
        <w:t>两个正整数，表示每种包装中糖的颗数(都不多于1000)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pStyle w:val="2"/>
        <w:keepNext w:val="0"/>
        <w:keepLines w:val="0"/>
        <w:widowControl/>
        <w:suppressLineNumbers w:val="0"/>
      </w:pPr>
      <w:r>
        <w:t>一个正整数，表示最大不能买到的糖数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4 7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 </w:t>
      </w:r>
    </w:p>
    <w:p>
      <w:pPr/>
      <w:r>
        <w:drawing>
          <wp:inline distT="0" distB="0" distL="114300" distR="114300">
            <wp:extent cx="5270500" cy="506666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6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D1E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2016-05-03T13:17:12Z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