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核桃的数量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小张是软件项目经理，他带领3个开发组。工期紧，今天都在加班呢。为鼓舞士气，小张打算给每个组发一袋核桃（据传言能补脑）。他的要求是：</w:t>
      </w:r>
    </w:p>
    <w:p>
      <w:pPr>
        <w:pStyle w:val="2"/>
        <w:keepNext w:val="0"/>
        <w:keepLines w:val="0"/>
        <w:widowControl/>
        <w:suppressLineNumbers w:val="0"/>
      </w:pPr>
      <w:r>
        <w:t>1. 各组的核桃数量必须相同</w:t>
      </w:r>
    </w:p>
    <w:p>
      <w:pPr>
        <w:pStyle w:val="2"/>
        <w:keepNext w:val="0"/>
        <w:keepLines w:val="0"/>
        <w:widowControl/>
        <w:suppressLineNumbers w:val="0"/>
      </w:pPr>
      <w:r>
        <w:t>2. 各组内必须能平分核桃（当然是不能打碎的）</w:t>
      </w:r>
    </w:p>
    <w:p>
      <w:pPr>
        <w:pStyle w:val="2"/>
        <w:keepNext w:val="0"/>
        <w:keepLines w:val="0"/>
        <w:widowControl/>
        <w:suppressLineNumbers w:val="0"/>
      </w:pPr>
      <w:r>
        <w:t>3. 尽量提供满足1,2条件的最小数量（节约闹革命嘛）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输入包含三个正整数a, b, c，表示每个组正在加班的人数，用空格分开（a,b,c&lt;30）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输出一个正整数，表示每袋核桃的数量。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2 4 5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3 1 1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 </w:t>
      </w:r>
    </w:p>
    <w:p>
      <w:pPr/>
      <w:r>
        <w:drawing>
          <wp:inline distT="0" distB="0" distL="114300" distR="114300">
            <wp:extent cx="5273040" cy="48247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C2A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2016-05-03T13:35:42Z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