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326961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算法提高 字符串比较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pStyle w:val="2"/>
        <w:keepNext w:val="0"/>
        <w:keepLines w:val="0"/>
        <w:widowControl/>
        <w:suppressLineNumbers w:val="0"/>
      </w:pPr>
      <w:r>
        <w:t>独立实现标准字符串库的strcmp函数，即字符串比较函数，从键盘输入两个字符串，按字典序比较大小，前者大于后者输出1，前者小于后者输出-1，两者相等输出0。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样例输入: </w:t>
      </w:r>
      <w:r>
        <w:br w:type="textWrapping"/>
      </w:r>
      <w:r>
        <w:t xml:space="preserve">apple one </w:t>
      </w:r>
      <w:r>
        <w:br w:type="textWrapping"/>
      </w:r>
      <w:r>
        <w:t>样例输出:</w:t>
      </w:r>
      <w:r>
        <w:br w:type="textWrapping"/>
      </w:r>
      <w:r>
        <w:t>-1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样例输入: </w:t>
      </w:r>
      <w:r>
        <w:br w:type="textWrapping"/>
      </w:r>
      <w:r>
        <w:t>hello he</w:t>
      </w:r>
      <w:r>
        <w:br w:type="textWrapping"/>
      </w:r>
      <w:r>
        <w:t>样例输出:</w:t>
      </w:r>
      <w:r>
        <w:br w:type="textWrapping"/>
      </w:r>
      <w:r>
        <w:t>1</w:t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 xml:space="preserve">样例输入: </w:t>
      </w:r>
      <w:r>
        <w:br w:type="textWrapping"/>
      </w:r>
      <w:r>
        <w:t>hello hello</w:t>
      </w:r>
      <w:r>
        <w:br w:type="textWrapping"/>
      </w:r>
      <w:r>
        <w:t>样例输出:</w:t>
      </w:r>
      <w:r>
        <w:br w:type="textWrapping"/>
      </w:r>
      <w:r>
        <w:t>0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8274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2016-05-03T02:42:55Z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