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种树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种树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A城市有一个巨大的圆形广场，为了绿化环境和净化空气，市政府决定沿圆形广场外圈种一圈树。园林部门 得到指令后，初步规划出n个种树的位置，顺时针编号1到n。并且每个位置都有一个美观度Ai，如果在这里种树就可以得到这Ai的美观度。但由于A城市土壤 肥力欠佳，两棵树决不能种在相邻的位置（i号位置和i+1号位置叫相邻位置。值得注意的是1号和n号也算相邻位置！）。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最终市政府给园林部门提供了m棵树苗并要求全部种上，请你帮忙设计种树方案使得美观度总和最大。如果无法将m棵树苗全部种上，给出无解信息。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输入的第一行包含两个正整数n、m。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第二行n个整数Ai。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输出一个整数，表示最佳植树方案可以得到的美观度。如果无解输出“Error!”，不包含引号。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1 2 3 4 5 6 7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1 2 3 4 5 6 7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Error!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对于全部数据，满足1&lt;=m&lt;=n&lt;=30；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其中90%的数据满足m&lt;=n&lt;=20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-1000&lt;=Ai&lt;=1000</w:t>
      </w:r>
    </w:p>
    <w:p>
      <w:pPr/>
      <w:r>
        <w:drawing>
          <wp:inline distT="0" distB="0" distL="114300" distR="114300">
            <wp:extent cx="5271135" cy="35763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180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37845"/>
    <w:rsid w:val="5CD90F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2016-05-03T11:21:19Z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