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43DFCC" w14:textId="77777777" w:rsidR="005517C8" w:rsidRPr="006543EE" w:rsidRDefault="005517C8" w:rsidP="00680B2C">
      <w:pPr>
        <w:pStyle w:val="Heading1"/>
        <w:jc w:val="both"/>
        <w:rPr>
          <w:lang w:val="fr-CH"/>
        </w:rPr>
      </w:pPr>
      <w:r w:rsidRPr="006543EE">
        <w:rPr>
          <w:lang w:val="fr-CH"/>
        </w:rPr>
        <w:t>Introduction</w:t>
      </w:r>
    </w:p>
    <w:p w14:paraId="2C3C6669" w14:textId="679CE94F" w:rsidR="005517C8" w:rsidRPr="006543EE" w:rsidRDefault="004C588A" w:rsidP="00680B2C">
      <w:pPr>
        <w:jc w:val="both"/>
        <w:rPr>
          <w:lang w:val="fr-CH"/>
        </w:rPr>
      </w:pPr>
      <w:r w:rsidRPr="006543EE">
        <w:rPr>
          <w:lang w:val="fr-CH"/>
        </w:rPr>
        <w:t xml:space="preserve">L’objectif de ce rapport sera de présenté l’analyse réalisé sur </w:t>
      </w:r>
      <w:r w:rsidR="006543EE" w:rsidRPr="006543EE">
        <w:rPr>
          <w:lang w:val="fr-CH"/>
        </w:rPr>
        <w:t>le jeu</w:t>
      </w:r>
      <w:r w:rsidRPr="006543EE">
        <w:rPr>
          <w:lang w:val="fr-CH"/>
        </w:rPr>
        <w:t xml:space="preserve"> de donnée « HR-prediction-all.csv ». Dans la peau d’un consultant engagé par les ressources humaines d’une entreprise notre rapport doit présenter à la direction les raisons pour lesquels certains employés démissionnent.</w:t>
      </w:r>
    </w:p>
    <w:p w14:paraId="2C5194A4" w14:textId="18C1AB40" w:rsidR="004C588A" w:rsidRPr="006543EE" w:rsidRDefault="004C588A" w:rsidP="00680B2C">
      <w:pPr>
        <w:jc w:val="both"/>
        <w:rPr>
          <w:lang w:val="fr-CH"/>
        </w:rPr>
      </w:pPr>
      <w:r w:rsidRPr="006543EE">
        <w:rPr>
          <w:lang w:val="fr-CH"/>
        </w:rPr>
        <w:t>Grâce à cet analyse, l’entreprise souhaite mettre en avant des indicateurs pertinents afin de prévenir les départs avant qu’ils ne surviennent.</w:t>
      </w:r>
    </w:p>
    <w:p w14:paraId="1E199B7B" w14:textId="77777777" w:rsidR="005517C8" w:rsidRPr="006543EE" w:rsidRDefault="005517C8" w:rsidP="00680B2C">
      <w:pPr>
        <w:jc w:val="both"/>
        <w:rPr>
          <w:lang w:val="fr-CH"/>
        </w:rPr>
      </w:pPr>
    </w:p>
    <w:p w14:paraId="35324DE4" w14:textId="77777777" w:rsidR="005517C8" w:rsidRPr="006543EE" w:rsidRDefault="005517C8" w:rsidP="00680B2C">
      <w:pPr>
        <w:pStyle w:val="Heading1"/>
        <w:jc w:val="both"/>
        <w:rPr>
          <w:lang w:val="fr-CH"/>
        </w:rPr>
      </w:pPr>
      <w:r w:rsidRPr="006543EE">
        <w:rPr>
          <w:lang w:val="fr-CH"/>
        </w:rPr>
        <w:t>Analyse préliminaire</w:t>
      </w:r>
    </w:p>
    <w:p w14:paraId="2962B1D8" w14:textId="02460CF7" w:rsidR="0041643B" w:rsidRPr="006543EE" w:rsidRDefault="0041643B" w:rsidP="00680B2C">
      <w:pPr>
        <w:jc w:val="both"/>
        <w:rPr>
          <w:lang w:val="fr-CH"/>
        </w:rPr>
      </w:pPr>
      <w:r w:rsidRPr="006543EE">
        <w:rPr>
          <w:lang w:val="fr-CH"/>
        </w:rPr>
        <w:t xml:space="preserve">Ce type d’analyse débute toujours avec un descriptif détaillé des données et de leur qualité. Dans notre cas, voici comment se présente </w:t>
      </w:r>
      <w:r w:rsidR="00933547" w:rsidRPr="006543EE">
        <w:rPr>
          <w:lang w:val="fr-CH"/>
        </w:rPr>
        <w:t>le jeu</w:t>
      </w:r>
      <w:r w:rsidRPr="006543EE">
        <w:rPr>
          <w:lang w:val="fr-CH"/>
        </w:rPr>
        <w:t xml:space="preserve"> de donnée « HR-prediction-all.csv » :</w:t>
      </w:r>
    </w:p>
    <w:p w14:paraId="17CED533" w14:textId="1B0CD8B1" w:rsidR="0041643B" w:rsidRPr="006543EE" w:rsidRDefault="0041643B" w:rsidP="00680B2C">
      <w:pPr>
        <w:pStyle w:val="ListParagraph"/>
        <w:numPr>
          <w:ilvl w:val="0"/>
          <w:numId w:val="10"/>
        </w:numPr>
        <w:jc w:val="both"/>
        <w:rPr>
          <w:lang w:val="fr-CH"/>
        </w:rPr>
      </w:pPr>
      <w:r w:rsidRPr="006543EE">
        <w:rPr>
          <w:lang w:val="fr-CH"/>
        </w:rPr>
        <w:t>10 000 instances (lignes) qui représentent 10 000 employés</w:t>
      </w:r>
    </w:p>
    <w:p w14:paraId="621B081B" w14:textId="586E6F2A" w:rsidR="0041643B" w:rsidRPr="006543EE" w:rsidRDefault="0041643B" w:rsidP="00680B2C">
      <w:pPr>
        <w:pStyle w:val="ListParagraph"/>
        <w:numPr>
          <w:ilvl w:val="0"/>
          <w:numId w:val="10"/>
        </w:numPr>
        <w:jc w:val="both"/>
        <w:rPr>
          <w:lang w:val="fr-CH"/>
        </w:rPr>
      </w:pPr>
      <w:r w:rsidRPr="006543EE">
        <w:rPr>
          <w:lang w:val="fr-CH"/>
        </w:rPr>
        <w:t>11 attributs (colonnes) qui représentent les 11 attributs à notre disposition pour effectuer notre analyse.</w:t>
      </w:r>
    </w:p>
    <w:p w14:paraId="1784DB3B" w14:textId="77777777" w:rsidR="00C6124F" w:rsidRPr="006543EE" w:rsidRDefault="00C6124F" w:rsidP="00680B2C">
      <w:pPr>
        <w:jc w:val="both"/>
        <w:rPr>
          <w:lang w:val="fr-CH"/>
        </w:rPr>
      </w:pPr>
    </w:p>
    <w:p w14:paraId="249D3661" w14:textId="71EDFEE8" w:rsidR="00C6124F" w:rsidRPr="006543EE" w:rsidRDefault="00B86FC1" w:rsidP="00680B2C">
      <w:pPr>
        <w:pStyle w:val="Heading2"/>
        <w:jc w:val="both"/>
        <w:rPr>
          <w:lang w:val="fr-CH"/>
        </w:rPr>
      </w:pPr>
      <w:r w:rsidRPr="006543EE">
        <w:rPr>
          <w:lang w:val="fr-CH"/>
        </w:rPr>
        <w:t>Variable</w:t>
      </w:r>
      <w:r w:rsidR="00C6124F" w:rsidRPr="006543EE">
        <w:rPr>
          <w:lang w:val="fr-CH"/>
        </w:rPr>
        <w:t xml:space="preserve"> cible</w:t>
      </w:r>
    </w:p>
    <w:p w14:paraId="62D3DD27" w14:textId="5106C623" w:rsidR="0041643B" w:rsidRPr="006543EE" w:rsidRDefault="0041643B" w:rsidP="00680B2C">
      <w:pPr>
        <w:jc w:val="both"/>
        <w:rPr>
          <w:lang w:val="fr-CH"/>
        </w:rPr>
      </w:pPr>
      <w:r w:rsidRPr="006543EE">
        <w:rPr>
          <w:lang w:val="fr-CH"/>
        </w:rPr>
        <w:t xml:space="preserve">Sur ces 11 attributs une est notre variable cible, celle que nous chercherons à expliquer à travers notre analyse. Ainsi, la variable cible, ici, est la variable qualitative nommé </w:t>
      </w:r>
      <w:r w:rsidRPr="006543EE">
        <w:rPr>
          <w:i/>
          <w:iCs/>
          <w:lang w:val="fr-CH"/>
        </w:rPr>
        <w:t>« left »</w:t>
      </w:r>
      <w:r w:rsidRPr="006543EE">
        <w:rPr>
          <w:lang w:val="fr-CH"/>
        </w:rPr>
        <w:t xml:space="preserve"> qui prend deux valeurs :</w:t>
      </w:r>
    </w:p>
    <w:p w14:paraId="74D80B30" w14:textId="77777777" w:rsidR="0041643B" w:rsidRPr="006543EE" w:rsidRDefault="0041643B" w:rsidP="00680B2C">
      <w:pPr>
        <w:pStyle w:val="ListParagraph"/>
        <w:numPr>
          <w:ilvl w:val="0"/>
          <w:numId w:val="1"/>
        </w:numPr>
        <w:jc w:val="both"/>
        <w:rPr>
          <w:lang w:val="fr-CH"/>
        </w:rPr>
      </w:pPr>
      <w:r w:rsidRPr="006543EE">
        <w:rPr>
          <w:lang w:val="fr-CH"/>
        </w:rPr>
        <w:t>0 signifie que la personne est restée dans l’entreprise</w:t>
      </w:r>
    </w:p>
    <w:p w14:paraId="1F323177" w14:textId="77777777" w:rsidR="0041643B" w:rsidRPr="006543EE" w:rsidRDefault="0041643B" w:rsidP="00680B2C">
      <w:pPr>
        <w:pStyle w:val="ListParagraph"/>
        <w:numPr>
          <w:ilvl w:val="0"/>
          <w:numId w:val="1"/>
        </w:numPr>
        <w:jc w:val="both"/>
        <w:rPr>
          <w:lang w:val="fr-CH"/>
        </w:rPr>
      </w:pPr>
      <w:r w:rsidRPr="006543EE">
        <w:rPr>
          <w:lang w:val="fr-CH"/>
        </w:rPr>
        <w:t>1 signifie que la personne est partie de l’entreprise</w:t>
      </w:r>
    </w:p>
    <w:p w14:paraId="728B0B9D" w14:textId="632BF8D7" w:rsidR="00C6124F" w:rsidRPr="006543EE" w:rsidRDefault="00C6124F" w:rsidP="00680B2C">
      <w:pPr>
        <w:jc w:val="both"/>
        <w:rPr>
          <w:lang w:val="fr-CH"/>
        </w:rPr>
      </w:pPr>
      <m:oMathPara>
        <m:oMath>
          <m:r>
            <w:rPr>
              <w:rFonts w:ascii="Cambria Math" w:hAnsi="Cambria Math"/>
              <w:lang w:val="fr-CH"/>
            </w:rPr>
            <m:t>P</m:t>
          </m:r>
          <m:d>
            <m:dPr>
              <m:ctrlPr>
                <w:rPr>
                  <w:rFonts w:ascii="Cambria Math" w:hAnsi="Cambria Math"/>
                  <w:i/>
                  <w:lang w:val="fr-CH"/>
                </w:rPr>
              </m:ctrlPr>
            </m:dPr>
            <m:e>
              <m:r>
                <w:rPr>
                  <w:rFonts w:ascii="Cambria Math" w:hAnsi="Cambria Math"/>
                  <w:lang w:val="fr-CH"/>
                </w:rPr>
                <m:t>left=0</m:t>
              </m:r>
            </m:e>
          </m:d>
          <m:r>
            <w:rPr>
              <w:rFonts w:ascii="Cambria Math" w:hAnsi="Cambria Math"/>
              <w:lang w:val="fr-CH"/>
            </w:rPr>
            <m:t>=76,19%</m:t>
          </m:r>
        </m:oMath>
      </m:oMathPara>
    </w:p>
    <w:p w14:paraId="3102C4E1" w14:textId="3AC48A7F" w:rsidR="00C6124F" w:rsidRPr="006543EE" w:rsidRDefault="00C6124F" w:rsidP="00680B2C">
      <w:pPr>
        <w:jc w:val="both"/>
        <w:rPr>
          <w:lang w:val="fr-CH"/>
        </w:rPr>
      </w:pPr>
      <m:oMathPara>
        <m:oMath>
          <m:r>
            <w:rPr>
              <w:rFonts w:ascii="Cambria Math" w:hAnsi="Cambria Math"/>
              <w:lang w:val="fr-CH"/>
            </w:rPr>
            <m:t>P</m:t>
          </m:r>
          <m:d>
            <m:dPr>
              <m:ctrlPr>
                <w:rPr>
                  <w:rFonts w:ascii="Cambria Math" w:hAnsi="Cambria Math"/>
                  <w:i/>
                  <w:lang w:val="fr-CH"/>
                </w:rPr>
              </m:ctrlPr>
            </m:dPr>
            <m:e>
              <m:r>
                <w:rPr>
                  <w:rFonts w:ascii="Cambria Math" w:hAnsi="Cambria Math"/>
                  <w:lang w:val="fr-CH"/>
                </w:rPr>
                <m:t>left=1</m:t>
              </m:r>
            </m:e>
          </m:d>
          <m:r>
            <w:rPr>
              <w:rFonts w:ascii="Cambria Math" w:hAnsi="Cambria Math"/>
              <w:lang w:val="fr-CH"/>
            </w:rPr>
            <m:t>=23,81%</m:t>
          </m:r>
        </m:oMath>
      </m:oMathPara>
    </w:p>
    <w:p w14:paraId="4D6839E4" w14:textId="3281B8D8" w:rsidR="000105C6" w:rsidRPr="006543EE" w:rsidRDefault="000105C6" w:rsidP="00680B2C">
      <w:pPr>
        <w:jc w:val="both"/>
        <w:rPr>
          <w:lang w:val="fr-CH"/>
        </w:rPr>
      </w:pPr>
      <w:r w:rsidRPr="006543EE">
        <w:rPr>
          <w:noProof/>
          <w:lang w:val="fr-CH"/>
        </w:rPr>
        <w:drawing>
          <wp:inline distT="0" distB="0" distL="0" distR="0" wp14:anchorId="359D0837" wp14:editId="64510656">
            <wp:extent cx="2629035" cy="2463927"/>
            <wp:effectExtent l="0" t="0" r="0" b="0"/>
            <wp:docPr id="324498249" name="Picture 1" descr="A graph of a number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98249" name="Picture 1" descr="A graph of a number of squares&#10;&#10;Description automatically generated"/>
                    <pic:cNvPicPr/>
                  </pic:nvPicPr>
                  <pic:blipFill>
                    <a:blip r:embed="rId6"/>
                    <a:stretch>
                      <a:fillRect/>
                    </a:stretch>
                  </pic:blipFill>
                  <pic:spPr>
                    <a:xfrm>
                      <a:off x="0" y="0"/>
                      <a:ext cx="2629035" cy="2463927"/>
                    </a:xfrm>
                    <a:prstGeom prst="rect">
                      <a:avLst/>
                    </a:prstGeom>
                  </pic:spPr>
                </pic:pic>
              </a:graphicData>
            </a:graphic>
          </wp:inline>
        </w:drawing>
      </w:r>
    </w:p>
    <w:p w14:paraId="4DA8B8D9" w14:textId="014FE98A" w:rsidR="00C6124F" w:rsidRPr="006543EE" w:rsidRDefault="00C6124F" w:rsidP="00680B2C">
      <w:pPr>
        <w:jc w:val="both"/>
        <w:rPr>
          <w:lang w:val="fr-CH"/>
        </w:rPr>
      </w:pPr>
      <w:r w:rsidRPr="006543EE">
        <w:rPr>
          <w:lang w:val="fr-CH"/>
        </w:rPr>
        <w:lastRenderedPageBreak/>
        <w:t xml:space="preserve">Cela signifie </w:t>
      </w:r>
      <w:r w:rsidR="009001D1" w:rsidRPr="006543EE">
        <w:rPr>
          <w:lang w:val="fr-CH"/>
        </w:rPr>
        <w:t xml:space="preserve">que près </w:t>
      </w:r>
      <w:r w:rsidR="006543EE" w:rsidRPr="006543EE">
        <w:rPr>
          <w:lang w:val="fr-CH"/>
        </w:rPr>
        <w:t>d’¼ des</w:t>
      </w:r>
      <w:r w:rsidRPr="006543EE">
        <w:rPr>
          <w:lang w:val="fr-CH"/>
        </w:rPr>
        <w:t xml:space="preserve"> employés </w:t>
      </w:r>
      <w:r w:rsidR="009001D1" w:rsidRPr="006543EE">
        <w:rPr>
          <w:lang w:val="fr-CH"/>
        </w:rPr>
        <w:t xml:space="preserve">du jeux de données ont </w:t>
      </w:r>
      <w:r w:rsidRPr="006543EE">
        <w:rPr>
          <w:lang w:val="fr-CH"/>
        </w:rPr>
        <w:t>décid</w:t>
      </w:r>
      <w:r w:rsidR="009001D1" w:rsidRPr="006543EE">
        <w:rPr>
          <w:lang w:val="fr-CH"/>
        </w:rPr>
        <w:t xml:space="preserve">é </w:t>
      </w:r>
      <w:r w:rsidRPr="006543EE">
        <w:rPr>
          <w:lang w:val="fr-CH"/>
        </w:rPr>
        <w:t>de quitter l’entreprise</w:t>
      </w:r>
      <w:r w:rsidR="009001D1" w:rsidRPr="006543EE">
        <w:rPr>
          <w:lang w:val="fr-CH"/>
        </w:rPr>
        <w:t>. Nous allons tenter d’expliquer ce phénomène en analysant les</w:t>
      </w:r>
      <w:r w:rsidRPr="006543EE">
        <w:rPr>
          <w:lang w:val="fr-CH"/>
        </w:rPr>
        <w:t xml:space="preserve"> variables explicatives</w:t>
      </w:r>
      <w:r w:rsidR="009001D1" w:rsidRPr="006543EE">
        <w:rPr>
          <w:lang w:val="fr-CH"/>
        </w:rPr>
        <w:t>.</w:t>
      </w:r>
    </w:p>
    <w:p w14:paraId="4E173B86" w14:textId="0B526069" w:rsidR="00FA73B5" w:rsidRPr="006543EE" w:rsidRDefault="00FA73B5" w:rsidP="00680B2C">
      <w:pPr>
        <w:jc w:val="both"/>
        <w:rPr>
          <w:lang w:val="fr-CH"/>
        </w:rPr>
      </w:pPr>
      <w:r w:rsidRPr="006543EE">
        <w:rPr>
          <w:lang w:val="fr-CH"/>
        </w:rPr>
        <w:t>Le mode de la variable cible est donc 0.</w:t>
      </w:r>
    </w:p>
    <w:p w14:paraId="5804362A" w14:textId="06F84059" w:rsidR="000105C6" w:rsidRPr="006543EE" w:rsidRDefault="000105C6" w:rsidP="00680B2C">
      <w:pPr>
        <w:jc w:val="both"/>
        <w:rPr>
          <w:lang w:val="fr-CH"/>
        </w:rPr>
      </w:pPr>
    </w:p>
    <w:p w14:paraId="502A26FE" w14:textId="48C164EC" w:rsidR="00B86FC1" w:rsidRPr="006543EE" w:rsidRDefault="00B86FC1" w:rsidP="00680B2C">
      <w:pPr>
        <w:pStyle w:val="Heading2"/>
        <w:jc w:val="both"/>
        <w:rPr>
          <w:lang w:val="fr-CH"/>
        </w:rPr>
      </w:pPr>
      <w:r w:rsidRPr="006543EE">
        <w:rPr>
          <w:lang w:val="fr-CH"/>
        </w:rPr>
        <w:t>Variables explicatives</w:t>
      </w:r>
    </w:p>
    <w:p w14:paraId="78193391" w14:textId="7AEB0127" w:rsidR="004B27A7" w:rsidRPr="006543EE" w:rsidRDefault="004B27A7" w:rsidP="00680B2C">
      <w:pPr>
        <w:jc w:val="both"/>
        <w:rPr>
          <w:lang w:val="fr-CH"/>
        </w:rPr>
      </w:pPr>
      <w:r w:rsidRPr="006543EE">
        <w:rPr>
          <w:lang w:val="fr-CH"/>
        </w:rPr>
        <w:t xml:space="preserve">Le reste des attributs sont détaillé dans le tableau </w:t>
      </w:r>
      <w:r w:rsidR="00FB29FA" w:rsidRPr="006543EE">
        <w:rPr>
          <w:lang w:val="fr-CH"/>
        </w:rPr>
        <w:t xml:space="preserve">1 à la page suivante. En résumé, </w:t>
      </w:r>
      <w:r w:rsidR="00B86FC1" w:rsidRPr="006543EE">
        <w:rPr>
          <w:lang w:val="fr-CH"/>
        </w:rPr>
        <w:t>le jeu</w:t>
      </w:r>
      <w:r w:rsidR="00FB29FA" w:rsidRPr="006543EE">
        <w:rPr>
          <w:lang w:val="fr-CH"/>
        </w:rPr>
        <w:t xml:space="preserve"> de données comporte :</w:t>
      </w:r>
    </w:p>
    <w:p w14:paraId="7AC9D13B" w14:textId="7D320003" w:rsidR="00FB29FA" w:rsidRPr="006543EE" w:rsidRDefault="00704931" w:rsidP="00680B2C">
      <w:pPr>
        <w:pStyle w:val="ListParagraph"/>
        <w:numPr>
          <w:ilvl w:val="0"/>
          <w:numId w:val="9"/>
        </w:numPr>
        <w:jc w:val="both"/>
        <w:rPr>
          <w:lang w:val="fr-CH"/>
        </w:rPr>
      </w:pPr>
      <w:r w:rsidRPr="006543EE">
        <w:rPr>
          <w:lang w:val="fr-CH"/>
        </w:rPr>
        <w:t>3 variables quantitatives</w:t>
      </w:r>
    </w:p>
    <w:p w14:paraId="213E1960" w14:textId="0F2B54E9" w:rsidR="00704931" w:rsidRPr="006543EE" w:rsidRDefault="00704931" w:rsidP="00680B2C">
      <w:pPr>
        <w:pStyle w:val="ListParagraph"/>
        <w:numPr>
          <w:ilvl w:val="0"/>
          <w:numId w:val="9"/>
        </w:numPr>
        <w:jc w:val="both"/>
        <w:rPr>
          <w:lang w:val="fr-CH"/>
        </w:rPr>
      </w:pPr>
      <w:r w:rsidRPr="006543EE">
        <w:rPr>
          <w:lang w:val="fr-CH"/>
        </w:rPr>
        <w:t>6 variables qualitatives</w:t>
      </w:r>
    </w:p>
    <w:p w14:paraId="5F233CD0" w14:textId="77777777" w:rsidR="004F66AB" w:rsidRPr="006543EE" w:rsidRDefault="004F66AB" w:rsidP="00680B2C">
      <w:pPr>
        <w:jc w:val="both"/>
        <w:rPr>
          <w:lang w:val="fr-CH"/>
        </w:rPr>
      </w:pPr>
    </w:p>
    <w:p w14:paraId="65E0D67F" w14:textId="77777777" w:rsidR="001368D3" w:rsidRPr="006543EE" w:rsidRDefault="001368D3" w:rsidP="00680B2C">
      <w:pPr>
        <w:pStyle w:val="Heading2"/>
        <w:jc w:val="both"/>
        <w:rPr>
          <w:lang w:val="fr-CH"/>
        </w:rPr>
      </w:pPr>
      <w:r w:rsidRPr="006543EE">
        <w:rPr>
          <w:lang w:val="fr-CH"/>
        </w:rPr>
        <w:t>Variable exclue</w:t>
      </w:r>
    </w:p>
    <w:p w14:paraId="7D91A54B" w14:textId="108A1F42" w:rsidR="001368D3" w:rsidRPr="006543EE" w:rsidRDefault="00305BD9" w:rsidP="00680B2C">
      <w:pPr>
        <w:jc w:val="both"/>
        <w:rPr>
          <w:lang w:val="fr-CH"/>
        </w:rPr>
      </w:pPr>
      <w:r w:rsidRPr="006543EE">
        <w:rPr>
          <w:lang w:val="fr-CH"/>
        </w:rPr>
        <w:t>La variable exclue</w:t>
      </w:r>
      <w:r w:rsidR="001368D3" w:rsidRPr="006543EE">
        <w:rPr>
          <w:lang w:val="fr-CH"/>
        </w:rPr>
        <w:t xml:space="preserve"> est la première colonne </w:t>
      </w:r>
      <w:r w:rsidR="001368D3" w:rsidRPr="006543EE">
        <w:rPr>
          <w:i/>
          <w:iCs/>
          <w:lang w:val="fr-CH"/>
        </w:rPr>
        <w:t>« Id »</w:t>
      </w:r>
      <w:r w:rsidR="001368D3" w:rsidRPr="006543EE">
        <w:rPr>
          <w:lang w:val="fr-CH"/>
        </w:rPr>
        <w:t xml:space="preserve">. Bien que numérique, c’est une variable d’identification et elle n’est ni quantitatif ni qualitatif et ne nous permettra pas d’expliquer les valeurs de la </w:t>
      </w:r>
      <w:r w:rsidRPr="006543EE">
        <w:rPr>
          <w:lang w:val="fr-CH"/>
        </w:rPr>
        <w:t>variable</w:t>
      </w:r>
      <w:r w:rsidR="001368D3" w:rsidRPr="006543EE">
        <w:rPr>
          <w:lang w:val="fr-CH"/>
        </w:rPr>
        <w:t xml:space="preserve"> cible.</w:t>
      </w:r>
    </w:p>
    <w:p w14:paraId="577F224F" w14:textId="77777777" w:rsidR="001368D3" w:rsidRPr="006543EE" w:rsidRDefault="001368D3" w:rsidP="00680B2C">
      <w:pPr>
        <w:jc w:val="both"/>
        <w:rPr>
          <w:lang w:val="fr-CH"/>
        </w:rPr>
      </w:pPr>
    </w:p>
    <w:p w14:paraId="4354187A" w14:textId="77777777" w:rsidR="001368D3" w:rsidRPr="006543EE" w:rsidRDefault="001368D3" w:rsidP="00680B2C">
      <w:pPr>
        <w:pStyle w:val="Heading2"/>
        <w:jc w:val="both"/>
        <w:rPr>
          <w:lang w:val="fr-CH"/>
        </w:rPr>
      </w:pPr>
      <w:r w:rsidRPr="006543EE">
        <w:rPr>
          <w:lang w:val="fr-CH"/>
        </w:rPr>
        <w:t>Qualité des données</w:t>
      </w:r>
    </w:p>
    <w:p w14:paraId="0C3BC9C1" w14:textId="0B056944" w:rsidR="001368D3" w:rsidRPr="006543EE" w:rsidRDefault="001368D3" w:rsidP="00680B2C">
      <w:pPr>
        <w:jc w:val="both"/>
        <w:rPr>
          <w:lang w:val="fr-CH"/>
        </w:rPr>
      </w:pPr>
      <w:r w:rsidRPr="006543EE">
        <w:rPr>
          <w:lang w:val="fr-CH"/>
        </w:rPr>
        <w:t xml:space="preserve">Notre analyse met en évidence qu’aucune instance du jeu de données ne possède de données manquantes et </w:t>
      </w:r>
      <w:r w:rsidR="00305BD9" w:rsidRPr="006543EE">
        <w:rPr>
          <w:lang w:val="fr-CH"/>
        </w:rPr>
        <w:t>aucune variable</w:t>
      </w:r>
      <w:r w:rsidRPr="006543EE">
        <w:rPr>
          <w:lang w:val="fr-CH"/>
        </w:rPr>
        <w:t xml:space="preserve"> ne contient des valeurs non définies tels que NA.</w:t>
      </w:r>
      <w:r w:rsidR="00C82ED9" w:rsidRPr="006543EE">
        <w:rPr>
          <w:lang w:val="fr-CH"/>
        </w:rPr>
        <w:t xml:space="preserve"> Enfin, aucune instance ne semble également être dupliquées.</w:t>
      </w:r>
    </w:p>
    <w:p w14:paraId="7831B019" w14:textId="77777777" w:rsidR="001368D3" w:rsidRPr="006543EE" w:rsidRDefault="001368D3" w:rsidP="00680B2C">
      <w:pPr>
        <w:jc w:val="both"/>
        <w:rPr>
          <w:lang w:val="fr-CH"/>
        </w:rPr>
        <w:sectPr w:rsidR="001368D3" w:rsidRPr="006543EE">
          <w:pgSz w:w="11906" w:h="16838"/>
          <w:pgMar w:top="1440" w:right="1440" w:bottom="1440" w:left="1440" w:header="708" w:footer="708" w:gutter="0"/>
          <w:cols w:space="708"/>
          <w:docGrid w:linePitch="360"/>
        </w:sectPr>
      </w:pPr>
    </w:p>
    <w:p w14:paraId="0AD2DFAC" w14:textId="77777777" w:rsidR="002802F4" w:rsidRPr="006543EE" w:rsidRDefault="002802F4" w:rsidP="00680B2C">
      <w:pPr>
        <w:jc w:val="both"/>
        <w:rPr>
          <w:lang w:val="fr-CH"/>
        </w:rPr>
      </w:pPr>
    </w:p>
    <w:p w14:paraId="2CF082B0" w14:textId="6322383F" w:rsidR="00FB29FA" w:rsidRPr="006543EE" w:rsidRDefault="00FB29FA" w:rsidP="00680B2C">
      <w:pPr>
        <w:pStyle w:val="Caption"/>
        <w:keepNext/>
        <w:jc w:val="both"/>
        <w:rPr>
          <w:lang w:val="fr-CH"/>
        </w:rPr>
      </w:pPr>
      <w:r w:rsidRPr="006543EE">
        <w:rPr>
          <w:lang w:val="fr-CH"/>
        </w:rPr>
        <w:t xml:space="preserve">Tableau </w:t>
      </w:r>
      <w:r w:rsidRPr="006543EE">
        <w:rPr>
          <w:lang w:val="fr-CH"/>
        </w:rPr>
        <w:fldChar w:fldCharType="begin"/>
      </w:r>
      <w:r w:rsidRPr="006543EE">
        <w:rPr>
          <w:lang w:val="fr-CH"/>
        </w:rPr>
        <w:instrText xml:space="preserve"> SEQ Tableau \* ARABIC </w:instrText>
      </w:r>
      <w:r w:rsidRPr="006543EE">
        <w:rPr>
          <w:lang w:val="fr-CH"/>
        </w:rPr>
        <w:fldChar w:fldCharType="separate"/>
      </w:r>
      <w:r w:rsidR="00AC01E7" w:rsidRPr="006543EE">
        <w:rPr>
          <w:noProof/>
          <w:lang w:val="fr-CH"/>
        </w:rPr>
        <w:t>1</w:t>
      </w:r>
      <w:r w:rsidRPr="006543EE">
        <w:rPr>
          <w:lang w:val="fr-CH"/>
        </w:rPr>
        <w:fldChar w:fldCharType="end"/>
      </w:r>
      <w:r w:rsidRPr="006543EE">
        <w:rPr>
          <w:lang w:val="fr-CH"/>
        </w:rPr>
        <w:t xml:space="preserve"> : Classifications des variables</w:t>
      </w:r>
    </w:p>
    <w:tbl>
      <w:tblPr>
        <w:tblStyle w:val="TableGrid"/>
        <w:tblW w:w="13320"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3005"/>
        <w:gridCol w:w="3005"/>
        <w:gridCol w:w="3006"/>
        <w:gridCol w:w="4304"/>
      </w:tblGrid>
      <w:tr w:rsidR="002802F4" w:rsidRPr="006543EE" w14:paraId="1355F362" w14:textId="6D7BB1F3" w:rsidTr="00B86FC1">
        <w:trPr>
          <w:jc w:val="center"/>
        </w:trPr>
        <w:tc>
          <w:tcPr>
            <w:tcW w:w="3005" w:type="dxa"/>
          </w:tcPr>
          <w:p w14:paraId="389A28AF" w14:textId="5C848094" w:rsidR="002802F4" w:rsidRPr="006543EE" w:rsidRDefault="002802F4" w:rsidP="00680B2C">
            <w:pPr>
              <w:jc w:val="both"/>
              <w:rPr>
                <w:lang w:val="fr-CH"/>
              </w:rPr>
            </w:pPr>
            <w:r w:rsidRPr="006543EE">
              <w:rPr>
                <w:lang w:val="fr-CH"/>
              </w:rPr>
              <w:t>Nom de Variable</w:t>
            </w:r>
          </w:p>
        </w:tc>
        <w:tc>
          <w:tcPr>
            <w:tcW w:w="3005" w:type="dxa"/>
          </w:tcPr>
          <w:p w14:paraId="0D179460" w14:textId="18EEA96D" w:rsidR="002802F4" w:rsidRPr="006543EE" w:rsidRDefault="002802F4" w:rsidP="00680B2C">
            <w:pPr>
              <w:jc w:val="both"/>
              <w:rPr>
                <w:b/>
                <w:bCs/>
                <w:lang w:val="fr-CH"/>
              </w:rPr>
            </w:pPr>
            <w:r w:rsidRPr="006543EE">
              <w:rPr>
                <w:b/>
                <w:bCs/>
                <w:lang w:val="fr-CH"/>
              </w:rPr>
              <w:t>Type</w:t>
            </w:r>
          </w:p>
        </w:tc>
        <w:tc>
          <w:tcPr>
            <w:tcW w:w="3006" w:type="dxa"/>
          </w:tcPr>
          <w:p w14:paraId="5CA3CF56" w14:textId="54B4B167" w:rsidR="002802F4" w:rsidRPr="006543EE" w:rsidRDefault="002802F4" w:rsidP="00680B2C">
            <w:pPr>
              <w:jc w:val="both"/>
              <w:rPr>
                <w:b/>
                <w:bCs/>
                <w:lang w:val="fr-CH"/>
              </w:rPr>
            </w:pPr>
            <w:r w:rsidRPr="006543EE">
              <w:rPr>
                <w:b/>
                <w:bCs/>
                <w:lang w:val="fr-CH"/>
              </w:rPr>
              <w:t>Valeurs</w:t>
            </w:r>
          </w:p>
        </w:tc>
        <w:tc>
          <w:tcPr>
            <w:tcW w:w="4304" w:type="dxa"/>
          </w:tcPr>
          <w:p w14:paraId="3D66AA4B" w14:textId="553FEC43" w:rsidR="002802F4" w:rsidRPr="006543EE" w:rsidRDefault="002802F4" w:rsidP="00680B2C">
            <w:pPr>
              <w:jc w:val="both"/>
              <w:rPr>
                <w:b/>
                <w:bCs/>
                <w:lang w:val="fr-CH"/>
              </w:rPr>
            </w:pPr>
            <w:r w:rsidRPr="006543EE">
              <w:rPr>
                <w:b/>
                <w:bCs/>
                <w:lang w:val="fr-CH"/>
              </w:rPr>
              <w:t>Raisons</w:t>
            </w:r>
            <w:r w:rsidR="003048A2" w:rsidRPr="006543EE">
              <w:rPr>
                <w:b/>
                <w:bCs/>
                <w:lang w:val="fr-CH"/>
              </w:rPr>
              <w:t>/Commentaire</w:t>
            </w:r>
          </w:p>
        </w:tc>
      </w:tr>
      <w:tr w:rsidR="002802F4" w:rsidRPr="006543EE" w14:paraId="25DAC715" w14:textId="269FD232" w:rsidTr="00B86FC1">
        <w:trPr>
          <w:jc w:val="center"/>
        </w:trPr>
        <w:tc>
          <w:tcPr>
            <w:tcW w:w="3005" w:type="dxa"/>
          </w:tcPr>
          <w:p w14:paraId="6366A19C" w14:textId="1B81DDE3" w:rsidR="002802F4" w:rsidRPr="006543EE" w:rsidRDefault="002802F4" w:rsidP="00680B2C">
            <w:pPr>
              <w:jc w:val="both"/>
              <w:rPr>
                <w:sz w:val="20"/>
                <w:szCs w:val="20"/>
                <w:lang w:val="fr-CH"/>
              </w:rPr>
            </w:pPr>
            <w:r w:rsidRPr="006543EE">
              <w:rPr>
                <w:sz w:val="20"/>
                <w:szCs w:val="20"/>
                <w:lang w:val="fr-CH"/>
              </w:rPr>
              <w:t xml:space="preserve">satisfaction_level </w:t>
            </w:r>
          </w:p>
        </w:tc>
        <w:tc>
          <w:tcPr>
            <w:tcW w:w="3005" w:type="dxa"/>
          </w:tcPr>
          <w:p w14:paraId="08A6F327" w14:textId="77777777" w:rsidR="002802F4" w:rsidRPr="006543EE" w:rsidRDefault="002802F4" w:rsidP="00680B2C">
            <w:pPr>
              <w:jc w:val="both"/>
              <w:rPr>
                <w:sz w:val="20"/>
                <w:szCs w:val="20"/>
                <w:lang w:val="fr-CH"/>
              </w:rPr>
            </w:pPr>
            <w:r w:rsidRPr="006543EE">
              <w:rPr>
                <w:sz w:val="20"/>
                <w:szCs w:val="20"/>
                <w:lang w:val="fr-CH"/>
              </w:rPr>
              <w:t>Variable quantitative</w:t>
            </w:r>
          </w:p>
          <w:p w14:paraId="7352C18C" w14:textId="77777777" w:rsidR="002802F4" w:rsidRPr="006543EE" w:rsidRDefault="002802F4" w:rsidP="00680B2C">
            <w:pPr>
              <w:jc w:val="both"/>
              <w:rPr>
                <w:sz w:val="20"/>
                <w:szCs w:val="20"/>
                <w:lang w:val="fr-CH"/>
              </w:rPr>
            </w:pPr>
          </w:p>
        </w:tc>
        <w:tc>
          <w:tcPr>
            <w:tcW w:w="3006" w:type="dxa"/>
          </w:tcPr>
          <w:p w14:paraId="48D81CEF" w14:textId="71832306" w:rsidR="001F4F56" w:rsidRPr="006543EE" w:rsidRDefault="0058587D" w:rsidP="00680B2C">
            <w:pPr>
              <w:jc w:val="both"/>
              <w:rPr>
                <w:sz w:val="20"/>
                <w:szCs w:val="20"/>
                <w:lang w:val="fr-CH"/>
              </w:rPr>
            </w:pPr>
            <w:r w:rsidRPr="006543EE">
              <w:rPr>
                <w:sz w:val="20"/>
                <w:szCs w:val="20"/>
                <w:lang w:val="fr-CH"/>
              </w:rPr>
              <w:t xml:space="preserve">Une note </w:t>
            </w:r>
            <w:r w:rsidR="002802F4" w:rsidRPr="006543EE">
              <w:rPr>
                <w:sz w:val="20"/>
                <w:szCs w:val="20"/>
                <w:lang w:val="fr-CH"/>
              </w:rPr>
              <w:t>comprise entre 0 et 1</w:t>
            </w:r>
          </w:p>
        </w:tc>
        <w:tc>
          <w:tcPr>
            <w:tcW w:w="4304" w:type="dxa"/>
          </w:tcPr>
          <w:p w14:paraId="7568F9B6" w14:textId="68A1DD53" w:rsidR="00933547" w:rsidRPr="006543EE" w:rsidRDefault="00933547" w:rsidP="00680B2C">
            <w:pPr>
              <w:jc w:val="both"/>
              <w:rPr>
                <w:sz w:val="20"/>
                <w:szCs w:val="20"/>
                <w:lang w:val="fr-CH"/>
              </w:rPr>
            </w:pPr>
            <w:r w:rsidRPr="006543EE">
              <w:rPr>
                <w:sz w:val="20"/>
                <w:szCs w:val="20"/>
                <w:lang w:val="fr-CH"/>
              </w:rPr>
              <w:t>Variable continu</w:t>
            </w:r>
            <w:r w:rsidR="003048A2" w:rsidRPr="006543EE">
              <w:rPr>
                <w:sz w:val="20"/>
                <w:szCs w:val="20"/>
                <w:lang w:val="fr-CH"/>
              </w:rPr>
              <w:t>e</w:t>
            </w:r>
            <w:r w:rsidRPr="006543EE">
              <w:rPr>
                <w:sz w:val="20"/>
                <w:szCs w:val="20"/>
                <w:lang w:val="fr-CH"/>
              </w:rPr>
              <w:t xml:space="preserve"> avec</w:t>
            </w:r>
          </w:p>
          <w:p w14:paraId="251BFA8E" w14:textId="61266E03" w:rsidR="002802F4" w:rsidRPr="006543EE" w:rsidRDefault="00933547" w:rsidP="00680B2C">
            <w:pPr>
              <w:jc w:val="both"/>
              <w:rPr>
                <w:sz w:val="20"/>
                <w:szCs w:val="20"/>
                <w:lang w:val="fr-CH"/>
              </w:rPr>
            </w:pPr>
            <w:r w:rsidRPr="006543EE">
              <w:rPr>
                <w:sz w:val="20"/>
                <w:szCs w:val="20"/>
                <w:lang w:val="fr-CH"/>
              </w:rPr>
              <w:t>Min</w:t>
            </w:r>
            <w:r w:rsidR="003048A2" w:rsidRPr="006543EE">
              <w:rPr>
                <w:sz w:val="20"/>
                <w:szCs w:val="20"/>
                <w:lang w:val="fr-CH"/>
              </w:rPr>
              <w:t xml:space="preserve">. </w:t>
            </w:r>
            <w:r w:rsidRPr="006543EE">
              <w:rPr>
                <w:sz w:val="20"/>
                <w:szCs w:val="20"/>
                <w:lang w:val="fr-CH"/>
              </w:rPr>
              <w:t xml:space="preserve">= 0.090 </w:t>
            </w:r>
          </w:p>
          <w:p w14:paraId="1EFB4F57" w14:textId="7EA769F8" w:rsidR="00933547" w:rsidRPr="006543EE" w:rsidRDefault="00933547" w:rsidP="00680B2C">
            <w:pPr>
              <w:jc w:val="both"/>
              <w:rPr>
                <w:sz w:val="20"/>
                <w:szCs w:val="20"/>
                <w:lang w:val="fr-CH"/>
              </w:rPr>
            </w:pPr>
            <w:r w:rsidRPr="006543EE">
              <w:rPr>
                <w:sz w:val="20"/>
                <w:szCs w:val="20"/>
                <w:lang w:val="fr-CH"/>
              </w:rPr>
              <w:t>1st Qu</w:t>
            </w:r>
            <w:r w:rsidR="006543EE" w:rsidRPr="006543EE">
              <w:rPr>
                <w:sz w:val="20"/>
                <w:szCs w:val="20"/>
                <w:lang w:val="fr-CH"/>
              </w:rPr>
              <w:t xml:space="preserve">. </w:t>
            </w:r>
            <w:r w:rsidR="006543EE">
              <w:rPr>
                <w:sz w:val="20"/>
                <w:szCs w:val="20"/>
                <w:lang w:val="fr-CH"/>
              </w:rPr>
              <w:t xml:space="preserve">= </w:t>
            </w:r>
            <w:r w:rsidRPr="006543EE">
              <w:rPr>
                <w:sz w:val="20"/>
                <w:szCs w:val="20"/>
                <w:lang w:val="fr-CH"/>
              </w:rPr>
              <w:t>0.440</w:t>
            </w:r>
          </w:p>
          <w:p w14:paraId="3E3C1F56" w14:textId="3A75CFE4" w:rsidR="00933547" w:rsidRPr="006543EE" w:rsidRDefault="006543EE" w:rsidP="00680B2C">
            <w:pPr>
              <w:jc w:val="both"/>
              <w:rPr>
                <w:sz w:val="20"/>
                <w:szCs w:val="20"/>
                <w:lang w:val="fr-CH"/>
              </w:rPr>
            </w:pPr>
            <w:r w:rsidRPr="006543EE">
              <w:rPr>
                <w:sz w:val="20"/>
                <w:szCs w:val="20"/>
                <w:lang w:val="fr-CH"/>
              </w:rPr>
              <w:t>Médian</w:t>
            </w:r>
            <w:r>
              <w:rPr>
                <w:sz w:val="20"/>
                <w:szCs w:val="20"/>
                <w:lang w:val="fr-CH"/>
              </w:rPr>
              <w:t>e =</w:t>
            </w:r>
            <w:r w:rsidR="00933547" w:rsidRPr="006543EE">
              <w:rPr>
                <w:sz w:val="20"/>
                <w:szCs w:val="20"/>
                <w:lang w:val="fr-CH"/>
              </w:rPr>
              <w:t>0.640</w:t>
            </w:r>
          </w:p>
          <w:p w14:paraId="7ABDC015" w14:textId="57967064" w:rsidR="00933547" w:rsidRPr="006543EE" w:rsidRDefault="006543EE" w:rsidP="00680B2C">
            <w:pPr>
              <w:jc w:val="both"/>
              <w:rPr>
                <w:sz w:val="20"/>
                <w:szCs w:val="20"/>
                <w:lang w:val="fr-CH"/>
              </w:rPr>
            </w:pPr>
            <w:r>
              <w:rPr>
                <w:sz w:val="20"/>
                <w:szCs w:val="20"/>
                <w:lang w:val="fr-CH"/>
              </w:rPr>
              <w:t>Moyenne</w:t>
            </w:r>
            <w:r w:rsidRPr="006543EE">
              <w:rPr>
                <w:sz w:val="20"/>
                <w:szCs w:val="20"/>
                <w:lang w:val="fr-CH"/>
              </w:rPr>
              <w:t xml:space="preserve"> </w:t>
            </w:r>
            <w:r>
              <w:rPr>
                <w:sz w:val="20"/>
                <w:szCs w:val="20"/>
                <w:lang w:val="fr-CH"/>
              </w:rPr>
              <w:t>=</w:t>
            </w:r>
            <w:r w:rsidR="00933547" w:rsidRPr="006543EE">
              <w:rPr>
                <w:sz w:val="20"/>
                <w:szCs w:val="20"/>
                <w:lang w:val="fr-CH"/>
              </w:rPr>
              <w:t xml:space="preserve"> 0.614</w:t>
            </w:r>
          </w:p>
          <w:p w14:paraId="3E07566C" w14:textId="22456C76" w:rsidR="00933547" w:rsidRPr="006543EE" w:rsidRDefault="00933547" w:rsidP="00680B2C">
            <w:pPr>
              <w:jc w:val="both"/>
              <w:rPr>
                <w:sz w:val="20"/>
                <w:szCs w:val="20"/>
                <w:lang w:val="fr-CH"/>
              </w:rPr>
            </w:pPr>
            <w:r w:rsidRPr="006543EE">
              <w:rPr>
                <w:sz w:val="20"/>
                <w:szCs w:val="20"/>
                <w:lang w:val="fr-CH"/>
              </w:rPr>
              <w:t xml:space="preserve">3rd </w:t>
            </w:r>
            <w:r w:rsidR="006543EE" w:rsidRPr="006543EE">
              <w:rPr>
                <w:sz w:val="20"/>
                <w:szCs w:val="20"/>
                <w:lang w:val="fr-CH"/>
              </w:rPr>
              <w:t>Qu.</w:t>
            </w:r>
            <w:r w:rsidR="006543EE">
              <w:rPr>
                <w:sz w:val="20"/>
                <w:szCs w:val="20"/>
                <w:lang w:val="fr-CH"/>
              </w:rPr>
              <w:t xml:space="preserve"> =</w:t>
            </w:r>
            <w:r w:rsidRPr="006543EE">
              <w:rPr>
                <w:lang w:val="fr-CH"/>
              </w:rPr>
              <w:t xml:space="preserve"> </w:t>
            </w:r>
            <w:r w:rsidRPr="006543EE">
              <w:rPr>
                <w:sz w:val="20"/>
                <w:szCs w:val="20"/>
                <w:lang w:val="fr-CH"/>
              </w:rPr>
              <w:t>0.820</w:t>
            </w:r>
          </w:p>
          <w:p w14:paraId="5C4F7E90" w14:textId="1440CCD7" w:rsidR="00933547" w:rsidRPr="006543EE" w:rsidRDefault="00933547" w:rsidP="00680B2C">
            <w:pPr>
              <w:jc w:val="both"/>
              <w:rPr>
                <w:sz w:val="20"/>
                <w:szCs w:val="20"/>
                <w:lang w:val="fr-CH"/>
              </w:rPr>
            </w:pPr>
            <w:r w:rsidRPr="006543EE">
              <w:rPr>
                <w:sz w:val="20"/>
                <w:szCs w:val="20"/>
                <w:lang w:val="fr-CH"/>
              </w:rPr>
              <w:t xml:space="preserve">Max. </w:t>
            </w:r>
            <w:r w:rsidR="006543EE">
              <w:rPr>
                <w:sz w:val="20"/>
                <w:szCs w:val="20"/>
                <w:lang w:val="fr-CH"/>
              </w:rPr>
              <w:t xml:space="preserve">= </w:t>
            </w:r>
            <w:r w:rsidRPr="006543EE">
              <w:rPr>
                <w:sz w:val="20"/>
                <w:szCs w:val="20"/>
                <w:lang w:val="fr-CH"/>
              </w:rPr>
              <w:t>1.000</w:t>
            </w:r>
          </w:p>
        </w:tc>
      </w:tr>
      <w:tr w:rsidR="002802F4" w:rsidRPr="006543EE" w14:paraId="4BECF8BD" w14:textId="70B72F34" w:rsidTr="00B86FC1">
        <w:trPr>
          <w:jc w:val="center"/>
        </w:trPr>
        <w:tc>
          <w:tcPr>
            <w:tcW w:w="3005" w:type="dxa"/>
          </w:tcPr>
          <w:p w14:paraId="55142454" w14:textId="2B3FF285" w:rsidR="002802F4" w:rsidRPr="006543EE" w:rsidRDefault="002802F4" w:rsidP="00680B2C">
            <w:pPr>
              <w:jc w:val="both"/>
              <w:rPr>
                <w:sz w:val="20"/>
                <w:szCs w:val="20"/>
                <w:lang w:val="fr-CH"/>
              </w:rPr>
            </w:pPr>
            <w:r w:rsidRPr="006543EE">
              <w:rPr>
                <w:sz w:val="20"/>
                <w:szCs w:val="20"/>
                <w:lang w:val="fr-CH"/>
              </w:rPr>
              <w:t>last_evaluation</w:t>
            </w:r>
          </w:p>
        </w:tc>
        <w:tc>
          <w:tcPr>
            <w:tcW w:w="3005" w:type="dxa"/>
          </w:tcPr>
          <w:p w14:paraId="455EBB59" w14:textId="77777777" w:rsidR="002802F4" w:rsidRPr="006543EE" w:rsidRDefault="002802F4" w:rsidP="00680B2C">
            <w:pPr>
              <w:jc w:val="both"/>
              <w:rPr>
                <w:sz w:val="20"/>
                <w:szCs w:val="20"/>
                <w:lang w:val="fr-CH"/>
              </w:rPr>
            </w:pPr>
            <w:r w:rsidRPr="006543EE">
              <w:rPr>
                <w:sz w:val="20"/>
                <w:szCs w:val="20"/>
                <w:lang w:val="fr-CH"/>
              </w:rPr>
              <w:t>Variable quantitative</w:t>
            </w:r>
          </w:p>
          <w:p w14:paraId="00C29119" w14:textId="77777777" w:rsidR="002802F4" w:rsidRPr="006543EE" w:rsidRDefault="002802F4" w:rsidP="00680B2C">
            <w:pPr>
              <w:jc w:val="both"/>
              <w:rPr>
                <w:sz w:val="20"/>
                <w:szCs w:val="20"/>
                <w:lang w:val="fr-CH"/>
              </w:rPr>
            </w:pPr>
          </w:p>
        </w:tc>
        <w:tc>
          <w:tcPr>
            <w:tcW w:w="3006" w:type="dxa"/>
          </w:tcPr>
          <w:p w14:paraId="434512BF" w14:textId="1DFB572F" w:rsidR="002802F4" w:rsidRPr="006543EE" w:rsidRDefault="0058587D" w:rsidP="00680B2C">
            <w:pPr>
              <w:jc w:val="both"/>
              <w:rPr>
                <w:sz w:val="20"/>
                <w:szCs w:val="20"/>
                <w:lang w:val="fr-CH"/>
              </w:rPr>
            </w:pPr>
            <w:r w:rsidRPr="006543EE">
              <w:rPr>
                <w:sz w:val="20"/>
                <w:szCs w:val="20"/>
                <w:lang w:val="fr-CH"/>
              </w:rPr>
              <w:t xml:space="preserve">Une note </w:t>
            </w:r>
            <w:r w:rsidR="002802F4" w:rsidRPr="006543EE">
              <w:rPr>
                <w:sz w:val="20"/>
                <w:szCs w:val="20"/>
                <w:lang w:val="fr-CH"/>
              </w:rPr>
              <w:t>comprise entre 0 et 1</w:t>
            </w:r>
          </w:p>
        </w:tc>
        <w:tc>
          <w:tcPr>
            <w:tcW w:w="4304" w:type="dxa"/>
          </w:tcPr>
          <w:p w14:paraId="3C5C177C" w14:textId="24B49B29" w:rsidR="003048A2" w:rsidRPr="006543EE" w:rsidRDefault="003048A2" w:rsidP="00680B2C">
            <w:pPr>
              <w:jc w:val="both"/>
              <w:rPr>
                <w:sz w:val="20"/>
                <w:szCs w:val="20"/>
                <w:lang w:val="fr-CH"/>
              </w:rPr>
            </w:pPr>
            <w:r w:rsidRPr="006543EE">
              <w:rPr>
                <w:sz w:val="20"/>
                <w:szCs w:val="20"/>
                <w:lang w:val="fr-CH"/>
              </w:rPr>
              <w:t>Variable continue avec</w:t>
            </w:r>
          </w:p>
          <w:p w14:paraId="7CA4981B" w14:textId="1D64BAB9" w:rsidR="00933547" w:rsidRPr="006543EE" w:rsidRDefault="00933547" w:rsidP="00680B2C">
            <w:pPr>
              <w:jc w:val="both"/>
              <w:rPr>
                <w:sz w:val="20"/>
                <w:szCs w:val="20"/>
                <w:lang w:val="fr-CH"/>
              </w:rPr>
            </w:pPr>
            <w:r w:rsidRPr="006543EE">
              <w:rPr>
                <w:sz w:val="20"/>
                <w:szCs w:val="20"/>
                <w:lang w:val="fr-CH"/>
              </w:rPr>
              <w:t>Minimum = 0.3600</w:t>
            </w:r>
          </w:p>
          <w:p w14:paraId="516C3C11" w14:textId="3B51DF13" w:rsidR="00933547" w:rsidRPr="006543EE" w:rsidRDefault="00933547" w:rsidP="00680B2C">
            <w:pPr>
              <w:jc w:val="both"/>
              <w:rPr>
                <w:sz w:val="20"/>
                <w:szCs w:val="20"/>
                <w:lang w:val="fr-CH"/>
              </w:rPr>
            </w:pPr>
            <w:r w:rsidRPr="006543EE">
              <w:rPr>
                <w:sz w:val="20"/>
                <w:szCs w:val="20"/>
                <w:lang w:val="fr-CH"/>
              </w:rPr>
              <w:t>1st Qu.</w:t>
            </w:r>
            <w:r w:rsidR="006543EE">
              <w:rPr>
                <w:sz w:val="20"/>
                <w:szCs w:val="20"/>
                <w:lang w:val="fr-CH"/>
              </w:rPr>
              <w:t xml:space="preserve"> = </w:t>
            </w:r>
            <w:r w:rsidR="006543EE" w:rsidRPr="006543EE">
              <w:rPr>
                <w:sz w:val="20"/>
                <w:szCs w:val="20"/>
                <w:lang w:val="fr-CH"/>
              </w:rPr>
              <w:t>0.5600</w:t>
            </w:r>
          </w:p>
          <w:p w14:paraId="4049468C" w14:textId="182A0518" w:rsidR="00933547" w:rsidRPr="006543EE" w:rsidRDefault="00933547" w:rsidP="00680B2C">
            <w:pPr>
              <w:jc w:val="both"/>
              <w:rPr>
                <w:sz w:val="20"/>
                <w:szCs w:val="20"/>
                <w:lang w:val="fr-CH"/>
              </w:rPr>
            </w:pPr>
            <w:r w:rsidRPr="006543EE">
              <w:rPr>
                <w:sz w:val="20"/>
                <w:szCs w:val="20"/>
                <w:lang w:val="fr-CH"/>
              </w:rPr>
              <w:t>M</w:t>
            </w:r>
            <w:r w:rsidR="006543EE">
              <w:rPr>
                <w:sz w:val="20"/>
                <w:szCs w:val="20"/>
                <w:lang w:val="fr-CH"/>
              </w:rPr>
              <w:t>é</w:t>
            </w:r>
            <w:r w:rsidRPr="006543EE">
              <w:rPr>
                <w:sz w:val="20"/>
                <w:szCs w:val="20"/>
                <w:lang w:val="fr-CH"/>
              </w:rPr>
              <w:t>dian</w:t>
            </w:r>
            <w:r w:rsidR="006543EE">
              <w:rPr>
                <w:sz w:val="20"/>
                <w:szCs w:val="20"/>
                <w:lang w:val="fr-CH"/>
              </w:rPr>
              <w:t>e</w:t>
            </w:r>
            <w:r w:rsidRPr="006543EE">
              <w:rPr>
                <w:sz w:val="20"/>
                <w:szCs w:val="20"/>
                <w:lang w:val="fr-CH"/>
              </w:rPr>
              <w:t xml:space="preserve"> : 0.7200</w:t>
            </w:r>
          </w:p>
          <w:p w14:paraId="562431B0" w14:textId="22630A74" w:rsidR="00933547" w:rsidRPr="006543EE" w:rsidRDefault="006543EE" w:rsidP="00680B2C">
            <w:pPr>
              <w:jc w:val="both"/>
              <w:rPr>
                <w:sz w:val="20"/>
                <w:szCs w:val="20"/>
                <w:lang w:val="fr-CH"/>
              </w:rPr>
            </w:pPr>
            <w:r>
              <w:rPr>
                <w:sz w:val="20"/>
                <w:szCs w:val="20"/>
                <w:lang w:val="fr-CH"/>
              </w:rPr>
              <w:t xml:space="preserve">Moyenne </w:t>
            </w:r>
            <w:r w:rsidRPr="006543EE">
              <w:rPr>
                <w:sz w:val="20"/>
                <w:szCs w:val="20"/>
                <w:lang w:val="fr-CH"/>
              </w:rPr>
              <w:t>=</w:t>
            </w:r>
            <w:r w:rsidR="00933547" w:rsidRPr="006543EE">
              <w:rPr>
                <w:sz w:val="20"/>
                <w:szCs w:val="20"/>
                <w:lang w:val="fr-CH"/>
              </w:rPr>
              <w:t xml:space="preserve"> 0.7176</w:t>
            </w:r>
          </w:p>
          <w:p w14:paraId="15FB9DF4" w14:textId="072C0675" w:rsidR="002802F4" w:rsidRPr="006543EE" w:rsidRDefault="00933547" w:rsidP="00680B2C">
            <w:pPr>
              <w:jc w:val="both"/>
              <w:rPr>
                <w:sz w:val="20"/>
                <w:szCs w:val="20"/>
                <w:lang w:val="fr-CH"/>
              </w:rPr>
            </w:pPr>
            <w:r w:rsidRPr="006543EE">
              <w:rPr>
                <w:sz w:val="20"/>
                <w:szCs w:val="20"/>
                <w:lang w:val="fr-CH"/>
              </w:rPr>
              <w:t>3rd Qu.</w:t>
            </w:r>
            <w:r w:rsidR="006543EE">
              <w:rPr>
                <w:sz w:val="20"/>
                <w:szCs w:val="20"/>
                <w:lang w:val="fr-CH"/>
              </w:rPr>
              <w:t xml:space="preserve"> = </w:t>
            </w:r>
            <w:r w:rsidR="006543EE" w:rsidRPr="006543EE">
              <w:rPr>
                <w:lang w:val="fr-CH"/>
              </w:rPr>
              <w:t>0.8700</w:t>
            </w:r>
          </w:p>
          <w:p w14:paraId="3E9AD660" w14:textId="38464DD5" w:rsidR="00933547" w:rsidRPr="006543EE" w:rsidRDefault="00933547" w:rsidP="00680B2C">
            <w:pPr>
              <w:jc w:val="both"/>
              <w:rPr>
                <w:sz w:val="20"/>
                <w:szCs w:val="20"/>
                <w:lang w:val="fr-CH"/>
              </w:rPr>
            </w:pPr>
            <w:r w:rsidRPr="006543EE">
              <w:rPr>
                <w:sz w:val="20"/>
                <w:szCs w:val="20"/>
                <w:lang w:val="fr-CH"/>
              </w:rPr>
              <w:t>Max.</w:t>
            </w:r>
            <w:r w:rsidR="006543EE">
              <w:rPr>
                <w:sz w:val="20"/>
                <w:szCs w:val="20"/>
                <w:lang w:val="fr-CH"/>
              </w:rPr>
              <w:t xml:space="preserve"> </w:t>
            </w:r>
            <w:r w:rsidR="006543EE">
              <w:rPr>
                <w:sz w:val="20"/>
                <w:szCs w:val="20"/>
                <w:lang w:val="fr-CH"/>
              </w:rPr>
              <w:t xml:space="preserve">= </w:t>
            </w:r>
            <w:r w:rsidRPr="006543EE">
              <w:rPr>
                <w:sz w:val="20"/>
                <w:szCs w:val="20"/>
                <w:lang w:val="fr-CH"/>
              </w:rPr>
              <w:t>1.0000</w:t>
            </w:r>
          </w:p>
        </w:tc>
      </w:tr>
      <w:tr w:rsidR="002802F4" w:rsidRPr="006543EE" w14:paraId="46066E6A" w14:textId="551EFDB6" w:rsidTr="00B86FC1">
        <w:trPr>
          <w:jc w:val="center"/>
        </w:trPr>
        <w:tc>
          <w:tcPr>
            <w:tcW w:w="3005" w:type="dxa"/>
          </w:tcPr>
          <w:p w14:paraId="5D0F374F" w14:textId="6BCC7F6D" w:rsidR="002802F4" w:rsidRPr="006543EE" w:rsidRDefault="002802F4" w:rsidP="00680B2C">
            <w:pPr>
              <w:jc w:val="both"/>
              <w:rPr>
                <w:sz w:val="20"/>
                <w:szCs w:val="20"/>
                <w:lang w:val="fr-CH"/>
              </w:rPr>
            </w:pPr>
            <w:r w:rsidRPr="006543EE">
              <w:rPr>
                <w:sz w:val="20"/>
                <w:szCs w:val="20"/>
                <w:lang w:val="fr-CH"/>
              </w:rPr>
              <w:t>number_project</w:t>
            </w:r>
          </w:p>
        </w:tc>
        <w:tc>
          <w:tcPr>
            <w:tcW w:w="3005" w:type="dxa"/>
          </w:tcPr>
          <w:p w14:paraId="5E46234A" w14:textId="3938A8A2" w:rsidR="002802F4" w:rsidRPr="006543EE" w:rsidRDefault="002802F4" w:rsidP="00680B2C">
            <w:pPr>
              <w:jc w:val="both"/>
              <w:rPr>
                <w:sz w:val="20"/>
                <w:szCs w:val="20"/>
                <w:lang w:val="fr-CH"/>
              </w:rPr>
            </w:pPr>
            <w:r w:rsidRPr="006543EE">
              <w:rPr>
                <w:sz w:val="20"/>
                <w:szCs w:val="20"/>
                <w:lang w:val="fr-CH"/>
              </w:rPr>
              <w:t xml:space="preserve">Variable </w:t>
            </w:r>
            <w:r w:rsidR="00704931" w:rsidRPr="006543EE">
              <w:rPr>
                <w:sz w:val="20"/>
                <w:szCs w:val="20"/>
                <w:lang w:val="fr-CH"/>
              </w:rPr>
              <w:t>qualitative</w:t>
            </w:r>
          </w:p>
          <w:p w14:paraId="2BC9CAEF" w14:textId="77777777" w:rsidR="002802F4" w:rsidRPr="006543EE" w:rsidRDefault="002802F4" w:rsidP="00680B2C">
            <w:pPr>
              <w:jc w:val="both"/>
              <w:rPr>
                <w:sz w:val="20"/>
                <w:szCs w:val="20"/>
                <w:lang w:val="fr-CH"/>
              </w:rPr>
            </w:pPr>
          </w:p>
        </w:tc>
        <w:tc>
          <w:tcPr>
            <w:tcW w:w="3006" w:type="dxa"/>
          </w:tcPr>
          <w:p w14:paraId="777B089D" w14:textId="0E366B6A" w:rsidR="002802F4" w:rsidRPr="006543EE" w:rsidRDefault="003048A2" w:rsidP="00680B2C">
            <w:pPr>
              <w:jc w:val="both"/>
              <w:rPr>
                <w:sz w:val="20"/>
                <w:szCs w:val="20"/>
                <w:lang w:val="fr-CH"/>
              </w:rPr>
            </w:pPr>
            <w:r w:rsidRPr="006543EE">
              <w:rPr>
                <w:sz w:val="20"/>
                <w:szCs w:val="20"/>
                <w:lang w:val="fr-CH"/>
              </w:rPr>
              <w:t>6 valeurs</w:t>
            </w:r>
            <w:r w:rsidR="007D2358" w:rsidRPr="006543EE">
              <w:rPr>
                <w:sz w:val="20"/>
                <w:szCs w:val="20"/>
                <w:lang w:val="fr-CH"/>
              </w:rPr>
              <w:t xml:space="preserve"> possible</w:t>
            </w:r>
            <w:r w:rsidR="001F4F56" w:rsidRPr="006543EE">
              <w:rPr>
                <w:sz w:val="20"/>
                <w:szCs w:val="20"/>
                <w:lang w:val="fr-CH"/>
              </w:rPr>
              <w:t xml:space="preserve"> représentant le nombre de projets</w:t>
            </w:r>
            <w:r w:rsidRPr="006543EE">
              <w:rPr>
                <w:sz w:val="20"/>
                <w:szCs w:val="20"/>
                <w:lang w:val="fr-CH"/>
              </w:rPr>
              <w:t> : 2, 3, 4, 5, 6, 7</w:t>
            </w:r>
          </w:p>
        </w:tc>
        <w:tc>
          <w:tcPr>
            <w:tcW w:w="4304" w:type="dxa"/>
          </w:tcPr>
          <w:p w14:paraId="24B7FA1E" w14:textId="4A224CB0" w:rsidR="003048A2" w:rsidRPr="006543EE" w:rsidRDefault="003048A2" w:rsidP="00680B2C">
            <w:pPr>
              <w:jc w:val="both"/>
              <w:rPr>
                <w:sz w:val="20"/>
                <w:szCs w:val="20"/>
                <w:lang w:val="fr-CH"/>
              </w:rPr>
            </w:pPr>
            <w:r w:rsidRPr="006543EE">
              <w:rPr>
                <w:sz w:val="20"/>
                <w:szCs w:val="20"/>
                <w:lang w:val="fr-CH"/>
              </w:rPr>
              <w:t xml:space="preserve">Variable discrète. Bien que les valeurs </w:t>
            </w:r>
            <w:r w:rsidR="007D2358" w:rsidRPr="006543EE">
              <w:rPr>
                <w:sz w:val="20"/>
                <w:szCs w:val="20"/>
                <w:lang w:val="fr-CH"/>
              </w:rPr>
              <w:t>soient</w:t>
            </w:r>
            <w:r w:rsidRPr="006543EE">
              <w:rPr>
                <w:sz w:val="20"/>
                <w:szCs w:val="20"/>
                <w:lang w:val="fr-CH"/>
              </w:rPr>
              <w:t xml:space="preserve"> bien des valeurs numériques, l’exploitation de </w:t>
            </w:r>
            <w:r w:rsidR="006543EE" w:rsidRPr="006543EE">
              <w:rPr>
                <w:sz w:val="20"/>
                <w:szCs w:val="20"/>
                <w:lang w:val="fr-CH"/>
              </w:rPr>
              <w:t>cet attribut</w:t>
            </w:r>
            <w:r w:rsidRPr="006543EE">
              <w:rPr>
                <w:sz w:val="20"/>
                <w:szCs w:val="20"/>
                <w:lang w:val="fr-CH"/>
              </w:rPr>
              <w:t xml:space="preserve"> sera plus logique dans une analyse qualitative que quantitative du fait du nombre faible de valeurs possible</w:t>
            </w:r>
          </w:p>
          <w:p w14:paraId="20F80AFB" w14:textId="41032352" w:rsidR="002802F4" w:rsidRPr="006543EE" w:rsidRDefault="002802F4" w:rsidP="00680B2C">
            <w:pPr>
              <w:jc w:val="both"/>
              <w:rPr>
                <w:sz w:val="20"/>
                <w:szCs w:val="20"/>
                <w:lang w:val="fr-CH"/>
              </w:rPr>
            </w:pPr>
          </w:p>
        </w:tc>
      </w:tr>
      <w:tr w:rsidR="002802F4" w:rsidRPr="006543EE" w14:paraId="5793292E" w14:textId="66CA0D2F" w:rsidTr="00B86FC1">
        <w:trPr>
          <w:jc w:val="center"/>
        </w:trPr>
        <w:tc>
          <w:tcPr>
            <w:tcW w:w="3005" w:type="dxa"/>
          </w:tcPr>
          <w:p w14:paraId="28B0DCAD" w14:textId="5BBB3DA6" w:rsidR="002802F4" w:rsidRPr="006543EE" w:rsidRDefault="002802F4" w:rsidP="00680B2C">
            <w:pPr>
              <w:jc w:val="both"/>
              <w:rPr>
                <w:sz w:val="20"/>
                <w:szCs w:val="20"/>
                <w:lang w:val="fr-CH"/>
              </w:rPr>
            </w:pPr>
            <w:r w:rsidRPr="006543EE">
              <w:rPr>
                <w:sz w:val="20"/>
                <w:szCs w:val="20"/>
                <w:lang w:val="fr-CH"/>
              </w:rPr>
              <w:t>average_montly_hours</w:t>
            </w:r>
          </w:p>
          <w:p w14:paraId="7FC6AA40" w14:textId="77777777" w:rsidR="002802F4" w:rsidRPr="006543EE" w:rsidRDefault="002802F4" w:rsidP="00680B2C">
            <w:pPr>
              <w:jc w:val="both"/>
              <w:rPr>
                <w:sz w:val="20"/>
                <w:szCs w:val="20"/>
                <w:lang w:val="fr-CH"/>
              </w:rPr>
            </w:pPr>
          </w:p>
        </w:tc>
        <w:tc>
          <w:tcPr>
            <w:tcW w:w="3005" w:type="dxa"/>
          </w:tcPr>
          <w:p w14:paraId="0D0E608B" w14:textId="77777777" w:rsidR="002802F4" w:rsidRPr="006543EE" w:rsidRDefault="002802F4" w:rsidP="00680B2C">
            <w:pPr>
              <w:jc w:val="both"/>
              <w:rPr>
                <w:sz w:val="20"/>
                <w:szCs w:val="20"/>
                <w:lang w:val="fr-CH"/>
              </w:rPr>
            </w:pPr>
            <w:r w:rsidRPr="006543EE">
              <w:rPr>
                <w:sz w:val="20"/>
                <w:szCs w:val="20"/>
                <w:lang w:val="fr-CH"/>
              </w:rPr>
              <w:t>Variable quantitative</w:t>
            </w:r>
          </w:p>
          <w:p w14:paraId="037E5FFA" w14:textId="77777777" w:rsidR="002802F4" w:rsidRPr="006543EE" w:rsidRDefault="002802F4" w:rsidP="00680B2C">
            <w:pPr>
              <w:jc w:val="both"/>
              <w:rPr>
                <w:sz w:val="20"/>
                <w:szCs w:val="20"/>
                <w:lang w:val="fr-CH"/>
              </w:rPr>
            </w:pPr>
          </w:p>
        </w:tc>
        <w:tc>
          <w:tcPr>
            <w:tcW w:w="3006" w:type="dxa"/>
          </w:tcPr>
          <w:p w14:paraId="22349DB7" w14:textId="1C26489C" w:rsidR="002802F4" w:rsidRPr="006543EE" w:rsidRDefault="007D2358" w:rsidP="00680B2C">
            <w:pPr>
              <w:jc w:val="both"/>
              <w:rPr>
                <w:sz w:val="20"/>
                <w:szCs w:val="20"/>
                <w:lang w:val="fr-CH"/>
              </w:rPr>
            </w:pPr>
            <w:r w:rsidRPr="006543EE">
              <w:rPr>
                <w:sz w:val="20"/>
                <w:szCs w:val="20"/>
                <w:lang w:val="fr-CH"/>
              </w:rPr>
              <w:t>Valeurs comprises entre 96 et 310 heures / mois</w:t>
            </w:r>
            <w:r w:rsidR="001F4F56" w:rsidRPr="006543EE">
              <w:rPr>
                <w:sz w:val="20"/>
                <w:szCs w:val="20"/>
                <w:lang w:val="fr-CH"/>
              </w:rPr>
              <w:t xml:space="preserve"> en moyenne</w:t>
            </w:r>
            <w:r w:rsidRPr="006543EE">
              <w:rPr>
                <w:sz w:val="20"/>
                <w:szCs w:val="20"/>
                <w:lang w:val="fr-CH"/>
              </w:rPr>
              <w:t>.</w:t>
            </w:r>
          </w:p>
        </w:tc>
        <w:tc>
          <w:tcPr>
            <w:tcW w:w="4304" w:type="dxa"/>
          </w:tcPr>
          <w:p w14:paraId="2299C909" w14:textId="77777777" w:rsidR="007D2358" w:rsidRPr="006543EE" w:rsidRDefault="007D2358" w:rsidP="00680B2C">
            <w:pPr>
              <w:jc w:val="both"/>
              <w:rPr>
                <w:sz w:val="20"/>
                <w:szCs w:val="20"/>
                <w:lang w:val="fr-CH"/>
              </w:rPr>
            </w:pPr>
            <w:r w:rsidRPr="006543EE">
              <w:rPr>
                <w:sz w:val="20"/>
                <w:szCs w:val="20"/>
                <w:lang w:val="fr-CH"/>
              </w:rPr>
              <w:t>Variable continue avec</w:t>
            </w:r>
          </w:p>
          <w:p w14:paraId="740259DD" w14:textId="2D758B1F" w:rsidR="007D2358" w:rsidRPr="006543EE" w:rsidRDefault="007D2358" w:rsidP="00680B2C">
            <w:pPr>
              <w:jc w:val="both"/>
              <w:rPr>
                <w:sz w:val="20"/>
                <w:szCs w:val="20"/>
                <w:lang w:val="fr-CH"/>
              </w:rPr>
            </w:pPr>
            <w:r w:rsidRPr="006543EE">
              <w:rPr>
                <w:sz w:val="20"/>
                <w:szCs w:val="20"/>
                <w:lang w:val="fr-CH"/>
              </w:rPr>
              <w:t xml:space="preserve">Min. </w:t>
            </w:r>
            <w:r w:rsidR="006543EE">
              <w:rPr>
                <w:sz w:val="20"/>
                <w:szCs w:val="20"/>
                <w:lang w:val="fr-CH"/>
              </w:rPr>
              <w:t xml:space="preserve">= </w:t>
            </w:r>
            <w:r w:rsidRPr="006543EE">
              <w:rPr>
                <w:sz w:val="20"/>
                <w:szCs w:val="20"/>
                <w:lang w:val="fr-CH"/>
              </w:rPr>
              <w:t>96.0</w:t>
            </w:r>
          </w:p>
          <w:p w14:paraId="521E85C5" w14:textId="1D3225DF" w:rsidR="007D2358" w:rsidRPr="006543EE" w:rsidRDefault="007D2358" w:rsidP="00680B2C">
            <w:pPr>
              <w:jc w:val="both"/>
              <w:rPr>
                <w:sz w:val="20"/>
                <w:szCs w:val="20"/>
                <w:lang w:val="fr-CH"/>
              </w:rPr>
            </w:pPr>
            <w:r w:rsidRPr="006543EE">
              <w:rPr>
                <w:sz w:val="20"/>
                <w:szCs w:val="20"/>
                <w:lang w:val="fr-CH"/>
              </w:rPr>
              <w:t>1st Qu.</w:t>
            </w:r>
            <w:r w:rsidR="006543EE">
              <w:rPr>
                <w:sz w:val="20"/>
                <w:szCs w:val="20"/>
                <w:lang w:val="fr-CH"/>
              </w:rPr>
              <w:t xml:space="preserve"> </w:t>
            </w:r>
            <w:r w:rsidR="006543EE">
              <w:rPr>
                <w:sz w:val="20"/>
                <w:szCs w:val="20"/>
                <w:lang w:val="fr-CH"/>
              </w:rPr>
              <w:t xml:space="preserve">= </w:t>
            </w:r>
            <w:r w:rsidRPr="006543EE">
              <w:rPr>
                <w:sz w:val="20"/>
                <w:szCs w:val="20"/>
                <w:lang w:val="fr-CH"/>
              </w:rPr>
              <w:t>156.0</w:t>
            </w:r>
          </w:p>
          <w:p w14:paraId="78030731" w14:textId="18090BDE" w:rsidR="007D2358" w:rsidRPr="006543EE" w:rsidRDefault="007D2358" w:rsidP="00680B2C">
            <w:pPr>
              <w:jc w:val="both"/>
              <w:rPr>
                <w:sz w:val="20"/>
                <w:szCs w:val="20"/>
                <w:lang w:val="fr-CH"/>
              </w:rPr>
            </w:pPr>
            <w:r w:rsidRPr="006543EE">
              <w:rPr>
                <w:sz w:val="20"/>
                <w:szCs w:val="20"/>
                <w:lang w:val="fr-CH"/>
              </w:rPr>
              <w:t>M</w:t>
            </w:r>
            <w:r w:rsidR="006543EE">
              <w:rPr>
                <w:sz w:val="20"/>
                <w:szCs w:val="20"/>
                <w:lang w:val="fr-CH"/>
              </w:rPr>
              <w:t>é</w:t>
            </w:r>
            <w:r w:rsidRPr="006543EE">
              <w:rPr>
                <w:sz w:val="20"/>
                <w:szCs w:val="20"/>
                <w:lang w:val="fr-CH"/>
              </w:rPr>
              <w:t>dian</w:t>
            </w:r>
            <w:r w:rsidR="006543EE">
              <w:rPr>
                <w:sz w:val="20"/>
                <w:szCs w:val="20"/>
                <w:lang w:val="fr-CH"/>
              </w:rPr>
              <w:t>e</w:t>
            </w:r>
            <w:r w:rsidRPr="006543EE">
              <w:rPr>
                <w:sz w:val="20"/>
                <w:szCs w:val="20"/>
                <w:lang w:val="fr-CH"/>
              </w:rPr>
              <w:t xml:space="preserve"> :199.0</w:t>
            </w:r>
          </w:p>
          <w:p w14:paraId="6EAC811D" w14:textId="06238E8A" w:rsidR="007D2358" w:rsidRPr="006543EE" w:rsidRDefault="006543EE" w:rsidP="00680B2C">
            <w:pPr>
              <w:jc w:val="both"/>
              <w:rPr>
                <w:sz w:val="20"/>
                <w:szCs w:val="20"/>
                <w:lang w:val="fr-CH"/>
              </w:rPr>
            </w:pPr>
            <w:r>
              <w:rPr>
                <w:sz w:val="20"/>
                <w:szCs w:val="20"/>
                <w:lang w:val="fr-CH"/>
              </w:rPr>
              <w:t>Moyenne</w:t>
            </w:r>
            <w:r w:rsidRPr="006543EE">
              <w:rPr>
                <w:sz w:val="20"/>
                <w:szCs w:val="20"/>
                <w:lang w:val="fr-CH"/>
              </w:rPr>
              <w:t xml:space="preserve"> =</w:t>
            </w:r>
            <w:r>
              <w:rPr>
                <w:sz w:val="20"/>
                <w:szCs w:val="20"/>
                <w:lang w:val="fr-CH"/>
              </w:rPr>
              <w:t xml:space="preserve"> </w:t>
            </w:r>
            <w:r w:rsidR="007D2358" w:rsidRPr="006543EE">
              <w:rPr>
                <w:sz w:val="20"/>
                <w:szCs w:val="20"/>
                <w:lang w:val="fr-CH"/>
              </w:rPr>
              <w:t>200.7</w:t>
            </w:r>
          </w:p>
          <w:p w14:paraId="049DDDB3" w14:textId="3457775C" w:rsidR="007D2358" w:rsidRPr="006543EE" w:rsidRDefault="007D2358" w:rsidP="00680B2C">
            <w:pPr>
              <w:jc w:val="both"/>
              <w:rPr>
                <w:sz w:val="20"/>
                <w:szCs w:val="20"/>
                <w:lang w:val="fr-CH"/>
              </w:rPr>
            </w:pPr>
            <w:r w:rsidRPr="006543EE">
              <w:rPr>
                <w:sz w:val="20"/>
                <w:szCs w:val="20"/>
                <w:lang w:val="fr-CH"/>
              </w:rPr>
              <w:t>3rd Qu.</w:t>
            </w:r>
            <w:r w:rsidR="006543EE">
              <w:rPr>
                <w:sz w:val="20"/>
                <w:szCs w:val="20"/>
                <w:lang w:val="fr-CH"/>
              </w:rPr>
              <w:t xml:space="preserve"> </w:t>
            </w:r>
            <w:r w:rsidR="006543EE">
              <w:rPr>
                <w:sz w:val="20"/>
                <w:szCs w:val="20"/>
                <w:lang w:val="fr-CH"/>
              </w:rPr>
              <w:t xml:space="preserve">= </w:t>
            </w:r>
            <w:r w:rsidRPr="006543EE">
              <w:rPr>
                <w:sz w:val="20"/>
                <w:szCs w:val="20"/>
                <w:lang w:val="fr-CH"/>
              </w:rPr>
              <w:t>245.0</w:t>
            </w:r>
          </w:p>
          <w:p w14:paraId="7068A148" w14:textId="7FAB6086" w:rsidR="002802F4" w:rsidRPr="006543EE" w:rsidRDefault="007D2358" w:rsidP="00680B2C">
            <w:pPr>
              <w:jc w:val="both"/>
              <w:rPr>
                <w:sz w:val="20"/>
                <w:szCs w:val="20"/>
                <w:lang w:val="fr-CH"/>
              </w:rPr>
            </w:pPr>
            <w:r w:rsidRPr="006543EE">
              <w:rPr>
                <w:sz w:val="20"/>
                <w:szCs w:val="20"/>
                <w:lang w:val="fr-CH"/>
              </w:rPr>
              <w:t xml:space="preserve">Max. </w:t>
            </w:r>
            <w:r w:rsidR="007E424A">
              <w:rPr>
                <w:sz w:val="20"/>
                <w:szCs w:val="20"/>
                <w:lang w:val="fr-CH"/>
              </w:rPr>
              <w:t>= 310</w:t>
            </w:r>
            <w:r w:rsidRPr="006543EE">
              <w:rPr>
                <w:sz w:val="20"/>
                <w:szCs w:val="20"/>
                <w:lang w:val="fr-CH"/>
              </w:rPr>
              <w:t>.0</w:t>
            </w:r>
          </w:p>
        </w:tc>
      </w:tr>
      <w:tr w:rsidR="002802F4" w:rsidRPr="006543EE" w14:paraId="79F5D7D2" w14:textId="790045DB" w:rsidTr="00B86FC1">
        <w:trPr>
          <w:jc w:val="center"/>
        </w:trPr>
        <w:tc>
          <w:tcPr>
            <w:tcW w:w="3005" w:type="dxa"/>
          </w:tcPr>
          <w:p w14:paraId="61548DD8" w14:textId="77777777" w:rsidR="002802F4" w:rsidRPr="006543EE" w:rsidRDefault="002802F4" w:rsidP="00680B2C">
            <w:pPr>
              <w:jc w:val="both"/>
              <w:rPr>
                <w:sz w:val="20"/>
                <w:szCs w:val="20"/>
                <w:lang w:val="fr-CH"/>
              </w:rPr>
            </w:pPr>
            <w:r w:rsidRPr="006543EE">
              <w:rPr>
                <w:sz w:val="20"/>
                <w:szCs w:val="20"/>
                <w:lang w:val="fr-CH"/>
              </w:rPr>
              <w:t>time_spend_company</w:t>
            </w:r>
          </w:p>
          <w:p w14:paraId="439FB04A" w14:textId="77777777" w:rsidR="002802F4" w:rsidRPr="006543EE" w:rsidRDefault="002802F4" w:rsidP="00680B2C">
            <w:pPr>
              <w:jc w:val="both"/>
              <w:rPr>
                <w:sz w:val="20"/>
                <w:szCs w:val="20"/>
                <w:lang w:val="fr-CH"/>
              </w:rPr>
            </w:pPr>
          </w:p>
        </w:tc>
        <w:tc>
          <w:tcPr>
            <w:tcW w:w="3005" w:type="dxa"/>
          </w:tcPr>
          <w:p w14:paraId="7B9A65CC" w14:textId="6C9FD56C" w:rsidR="002802F4" w:rsidRPr="006543EE" w:rsidRDefault="002802F4" w:rsidP="00680B2C">
            <w:pPr>
              <w:jc w:val="both"/>
              <w:rPr>
                <w:sz w:val="20"/>
                <w:szCs w:val="20"/>
                <w:lang w:val="fr-CH"/>
              </w:rPr>
            </w:pPr>
            <w:r w:rsidRPr="006543EE">
              <w:rPr>
                <w:sz w:val="20"/>
                <w:szCs w:val="20"/>
                <w:lang w:val="fr-CH"/>
              </w:rPr>
              <w:t xml:space="preserve">Variable </w:t>
            </w:r>
            <w:r w:rsidR="00704931" w:rsidRPr="006543EE">
              <w:rPr>
                <w:sz w:val="20"/>
                <w:szCs w:val="20"/>
                <w:lang w:val="fr-CH"/>
              </w:rPr>
              <w:t>qualitative</w:t>
            </w:r>
          </w:p>
          <w:p w14:paraId="603AD3E8" w14:textId="77777777" w:rsidR="002802F4" w:rsidRPr="006543EE" w:rsidRDefault="002802F4" w:rsidP="00680B2C">
            <w:pPr>
              <w:jc w:val="both"/>
              <w:rPr>
                <w:sz w:val="20"/>
                <w:szCs w:val="20"/>
                <w:lang w:val="fr-CH"/>
              </w:rPr>
            </w:pPr>
          </w:p>
        </w:tc>
        <w:tc>
          <w:tcPr>
            <w:tcW w:w="3006" w:type="dxa"/>
          </w:tcPr>
          <w:p w14:paraId="4BE060FE" w14:textId="0A78C81C" w:rsidR="002802F4" w:rsidRPr="006543EE" w:rsidRDefault="007D2358" w:rsidP="00680B2C">
            <w:pPr>
              <w:jc w:val="both"/>
              <w:rPr>
                <w:sz w:val="20"/>
                <w:szCs w:val="20"/>
                <w:lang w:val="fr-CH"/>
              </w:rPr>
            </w:pPr>
            <w:r w:rsidRPr="006543EE">
              <w:rPr>
                <w:sz w:val="20"/>
                <w:szCs w:val="20"/>
                <w:lang w:val="fr-CH"/>
              </w:rPr>
              <w:t>8 valeurs possibles</w:t>
            </w:r>
            <w:r w:rsidR="001F4F56" w:rsidRPr="006543EE">
              <w:rPr>
                <w:sz w:val="20"/>
                <w:szCs w:val="20"/>
                <w:lang w:val="fr-CH"/>
              </w:rPr>
              <w:t xml:space="preserve"> </w:t>
            </w:r>
            <w:r w:rsidR="006543EE" w:rsidRPr="006543EE">
              <w:rPr>
                <w:sz w:val="20"/>
                <w:szCs w:val="20"/>
                <w:lang w:val="fr-CH"/>
              </w:rPr>
              <w:t>représentant</w:t>
            </w:r>
            <w:r w:rsidR="001F4F56" w:rsidRPr="006543EE">
              <w:rPr>
                <w:sz w:val="20"/>
                <w:szCs w:val="20"/>
                <w:lang w:val="fr-CH"/>
              </w:rPr>
              <w:t xml:space="preserve"> le nombre </w:t>
            </w:r>
            <w:r w:rsidR="006543EE" w:rsidRPr="006543EE">
              <w:rPr>
                <w:sz w:val="20"/>
                <w:szCs w:val="20"/>
                <w:lang w:val="fr-CH"/>
              </w:rPr>
              <w:t>d’année :</w:t>
            </w:r>
            <w:r w:rsidRPr="006543EE">
              <w:rPr>
                <w:sz w:val="20"/>
                <w:szCs w:val="20"/>
                <w:lang w:val="fr-CH"/>
              </w:rPr>
              <w:t xml:space="preserve"> 2, 3, 4, 5, 6, 7, 8, 10</w:t>
            </w:r>
          </w:p>
        </w:tc>
        <w:tc>
          <w:tcPr>
            <w:tcW w:w="4304" w:type="dxa"/>
          </w:tcPr>
          <w:p w14:paraId="680E125B" w14:textId="60043386" w:rsidR="007D2358" w:rsidRPr="006543EE" w:rsidRDefault="007D2358" w:rsidP="00680B2C">
            <w:pPr>
              <w:jc w:val="both"/>
              <w:rPr>
                <w:sz w:val="20"/>
                <w:szCs w:val="20"/>
                <w:lang w:val="fr-CH"/>
              </w:rPr>
            </w:pPr>
            <w:r w:rsidRPr="006543EE">
              <w:rPr>
                <w:sz w:val="20"/>
                <w:szCs w:val="20"/>
                <w:lang w:val="fr-CH"/>
              </w:rPr>
              <w:t xml:space="preserve">Variable discrète. Bien que les valeurs soient bien des valeurs numériques, l’exploitation de cet attribut sera plus logique dans une analyse </w:t>
            </w:r>
            <w:r w:rsidRPr="006543EE">
              <w:rPr>
                <w:sz w:val="20"/>
                <w:szCs w:val="20"/>
                <w:lang w:val="fr-CH"/>
              </w:rPr>
              <w:lastRenderedPageBreak/>
              <w:t>qualitative que quantitative du fait du nombre faible de valeurs possible</w:t>
            </w:r>
          </w:p>
          <w:p w14:paraId="1A84E8C2" w14:textId="77777777" w:rsidR="002802F4" w:rsidRPr="006543EE" w:rsidRDefault="002802F4" w:rsidP="00680B2C">
            <w:pPr>
              <w:jc w:val="both"/>
              <w:rPr>
                <w:sz w:val="20"/>
                <w:szCs w:val="20"/>
                <w:lang w:val="fr-CH"/>
              </w:rPr>
            </w:pPr>
          </w:p>
        </w:tc>
      </w:tr>
      <w:tr w:rsidR="002802F4" w:rsidRPr="006543EE" w14:paraId="4BB059CA" w14:textId="77E21A3D" w:rsidTr="00B86FC1">
        <w:trPr>
          <w:jc w:val="center"/>
        </w:trPr>
        <w:tc>
          <w:tcPr>
            <w:tcW w:w="3005" w:type="dxa"/>
          </w:tcPr>
          <w:p w14:paraId="3C180C73" w14:textId="77777777" w:rsidR="002802F4" w:rsidRPr="006543EE" w:rsidRDefault="002802F4" w:rsidP="00680B2C">
            <w:pPr>
              <w:jc w:val="both"/>
              <w:rPr>
                <w:sz w:val="20"/>
                <w:szCs w:val="20"/>
                <w:lang w:val="fr-CH"/>
              </w:rPr>
            </w:pPr>
            <w:r w:rsidRPr="006543EE">
              <w:rPr>
                <w:sz w:val="20"/>
                <w:szCs w:val="20"/>
                <w:lang w:val="fr-CH"/>
              </w:rPr>
              <w:lastRenderedPageBreak/>
              <w:t>work_accident</w:t>
            </w:r>
          </w:p>
          <w:p w14:paraId="6765948A" w14:textId="77777777" w:rsidR="002802F4" w:rsidRPr="006543EE" w:rsidRDefault="002802F4" w:rsidP="00680B2C">
            <w:pPr>
              <w:jc w:val="both"/>
              <w:rPr>
                <w:sz w:val="20"/>
                <w:szCs w:val="20"/>
                <w:lang w:val="fr-CH"/>
              </w:rPr>
            </w:pPr>
          </w:p>
        </w:tc>
        <w:tc>
          <w:tcPr>
            <w:tcW w:w="3005" w:type="dxa"/>
          </w:tcPr>
          <w:p w14:paraId="4E913FB4" w14:textId="77777777" w:rsidR="002802F4" w:rsidRPr="006543EE" w:rsidRDefault="002802F4" w:rsidP="00680B2C">
            <w:pPr>
              <w:jc w:val="both"/>
              <w:rPr>
                <w:sz w:val="20"/>
                <w:szCs w:val="20"/>
                <w:lang w:val="fr-CH"/>
              </w:rPr>
            </w:pPr>
            <w:r w:rsidRPr="006543EE">
              <w:rPr>
                <w:sz w:val="20"/>
                <w:szCs w:val="20"/>
                <w:lang w:val="fr-CH"/>
              </w:rPr>
              <w:t>Variable qualitative</w:t>
            </w:r>
          </w:p>
          <w:p w14:paraId="3F0058B6" w14:textId="77777777" w:rsidR="002802F4" w:rsidRPr="006543EE" w:rsidRDefault="002802F4" w:rsidP="00680B2C">
            <w:pPr>
              <w:jc w:val="both"/>
              <w:rPr>
                <w:sz w:val="20"/>
                <w:szCs w:val="20"/>
                <w:lang w:val="fr-CH"/>
              </w:rPr>
            </w:pPr>
          </w:p>
        </w:tc>
        <w:tc>
          <w:tcPr>
            <w:tcW w:w="3006" w:type="dxa"/>
          </w:tcPr>
          <w:p w14:paraId="6CB617DD" w14:textId="77777777" w:rsidR="002802F4" w:rsidRPr="006543EE" w:rsidRDefault="002802F4" w:rsidP="001F4F56">
            <w:pPr>
              <w:pStyle w:val="ListParagraph"/>
              <w:numPr>
                <w:ilvl w:val="0"/>
                <w:numId w:val="29"/>
              </w:numPr>
              <w:jc w:val="both"/>
              <w:rPr>
                <w:sz w:val="20"/>
                <w:szCs w:val="20"/>
                <w:lang w:val="fr-CH"/>
              </w:rPr>
            </w:pPr>
            <w:r w:rsidRPr="006543EE">
              <w:rPr>
                <w:sz w:val="20"/>
                <w:szCs w:val="20"/>
                <w:lang w:val="fr-CH"/>
              </w:rPr>
              <w:t>0 signifie que la personne n’a pas eu d’accident</w:t>
            </w:r>
          </w:p>
          <w:p w14:paraId="20BE67D8" w14:textId="77777777" w:rsidR="002802F4" w:rsidRPr="006543EE" w:rsidRDefault="002802F4" w:rsidP="001F4F56">
            <w:pPr>
              <w:pStyle w:val="ListParagraph"/>
              <w:numPr>
                <w:ilvl w:val="0"/>
                <w:numId w:val="29"/>
              </w:numPr>
              <w:jc w:val="both"/>
              <w:rPr>
                <w:sz w:val="20"/>
                <w:szCs w:val="20"/>
                <w:lang w:val="fr-CH"/>
              </w:rPr>
            </w:pPr>
            <w:r w:rsidRPr="006543EE">
              <w:rPr>
                <w:sz w:val="20"/>
                <w:szCs w:val="20"/>
                <w:lang w:val="fr-CH"/>
              </w:rPr>
              <w:t>1 signifie que la personne a eu un accident du travail</w:t>
            </w:r>
          </w:p>
          <w:p w14:paraId="0B580B26" w14:textId="77777777" w:rsidR="002802F4" w:rsidRPr="006543EE" w:rsidRDefault="002802F4" w:rsidP="00680B2C">
            <w:pPr>
              <w:jc w:val="both"/>
              <w:rPr>
                <w:sz w:val="20"/>
                <w:szCs w:val="20"/>
                <w:lang w:val="fr-CH"/>
              </w:rPr>
            </w:pPr>
          </w:p>
        </w:tc>
        <w:tc>
          <w:tcPr>
            <w:tcW w:w="4304" w:type="dxa"/>
          </w:tcPr>
          <w:p w14:paraId="3815861B" w14:textId="77777777" w:rsidR="002802F4" w:rsidRPr="006543EE" w:rsidRDefault="002802F4" w:rsidP="00680B2C">
            <w:pPr>
              <w:jc w:val="both"/>
              <w:rPr>
                <w:sz w:val="20"/>
                <w:szCs w:val="20"/>
                <w:lang w:val="fr-CH"/>
              </w:rPr>
            </w:pPr>
          </w:p>
        </w:tc>
      </w:tr>
      <w:tr w:rsidR="002802F4" w:rsidRPr="006543EE" w14:paraId="30B95DD2" w14:textId="2CC67BAC" w:rsidTr="00B86FC1">
        <w:trPr>
          <w:jc w:val="center"/>
        </w:trPr>
        <w:tc>
          <w:tcPr>
            <w:tcW w:w="3005" w:type="dxa"/>
          </w:tcPr>
          <w:p w14:paraId="69872E13" w14:textId="747B6B3E" w:rsidR="002802F4" w:rsidRPr="006543EE" w:rsidRDefault="002802F4" w:rsidP="00680B2C">
            <w:pPr>
              <w:jc w:val="both"/>
              <w:rPr>
                <w:sz w:val="20"/>
                <w:szCs w:val="20"/>
                <w:lang w:val="fr-CH"/>
              </w:rPr>
            </w:pPr>
            <w:r w:rsidRPr="006543EE">
              <w:rPr>
                <w:sz w:val="20"/>
                <w:szCs w:val="20"/>
                <w:lang w:val="fr-CH"/>
              </w:rPr>
              <w:t>promotion_last_5years</w:t>
            </w:r>
          </w:p>
          <w:p w14:paraId="477181EF" w14:textId="77777777" w:rsidR="002802F4" w:rsidRPr="006543EE" w:rsidRDefault="002802F4" w:rsidP="00680B2C">
            <w:pPr>
              <w:jc w:val="both"/>
              <w:rPr>
                <w:sz w:val="20"/>
                <w:szCs w:val="20"/>
                <w:lang w:val="fr-CH"/>
              </w:rPr>
            </w:pPr>
          </w:p>
        </w:tc>
        <w:tc>
          <w:tcPr>
            <w:tcW w:w="3005" w:type="dxa"/>
          </w:tcPr>
          <w:p w14:paraId="3545B03D" w14:textId="77777777" w:rsidR="002802F4" w:rsidRPr="006543EE" w:rsidRDefault="002802F4" w:rsidP="00680B2C">
            <w:pPr>
              <w:jc w:val="both"/>
              <w:rPr>
                <w:sz w:val="20"/>
                <w:szCs w:val="20"/>
                <w:lang w:val="fr-CH"/>
              </w:rPr>
            </w:pPr>
            <w:r w:rsidRPr="006543EE">
              <w:rPr>
                <w:sz w:val="20"/>
                <w:szCs w:val="20"/>
                <w:lang w:val="fr-CH"/>
              </w:rPr>
              <w:t>Variable qualitative</w:t>
            </w:r>
          </w:p>
          <w:p w14:paraId="689288B6" w14:textId="77777777" w:rsidR="002802F4" w:rsidRPr="006543EE" w:rsidRDefault="002802F4" w:rsidP="00680B2C">
            <w:pPr>
              <w:jc w:val="both"/>
              <w:rPr>
                <w:sz w:val="20"/>
                <w:szCs w:val="20"/>
                <w:lang w:val="fr-CH"/>
              </w:rPr>
            </w:pPr>
          </w:p>
        </w:tc>
        <w:tc>
          <w:tcPr>
            <w:tcW w:w="3006" w:type="dxa"/>
          </w:tcPr>
          <w:p w14:paraId="136E993C" w14:textId="77777777" w:rsidR="002802F4" w:rsidRPr="006543EE" w:rsidRDefault="002802F4" w:rsidP="001F4F56">
            <w:pPr>
              <w:pStyle w:val="ListParagraph"/>
              <w:numPr>
                <w:ilvl w:val="0"/>
                <w:numId w:val="28"/>
              </w:numPr>
              <w:jc w:val="both"/>
              <w:rPr>
                <w:sz w:val="20"/>
                <w:szCs w:val="20"/>
                <w:lang w:val="fr-CH"/>
              </w:rPr>
            </w:pPr>
            <w:r w:rsidRPr="006543EE">
              <w:rPr>
                <w:sz w:val="20"/>
                <w:szCs w:val="20"/>
                <w:lang w:val="fr-CH"/>
              </w:rPr>
              <w:t>0 signifie que la personne n’a pas eu de promotion dans les 5 dernières années</w:t>
            </w:r>
          </w:p>
          <w:p w14:paraId="14F95B68" w14:textId="77777777" w:rsidR="002802F4" w:rsidRPr="006543EE" w:rsidRDefault="002802F4" w:rsidP="001F4F56">
            <w:pPr>
              <w:pStyle w:val="ListParagraph"/>
              <w:numPr>
                <w:ilvl w:val="0"/>
                <w:numId w:val="28"/>
              </w:numPr>
              <w:jc w:val="both"/>
              <w:rPr>
                <w:sz w:val="20"/>
                <w:szCs w:val="20"/>
                <w:lang w:val="fr-CH"/>
              </w:rPr>
            </w:pPr>
            <w:r w:rsidRPr="006543EE">
              <w:rPr>
                <w:sz w:val="20"/>
                <w:szCs w:val="20"/>
                <w:lang w:val="fr-CH"/>
              </w:rPr>
              <w:t>1 signifie que la personne a eu une promotion dans les 5 dernières années</w:t>
            </w:r>
          </w:p>
          <w:p w14:paraId="5893949E" w14:textId="77777777" w:rsidR="002802F4" w:rsidRPr="006543EE" w:rsidRDefault="002802F4" w:rsidP="00680B2C">
            <w:pPr>
              <w:jc w:val="both"/>
              <w:rPr>
                <w:sz w:val="20"/>
                <w:szCs w:val="20"/>
                <w:lang w:val="fr-CH"/>
              </w:rPr>
            </w:pPr>
          </w:p>
        </w:tc>
        <w:tc>
          <w:tcPr>
            <w:tcW w:w="4304" w:type="dxa"/>
          </w:tcPr>
          <w:p w14:paraId="5583425C" w14:textId="77777777" w:rsidR="002802F4" w:rsidRPr="006543EE" w:rsidRDefault="002802F4" w:rsidP="00680B2C">
            <w:pPr>
              <w:jc w:val="both"/>
              <w:rPr>
                <w:sz w:val="20"/>
                <w:szCs w:val="20"/>
                <w:lang w:val="fr-CH"/>
              </w:rPr>
            </w:pPr>
          </w:p>
        </w:tc>
      </w:tr>
      <w:tr w:rsidR="002802F4" w:rsidRPr="006543EE" w14:paraId="577E4B65" w14:textId="2795AB33" w:rsidTr="00B86FC1">
        <w:trPr>
          <w:jc w:val="center"/>
        </w:trPr>
        <w:tc>
          <w:tcPr>
            <w:tcW w:w="3005" w:type="dxa"/>
          </w:tcPr>
          <w:p w14:paraId="1C390D01" w14:textId="2785A8F1" w:rsidR="002802F4" w:rsidRPr="006543EE" w:rsidRDefault="002802F4" w:rsidP="00680B2C">
            <w:pPr>
              <w:jc w:val="both"/>
              <w:rPr>
                <w:sz w:val="20"/>
                <w:szCs w:val="20"/>
                <w:lang w:val="fr-CH"/>
              </w:rPr>
            </w:pPr>
            <w:r w:rsidRPr="006543EE">
              <w:rPr>
                <w:sz w:val="20"/>
                <w:szCs w:val="20"/>
                <w:lang w:val="fr-CH"/>
              </w:rPr>
              <w:t>department</w:t>
            </w:r>
          </w:p>
          <w:p w14:paraId="052C845A" w14:textId="77777777" w:rsidR="002802F4" w:rsidRPr="006543EE" w:rsidRDefault="002802F4" w:rsidP="00680B2C">
            <w:pPr>
              <w:jc w:val="both"/>
              <w:rPr>
                <w:sz w:val="20"/>
                <w:szCs w:val="20"/>
                <w:lang w:val="fr-CH"/>
              </w:rPr>
            </w:pPr>
          </w:p>
        </w:tc>
        <w:tc>
          <w:tcPr>
            <w:tcW w:w="3005" w:type="dxa"/>
          </w:tcPr>
          <w:p w14:paraId="584B673B" w14:textId="77777777" w:rsidR="002802F4" w:rsidRPr="006543EE" w:rsidRDefault="002802F4" w:rsidP="00680B2C">
            <w:pPr>
              <w:jc w:val="both"/>
              <w:rPr>
                <w:sz w:val="20"/>
                <w:szCs w:val="20"/>
                <w:lang w:val="fr-CH"/>
              </w:rPr>
            </w:pPr>
            <w:r w:rsidRPr="006543EE">
              <w:rPr>
                <w:sz w:val="20"/>
                <w:szCs w:val="20"/>
                <w:lang w:val="fr-CH"/>
              </w:rPr>
              <w:t>Variable qualitative</w:t>
            </w:r>
          </w:p>
          <w:p w14:paraId="17DE151D" w14:textId="77777777" w:rsidR="002802F4" w:rsidRPr="006543EE" w:rsidRDefault="002802F4" w:rsidP="00680B2C">
            <w:pPr>
              <w:jc w:val="both"/>
              <w:rPr>
                <w:sz w:val="20"/>
                <w:szCs w:val="20"/>
                <w:lang w:val="fr-CH"/>
              </w:rPr>
            </w:pPr>
          </w:p>
        </w:tc>
        <w:tc>
          <w:tcPr>
            <w:tcW w:w="3006" w:type="dxa"/>
          </w:tcPr>
          <w:p w14:paraId="367789E0" w14:textId="77777777" w:rsidR="006543EE" w:rsidRPr="006543EE" w:rsidRDefault="007D2358" w:rsidP="006543EE">
            <w:pPr>
              <w:jc w:val="both"/>
              <w:rPr>
                <w:sz w:val="20"/>
                <w:szCs w:val="20"/>
                <w:lang w:val="fr-CH"/>
              </w:rPr>
            </w:pPr>
            <w:r w:rsidRPr="006543EE">
              <w:rPr>
                <w:sz w:val="20"/>
                <w:szCs w:val="20"/>
                <w:lang w:val="fr-CH"/>
              </w:rPr>
              <w:t>10 valeurs possibles :</w:t>
            </w:r>
          </w:p>
          <w:p w14:paraId="54CEDAFE" w14:textId="4D259951" w:rsidR="001F4F56" w:rsidRPr="006543EE" w:rsidRDefault="002802F4" w:rsidP="006543EE">
            <w:pPr>
              <w:pStyle w:val="ListParagraph"/>
              <w:numPr>
                <w:ilvl w:val="0"/>
                <w:numId w:val="34"/>
              </w:numPr>
              <w:jc w:val="both"/>
              <w:rPr>
                <w:sz w:val="20"/>
                <w:szCs w:val="20"/>
                <w:lang w:val="fr-CH"/>
              </w:rPr>
            </w:pPr>
            <w:r w:rsidRPr="006543EE">
              <w:rPr>
                <w:sz w:val="20"/>
                <w:szCs w:val="20"/>
                <w:lang w:val="fr-CH"/>
              </w:rPr>
              <w:t>Accounting</w:t>
            </w:r>
          </w:p>
          <w:p w14:paraId="1DB21723" w14:textId="77777777" w:rsidR="001F4F56" w:rsidRPr="006543EE" w:rsidRDefault="002802F4" w:rsidP="001F4F56">
            <w:pPr>
              <w:pStyle w:val="ListParagraph"/>
              <w:numPr>
                <w:ilvl w:val="0"/>
                <w:numId w:val="26"/>
              </w:numPr>
              <w:jc w:val="both"/>
              <w:rPr>
                <w:sz w:val="20"/>
                <w:szCs w:val="20"/>
                <w:lang w:val="fr-CH"/>
              </w:rPr>
            </w:pPr>
            <w:r w:rsidRPr="006543EE">
              <w:rPr>
                <w:sz w:val="20"/>
                <w:szCs w:val="20"/>
                <w:lang w:val="fr-CH"/>
              </w:rPr>
              <w:t>Hr</w:t>
            </w:r>
          </w:p>
          <w:p w14:paraId="25993D8B" w14:textId="77777777" w:rsidR="001F4F56" w:rsidRPr="006543EE" w:rsidRDefault="002802F4" w:rsidP="001F4F56">
            <w:pPr>
              <w:pStyle w:val="ListParagraph"/>
              <w:numPr>
                <w:ilvl w:val="0"/>
                <w:numId w:val="26"/>
              </w:numPr>
              <w:jc w:val="both"/>
              <w:rPr>
                <w:sz w:val="20"/>
                <w:szCs w:val="20"/>
                <w:lang w:val="fr-CH"/>
              </w:rPr>
            </w:pPr>
            <w:r w:rsidRPr="006543EE">
              <w:rPr>
                <w:sz w:val="20"/>
                <w:szCs w:val="20"/>
                <w:lang w:val="fr-CH"/>
              </w:rPr>
              <w:t>It</w:t>
            </w:r>
          </w:p>
          <w:p w14:paraId="13CB8422" w14:textId="77777777" w:rsidR="001F4F56" w:rsidRPr="006543EE" w:rsidRDefault="002802F4" w:rsidP="001F4F56">
            <w:pPr>
              <w:pStyle w:val="ListParagraph"/>
              <w:numPr>
                <w:ilvl w:val="0"/>
                <w:numId w:val="26"/>
              </w:numPr>
              <w:jc w:val="both"/>
              <w:rPr>
                <w:sz w:val="20"/>
                <w:szCs w:val="20"/>
                <w:lang w:val="fr-CH"/>
              </w:rPr>
            </w:pPr>
            <w:r w:rsidRPr="006543EE">
              <w:rPr>
                <w:sz w:val="20"/>
                <w:szCs w:val="20"/>
                <w:lang w:val="fr-CH"/>
              </w:rPr>
              <w:t>Management</w:t>
            </w:r>
          </w:p>
          <w:p w14:paraId="03B7125E" w14:textId="77777777" w:rsidR="001F4F56" w:rsidRPr="006543EE" w:rsidRDefault="002802F4" w:rsidP="001F4F56">
            <w:pPr>
              <w:pStyle w:val="ListParagraph"/>
              <w:numPr>
                <w:ilvl w:val="0"/>
                <w:numId w:val="26"/>
              </w:numPr>
              <w:jc w:val="both"/>
              <w:rPr>
                <w:sz w:val="20"/>
                <w:szCs w:val="20"/>
                <w:lang w:val="fr-CH"/>
              </w:rPr>
            </w:pPr>
            <w:r w:rsidRPr="006543EE">
              <w:rPr>
                <w:sz w:val="20"/>
                <w:szCs w:val="20"/>
                <w:lang w:val="fr-CH"/>
              </w:rPr>
              <w:t>Marketing,</w:t>
            </w:r>
          </w:p>
          <w:p w14:paraId="6D24ADE1" w14:textId="77777777" w:rsidR="001F4F56" w:rsidRPr="006543EE" w:rsidRDefault="002802F4" w:rsidP="001F4F56">
            <w:pPr>
              <w:pStyle w:val="ListParagraph"/>
              <w:numPr>
                <w:ilvl w:val="0"/>
                <w:numId w:val="26"/>
              </w:numPr>
              <w:jc w:val="both"/>
              <w:rPr>
                <w:sz w:val="20"/>
                <w:szCs w:val="20"/>
                <w:lang w:val="fr-CH"/>
              </w:rPr>
            </w:pPr>
            <w:r w:rsidRPr="006543EE">
              <w:rPr>
                <w:sz w:val="20"/>
                <w:szCs w:val="20"/>
                <w:lang w:val="fr-CH"/>
              </w:rPr>
              <w:t xml:space="preserve">Management, </w:t>
            </w:r>
          </w:p>
          <w:p w14:paraId="6D0A0E53" w14:textId="1C4640BB" w:rsidR="001F4F56" w:rsidRPr="006543EE" w:rsidRDefault="002802F4" w:rsidP="00680B2C">
            <w:pPr>
              <w:pStyle w:val="ListParagraph"/>
              <w:numPr>
                <w:ilvl w:val="0"/>
                <w:numId w:val="26"/>
              </w:numPr>
              <w:jc w:val="both"/>
              <w:rPr>
                <w:sz w:val="20"/>
                <w:szCs w:val="20"/>
                <w:lang w:val="fr-CH"/>
              </w:rPr>
            </w:pPr>
            <w:r w:rsidRPr="006543EE">
              <w:rPr>
                <w:sz w:val="20"/>
                <w:szCs w:val="20"/>
                <w:lang w:val="fr-CH"/>
              </w:rPr>
              <w:t xml:space="preserve">product_mng, </w:t>
            </w:r>
          </w:p>
          <w:p w14:paraId="3C61C7A2" w14:textId="460C9DAF" w:rsidR="002802F4" w:rsidRPr="006543EE" w:rsidRDefault="002802F4" w:rsidP="001F4F56">
            <w:pPr>
              <w:pStyle w:val="ListParagraph"/>
              <w:numPr>
                <w:ilvl w:val="0"/>
                <w:numId w:val="26"/>
              </w:numPr>
              <w:jc w:val="both"/>
              <w:rPr>
                <w:sz w:val="20"/>
                <w:szCs w:val="20"/>
                <w:lang w:val="fr-CH"/>
              </w:rPr>
            </w:pPr>
            <w:r w:rsidRPr="006543EE">
              <w:rPr>
                <w:sz w:val="20"/>
                <w:szCs w:val="20"/>
                <w:lang w:val="fr-CH"/>
              </w:rPr>
              <w:t xml:space="preserve">RandD, Sales, Support, </w:t>
            </w:r>
          </w:p>
          <w:p w14:paraId="0E3465A0" w14:textId="77777777" w:rsidR="002802F4" w:rsidRPr="006543EE" w:rsidRDefault="002802F4" w:rsidP="001F4F56">
            <w:pPr>
              <w:pStyle w:val="ListParagraph"/>
              <w:numPr>
                <w:ilvl w:val="0"/>
                <w:numId w:val="26"/>
              </w:numPr>
              <w:jc w:val="both"/>
              <w:rPr>
                <w:sz w:val="20"/>
                <w:szCs w:val="20"/>
                <w:lang w:val="fr-CH"/>
              </w:rPr>
            </w:pPr>
            <w:r w:rsidRPr="006543EE">
              <w:rPr>
                <w:sz w:val="20"/>
                <w:szCs w:val="20"/>
                <w:lang w:val="fr-CH"/>
              </w:rPr>
              <w:t>technical</w:t>
            </w:r>
          </w:p>
          <w:p w14:paraId="3DDCB7A7" w14:textId="77777777" w:rsidR="002802F4" w:rsidRPr="006543EE" w:rsidRDefault="002802F4" w:rsidP="00680B2C">
            <w:pPr>
              <w:jc w:val="both"/>
              <w:rPr>
                <w:sz w:val="20"/>
                <w:szCs w:val="20"/>
                <w:lang w:val="fr-CH"/>
              </w:rPr>
            </w:pPr>
          </w:p>
        </w:tc>
        <w:tc>
          <w:tcPr>
            <w:tcW w:w="4304" w:type="dxa"/>
          </w:tcPr>
          <w:p w14:paraId="33D58CF5" w14:textId="77777777" w:rsidR="002802F4" w:rsidRPr="006543EE" w:rsidRDefault="002802F4" w:rsidP="00680B2C">
            <w:pPr>
              <w:jc w:val="both"/>
              <w:rPr>
                <w:sz w:val="20"/>
                <w:szCs w:val="20"/>
                <w:lang w:val="fr-CH"/>
              </w:rPr>
            </w:pPr>
          </w:p>
        </w:tc>
      </w:tr>
      <w:tr w:rsidR="002802F4" w:rsidRPr="006543EE" w14:paraId="69901A3C" w14:textId="228D6D25" w:rsidTr="00B86FC1">
        <w:trPr>
          <w:jc w:val="center"/>
        </w:trPr>
        <w:tc>
          <w:tcPr>
            <w:tcW w:w="3005" w:type="dxa"/>
          </w:tcPr>
          <w:p w14:paraId="1A4646B5" w14:textId="4B74A8ED" w:rsidR="002802F4" w:rsidRPr="006543EE" w:rsidRDefault="002802F4" w:rsidP="00680B2C">
            <w:pPr>
              <w:jc w:val="both"/>
              <w:rPr>
                <w:sz w:val="20"/>
                <w:szCs w:val="20"/>
                <w:lang w:val="fr-CH"/>
              </w:rPr>
            </w:pPr>
            <w:r w:rsidRPr="006543EE">
              <w:rPr>
                <w:sz w:val="20"/>
                <w:szCs w:val="20"/>
                <w:lang w:val="fr-CH"/>
              </w:rPr>
              <w:t>salary</w:t>
            </w:r>
          </w:p>
          <w:p w14:paraId="01AC8E88" w14:textId="77777777" w:rsidR="002802F4" w:rsidRPr="006543EE" w:rsidRDefault="002802F4" w:rsidP="00680B2C">
            <w:pPr>
              <w:jc w:val="both"/>
              <w:rPr>
                <w:sz w:val="20"/>
                <w:szCs w:val="20"/>
                <w:lang w:val="fr-CH"/>
              </w:rPr>
            </w:pPr>
          </w:p>
        </w:tc>
        <w:tc>
          <w:tcPr>
            <w:tcW w:w="3005" w:type="dxa"/>
          </w:tcPr>
          <w:p w14:paraId="5FC430CD" w14:textId="77777777" w:rsidR="002802F4" w:rsidRPr="006543EE" w:rsidRDefault="002802F4" w:rsidP="00680B2C">
            <w:pPr>
              <w:jc w:val="both"/>
              <w:rPr>
                <w:sz w:val="20"/>
                <w:szCs w:val="20"/>
                <w:lang w:val="fr-CH"/>
              </w:rPr>
            </w:pPr>
            <w:r w:rsidRPr="006543EE">
              <w:rPr>
                <w:sz w:val="20"/>
                <w:szCs w:val="20"/>
                <w:lang w:val="fr-CH"/>
              </w:rPr>
              <w:t>Variable qualitative</w:t>
            </w:r>
          </w:p>
          <w:p w14:paraId="53E49DEB" w14:textId="77777777" w:rsidR="002802F4" w:rsidRPr="006543EE" w:rsidRDefault="002802F4" w:rsidP="00680B2C">
            <w:pPr>
              <w:jc w:val="both"/>
              <w:rPr>
                <w:sz w:val="20"/>
                <w:szCs w:val="20"/>
                <w:lang w:val="fr-CH"/>
              </w:rPr>
            </w:pPr>
          </w:p>
        </w:tc>
        <w:tc>
          <w:tcPr>
            <w:tcW w:w="3006" w:type="dxa"/>
          </w:tcPr>
          <w:p w14:paraId="33D59005" w14:textId="77777777" w:rsidR="002802F4" w:rsidRPr="006543EE" w:rsidRDefault="002802F4" w:rsidP="00680B2C">
            <w:pPr>
              <w:jc w:val="both"/>
              <w:rPr>
                <w:sz w:val="20"/>
                <w:szCs w:val="20"/>
                <w:lang w:val="fr-CH"/>
              </w:rPr>
            </w:pPr>
            <w:r w:rsidRPr="006543EE">
              <w:rPr>
                <w:sz w:val="20"/>
                <w:szCs w:val="20"/>
                <w:lang w:val="fr-CH"/>
              </w:rPr>
              <w:t>High</w:t>
            </w:r>
          </w:p>
          <w:p w14:paraId="2302EB28" w14:textId="77777777" w:rsidR="002802F4" w:rsidRPr="006543EE" w:rsidRDefault="002802F4" w:rsidP="00680B2C">
            <w:pPr>
              <w:jc w:val="both"/>
              <w:rPr>
                <w:sz w:val="20"/>
                <w:szCs w:val="20"/>
                <w:lang w:val="fr-CH"/>
              </w:rPr>
            </w:pPr>
            <w:r w:rsidRPr="006543EE">
              <w:rPr>
                <w:sz w:val="20"/>
                <w:szCs w:val="20"/>
                <w:lang w:val="fr-CH"/>
              </w:rPr>
              <w:t>Medium</w:t>
            </w:r>
          </w:p>
          <w:p w14:paraId="4204211E" w14:textId="77777777" w:rsidR="002802F4" w:rsidRPr="006543EE" w:rsidRDefault="002802F4" w:rsidP="00680B2C">
            <w:pPr>
              <w:jc w:val="both"/>
              <w:rPr>
                <w:sz w:val="20"/>
                <w:szCs w:val="20"/>
                <w:lang w:val="fr-CH"/>
              </w:rPr>
            </w:pPr>
            <w:r w:rsidRPr="006543EE">
              <w:rPr>
                <w:sz w:val="20"/>
                <w:szCs w:val="20"/>
                <w:lang w:val="fr-CH"/>
              </w:rPr>
              <w:t>low</w:t>
            </w:r>
          </w:p>
          <w:p w14:paraId="048B2827" w14:textId="77777777" w:rsidR="002802F4" w:rsidRPr="006543EE" w:rsidRDefault="002802F4" w:rsidP="00680B2C">
            <w:pPr>
              <w:jc w:val="both"/>
              <w:rPr>
                <w:sz w:val="20"/>
                <w:szCs w:val="20"/>
                <w:lang w:val="fr-CH"/>
              </w:rPr>
            </w:pPr>
          </w:p>
        </w:tc>
        <w:tc>
          <w:tcPr>
            <w:tcW w:w="4304" w:type="dxa"/>
          </w:tcPr>
          <w:p w14:paraId="26A0EBA0" w14:textId="77777777" w:rsidR="002802F4" w:rsidRPr="006543EE" w:rsidRDefault="002802F4" w:rsidP="00680B2C">
            <w:pPr>
              <w:jc w:val="both"/>
              <w:rPr>
                <w:sz w:val="20"/>
                <w:szCs w:val="20"/>
                <w:lang w:val="fr-CH"/>
              </w:rPr>
            </w:pPr>
          </w:p>
        </w:tc>
      </w:tr>
    </w:tbl>
    <w:p w14:paraId="684FAB87" w14:textId="77777777" w:rsidR="002802F4" w:rsidRPr="006543EE" w:rsidRDefault="002802F4" w:rsidP="00680B2C">
      <w:pPr>
        <w:jc w:val="both"/>
        <w:rPr>
          <w:lang w:val="fr-CH"/>
        </w:rPr>
        <w:sectPr w:rsidR="002802F4" w:rsidRPr="006543EE" w:rsidSect="002802F4">
          <w:pgSz w:w="16838" w:h="11906" w:orient="landscape"/>
          <w:pgMar w:top="1440" w:right="1440" w:bottom="1440" w:left="1440" w:header="708" w:footer="708" w:gutter="0"/>
          <w:cols w:space="708"/>
          <w:docGrid w:linePitch="360"/>
        </w:sectPr>
      </w:pPr>
    </w:p>
    <w:p w14:paraId="117563F0" w14:textId="5AAFD59D" w:rsidR="00933547" w:rsidRPr="006543EE" w:rsidRDefault="00933547" w:rsidP="00680B2C">
      <w:pPr>
        <w:pStyle w:val="Heading1"/>
        <w:jc w:val="both"/>
        <w:rPr>
          <w:lang w:val="fr-CH"/>
        </w:rPr>
      </w:pPr>
      <w:r w:rsidRPr="006543EE">
        <w:rPr>
          <w:lang w:val="fr-CH"/>
        </w:rPr>
        <w:lastRenderedPageBreak/>
        <w:t>Attributs qualitatifs</w:t>
      </w:r>
    </w:p>
    <w:p w14:paraId="0AAFF76A" w14:textId="335C5DAE" w:rsidR="00DB5756" w:rsidRPr="006543EE" w:rsidRDefault="00DB5756" w:rsidP="00680B2C">
      <w:pPr>
        <w:jc w:val="both"/>
        <w:rPr>
          <w:lang w:val="fr-CH"/>
        </w:rPr>
      </w:pPr>
    </w:p>
    <w:p w14:paraId="713C702F" w14:textId="598C70E5" w:rsidR="00746056" w:rsidRPr="006543EE" w:rsidRDefault="00746056" w:rsidP="00680B2C">
      <w:pPr>
        <w:jc w:val="both"/>
        <w:rPr>
          <w:lang w:val="fr-CH"/>
        </w:rPr>
      </w:pPr>
      <w:r w:rsidRPr="006543EE">
        <w:rPr>
          <w:lang w:val="fr-CH"/>
        </w:rPr>
        <w:t xml:space="preserve">Vous trouverez ci-dessous </w:t>
      </w:r>
      <w:r w:rsidR="005573C4" w:rsidRPr="006543EE">
        <w:rPr>
          <w:lang w:val="fr-CH"/>
        </w:rPr>
        <w:t>la sélection</w:t>
      </w:r>
      <w:r w:rsidRPr="006543EE">
        <w:rPr>
          <w:lang w:val="fr-CH"/>
        </w:rPr>
        <w:t xml:space="preserve"> des diagrammes pour toutes les variables </w:t>
      </w:r>
      <w:r w:rsidR="005573C4" w:rsidRPr="006543EE">
        <w:rPr>
          <w:lang w:val="fr-CH"/>
        </w:rPr>
        <w:t>qualitatives désignés comme pertinente</w:t>
      </w:r>
      <w:r w:rsidRPr="006543EE">
        <w:rPr>
          <w:lang w:val="fr-CH"/>
        </w:rPr>
        <w:t>. L’objectifs ici est de trouver les variables avec le plus d’impact sur la variable cible. C’est pourquoi pour cha</w:t>
      </w:r>
      <w:r w:rsidR="005573C4" w:rsidRPr="006543EE">
        <w:rPr>
          <w:lang w:val="fr-CH"/>
        </w:rPr>
        <w:t>cune</w:t>
      </w:r>
      <w:r w:rsidRPr="006543EE">
        <w:rPr>
          <w:lang w:val="fr-CH"/>
        </w:rPr>
        <w:t xml:space="preserve"> variable vous avez :  </w:t>
      </w:r>
    </w:p>
    <w:p w14:paraId="602578E8" w14:textId="47763DDD" w:rsidR="00746056" w:rsidRPr="006543EE" w:rsidRDefault="004C738D" w:rsidP="00680B2C">
      <w:pPr>
        <w:pStyle w:val="ListParagraph"/>
        <w:numPr>
          <w:ilvl w:val="0"/>
          <w:numId w:val="11"/>
        </w:numPr>
        <w:jc w:val="both"/>
        <w:rPr>
          <w:lang w:val="fr-CH"/>
        </w:rPr>
      </w:pPr>
      <w:r w:rsidRPr="006543EE">
        <w:rPr>
          <w:lang w:val="fr-CH"/>
        </w:rPr>
        <w:t>À</w:t>
      </w:r>
      <w:r w:rsidR="00746056" w:rsidRPr="006543EE">
        <w:rPr>
          <w:lang w:val="fr-CH"/>
        </w:rPr>
        <w:t xml:space="preserve"> gauche, le diagramme de la probabilité </w:t>
      </w:r>
      <m:oMath>
        <m:r>
          <w:rPr>
            <w:rFonts w:ascii="Cambria Math" w:hAnsi="Cambria Math"/>
            <w:lang w:val="fr-CH"/>
          </w:rPr>
          <m:t>P(x)</m:t>
        </m:r>
      </m:oMath>
      <w:r w:rsidR="00746056" w:rsidRPr="006543EE">
        <w:rPr>
          <w:rFonts w:eastAsiaTheme="minorEastAsia"/>
          <w:lang w:val="fr-CH"/>
        </w:rPr>
        <w:t xml:space="preserve"> représentant la distribution de la probabilité de la variable permettant d’évaluer l’importance de la variable dans la population</w:t>
      </w:r>
      <w:r w:rsidR="00B921B9" w:rsidRPr="006543EE">
        <w:rPr>
          <w:rFonts w:eastAsiaTheme="minorEastAsia"/>
          <w:lang w:val="fr-CH"/>
        </w:rPr>
        <w:t xml:space="preserve">. </w:t>
      </w:r>
      <w:r w:rsidR="00B921B9" w:rsidRPr="006543EE">
        <w:rPr>
          <w:rFonts w:eastAsiaTheme="minorEastAsia"/>
          <w:b/>
          <w:bCs/>
          <w:lang w:val="fr-CH"/>
        </w:rPr>
        <w:t xml:space="preserve">Nous souhaitons </w:t>
      </w:r>
      <w:r w:rsidR="0082421E" w:rsidRPr="006543EE">
        <w:rPr>
          <w:rFonts w:eastAsiaTheme="minorEastAsia"/>
          <w:b/>
          <w:bCs/>
          <w:lang w:val="fr-CH"/>
        </w:rPr>
        <w:t>une variable distribuée</w:t>
      </w:r>
      <w:r w:rsidR="00B921B9" w:rsidRPr="006543EE">
        <w:rPr>
          <w:rFonts w:eastAsiaTheme="minorEastAsia"/>
          <w:b/>
          <w:bCs/>
          <w:lang w:val="fr-CH"/>
        </w:rPr>
        <w:t xml:space="preserve"> équitablement à travers l’ensemble des valeurs possibles afin d’éviter une analyse biaisé</w:t>
      </w:r>
      <w:r w:rsidR="0082421E" w:rsidRPr="006543EE">
        <w:rPr>
          <w:rFonts w:eastAsiaTheme="minorEastAsia"/>
          <w:b/>
          <w:bCs/>
          <w:lang w:val="fr-CH"/>
        </w:rPr>
        <w:t>e</w:t>
      </w:r>
    </w:p>
    <w:p w14:paraId="3C878BA0" w14:textId="59B62E59" w:rsidR="00746056" w:rsidRPr="006543EE" w:rsidRDefault="006543EE" w:rsidP="00680B2C">
      <w:pPr>
        <w:pStyle w:val="ListParagraph"/>
        <w:numPr>
          <w:ilvl w:val="0"/>
          <w:numId w:val="11"/>
        </w:numPr>
        <w:jc w:val="both"/>
        <w:rPr>
          <w:lang w:val="fr-CH"/>
        </w:rPr>
      </w:pPr>
      <w:r w:rsidRPr="006543EE">
        <w:rPr>
          <w:rFonts w:eastAsiaTheme="minorEastAsia"/>
          <w:lang w:val="fr-CH"/>
        </w:rPr>
        <w:t>À</w:t>
      </w:r>
      <w:r w:rsidR="00746056" w:rsidRPr="006543EE">
        <w:rPr>
          <w:rFonts w:eastAsiaTheme="minorEastAsia"/>
          <w:lang w:val="fr-CH"/>
        </w:rPr>
        <w:t xml:space="preserve"> droite, la probabilité conditionnelle </w:t>
      </w:r>
      <m:oMath>
        <m:r>
          <w:rPr>
            <w:rFonts w:ascii="Cambria Math" w:eastAsiaTheme="minorEastAsia" w:hAnsi="Cambria Math"/>
            <w:lang w:val="fr-CH"/>
          </w:rPr>
          <m:t>P(left|x)</m:t>
        </m:r>
      </m:oMath>
      <w:r w:rsidR="00746056" w:rsidRPr="006543EE">
        <w:rPr>
          <w:rFonts w:eastAsiaTheme="minorEastAsia"/>
          <w:lang w:val="fr-CH"/>
        </w:rPr>
        <w:t xml:space="preserve"> permettant de mettre en évidence l’impact de la variable sur la variable cible.</w:t>
      </w:r>
      <w:r w:rsidR="0082421E" w:rsidRPr="006543EE">
        <w:rPr>
          <w:rFonts w:eastAsiaTheme="minorEastAsia"/>
          <w:lang w:val="fr-CH"/>
        </w:rPr>
        <w:t xml:space="preserve"> </w:t>
      </w:r>
      <w:r w:rsidR="0082421E" w:rsidRPr="006543EE">
        <w:rPr>
          <w:rFonts w:eastAsiaTheme="minorEastAsia"/>
          <w:b/>
          <w:bCs/>
          <w:lang w:val="fr-CH"/>
        </w:rPr>
        <w:t>Nous recherchons une variable avec des différences notables dans ses probabilités conditionnelles indiquant que la variable pourrait être un indicateur pertinent</w:t>
      </w:r>
    </w:p>
    <w:p w14:paraId="4B9214EE" w14:textId="2C1D6842" w:rsidR="00403DC4" w:rsidRPr="006543EE" w:rsidRDefault="00403DC4" w:rsidP="00680B2C">
      <w:pPr>
        <w:jc w:val="both"/>
        <w:rPr>
          <w:lang w:val="fr-CH"/>
        </w:rPr>
      </w:pPr>
    </w:p>
    <w:p w14:paraId="7DC4C75D" w14:textId="0B5885EF" w:rsidR="00922724" w:rsidRPr="006543EE" w:rsidRDefault="00922724" w:rsidP="00680B2C">
      <w:pPr>
        <w:pStyle w:val="Heading2"/>
        <w:jc w:val="both"/>
        <w:rPr>
          <w:lang w:val="fr-CH"/>
        </w:rPr>
      </w:pPr>
      <w:r w:rsidRPr="006543EE">
        <w:rPr>
          <w:lang w:val="fr-CH"/>
        </w:rPr>
        <w:t xml:space="preserve">Attributs </w:t>
      </w:r>
      <w:r w:rsidR="00E450FE" w:rsidRPr="006543EE">
        <w:rPr>
          <w:lang w:val="fr-CH"/>
        </w:rPr>
        <w:t>q</w:t>
      </w:r>
      <w:r w:rsidRPr="006543EE">
        <w:rPr>
          <w:lang w:val="fr-CH"/>
        </w:rPr>
        <w:t xml:space="preserve">ualitatifs </w:t>
      </w:r>
      <w:r w:rsidR="00E450FE" w:rsidRPr="006543EE">
        <w:rPr>
          <w:lang w:val="fr-CH"/>
        </w:rPr>
        <w:t xml:space="preserve">avec impact un </w:t>
      </w:r>
      <w:r w:rsidRPr="006543EE">
        <w:rPr>
          <w:lang w:val="fr-CH"/>
        </w:rPr>
        <w:t>notable</w:t>
      </w:r>
    </w:p>
    <w:p w14:paraId="42C270FD" w14:textId="77777777" w:rsidR="00206052" w:rsidRPr="006543EE" w:rsidRDefault="00206052" w:rsidP="00680B2C">
      <w:pPr>
        <w:jc w:val="both"/>
        <w:rPr>
          <w:lang w:val="fr-CH"/>
        </w:rPr>
      </w:pPr>
    </w:p>
    <w:p w14:paraId="0B17933F" w14:textId="222D5AF3" w:rsidR="00206052" w:rsidRPr="006543EE" w:rsidRDefault="00206052" w:rsidP="00680B2C">
      <w:pPr>
        <w:pStyle w:val="Heading3"/>
        <w:jc w:val="both"/>
        <w:rPr>
          <w:lang w:val="fr-CH"/>
        </w:rPr>
      </w:pPr>
      <w:r w:rsidRPr="006543EE">
        <w:rPr>
          <w:lang w:val="fr-CH"/>
        </w:rPr>
        <w:t>Niveau de salaire</w:t>
      </w:r>
    </w:p>
    <w:p w14:paraId="289E1BB9" w14:textId="549A3E61" w:rsidR="007F0370" w:rsidRPr="006543EE" w:rsidRDefault="007F0370" w:rsidP="00680B2C">
      <w:pPr>
        <w:jc w:val="both"/>
        <w:rPr>
          <w:lang w:val="fr-CH"/>
        </w:rPr>
      </w:pPr>
      <w:r w:rsidRPr="006543EE">
        <w:rPr>
          <w:noProof/>
          <w:lang w:val="fr-CH"/>
        </w:rPr>
        <w:drawing>
          <wp:inline distT="0" distB="0" distL="0" distR="0" wp14:anchorId="3C57F597" wp14:editId="15758058">
            <wp:extent cx="5040000" cy="2517208"/>
            <wp:effectExtent l="0" t="0" r="8255" b="0"/>
            <wp:docPr id="165370555" name="Picture 1" descr="A comparison of gray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0555" name="Picture 1" descr="A comparison of gray and white bars&#10;&#10;Description automatically generated with medium confidence"/>
                    <pic:cNvPicPr/>
                  </pic:nvPicPr>
                  <pic:blipFill>
                    <a:blip r:embed="rId7"/>
                    <a:stretch>
                      <a:fillRect/>
                    </a:stretch>
                  </pic:blipFill>
                  <pic:spPr>
                    <a:xfrm>
                      <a:off x="0" y="0"/>
                      <a:ext cx="5040000" cy="2517208"/>
                    </a:xfrm>
                    <a:prstGeom prst="rect">
                      <a:avLst/>
                    </a:prstGeom>
                  </pic:spPr>
                </pic:pic>
              </a:graphicData>
            </a:graphic>
          </wp:inline>
        </w:drawing>
      </w:r>
    </w:p>
    <w:p w14:paraId="6979B54F" w14:textId="77777777" w:rsidR="007F0370" w:rsidRPr="006543EE" w:rsidRDefault="00206052" w:rsidP="00680B2C">
      <w:pPr>
        <w:jc w:val="both"/>
        <w:rPr>
          <w:lang w:val="fr-CH"/>
        </w:rPr>
      </w:pPr>
      <w:r w:rsidRPr="006543EE">
        <w:rPr>
          <w:lang w:val="fr-CH"/>
        </w:rPr>
        <w:t xml:space="preserve">Les employés à bas salaire ont un taux de départ de </w:t>
      </w:r>
    </w:p>
    <w:p w14:paraId="1E249EDB" w14:textId="1EEFEA23" w:rsidR="007F0370" w:rsidRPr="006543EE" w:rsidRDefault="007F0370" w:rsidP="00680B2C">
      <w:pPr>
        <w:jc w:val="both"/>
        <w:rPr>
          <w:lang w:val="fr-CH"/>
        </w:rPr>
      </w:pPr>
      <m:oMathPara>
        <m:oMath>
          <m:r>
            <m:rPr>
              <m:sty m:val="p"/>
            </m:rPr>
            <w:rPr>
              <w:rFonts w:ascii="Cambria Math" w:hAnsi="Cambria Math"/>
              <w:lang w:val="fr-CH"/>
            </w:rPr>
            <m:t>P</m:t>
          </m:r>
          <m:d>
            <m:dPr>
              <m:endChr m:val="|"/>
              <m:ctrlPr>
                <w:rPr>
                  <w:rFonts w:ascii="Cambria Math" w:hAnsi="Cambria Math"/>
                  <w:lang w:val="fr-CH"/>
                </w:rPr>
              </m:ctrlPr>
            </m:dPr>
            <m:e>
              <m:r>
                <m:rPr>
                  <m:sty m:val="p"/>
                </m:rPr>
                <w:rPr>
                  <w:rFonts w:ascii="Cambria Math" w:hAnsi="Cambria Math"/>
                  <w:lang w:val="fr-CH"/>
                </w:rPr>
                <m:t xml:space="preserve">left = 1 </m:t>
              </m:r>
            </m:e>
          </m:d>
          <m:r>
            <m:rPr>
              <m:sty m:val="p"/>
            </m:rPr>
            <w:rPr>
              <w:rFonts w:ascii="Cambria Math" w:hAnsi="Cambria Math"/>
              <w:lang w:val="fr-CH"/>
            </w:rPr>
            <m:t>salary=low)=30%</m:t>
          </m:r>
        </m:oMath>
      </m:oMathPara>
    </w:p>
    <w:p w14:paraId="5894C1CC" w14:textId="5AB52BCC" w:rsidR="00337E0C" w:rsidRPr="006543EE" w:rsidRDefault="007F0370" w:rsidP="00680B2C">
      <w:pPr>
        <w:jc w:val="both"/>
        <w:rPr>
          <w:lang w:val="fr-CH"/>
        </w:rPr>
      </w:pPr>
      <w:r w:rsidRPr="006543EE">
        <w:rPr>
          <w:lang w:val="fr-CH"/>
        </w:rPr>
        <w:t xml:space="preserve">Ce taux est </w:t>
      </w:r>
      <w:r w:rsidR="006543EE">
        <w:rPr>
          <w:lang w:val="fr-CH"/>
        </w:rPr>
        <w:t xml:space="preserve">très </w:t>
      </w:r>
      <w:r w:rsidR="00206052" w:rsidRPr="006543EE">
        <w:rPr>
          <w:lang w:val="fr-CH"/>
        </w:rPr>
        <w:t xml:space="preserve">significatif en comparaison des </w:t>
      </w:r>
      <m:oMath>
        <m:r>
          <w:rPr>
            <w:rFonts w:ascii="Cambria Math" w:hAnsi="Cambria Math"/>
            <w:lang w:val="fr-CH"/>
          </w:rPr>
          <m:t>20%</m:t>
        </m:r>
      </m:oMath>
      <w:r w:rsidR="00206052" w:rsidRPr="006543EE">
        <w:rPr>
          <w:lang w:val="fr-CH"/>
        </w:rPr>
        <w:t xml:space="preserve"> et </w:t>
      </w:r>
      <m:oMath>
        <m:r>
          <w:rPr>
            <w:rFonts w:ascii="Cambria Math" w:hAnsi="Cambria Math"/>
            <w:lang w:val="fr-CH"/>
          </w:rPr>
          <m:t>6%</m:t>
        </m:r>
      </m:oMath>
      <w:r w:rsidR="00206052" w:rsidRPr="006543EE">
        <w:rPr>
          <w:lang w:val="fr-CH"/>
        </w:rPr>
        <w:t xml:space="preserve"> des salaires medium et haut.</w:t>
      </w:r>
      <w:r w:rsidR="008B1D8D" w:rsidRPr="006543EE">
        <w:rPr>
          <w:lang w:val="fr-CH"/>
        </w:rPr>
        <w:t xml:space="preserve"> Les écarts entre ces taux de départs </w:t>
      </w:r>
      <w:r w:rsidRPr="006543EE">
        <w:rPr>
          <w:lang w:val="fr-CH"/>
        </w:rPr>
        <w:t>sont</w:t>
      </w:r>
      <w:r w:rsidR="008B1D8D" w:rsidRPr="006543EE">
        <w:rPr>
          <w:lang w:val="fr-CH"/>
        </w:rPr>
        <w:t xml:space="preserve"> donc respectivement. </w:t>
      </w:r>
      <m:oMath>
        <m:r>
          <w:rPr>
            <w:rFonts w:ascii="Cambria Math" w:hAnsi="Cambria Math"/>
            <w:lang w:val="fr-CH"/>
          </w:rPr>
          <m:t>10%</m:t>
        </m:r>
      </m:oMath>
      <w:r w:rsidR="008B1D8D" w:rsidRPr="006543EE">
        <w:rPr>
          <w:lang w:val="fr-CH"/>
        </w:rPr>
        <w:t xml:space="preserve"> et </w:t>
      </w:r>
      <m:oMath>
        <m:r>
          <w:rPr>
            <w:rFonts w:ascii="Cambria Math" w:hAnsi="Cambria Math"/>
            <w:lang w:val="fr-CH"/>
          </w:rPr>
          <m:t>24%</m:t>
        </m:r>
      </m:oMath>
      <w:r w:rsidR="008B1D8D" w:rsidRPr="006543EE">
        <w:rPr>
          <w:lang w:val="fr-CH"/>
        </w:rPr>
        <w:t>.</w:t>
      </w:r>
      <w:r w:rsidR="00337E0C" w:rsidRPr="006543EE">
        <w:rPr>
          <w:lang w:val="fr-CH"/>
        </w:rPr>
        <w:t>De plus la population des salaires bas et médium est presque équivalente environ 45% chacun.</w:t>
      </w:r>
    </w:p>
    <w:p w14:paraId="411EBFC9" w14:textId="6CF84C9B" w:rsidR="00206052" w:rsidRPr="006543EE" w:rsidRDefault="007F0370" w:rsidP="00680B2C">
      <w:pPr>
        <w:jc w:val="both"/>
        <w:rPr>
          <w:b/>
          <w:bCs/>
          <w:lang w:val="fr-CH"/>
        </w:rPr>
      </w:pPr>
      <w:r w:rsidRPr="006543EE">
        <w:rPr>
          <w:lang w:val="fr-CH"/>
        </w:rPr>
        <w:t>Ainsi, cette variable semble être un bon candidat. En effet, nous pouvons</w:t>
      </w:r>
      <w:r w:rsidR="00206052" w:rsidRPr="006543EE">
        <w:rPr>
          <w:lang w:val="fr-CH"/>
        </w:rPr>
        <w:t xml:space="preserve"> confirmer que le niveau de salaire est un indicateur important du taux de départ dans l’entreprise. </w:t>
      </w:r>
      <w:r w:rsidR="00206052" w:rsidRPr="006543EE">
        <w:rPr>
          <w:b/>
          <w:bCs/>
          <w:lang w:val="fr-CH"/>
        </w:rPr>
        <w:t>Plus le salaire est bas plus les départs sont fréquent.</w:t>
      </w:r>
    </w:p>
    <w:p w14:paraId="4310B7F6" w14:textId="77777777" w:rsidR="00465DE9" w:rsidRPr="006543EE" w:rsidRDefault="00465DE9" w:rsidP="00680B2C">
      <w:pPr>
        <w:jc w:val="both"/>
        <w:rPr>
          <w:lang w:val="fr-CH"/>
        </w:rPr>
      </w:pPr>
    </w:p>
    <w:p w14:paraId="227746EA" w14:textId="27209AC9" w:rsidR="00465DE9" w:rsidRPr="006543EE" w:rsidRDefault="00465DE9" w:rsidP="00680B2C">
      <w:pPr>
        <w:pStyle w:val="Heading3"/>
        <w:jc w:val="both"/>
        <w:rPr>
          <w:lang w:val="fr-CH"/>
        </w:rPr>
      </w:pPr>
      <w:r w:rsidRPr="006543EE">
        <w:rPr>
          <w:lang w:val="fr-CH"/>
        </w:rPr>
        <w:t>Temps passés au sein de l’entreprise</w:t>
      </w:r>
    </w:p>
    <w:p w14:paraId="2EF93C5E" w14:textId="65533300" w:rsidR="00465DE9" w:rsidRPr="006543EE" w:rsidRDefault="00465DE9" w:rsidP="00680B2C">
      <w:pPr>
        <w:jc w:val="both"/>
        <w:rPr>
          <w:lang w:val="fr-CH"/>
        </w:rPr>
      </w:pPr>
      <w:r w:rsidRPr="006543EE">
        <w:rPr>
          <w:noProof/>
          <w:lang w:val="fr-CH"/>
        </w:rPr>
        <w:drawing>
          <wp:inline distT="0" distB="0" distL="0" distR="0" wp14:anchorId="43D871FF" wp14:editId="33A40201">
            <wp:extent cx="5731510" cy="2812233"/>
            <wp:effectExtent l="0" t="0" r="2540" b="7620"/>
            <wp:docPr id="1838461153"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1153" name="Picture 1" descr="A graph of different sizes and colors&#10;&#10;Description automatically generated with medium confidence"/>
                    <pic:cNvPicPr/>
                  </pic:nvPicPr>
                  <pic:blipFill rotWithShape="1">
                    <a:blip r:embed="rId8"/>
                    <a:srcRect t="1584"/>
                    <a:stretch/>
                  </pic:blipFill>
                  <pic:spPr bwMode="auto">
                    <a:xfrm>
                      <a:off x="0" y="0"/>
                      <a:ext cx="5731510" cy="2812233"/>
                    </a:xfrm>
                    <a:prstGeom prst="rect">
                      <a:avLst/>
                    </a:prstGeom>
                    <a:ln>
                      <a:noFill/>
                    </a:ln>
                    <a:extLst>
                      <a:ext uri="{53640926-AAD7-44D8-BBD7-CCE9431645EC}">
                        <a14:shadowObscured xmlns:a14="http://schemas.microsoft.com/office/drawing/2010/main"/>
                      </a:ext>
                    </a:extLst>
                  </pic:spPr>
                </pic:pic>
              </a:graphicData>
            </a:graphic>
          </wp:inline>
        </w:drawing>
      </w:r>
    </w:p>
    <w:p w14:paraId="07F68D5A" w14:textId="77777777" w:rsidR="00465DE9" w:rsidRPr="006543EE" w:rsidRDefault="00465DE9" w:rsidP="00680B2C">
      <w:pPr>
        <w:jc w:val="both"/>
        <w:rPr>
          <w:lang w:val="fr-CH"/>
        </w:rPr>
      </w:pPr>
      <w:r w:rsidRPr="006543EE">
        <w:rPr>
          <w:noProof/>
          <w:lang w:val="fr-CH"/>
        </w:rPr>
        <w:drawing>
          <wp:inline distT="0" distB="0" distL="0" distR="0" wp14:anchorId="31197F02" wp14:editId="487D8C7A">
            <wp:extent cx="5731510" cy="2747752"/>
            <wp:effectExtent l="0" t="0" r="2540" b="0"/>
            <wp:docPr id="1228984917"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4917" name="Picture 1" descr="A graph of a bar graph&#10;&#10;Description automatically generated with medium confidence"/>
                    <pic:cNvPicPr/>
                  </pic:nvPicPr>
                  <pic:blipFill rotWithShape="1">
                    <a:blip r:embed="rId9"/>
                    <a:srcRect t="3497"/>
                    <a:stretch/>
                  </pic:blipFill>
                  <pic:spPr bwMode="auto">
                    <a:xfrm>
                      <a:off x="0" y="0"/>
                      <a:ext cx="5731510" cy="2747752"/>
                    </a:xfrm>
                    <a:prstGeom prst="rect">
                      <a:avLst/>
                    </a:prstGeom>
                    <a:ln>
                      <a:noFill/>
                    </a:ln>
                    <a:extLst>
                      <a:ext uri="{53640926-AAD7-44D8-BBD7-CCE9431645EC}">
                        <a14:shadowObscured xmlns:a14="http://schemas.microsoft.com/office/drawing/2010/main"/>
                      </a:ext>
                    </a:extLst>
                  </pic:spPr>
                </pic:pic>
              </a:graphicData>
            </a:graphic>
          </wp:inline>
        </w:drawing>
      </w:r>
    </w:p>
    <w:p w14:paraId="4EDC0F69" w14:textId="1C490E88" w:rsidR="00465DE9" w:rsidRPr="006543EE" w:rsidRDefault="00465DE9" w:rsidP="00680B2C">
      <w:pPr>
        <w:jc w:val="both"/>
        <w:rPr>
          <w:lang w:val="fr-CH"/>
        </w:rPr>
      </w:pPr>
      <w:r w:rsidRPr="006543EE">
        <w:rPr>
          <w:lang w:val="fr-CH"/>
        </w:rPr>
        <w:t xml:space="preserve">Cette variable présente une asymétrie en faveur des faibles valeurs. Autrement dit, la majorité des employés du jeux de données ont passée entre 2 et 4 ans dans l’entreprise. Il y a </w:t>
      </w:r>
      <w:r w:rsidR="006543EE">
        <w:rPr>
          <w:lang w:val="fr-CH"/>
        </w:rPr>
        <w:t>peu</w:t>
      </w:r>
      <w:r w:rsidRPr="006543EE">
        <w:rPr>
          <w:lang w:val="fr-CH"/>
        </w:rPr>
        <w:t xml:space="preserve"> d’employés étant resté 6 ans et plus.</w:t>
      </w:r>
      <w:r w:rsidR="0085173C" w:rsidRPr="006543EE">
        <w:rPr>
          <w:lang w:val="fr-CH"/>
        </w:rPr>
        <w:t xml:space="preserve"> Nous </w:t>
      </w:r>
      <w:r w:rsidR="00B12C06" w:rsidRPr="006543EE">
        <w:rPr>
          <w:lang w:val="fr-CH"/>
        </w:rPr>
        <w:t>pourrions</w:t>
      </w:r>
      <w:r w:rsidR="0085173C" w:rsidRPr="006543EE">
        <w:rPr>
          <w:lang w:val="fr-CH"/>
        </w:rPr>
        <w:t xml:space="preserve"> conclure qu’à priori, </w:t>
      </w:r>
      <w:r w:rsidR="00B12C06" w:rsidRPr="006543EE">
        <w:rPr>
          <w:lang w:val="fr-CH"/>
        </w:rPr>
        <w:t>le jeu</w:t>
      </w:r>
      <w:r w:rsidR="0085173C" w:rsidRPr="006543EE">
        <w:rPr>
          <w:lang w:val="fr-CH"/>
        </w:rPr>
        <w:t xml:space="preserve"> de données est </w:t>
      </w:r>
      <w:r w:rsidR="006543EE" w:rsidRPr="006543EE">
        <w:rPr>
          <w:lang w:val="fr-CH"/>
        </w:rPr>
        <w:t>peut-être</w:t>
      </w:r>
      <w:r w:rsidR="0085173C" w:rsidRPr="006543EE">
        <w:rPr>
          <w:lang w:val="fr-CH"/>
        </w:rPr>
        <w:t xml:space="preserve"> biaisé en faveur des employés récemment arrivé.</w:t>
      </w:r>
    </w:p>
    <w:p w14:paraId="23E91CEB" w14:textId="3A3A950B" w:rsidR="00B12C06" w:rsidRPr="006543EE" w:rsidRDefault="0085173C" w:rsidP="00680B2C">
      <w:pPr>
        <w:jc w:val="both"/>
        <w:rPr>
          <w:lang w:val="fr-CH"/>
        </w:rPr>
      </w:pPr>
      <w:r w:rsidRPr="006543EE">
        <w:rPr>
          <w:lang w:val="fr-CH"/>
        </w:rPr>
        <w:t xml:space="preserve">Cependant en groupant les observations dans 3 </w:t>
      </w:r>
      <w:r w:rsidR="003B6089" w:rsidRPr="006543EE">
        <w:rPr>
          <w:lang w:val="fr-CH"/>
        </w:rPr>
        <w:t>groupes</w:t>
      </w:r>
      <w:r w:rsidRPr="006543EE">
        <w:rPr>
          <w:lang w:val="fr-CH"/>
        </w:rPr>
        <w:t xml:space="preserve"> </w:t>
      </w:r>
      <w:r w:rsidR="00B12C06" w:rsidRPr="006543EE">
        <w:rPr>
          <w:lang w:val="fr-CH"/>
        </w:rPr>
        <w:t>distinct</w:t>
      </w:r>
      <w:r w:rsidRPr="006543EE">
        <w:rPr>
          <w:lang w:val="fr-CH"/>
        </w:rPr>
        <w:t xml:space="preserve"> et en analysant </w:t>
      </w:r>
      <w:r w:rsidR="00B12C06" w:rsidRPr="006543EE">
        <w:rPr>
          <w:lang w:val="fr-CH"/>
        </w:rPr>
        <w:t>les probabilités conditionnelles</w:t>
      </w:r>
      <w:r w:rsidRPr="006543EE">
        <w:rPr>
          <w:lang w:val="fr-CH"/>
        </w:rPr>
        <w:t xml:space="preserve"> de cette variable, nous pouvons diminuer ce biais</w:t>
      </w:r>
      <w:r w:rsidR="003B6089" w:rsidRPr="006543EE">
        <w:rPr>
          <w:lang w:val="fr-CH"/>
        </w:rPr>
        <w:t xml:space="preserve"> avec une répartition plus égale. De plus, nous pouvons clairement</w:t>
      </w:r>
      <w:r w:rsidRPr="006543EE">
        <w:rPr>
          <w:lang w:val="fr-CH"/>
        </w:rPr>
        <w:t xml:space="preserve"> observer </w:t>
      </w:r>
      <w:r w:rsidR="003B6089" w:rsidRPr="006543EE">
        <w:rPr>
          <w:lang w:val="fr-CH"/>
        </w:rPr>
        <w:t>une corrélation positive entre la probabilité de départ et le nombre d’année d’expérience.</w:t>
      </w:r>
    </w:p>
    <w:p w14:paraId="7474A7E0" w14:textId="77777777" w:rsidR="00B12C06" w:rsidRPr="006543EE" w:rsidRDefault="00B12C06" w:rsidP="00680B2C">
      <w:pPr>
        <w:jc w:val="both"/>
        <w:rPr>
          <w:lang w:val="fr-CH"/>
        </w:rPr>
      </w:pPr>
      <w:r w:rsidRPr="006543EE">
        <w:rPr>
          <w:lang w:val="fr-CH"/>
        </w:rPr>
        <w:br w:type="page"/>
      </w:r>
    </w:p>
    <w:p w14:paraId="617666C0" w14:textId="2B0F8664" w:rsidR="0085173C" w:rsidRPr="006543EE" w:rsidRDefault="0085173C" w:rsidP="00680B2C">
      <w:pPr>
        <w:jc w:val="both"/>
        <w:rPr>
          <w:lang w:val="fr-CH"/>
        </w:rPr>
      </w:pPr>
      <w:r w:rsidRPr="006543EE">
        <w:rPr>
          <w:lang w:val="fr-CH"/>
        </w:rPr>
        <w:lastRenderedPageBreak/>
        <w:t>En effet,</w:t>
      </w:r>
    </w:p>
    <w:p w14:paraId="14D06BEE" w14:textId="3D0D2250" w:rsidR="0085173C" w:rsidRPr="006543EE" w:rsidRDefault="0085173C" w:rsidP="00680B2C">
      <w:pPr>
        <w:jc w:val="both"/>
        <w:rPr>
          <w:lang w:val="fr-CH"/>
        </w:rPr>
      </w:pPr>
      <w:r w:rsidRPr="006543EE">
        <w:rPr>
          <w:b/>
          <w:bCs/>
          <w:lang w:val="fr-CH"/>
        </w:rPr>
        <w:t>[2, 3)</w:t>
      </w:r>
      <w:r w:rsidRPr="006543EE">
        <w:rPr>
          <w:lang w:val="fr-CH"/>
        </w:rPr>
        <w:t xml:space="preserve"> - Le taux de </w:t>
      </w:r>
      <w:r w:rsidR="00B12C06" w:rsidRPr="006543EE">
        <w:rPr>
          <w:lang w:val="fr-CH"/>
        </w:rPr>
        <w:t>départs</w:t>
      </w:r>
      <w:r w:rsidRPr="006543EE">
        <w:rPr>
          <w:lang w:val="fr-CH"/>
        </w:rPr>
        <w:t xml:space="preserve"> des employés </w:t>
      </w:r>
      <w:r w:rsidR="00B12C06" w:rsidRPr="006543EE">
        <w:rPr>
          <w:lang w:val="fr-CH"/>
        </w:rPr>
        <w:t>présent</w:t>
      </w:r>
      <w:r w:rsidRPr="006543EE">
        <w:rPr>
          <w:lang w:val="fr-CH"/>
        </w:rPr>
        <w:t xml:space="preserve"> dans l’entreprise depuis seulement 2 ans est</w:t>
      </w:r>
    </w:p>
    <w:p w14:paraId="5E06480B" w14:textId="42D96C73" w:rsidR="0085173C" w:rsidRPr="006543EE" w:rsidRDefault="0085173C" w:rsidP="00680B2C">
      <w:pPr>
        <w:jc w:val="both"/>
        <w:rPr>
          <w:lang w:val="fr-CH"/>
        </w:rPr>
      </w:pPr>
      <m:oMathPara>
        <m:oMath>
          <m:r>
            <w:rPr>
              <w:rFonts w:ascii="Cambria Math" w:hAnsi="Cambria Math"/>
              <w:lang w:val="fr-CH"/>
            </w:rPr>
            <m:t>P</m:t>
          </m:r>
          <m:d>
            <m:dPr>
              <m:endChr m:val="|"/>
              <m:ctrlPr>
                <w:rPr>
                  <w:rFonts w:ascii="Cambria Math" w:hAnsi="Cambria Math"/>
                  <w:i/>
                  <w:lang w:val="fr-CH"/>
                </w:rPr>
              </m:ctrlPr>
            </m:dPr>
            <m:e>
              <m:r>
                <w:rPr>
                  <w:rFonts w:ascii="Cambria Math" w:hAnsi="Cambria Math"/>
                  <w:lang w:val="fr-CH"/>
                </w:rPr>
                <m:t xml:space="preserve">left=1 </m:t>
              </m:r>
            </m:e>
          </m:d>
          <m:r>
            <w:rPr>
              <w:rFonts w:ascii="Cambria Math" w:hAnsi="Cambria Math"/>
              <w:lang w:val="fr-CH"/>
            </w:rPr>
            <m:t>time spend company=2)=1.66%</m:t>
          </m:r>
        </m:oMath>
      </m:oMathPara>
    </w:p>
    <w:p w14:paraId="07214EF4" w14:textId="633E3BFF" w:rsidR="0085173C" w:rsidRPr="006543EE" w:rsidRDefault="0085173C" w:rsidP="00680B2C">
      <w:pPr>
        <w:jc w:val="both"/>
        <w:rPr>
          <w:lang w:val="fr-CH"/>
        </w:rPr>
      </w:pPr>
      <w:r w:rsidRPr="006543EE">
        <w:rPr>
          <w:b/>
          <w:bCs/>
          <w:lang w:val="fr-CH"/>
        </w:rPr>
        <w:t>[3, 4)</w:t>
      </w:r>
      <w:r w:rsidRPr="006543EE">
        <w:rPr>
          <w:lang w:val="fr-CH"/>
        </w:rPr>
        <w:t xml:space="preserve"> – Puis le taux de </w:t>
      </w:r>
      <w:r w:rsidR="00B12C06" w:rsidRPr="006543EE">
        <w:rPr>
          <w:lang w:val="fr-CH"/>
        </w:rPr>
        <w:t>départs</w:t>
      </w:r>
      <w:r w:rsidRPr="006543EE">
        <w:rPr>
          <w:lang w:val="fr-CH"/>
        </w:rPr>
        <w:t xml:space="preserve"> des employé</w:t>
      </w:r>
      <w:r w:rsidR="00B12C06" w:rsidRPr="006543EE">
        <w:rPr>
          <w:lang w:val="fr-CH"/>
        </w:rPr>
        <w:t>s</w:t>
      </w:r>
      <w:r w:rsidRPr="006543EE">
        <w:rPr>
          <w:lang w:val="fr-CH"/>
        </w:rPr>
        <w:t xml:space="preserve"> avec 3 ans d’expérience est</w:t>
      </w:r>
    </w:p>
    <w:p w14:paraId="3206BEFD" w14:textId="6F367C72" w:rsidR="0085173C" w:rsidRPr="006543EE" w:rsidRDefault="0085173C" w:rsidP="00680B2C">
      <w:pPr>
        <w:jc w:val="both"/>
        <w:rPr>
          <w:lang w:val="fr-CH"/>
        </w:rPr>
      </w:pPr>
      <m:oMathPara>
        <m:oMath>
          <m:r>
            <w:rPr>
              <w:rFonts w:ascii="Cambria Math" w:hAnsi="Cambria Math"/>
              <w:lang w:val="fr-CH"/>
            </w:rPr>
            <m:t>P</m:t>
          </m:r>
          <m:d>
            <m:dPr>
              <m:endChr m:val="|"/>
              <m:ctrlPr>
                <w:rPr>
                  <w:rFonts w:ascii="Cambria Math" w:hAnsi="Cambria Math"/>
                  <w:i/>
                  <w:lang w:val="fr-CH"/>
                </w:rPr>
              </m:ctrlPr>
            </m:dPr>
            <m:e>
              <m:r>
                <w:rPr>
                  <w:rFonts w:ascii="Cambria Math" w:hAnsi="Cambria Math"/>
                  <w:lang w:val="fr-CH"/>
                </w:rPr>
                <m:t xml:space="preserve">left=1 </m:t>
              </m:r>
            </m:e>
          </m:d>
          <m:r>
            <w:rPr>
              <w:rFonts w:ascii="Cambria Math" w:hAnsi="Cambria Math"/>
              <w:lang w:val="fr-CH"/>
            </w:rPr>
            <m:t>time spend company=3)=24.55%</m:t>
          </m:r>
        </m:oMath>
      </m:oMathPara>
    </w:p>
    <w:p w14:paraId="330F0EBA" w14:textId="1CB3DF96" w:rsidR="0085173C" w:rsidRPr="006543EE" w:rsidRDefault="0085173C" w:rsidP="00680B2C">
      <w:pPr>
        <w:jc w:val="both"/>
        <w:rPr>
          <w:lang w:val="fr-CH"/>
        </w:rPr>
      </w:pPr>
      <w:r w:rsidRPr="006543EE">
        <w:rPr>
          <w:lang w:val="fr-CH"/>
        </w:rPr>
        <w:t xml:space="preserve"> </w:t>
      </w:r>
      <w:r w:rsidRPr="006543EE">
        <w:rPr>
          <w:b/>
          <w:bCs/>
          <w:lang w:val="fr-CH"/>
        </w:rPr>
        <w:t>[4, 10]</w:t>
      </w:r>
      <w:r w:rsidRPr="006543EE">
        <w:rPr>
          <w:lang w:val="fr-CH"/>
        </w:rPr>
        <w:t xml:space="preserve"> – Enfin, les employés avec le plus d’ancienneté ont un taux de départ de</w:t>
      </w:r>
    </w:p>
    <w:p w14:paraId="538EB395" w14:textId="44C076E2" w:rsidR="0085173C" w:rsidRPr="006543EE" w:rsidRDefault="0085173C" w:rsidP="00680B2C">
      <w:pPr>
        <w:jc w:val="both"/>
        <w:rPr>
          <w:lang w:val="fr-CH"/>
        </w:rPr>
      </w:pPr>
      <m:oMathPara>
        <m:oMath>
          <m:r>
            <w:rPr>
              <w:rFonts w:ascii="Cambria Math" w:hAnsi="Cambria Math"/>
              <w:lang w:val="fr-CH"/>
            </w:rPr>
            <m:t>P</m:t>
          </m:r>
          <m:d>
            <m:dPr>
              <m:endChr m:val="|"/>
              <m:ctrlPr>
                <w:rPr>
                  <w:rFonts w:ascii="Cambria Math" w:hAnsi="Cambria Math"/>
                  <w:i/>
                  <w:lang w:val="fr-CH"/>
                </w:rPr>
              </m:ctrlPr>
            </m:dPr>
            <m:e>
              <m:r>
                <w:rPr>
                  <w:rFonts w:ascii="Cambria Math" w:hAnsi="Cambria Math"/>
                  <w:lang w:val="fr-CH"/>
                </w:rPr>
                <m:t xml:space="preserve">left=1 </m:t>
              </m:r>
            </m:e>
          </m:d>
          <m:r>
            <w:rPr>
              <w:rFonts w:ascii="Cambria Math" w:hAnsi="Cambria Math"/>
              <w:lang w:val="fr-CH"/>
            </w:rPr>
            <m:t xml:space="preserve"> 4≤time spend company≤10)=36.62%</m:t>
          </m:r>
        </m:oMath>
      </m:oMathPara>
    </w:p>
    <w:p w14:paraId="20C13DE7" w14:textId="248C2C21" w:rsidR="0085173C" w:rsidRPr="006543EE" w:rsidRDefault="0085173C" w:rsidP="00680B2C">
      <w:pPr>
        <w:jc w:val="both"/>
        <w:rPr>
          <w:lang w:val="fr-CH"/>
        </w:rPr>
      </w:pPr>
    </w:p>
    <w:p w14:paraId="41A98B77" w14:textId="79BBFB01" w:rsidR="00413B6A" w:rsidRPr="006543EE" w:rsidRDefault="0085173C" w:rsidP="00680B2C">
      <w:pPr>
        <w:jc w:val="both"/>
        <w:rPr>
          <w:lang w:val="fr-CH"/>
        </w:rPr>
      </w:pPr>
      <w:r w:rsidRPr="006543EE">
        <w:rPr>
          <w:lang w:val="fr-CH"/>
        </w:rPr>
        <w:t>Ainsi</w:t>
      </w:r>
      <w:r w:rsidR="00C27691" w:rsidRPr="006543EE">
        <w:rPr>
          <w:lang w:val="fr-CH"/>
        </w:rPr>
        <w:t xml:space="preserve">, à partir de 4 ans d’expérience on observe un risque accru de </w:t>
      </w:r>
      <w:r w:rsidR="006543EE" w:rsidRPr="006543EE">
        <w:rPr>
          <w:lang w:val="fr-CH"/>
        </w:rPr>
        <w:t>départ</w:t>
      </w:r>
      <w:r w:rsidR="00C27691" w:rsidRPr="006543EE">
        <w:rPr>
          <w:lang w:val="fr-CH"/>
        </w:rPr>
        <w:t xml:space="preserve"> de l’entreprise, ce qui après cette analyse semble être un bon prédicteur pour notre variable c</w:t>
      </w:r>
      <w:r w:rsidR="00DF4300" w:rsidRPr="006543EE">
        <w:rPr>
          <w:lang w:val="fr-CH"/>
        </w:rPr>
        <w:t>ible.</w:t>
      </w:r>
    </w:p>
    <w:p w14:paraId="6146C5C7" w14:textId="0A0B974F" w:rsidR="009B5DE3" w:rsidRPr="006543EE" w:rsidRDefault="009B5DE3" w:rsidP="00680B2C">
      <w:pPr>
        <w:jc w:val="both"/>
        <w:rPr>
          <w:lang w:val="fr-CH"/>
        </w:rPr>
      </w:pPr>
    </w:p>
    <w:p w14:paraId="09254BB3" w14:textId="13A731F6" w:rsidR="00E450FE" w:rsidRPr="006543EE" w:rsidRDefault="00E450FE" w:rsidP="00680B2C">
      <w:pPr>
        <w:pStyle w:val="Heading2"/>
        <w:jc w:val="both"/>
        <w:rPr>
          <w:lang w:val="fr-CH"/>
        </w:rPr>
      </w:pPr>
      <w:r w:rsidRPr="006543EE">
        <w:rPr>
          <w:lang w:val="fr-CH"/>
        </w:rPr>
        <w:t>Attributs qualitatifs avec un impact modéré/faible</w:t>
      </w:r>
    </w:p>
    <w:p w14:paraId="1CE9C809" w14:textId="77777777" w:rsidR="00993319" w:rsidRPr="006543EE" w:rsidRDefault="00993319" w:rsidP="00680B2C">
      <w:pPr>
        <w:jc w:val="both"/>
        <w:rPr>
          <w:lang w:val="fr-CH"/>
        </w:rPr>
      </w:pPr>
    </w:p>
    <w:p w14:paraId="3AEA225F" w14:textId="0BD74178" w:rsidR="00403DC4" w:rsidRPr="006543EE" w:rsidRDefault="00993319" w:rsidP="00680B2C">
      <w:pPr>
        <w:pStyle w:val="Heading3"/>
        <w:jc w:val="both"/>
        <w:rPr>
          <w:lang w:val="fr-CH"/>
        </w:rPr>
      </w:pPr>
      <w:r w:rsidRPr="006543EE">
        <w:rPr>
          <w:lang w:val="fr-CH"/>
        </w:rPr>
        <w:t>Work Accident</w:t>
      </w:r>
    </w:p>
    <w:p w14:paraId="6305336F" w14:textId="59930E54" w:rsidR="00403DC4" w:rsidRPr="006543EE" w:rsidRDefault="00403DC4" w:rsidP="00680B2C">
      <w:pPr>
        <w:jc w:val="both"/>
        <w:rPr>
          <w:lang w:val="fr-CH"/>
        </w:rPr>
      </w:pPr>
      <w:r w:rsidRPr="006543EE">
        <w:rPr>
          <w:noProof/>
          <w:lang w:val="fr-CH"/>
        </w:rPr>
        <w:drawing>
          <wp:inline distT="0" distB="0" distL="0" distR="0" wp14:anchorId="799980A8" wp14:editId="10E9AC90">
            <wp:extent cx="5040000" cy="2461369"/>
            <wp:effectExtent l="0" t="0" r="8255" b="0"/>
            <wp:docPr id="459820208" name="Picture 1" descr="A graph of a person with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20208" name="Picture 1" descr="A graph of a person with a bar&#10;&#10;Description automatically generated with medium confidence"/>
                    <pic:cNvPicPr/>
                  </pic:nvPicPr>
                  <pic:blipFill rotWithShape="1">
                    <a:blip r:embed="rId10"/>
                    <a:srcRect t="1343" b="-1"/>
                    <a:stretch/>
                  </pic:blipFill>
                  <pic:spPr bwMode="auto">
                    <a:xfrm>
                      <a:off x="0" y="0"/>
                      <a:ext cx="5040000" cy="2461369"/>
                    </a:xfrm>
                    <a:prstGeom prst="rect">
                      <a:avLst/>
                    </a:prstGeom>
                    <a:ln>
                      <a:noFill/>
                    </a:ln>
                    <a:extLst>
                      <a:ext uri="{53640926-AAD7-44D8-BBD7-CCE9431645EC}">
                        <a14:shadowObscured xmlns:a14="http://schemas.microsoft.com/office/drawing/2010/main"/>
                      </a:ext>
                    </a:extLst>
                  </pic:spPr>
                </pic:pic>
              </a:graphicData>
            </a:graphic>
          </wp:inline>
        </w:drawing>
      </w:r>
    </w:p>
    <w:p w14:paraId="57C46CA9" w14:textId="02B121CE" w:rsidR="0082421E" w:rsidRPr="006543EE" w:rsidRDefault="00E450FE" w:rsidP="00680B2C">
      <w:pPr>
        <w:jc w:val="both"/>
        <w:rPr>
          <w:lang w:val="fr-CH"/>
        </w:rPr>
      </w:pPr>
      <w:r w:rsidRPr="006543EE">
        <w:rPr>
          <w:lang w:val="fr-CH"/>
        </w:rPr>
        <w:t>Les employés</w:t>
      </w:r>
      <w:r w:rsidR="00993319" w:rsidRPr="006543EE">
        <w:rPr>
          <w:lang w:val="fr-CH"/>
        </w:rPr>
        <w:t xml:space="preserve"> qui n’ont pas eu d’accident</w:t>
      </w:r>
      <w:r w:rsidR="0082421E" w:rsidRPr="006543EE">
        <w:rPr>
          <w:lang w:val="fr-CH"/>
        </w:rPr>
        <w:t xml:space="preserve"> </w:t>
      </w:r>
      <w:r w:rsidR="00993319" w:rsidRPr="006543EE">
        <w:rPr>
          <w:lang w:val="fr-CH"/>
        </w:rPr>
        <w:t xml:space="preserve">ont un taux de </w:t>
      </w:r>
      <w:r w:rsidR="006543EE" w:rsidRPr="006543EE">
        <w:rPr>
          <w:lang w:val="fr-CH"/>
        </w:rPr>
        <w:t>départ</w:t>
      </w:r>
      <w:r w:rsidR="00993319" w:rsidRPr="006543EE">
        <w:rPr>
          <w:lang w:val="fr-CH"/>
        </w:rPr>
        <w:t xml:space="preserve"> </w:t>
      </w:r>
    </w:p>
    <w:p w14:paraId="270C4CA3" w14:textId="77777777" w:rsidR="0082421E" w:rsidRPr="006543EE" w:rsidRDefault="0082421E" w:rsidP="00680B2C">
      <w:pPr>
        <w:jc w:val="both"/>
        <w:rPr>
          <w:rFonts w:eastAsiaTheme="minorEastAsia"/>
          <w:lang w:val="fr-CH"/>
        </w:rPr>
      </w:pPr>
      <m:oMathPara>
        <m:oMath>
          <m:r>
            <m:rPr>
              <m:sty m:val="p"/>
            </m:rPr>
            <w:rPr>
              <w:rFonts w:ascii="Cambria Math" w:hAnsi="Cambria Math"/>
              <w:lang w:val="fr-CH"/>
            </w:rPr>
            <m:t xml:space="preserve">P(left = 1 | work_accident = 0)=26.5% </m:t>
          </m:r>
        </m:oMath>
      </m:oMathPara>
    </w:p>
    <w:p w14:paraId="70BD2FC9" w14:textId="7447D361" w:rsidR="0082421E" w:rsidRPr="006543EE" w:rsidRDefault="00E450FE" w:rsidP="00680B2C">
      <w:pPr>
        <w:jc w:val="both"/>
        <w:rPr>
          <w:lang w:val="fr-CH"/>
        </w:rPr>
      </w:pPr>
      <w:r w:rsidRPr="006543EE">
        <w:rPr>
          <w:lang w:val="fr-CH"/>
        </w:rPr>
        <w:t>Alors</w:t>
      </w:r>
      <w:r w:rsidR="00993319" w:rsidRPr="006543EE">
        <w:rPr>
          <w:lang w:val="fr-CH"/>
        </w:rPr>
        <w:t xml:space="preserve"> que ceux qui ont eu un accident ont un taux de </w:t>
      </w:r>
      <w:r w:rsidR="006543EE" w:rsidRPr="006543EE">
        <w:rPr>
          <w:lang w:val="fr-CH"/>
        </w:rPr>
        <w:t>départ</w:t>
      </w:r>
      <w:r w:rsidR="00993319" w:rsidRPr="006543EE">
        <w:rPr>
          <w:lang w:val="fr-CH"/>
        </w:rPr>
        <w:t xml:space="preserve"> bien plus bas</w:t>
      </w:r>
      <w:r w:rsidR="0082421E" w:rsidRPr="006543EE">
        <w:rPr>
          <w:lang w:val="fr-CH"/>
        </w:rPr>
        <w:t> :</w:t>
      </w:r>
    </w:p>
    <w:p w14:paraId="24DF25F0" w14:textId="3C2442EB" w:rsidR="0082421E" w:rsidRPr="006543EE" w:rsidRDefault="0082421E" w:rsidP="00680B2C">
      <w:pPr>
        <w:jc w:val="both"/>
        <w:rPr>
          <w:rFonts w:eastAsiaTheme="minorEastAsia"/>
          <w:lang w:val="fr-CH"/>
        </w:rPr>
      </w:pPr>
      <m:oMathPara>
        <m:oMath>
          <m:r>
            <m:rPr>
              <m:sty m:val="p"/>
            </m:rPr>
            <w:rPr>
              <w:rFonts w:ascii="Cambria Math" w:hAnsi="Cambria Math"/>
              <w:lang w:val="fr-CH"/>
            </w:rPr>
            <m:t xml:space="preserve">P(left = 1 | work_accident = 1)=8% </m:t>
          </m:r>
        </m:oMath>
      </m:oMathPara>
    </w:p>
    <w:p w14:paraId="350930F2" w14:textId="6F9C550B" w:rsidR="0082421E" w:rsidRPr="006543EE" w:rsidRDefault="00337E0C" w:rsidP="00680B2C">
      <w:pPr>
        <w:jc w:val="both"/>
        <w:rPr>
          <w:lang w:val="fr-CH"/>
        </w:rPr>
      </w:pPr>
      <w:r w:rsidRPr="006543EE">
        <w:rPr>
          <w:lang w:val="fr-CH"/>
        </w:rPr>
        <w:t xml:space="preserve">Ainsi la différence de taux départ entre ceux qui ont eu un accident et ceux qui n’en n’ont pas eu est d’environ </w:t>
      </w:r>
      <m:oMath>
        <m:r>
          <w:rPr>
            <w:rFonts w:ascii="Cambria Math" w:hAnsi="Cambria Math"/>
            <w:lang w:val="fr-CH"/>
          </w:rPr>
          <m:t>18%</m:t>
        </m:r>
      </m:oMath>
      <w:r w:rsidRPr="006543EE">
        <w:rPr>
          <w:lang w:val="fr-CH"/>
        </w:rPr>
        <w:t>. Ce qui est un écart tout même important comparé aux autres variables</w:t>
      </w:r>
      <w:r w:rsidR="0082421E" w:rsidRPr="006543EE">
        <w:rPr>
          <w:lang w:val="fr-CH"/>
        </w:rPr>
        <w:t xml:space="preserve">. </w:t>
      </w:r>
      <w:r w:rsidR="00993319" w:rsidRPr="006543EE">
        <w:rPr>
          <w:lang w:val="fr-CH"/>
        </w:rPr>
        <w:t xml:space="preserve">Cela suggère </w:t>
      </w:r>
      <w:r w:rsidR="0082421E" w:rsidRPr="006543EE">
        <w:rPr>
          <w:lang w:val="fr-CH"/>
        </w:rPr>
        <w:t xml:space="preserve">dans un premier temps </w:t>
      </w:r>
      <w:r w:rsidR="00993319" w:rsidRPr="006543EE">
        <w:rPr>
          <w:lang w:val="fr-CH"/>
        </w:rPr>
        <w:t xml:space="preserve">que ne pas avoir d’accident est corrélé avec un taux de </w:t>
      </w:r>
      <w:r w:rsidR="0082421E" w:rsidRPr="006543EE">
        <w:rPr>
          <w:lang w:val="fr-CH"/>
        </w:rPr>
        <w:t>départ</w:t>
      </w:r>
      <w:r w:rsidR="00993319" w:rsidRPr="006543EE">
        <w:rPr>
          <w:lang w:val="fr-CH"/>
        </w:rPr>
        <w:t xml:space="preserve"> plus élevé. </w:t>
      </w:r>
    </w:p>
    <w:p w14:paraId="655D829A" w14:textId="05F0C631" w:rsidR="0058587D" w:rsidRPr="006543EE" w:rsidRDefault="00993319" w:rsidP="00680B2C">
      <w:pPr>
        <w:jc w:val="both"/>
        <w:rPr>
          <w:lang w:val="fr-CH"/>
        </w:rPr>
      </w:pPr>
      <w:r w:rsidRPr="006543EE">
        <w:rPr>
          <w:lang w:val="fr-CH"/>
        </w:rPr>
        <w:t>Cependant la majorité des employés (</w:t>
      </w:r>
      <m:oMath>
        <m:r>
          <w:rPr>
            <w:rFonts w:ascii="Cambria Math" w:hAnsi="Cambria Math"/>
            <w:lang w:val="fr-CH"/>
          </w:rPr>
          <m:t>85.41%</m:t>
        </m:r>
      </m:oMath>
      <w:r w:rsidRPr="006543EE">
        <w:rPr>
          <w:lang w:val="fr-CH"/>
        </w:rPr>
        <w:t>) n’ont jamais eu d’accident</w:t>
      </w:r>
      <w:r w:rsidR="00720FB4" w:rsidRPr="006543EE">
        <w:rPr>
          <w:lang w:val="fr-CH"/>
        </w:rPr>
        <w:t>. Ceci</w:t>
      </w:r>
      <w:r w:rsidRPr="006543EE">
        <w:rPr>
          <w:lang w:val="fr-CH"/>
        </w:rPr>
        <w:t xml:space="preserve"> rend </w:t>
      </w:r>
      <w:r w:rsidR="009B5DE3" w:rsidRPr="006543EE">
        <w:rPr>
          <w:lang w:val="fr-CH"/>
        </w:rPr>
        <w:t>cet attribut moins significatif</w:t>
      </w:r>
      <w:r w:rsidRPr="006543EE">
        <w:rPr>
          <w:lang w:val="fr-CH"/>
        </w:rPr>
        <w:t xml:space="preserve"> que d’autres pour expliquer les </w:t>
      </w:r>
      <w:r w:rsidR="00720FB4" w:rsidRPr="006543EE">
        <w:rPr>
          <w:lang w:val="fr-CH"/>
        </w:rPr>
        <w:t>départs car la distribution de la variable en elle-</w:t>
      </w:r>
      <w:r w:rsidR="00720FB4" w:rsidRPr="006543EE">
        <w:rPr>
          <w:lang w:val="fr-CH"/>
        </w:rPr>
        <w:lastRenderedPageBreak/>
        <w:t>même est très déséquilibré. Les employés n’ayant jamais eu d’accident de travail sont sur représenté.</w:t>
      </w:r>
      <w:r w:rsidRPr="006543EE">
        <w:rPr>
          <w:lang w:val="fr-CH"/>
        </w:rPr>
        <w:t xml:space="preserve"> </w:t>
      </w:r>
    </w:p>
    <w:p w14:paraId="60949723" w14:textId="77777777" w:rsidR="0058587D" w:rsidRPr="006543EE" w:rsidRDefault="0058587D" w:rsidP="00680B2C">
      <w:pPr>
        <w:jc w:val="both"/>
        <w:rPr>
          <w:lang w:val="fr-CH"/>
        </w:rPr>
      </w:pPr>
    </w:p>
    <w:p w14:paraId="3B1B44D2" w14:textId="77777777" w:rsidR="0058587D" w:rsidRPr="006543EE" w:rsidRDefault="0058587D" w:rsidP="00680B2C">
      <w:pPr>
        <w:pStyle w:val="Heading3"/>
        <w:jc w:val="both"/>
        <w:rPr>
          <w:lang w:val="fr-CH"/>
        </w:rPr>
      </w:pPr>
      <w:r w:rsidRPr="006543EE">
        <w:rPr>
          <w:lang w:val="fr-CH"/>
        </w:rPr>
        <w:t>Promotion dans les 5 dernières années</w:t>
      </w:r>
    </w:p>
    <w:p w14:paraId="39A9D1A5" w14:textId="42DC7697" w:rsidR="00403DC4" w:rsidRPr="006543EE" w:rsidRDefault="00403DC4" w:rsidP="00680B2C">
      <w:pPr>
        <w:jc w:val="both"/>
        <w:rPr>
          <w:lang w:val="fr-CH"/>
        </w:rPr>
      </w:pPr>
      <w:r w:rsidRPr="006543EE">
        <w:rPr>
          <w:noProof/>
          <w:lang w:val="fr-CH"/>
        </w:rPr>
        <w:drawing>
          <wp:inline distT="0" distB="0" distL="0" distR="0" wp14:anchorId="1EBE5BEB" wp14:editId="07D910C7">
            <wp:extent cx="5040000" cy="2499340"/>
            <wp:effectExtent l="0" t="0" r="8255" b="0"/>
            <wp:docPr id="1656112870" name="Picture 1" descr="A graph of a person with a black and grey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12870" name="Picture 1" descr="A graph of a person with a black and grey bar&#10;&#10;Description automatically generated with medium confidence"/>
                    <pic:cNvPicPr/>
                  </pic:nvPicPr>
                  <pic:blipFill>
                    <a:blip r:embed="rId11"/>
                    <a:stretch>
                      <a:fillRect/>
                    </a:stretch>
                  </pic:blipFill>
                  <pic:spPr>
                    <a:xfrm>
                      <a:off x="0" y="0"/>
                      <a:ext cx="5040000" cy="2499340"/>
                    </a:xfrm>
                    <a:prstGeom prst="rect">
                      <a:avLst/>
                    </a:prstGeom>
                  </pic:spPr>
                </pic:pic>
              </a:graphicData>
            </a:graphic>
          </wp:inline>
        </w:drawing>
      </w:r>
    </w:p>
    <w:p w14:paraId="2C91A1B1" w14:textId="7A9FBAF0" w:rsidR="00E450FE" w:rsidRPr="006543EE" w:rsidRDefault="0058587D" w:rsidP="00680B2C">
      <w:pPr>
        <w:jc w:val="both"/>
        <w:rPr>
          <w:lang w:val="fr-CH"/>
        </w:rPr>
      </w:pPr>
      <w:r w:rsidRPr="006543EE">
        <w:rPr>
          <w:lang w:val="fr-CH"/>
        </w:rPr>
        <w:t xml:space="preserve">Les employés qui n’ont pas reçu de promotion depuis 5 ans ont un taux de départ de près </w:t>
      </w:r>
      <w:r w:rsidR="006543EE" w:rsidRPr="006543EE">
        <w:rPr>
          <w:lang w:val="fr-CH"/>
        </w:rPr>
        <w:t>d’¼</w:t>
      </w:r>
      <w:r w:rsidR="00E450FE" w:rsidRPr="006543EE">
        <w:rPr>
          <w:lang w:val="fr-CH"/>
        </w:rPr>
        <w:t xml:space="preserve"> </w:t>
      </w:r>
    </w:p>
    <w:p w14:paraId="6D1A5632" w14:textId="2DBE7F53" w:rsidR="00E450FE" w:rsidRPr="006543EE" w:rsidRDefault="00E450FE" w:rsidP="00680B2C">
      <w:pPr>
        <w:jc w:val="both"/>
        <w:rPr>
          <w:lang w:val="fr-CH"/>
        </w:rPr>
      </w:pPr>
      <m:oMathPara>
        <m:oMath>
          <m:r>
            <m:rPr>
              <m:sty m:val="p"/>
            </m:rPr>
            <w:rPr>
              <w:rFonts w:ascii="Cambria Math" w:hAnsi="Cambria Math"/>
              <w:lang w:val="fr-CH"/>
            </w:rPr>
            <m:t>P(left = 1 | promotion_last_years_5years= 0)=24.2%</m:t>
          </m:r>
        </m:oMath>
      </m:oMathPara>
    </w:p>
    <w:p w14:paraId="48F079E5" w14:textId="77777777" w:rsidR="00E450FE" w:rsidRPr="006543EE" w:rsidRDefault="00E450FE" w:rsidP="00680B2C">
      <w:pPr>
        <w:jc w:val="both"/>
        <w:rPr>
          <w:lang w:val="fr-CH"/>
        </w:rPr>
      </w:pPr>
      <w:r w:rsidRPr="006543EE">
        <w:rPr>
          <w:lang w:val="fr-CH"/>
        </w:rPr>
        <w:t>A</w:t>
      </w:r>
      <w:r w:rsidR="0058587D" w:rsidRPr="006543EE">
        <w:rPr>
          <w:lang w:val="fr-CH"/>
        </w:rPr>
        <w:t>lors que ceux ayant reçu une promotion ont un taux de départ de seulement</w:t>
      </w:r>
    </w:p>
    <w:p w14:paraId="2EB5F0B3" w14:textId="3FBB4E1C" w:rsidR="00E450FE" w:rsidRPr="006543EE" w:rsidRDefault="00E450FE" w:rsidP="00680B2C">
      <w:pPr>
        <w:jc w:val="both"/>
        <w:rPr>
          <w:rFonts w:eastAsiaTheme="minorEastAsia"/>
          <w:lang w:val="fr-CH"/>
        </w:rPr>
      </w:pPr>
      <m:oMathPara>
        <m:oMath>
          <m:r>
            <m:rPr>
              <m:sty m:val="p"/>
            </m:rPr>
            <w:rPr>
              <w:rFonts w:ascii="Cambria Math" w:hAnsi="Cambria Math"/>
              <w:lang w:val="fr-CH"/>
            </w:rPr>
            <m:t>P(left = 1 | promotion_last_years_5years= 1)=5.7%</m:t>
          </m:r>
        </m:oMath>
      </m:oMathPara>
    </w:p>
    <w:p w14:paraId="5424CF76" w14:textId="1F150E5D" w:rsidR="0058587D" w:rsidRPr="006543EE" w:rsidRDefault="00337E0C" w:rsidP="00680B2C">
      <w:pPr>
        <w:jc w:val="both"/>
        <w:rPr>
          <w:rFonts w:eastAsiaTheme="minorEastAsia"/>
          <w:lang w:val="fr-CH"/>
        </w:rPr>
      </w:pPr>
      <w:r w:rsidRPr="006543EE">
        <w:rPr>
          <w:lang w:val="fr-CH"/>
        </w:rPr>
        <w:t>L’écart entre ces taux de départ est donc de prêts de 20</w:t>
      </w:r>
      <w:r w:rsidR="00F64390" w:rsidRPr="006543EE">
        <w:rPr>
          <w:lang w:val="fr-CH"/>
        </w:rPr>
        <w:t>%. Ceci</w:t>
      </w:r>
      <w:r w:rsidR="0058587D" w:rsidRPr="006543EE">
        <w:rPr>
          <w:lang w:val="fr-CH"/>
        </w:rPr>
        <w:t xml:space="preserve"> indique donc qu’un manque de promotion durant 5 ans est significativement corrélé aux départs des employé. </w:t>
      </w:r>
    </w:p>
    <w:p w14:paraId="5666A6D6" w14:textId="3253ACBF" w:rsidR="0058587D" w:rsidRPr="006543EE" w:rsidRDefault="0058587D" w:rsidP="00680B2C">
      <w:pPr>
        <w:jc w:val="both"/>
        <w:rPr>
          <w:lang w:val="fr-CH"/>
        </w:rPr>
      </w:pPr>
      <w:r w:rsidRPr="006543EE">
        <w:rPr>
          <w:lang w:val="fr-CH"/>
        </w:rPr>
        <w:t xml:space="preserve">Cependant </w:t>
      </w:r>
      <m:oMath>
        <m:r>
          <w:rPr>
            <w:rFonts w:ascii="Cambria Math" w:hAnsi="Cambria Math"/>
            <w:lang w:val="fr-CH"/>
          </w:rPr>
          <m:t>97.8%</m:t>
        </m:r>
      </m:oMath>
      <w:r w:rsidRPr="006543EE">
        <w:rPr>
          <w:lang w:val="fr-CH"/>
        </w:rPr>
        <w:t xml:space="preserve"> des employés du </w:t>
      </w:r>
      <w:r w:rsidR="00F64390" w:rsidRPr="006543EE">
        <w:rPr>
          <w:lang w:val="fr-CH"/>
        </w:rPr>
        <w:t>jeux de données</w:t>
      </w:r>
      <w:r w:rsidRPr="006543EE">
        <w:rPr>
          <w:lang w:val="fr-CH"/>
        </w:rPr>
        <w:t xml:space="preserve"> sont des employés n’ayant pas reçu de promotions depuis 5 ans. Ainsi ces employés sont </w:t>
      </w:r>
      <w:r w:rsidR="00337E0C" w:rsidRPr="006543EE">
        <w:rPr>
          <w:lang w:val="fr-CH"/>
        </w:rPr>
        <w:t>peut-être</w:t>
      </w:r>
      <w:r w:rsidRPr="006543EE">
        <w:rPr>
          <w:lang w:val="fr-CH"/>
        </w:rPr>
        <w:t xml:space="preserve"> sur</w:t>
      </w:r>
      <w:r w:rsidR="00F64390" w:rsidRPr="006543EE">
        <w:rPr>
          <w:lang w:val="fr-CH"/>
        </w:rPr>
        <w:t xml:space="preserve"> </w:t>
      </w:r>
      <w:r w:rsidRPr="006543EE">
        <w:rPr>
          <w:lang w:val="fr-CH"/>
        </w:rPr>
        <w:t xml:space="preserve">représentés et donc cette variable peut </w:t>
      </w:r>
      <w:r w:rsidR="00337E0C" w:rsidRPr="006543EE">
        <w:rPr>
          <w:lang w:val="fr-CH"/>
        </w:rPr>
        <w:t>fausser</w:t>
      </w:r>
      <w:r w:rsidRPr="006543EE">
        <w:rPr>
          <w:lang w:val="fr-CH"/>
        </w:rPr>
        <w:t xml:space="preserve"> la prédiction de départ d’un employé.</w:t>
      </w:r>
    </w:p>
    <w:p w14:paraId="0B7C3948" w14:textId="77777777" w:rsidR="003548AE" w:rsidRPr="006543EE" w:rsidRDefault="003548AE" w:rsidP="00680B2C">
      <w:pPr>
        <w:pStyle w:val="Heading3"/>
        <w:jc w:val="both"/>
        <w:rPr>
          <w:lang w:val="fr-CH"/>
        </w:rPr>
      </w:pPr>
      <w:r w:rsidRPr="006543EE">
        <w:rPr>
          <w:lang w:val="fr-CH"/>
        </w:rPr>
        <w:lastRenderedPageBreak/>
        <w:t>Département</w:t>
      </w:r>
    </w:p>
    <w:p w14:paraId="37AE28AB" w14:textId="77777777" w:rsidR="003548AE" w:rsidRPr="006543EE" w:rsidRDefault="003548AE" w:rsidP="00680B2C">
      <w:pPr>
        <w:jc w:val="both"/>
        <w:rPr>
          <w:lang w:val="fr-CH"/>
        </w:rPr>
      </w:pPr>
      <w:r w:rsidRPr="006543EE">
        <w:rPr>
          <w:noProof/>
          <w:lang w:val="fr-CH"/>
        </w:rPr>
        <w:drawing>
          <wp:inline distT="0" distB="0" distL="0" distR="0" wp14:anchorId="195BC587" wp14:editId="70B57BEB">
            <wp:extent cx="5731510" cy="2842260"/>
            <wp:effectExtent l="0" t="0" r="2540" b="0"/>
            <wp:docPr id="1771041845" name="Picture 1" descr="A graph of different level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41845" name="Picture 1" descr="A graph of different levels of data&#10;&#10;Description automatically generated with medium confidence"/>
                    <pic:cNvPicPr/>
                  </pic:nvPicPr>
                  <pic:blipFill>
                    <a:blip r:embed="rId12"/>
                    <a:stretch>
                      <a:fillRect/>
                    </a:stretch>
                  </pic:blipFill>
                  <pic:spPr>
                    <a:xfrm>
                      <a:off x="0" y="0"/>
                      <a:ext cx="5731510" cy="2842260"/>
                    </a:xfrm>
                    <a:prstGeom prst="rect">
                      <a:avLst/>
                    </a:prstGeom>
                  </pic:spPr>
                </pic:pic>
              </a:graphicData>
            </a:graphic>
          </wp:inline>
        </w:drawing>
      </w:r>
    </w:p>
    <w:p w14:paraId="2F5AF3BA" w14:textId="77777777" w:rsidR="003548AE" w:rsidRPr="006543EE" w:rsidRDefault="003548AE" w:rsidP="00680B2C">
      <w:pPr>
        <w:jc w:val="both"/>
        <w:rPr>
          <w:lang w:val="fr-CH"/>
        </w:rPr>
      </w:pPr>
      <w:r w:rsidRPr="006543EE">
        <w:rPr>
          <w:lang w:val="fr-CH"/>
        </w:rPr>
        <w:t>La population des départements est distribuée de manière relativement équitable, ce qui assure une représentation juste pour chacun des groupes. Le taux de départ dans le différent département varie de très peu d’un département à l’autre avec un minium pour</w:t>
      </w:r>
    </w:p>
    <w:p w14:paraId="4F44E49C" w14:textId="77777777" w:rsidR="003548AE" w:rsidRPr="006543EE" w:rsidRDefault="003548AE" w:rsidP="00680B2C">
      <w:pPr>
        <w:jc w:val="both"/>
        <w:rPr>
          <w:rFonts w:eastAsiaTheme="minorEastAsia"/>
          <w:lang w:val="fr-CH"/>
        </w:rPr>
      </w:pPr>
      <m:oMathPara>
        <m:oMath>
          <m:r>
            <m:rPr>
              <m:sty m:val="p"/>
            </m:rPr>
            <w:rPr>
              <w:rFonts w:ascii="Cambria Math" w:hAnsi="Cambria Math"/>
              <w:lang w:val="fr-CH"/>
            </w:rPr>
            <m:t>P</m:t>
          </m:r>
          <m:d>
            <m:dPr>
              <m:endChr m:val="|"/>
              <m:ctrlPr>
                <w:rPr>
                  <w:rFonts w:ascii="Cambria Math" w:hAnsi="Cambria Math"/>
                  <w:lang w:val="fr-CH"/>
                </w:rPr>
              </m:ctrlPr>
            </m:dPr>
            <m:e>
              <m:r>
                <m:rPr>
                  <m:sty m:val="p"/>
                </m:rPr>
                <w:rPr>
                  <w:rFonts w:ascii="Cambria Math" w:hAnsi="Cambria Math"/>
                  <w:lang w:val="fr-CH"/>
                </w:rPr>
                <m:t xml:space="preserve">left = 1 </m:t>
              </m:r>
            </m:e>
          </m:d>
          <m:r>
            <m:rPr>
              <m:sty m:val="p"/>
            </m:rPr>
            <w:rPr>
              <w:rFonts w:ascii="Cambria Math" w:hAnsi="Cambria Math"/>
              <w:lang w:val="fr-CH"/>
            </w:rPr>
            <m:t>deparment=RandD)=14%</m:t>
          </m:r>
        </m:oMath>
      </m:oMathPara>
    </w:p>
    <w:p w14:paraId="21031DCC" w14:textId="77777777" w:rsidR="003548AE" w:rsidRPr="006543EE" w:rsidRDefault="003548AE" w:rsidP="00680B2C">
      <w:pPr>
        <w:jc w:val="both"/>
        <w:rPr>
          <w:rFonts w:eastAsiaTheme="minorEastAsia"/>
          <w:lang w:val="fr-CH"/>
        </w:rPr>
      </w:pPr>
      <w:r w:rsidRPr="006543EE">
        <w:rPr>
          <w:rFonts w:eastAsiaTheme="minorEastAsia"/>
          <w:lang w:val="fr-CH"/>
        </w:rPr>
        <w:t>Et un maximum pour</w:t>
      </w:r>
    </w:p>
    <w:p w14:paraId="0F9AEEE2" w14:textId="77777777" w:rsidR="003548AE" w:rsidRPr="006543EE" w:rsidRDefault="003548AE" w:rsidP="00680B2C">
      <w:pPr>
        <w:jc w:val="both"/>
        <w:rPr>
          <w:lang w:val="fr-CH"/>
        </w:rPr>
      </w:pPr>
      <m:oMathPara>
        <m:oMath>
          <m:r>
            <m:rPr>
              <m:sty m:val="p"/>
            </m:rPr>
            <w:rPr>
              <w:rFonts w:ascii="Cambria Math" w:hAnsi="Cambria Math"/>
              <w:lang w:val="fr-CH"/>
            </w:rPr>
            <m:t>P</m:t>
          </m:r>
          <m:d>
            <m:dPr>
              <m:endChr m:val="|"/>
              <m:ctrlPr>
                <w:rPr>
                  <w:rFonts w:ascii="Cambria Math" w:hAnsi="Cambria Math"/>
                  <w:lang w:val="fr-CH"/>
                </w:rPr>
              </m:ctrlPr>
            </m:dPr>
            <m:e>
              <m:r>
                <m:rPr>
                  <m:sty m:val="p"/>
                </m:rPr>
                <w:rPr>
                  <w:rFonts w:ascii="Cambria Math" w:hAnsi="Cambria Math"/>
                  <w:lang w:val="fr-CH"/>
                </w:rPr>
                <m:t xml:space="preserve">left = 1 </m:t>
              </m:r>
            </m:e>
          </m:d>
          <m:r>
            <m:rPr>
              <m:sty m:val="p"/>
            </m:rPr>
            <w:rPr>
              <w:rFonts w:ascii="Cambria Math" w:hAnsi="Cambria Math"/>
              <w:lang w:val="fr-CH"/>
            </w:rPr>
            <m:t>department=Accounting)=27%</m:t>
          </m:r>
        </m:oMath>
      </m:oMathPara>
    </w:p>
    <w:p w14:paraId="5F3E8B04" w14:textId="6D860AF3" w:rsidR="003548AE" w:rsidRPr="006543EE" w:rsidRDefault="003548AE" w:rsidP="00680B2C">
      <w:pPr>
        <w:jc w:val="both"/>
        <w:rPr>
          <w:b/>
          <w:bCs/>
          <w:lang w:val="fr-CH"/>
        </w:rPr>
      </w:pPr>
      <w:r w:rsidRPr="006543EE">
        <w:rPr>
          <w:lang w:val="fr-CH"/>
        </w:rPr>
        <w:t xml:space="preserve">Cette plage de 13% indique une certaine variation entre les </w:t>
      </w:r>
      <w:r w:rsidR="003458B7" w:rsidRPr="006543EE">
        <w:rPr>
          <w:lang w:val="fr-CH"/>
        </w:rPr>
        <w:t>départements</w:t>
      </w:r>
      <w:r w:rsidRPr="006543EE">
        <w:rPr>
          <w:lang w:val="fr-CH"/>
        </w:rPr>
        <w:t xml:space="preserve"> mais les différences ne sont pas si significatives. Bien que</w:t>
      </w:r>
      <w:r w:rsidRPr="006543EE">
        <w:rPr>
          <w:b/>
          <w:bCs/>
          <w:lang w:val="fr-CH"/>
        </w:rPr>
        <w:t xml:space="preserve"> les probabilités conditionnelles suggèrent de légères disparités dans les taux de rétention </w:t>
      </w:r>
      <w:r w:rsidRPr="006543EE">
        <w:rPr>
          <w:lang w:val="fr-CH"/>
        </w:rPr>
        <w:t>entre les départements</w:t>
      </w:r>
      <w:r w:rsidRPr="006543EE">
        <w:rPr>
          <w:b/>
          <w:bCs/>
          <w:lang w:val="fr-CH"/>
        </w:rPr>
        <w:t>, l’impact général sur la variable cible est relativement faible.</w:t>
      </w:r>
    </w:p>
    <w:p w14:paraId="2CADC8E2" w14:textId="77777777" w:rsidR="002730AC" w:rsidRPr="006543EE" w:rsidRDefault="002730AC" w:rsidP="00680B2C">
      <w:pPr>
        <w:jc w:val="both"/>
        <w:rPr>
          <w:b/>
          <w:bCs/>
          <w:lang w:val="fr-CH"/>
        </w:rPr>
      </w:pPr>
    </w:p>
    <w:p w14:paraId="6EB6056E" w14:textId="7D6BAC86" w:rsidR="00FB6A54" w:rsidRPr="006543EE" w:rsidRDefault="002730AC" w:rsidP="00680B2C">
      <w:pPr>
        <w:pStyle w:val="Heading2"/>
        <w:jc w:val="both"/>
        <w:rPr>
          <w:lang w:val="fr-CH"/>
        </w:rPr>
      </w:pPr>
      <w:r w:rsidRPr="006543EE">
        <w:rPr>
          <w:lang w:val="fr-CH"/>
        </w:rPr>
        <w:t>N</w:t>
      </w:r>
      <w:r w:rsidR="00EF3DEE" w:rsidRPr="006543EE">
        <w:rPr>
          <w:lang w:val="fr-CH"/>
        </w:rPr>
        <w:t>otions Théoriques</w:t>
      </w:r>
    </w:p>
    <w:p w14:paraId="5C033613" w14:textId="78333B2E" w:rsidR="00FB6A54" w:rsidRPr="006543EE" w:rsidRDefault="00EF3DEE" w:rsidP="00680B2C">
      <w:pPr>
        <w:pStyle w:val="Heading3"/>
        <w:jc w:val="both"/>
        <w:rPr>
          <w:lang w:val="fr-CH"/>
        </w:rPr>
      </w:pPr>
      <w:r w:rsidRPr="006543EE">
        <w:rPr>
          <w:lang w:val="fr-CH"/>
        </w:rPr>
        <w:t>De la distribution jointe à la distribution conditionnelle</w:t>
      </w:r>
    </w:p>
    <w:p w14:paraId="40A569F5" w14:textId="324B89B8" w:rsidR="004F4755" w:rsidRPr="006543EE" w:rsidRDefault="004F4755" w:rsidP="00680B2C">
      <w:pPr>
        <w:jc w:val="both"/>
        <w:rPr>
          <w:i/>
          <w:iCs/>
          <w:lang w:val="fr-CH"/>
        </w:rPr>
      </w:pPr>
      <w:r w:rsidRPr="006543EE">
        <w:rPr>
          <w:lang w:val="fr-CH"/>
        </w:rPr>
        <w:t xml:space="preserve">Prenons comme exemple la variable </w:t>
      </w:r>
      <w:r w:rsidRPr="006543EE">
        <w:rPr>
          <w:i/>
          <w:iCs/>
          <w:lang w:val="fr-CH"/>
        </w:rPr>
        <w:t>« salary »</w:t>
      </w:r>
    </w:p>
    <w:p w14:paraId="0B90C575" w14:textId="77777777" w:rsidR="007E1414" w:rsidRPr="006543EE" w:rsidRDefault="007E1414" w:rsidP="00680B2C">
      <w:pPr>
        <w:jc w:val="both"/>
        <w:rPr>
          <w:i/>
          <w:iCs/>
          <w:lang w:val="fr-CH"/>
        </w:rPr>
      </w:pPr>
    </w:p>
    <w:p w14:paraId="61006264" w14:textId="796702C8" w:rsidR="007E1414" w:rsidRPr="006543EE" w:rsidRDefault="007E1414" w:rsidP="00680B2C">
      <w:pPr>
        <w:pStyle w:val="Heading4"/>
        <w:jc w:val="both"/>
        <w:rPr>
          <w:lang w:val="fr-CH"/>
        </w:rPr>
      </w:pPr>
      <w:r w:rsidRPr="006543EE">
        <w:rPr>
          <w:lang w:val="fr-CH"/>
        </w:rPr>
        <w:t>Probabilités jointes</w:t>
      </w:r>
    </w:p>
    <w:p w14:paraId="135B5C05" w14:textId="363320D0" w:rsidR="00A437EF" w:rsidRPr="006543EE" w:rsidRDefault="008B1D8D" w:rsidP="00680B2C">
      <w:pPr>
        <w:jc w:val="both"/>
        <w:rPr>
          <w:lang w:val="fr-CH"/>
        </w:rPr>
      </w:pPr>
      <w:r w:rsidRPr="006543EE">
        <w:rPr>
          <w:lang w:val="fr-CH"/>
        </w:rPr>
        <w:t>Tout d’abord, calcul</w:t>
      </w:r>
      <w:r w:rsidR="00275A00" w:rsidRPr="006543EE">
        <w:rPr>
          <w:lang w:val="fr-CH"/>
        </w:rPr>
        <w:t>ons</w:t>
      </w:r>
      <w:r w:rsidRPr="006543EE">
        <w:rPr>
          <w:lang w:val="fr-CH"/>
        </w:rPr>
        <w:t xml:space="preserve"> la probabilités jointes des deux variable </w:t>
      </w:r>
      <m:oMath>
        <m:r>
          <w:rPr>
            <w:rFonts w:ascii="Cambria Math" w:hAnsi="Cambria Math"/>
            <w:lang w:val="fr-CH"/>
          </w:rPr>
          <m:t xml:space="preserve">P(left, salary) </m:t>
        </m:r>
      </m:oMath>
      <w:r w:rsidR="00ED3400" w:rsidRPr="006543EE">
        <w:rPr>
          <w:lang w:val="fr-CH"/>
        </w:rPr>
        <w:t>ou left est la variable cible</w:t>
      </w:r>
      <w:r w:rsidRPr="006543EE">
        <w:rPr>
          <w:lang w:val="fr-CH"/>
        </w:rPr>
        <w:t xml:space="preserve">. Cette dernières nous donne un tableau dont la somme de toutes les valeurs égales à un. </w:t>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275A00" w:rsidRPr="006543EE" w14:paraId="19B9326C" w14:textId="77777777" w:rsidTr="007E1E60">
        <w:tc>
          <w:tcPr>
            <w:tcW w:w="3005" w:type="dxa"/>
          </w:tcPr>
          <w:p w14:paraId="6A26D231" w14:textId="1326EA31" w:rsidR="00275A00" w:rsidRPr="006543EE" w:rsidRDefault="00275A00" w:rsidP="00680B2C">
            <w:pPr>
              <w:jc w:val="both"/>
              <w:rPr>
                <w:lang w:val="fr-CH"/>
              </w:rPr>
            </w:pPr>
          </w:p>
        </w:tc>
        <w:tc>
          <w:tcPr>
            <w:tcW w:w="3005" w:type="dxa"/>
          </w:tcPr>
          <w:p w14:paraId="6E5A883A" w14:textId="0FEBE3FE" w:rsidR="00275A00" w:rsidRPr="006543EE" w:rsidRDefault="007E1E60" w:rsidP="00680B2C">
            <w:pPr>
              <w:jc w:val="both"/>
              <w:rPr>
                <w:b/>
                <w:bCs/>
                <w:lang w:val="fr-CH"/>
              </w:rPr>
            </w:pPr>
            <m:oMathPara>
              <m:oMath>
                <m:r>
                  <m:rPr>
                    <m:sty m:val="bi"/>
                  </m:rPr>
                  <w:rPr>
                    <w:rFonts w:ascii="Cambria Math" w:hAnsi="Cambria Math"/>
                    <w:lang w:val="fr-CH"/>
                  </w:rPr>
                  <m:t>Left=0</m:t>
                </m:r>
              </m:oMath>
            </m:oMathPara>
          </w:p>
        </w:tc>
        <w:tc>
          <w:tcPr>
            <w:tcW w:w="3006" w:type="dxa"/>
          </w:tcPr>
          <w:p w14:paraId="2228FE86" w14:textId="658C8D1C" w:rsidR="00275A00" w:rsidRPr="006543EE" w:rsidRDefault="007E1E60" w:rsidP="00680B2C">
            <w:pPr>
              <w:jc w:val="both"/>
              <w:rPr>
                <w:b/>
                <w:bCs/>
                <w:lang w:val="fr-CH"/>
              </w:rPr>
            </w:pPr>
            <m:oMathPara>
              <m:oMath>
                <m:r>
                  <m:rPr>
                    <m:sty m:val="bi"/>
                  </m:rPr>
                  <w:rPr>
                    <w:rFonts w:ascii="Cambria Math" w:hAnsi="Cambria Math"/>
                    <w:lang w:val="fr-CH"/>
                  </w:rPr>
                  <m:t>Left=1</m:t>
                </m:r>
              </m:oMath>
            </m:oMathPara>
          </w:p>
        </w:tc>
      </w:tr>
      <w:tr w:rsidR="00275A00" w:rsidRPr="006543EE" w14:paraId="363503E5" w14:textId="77777777" w:rsidTr="007E1E60">
        <w:tc>
          <w:tcPr>
            <w:tcW w:w="3005" w:type="dxa"/>
          </w:tcPr>
          <w:p w14:paraId="70D0279B" w14:textId="1E947D94" w:rsidR="00275A00" w:rsidRPr="006543EE" w:rsidRDefault="007E1E60" w:rsidP="00680B2C">
            <w:pPr>
              <w:jc w:val="both"/>
              <w:rPr>
                <w:b/>
                <w:bCs/>
                <w:lang w:val="fr-CH"/>
              </w:rPr>
            </w:pPr>
            <m:oMathPara>
              <m:oMathParaPr>
                <m:jc m:val="left"/>
              </m:oMathParaPr>
              <m:oMath>
                <m:r>
                  <m:rPr>
                    <m:sty m:val="bi"/>
                  </m:rPr>
                  <w:rPr>
                    <w:rFonts w:ascii="Cambria Math" w:hAnsi="Cambria Math"/>
                    <w:lang w:val="fr-CH"/>
                  </w:rPr>
                  <m:t>Salary=High</m:t>
                </m:r>
              </m:oMath>
            </m:oMathPara>
          </w:p>
        </w:tc>
        <w:tc>
          <w:tcPr>
            <w:tcW w:w="3005" w:type="dxa"/>
          </w:tcPr>
          <w:p w14:paraId="7C8C655C" w14:textId="0E624C05" w:rsidR="00275A00" w:rsidRPr="006543EE" w:rsidRDefault="007E1E60" w:rsidP="00680B2C">
            <w:pPr>
              <w:jc w:val="both"/>
              <w:rPr>
                <w:lang w:val="fr-CH"/>
              </w:rPr>
            </w:pPr>
            <m:oMathPara>
              <m:oMath>
                <m:r>
                  <w:rPr>
                    <w:rFonts w:ascii="Cambria Math" w:hAnsi="Cambria Math"/>
                    <w:lang w:val="fr-CH"/>
                  </w:rPr>
                  <m:t>7,42%</m:t>
                </m:r>
              </m:oMath>
            </m:oMathPara>
          </w:p>
        </w:tc>
        <w:tc>
          <w:tcPr>
            <w:tcW w:w="3006" w:type="dxa"/>
          </w:tcPr>
          <w:p w14:paraId="31196499" w14:textId="011CAD7D" w:rsidR="00275A00" w:rsidRPr="006543EE" w:rsidRDefault="007E1E60" w:rsidP="00680B2C">
            <w:pPr>
              <w:jc w:val="both"/>
              <w:rPr>
                <w:lang w:val="fr-CH"/>
              </w:rPr>
            </w:pPr>
            <m:oMathPara>
              <m:oMath>
                <m:r>
                  <w:rPr>
                    <w:rFonts w:ascii="Cambria Math" w:hAnsi="Cambria Math"/>
                    <w:lang w:val="fr-CH"/>
                  </w:rPr>
                  <m:t>0,48%</m:t>
                </m:r>
              </m:oMath>
            </m:oMathPara>
          </w:p>
        </w:tc>
      </w:tr>
      <w:tr w:rsidR="00275A00" w:rsidRPr="006543EE" w14:paraId="61EFFC01" w14:textId="77777777" w:rsidTr="007E1E60">
        <w:tc>
          <w:tcPr>
            <w:tcW w:w="3005" w:type="dxa"/>
          </w:tcPr>
          <w:p w14:paraId="2AE33884" w14:textId="3E24D44D" w:rsidR="00275A00" w:rsidRPr="006543EE" w:rsidRDefault="007E1E60" w:rsidP="00680B2C">
            <w:pPr>
              <w:jc w:val="both"/>
              <w:rPr>
                <w:b/>
                <w:bCs/>
                <w:lang w:val="fr-CH"/>
              </w:rPr>
            </w:pPr>
            <m:oMathPara>
              <m:oMathParaPr>
                <m:jc m:val="left"/>
              </m:oMathParaPr>
              <m:oMath>
                <m:r>
                  <m:rPr>
                    <m:sty m:val="bi"/>
                  </m:rPr>
                  <w:rPr>
                    <w:rFonts w:ascii="Cambria Math" w:hAnsi="Cambria Math"/>
                    <w:lang w:val="fr-CH"/>
                  </w:rPr>
                  <m:t>Salary=Medium</m:t>
                </m:r>
              </m:oMath>
            </m:oMathPara>
          </w:p>
        </w:tc>
        <w:tc>
          <w:tcPr>
            <w:tcW w:w="3005" w:type="dxa"/>
          </w:tcPr>
          <w:p w14:paraId="69FBEF00" w14:textId="098AD09B" w:rsidR="00275A00" w:rsidRPr="006543EE" w:rsidRDefault="007E1E60" w:rsidP="00680B2C">
            <w:pPr>
              <w:jc w:val="both"/>
              <w:rPr>
                <w:lang w:val="fr-CH"/>
              </w:rPr>
            </w:pPr>
            <m:oMathPara>
              <m:oMath>
                <m:r>
                  <w:rPr>
                    <w:rFonts w:ascii="Cambria Math" w:hAnsi="Cambria Math"/>
                    <w:lang w:val="fr-CH"/>
                  </w:rPr>
                  <m:t>34,46%</m:t>
                </m:r>
              </m:oMath>
            </m:oMathPara>
          </w:p>
        </w:tc>
        <w:tc>
          <w:tcPr>
            <w:tcW w:w="3006" w:type="dxa"/>
          </w:tcPr>
          <w:p w14:paraId="010CC50C" w14:textId="73A33454" w:rsidR="00275A00" w:rsidRPr="006543EE" w:rsidRDefault="007E1E60" w:rsidP="00680B2C">
            <w:pPr>
              <w:jc w:val="both"/>
              <w:rPr>
                <w:lang w:val="fr-CH"/>
              </w:rPr>
            </w:pPr>
            <m:oMathPara>
              <m:oMath>
                <m:r>
                  <w:rPr>
                    <w:rFonts w:ascii="Cambria Math" w:hAnsi="Cambria Math"/>
                    <w:lang w:val="fr-CH"/>
                  </w:rPr>
                  <m:t>8,69%</m:t>
                </m:r>
              </m:oMath>
            </m:oMathPara>
          </w:p>
        </w:tc>
      </w:tr>
      <w:tr w:rsidR="00275A00" w:rsidRPr="006543EE" w14:paraId="7743902C" w14:textId="77777777" w:rsidTr="007E1E60">
        <w:tc>
          <w:tcPr>
            <w:tcW w:w="3005" w:type="dxa"/>
          </w:tcPr>
          <w:p w14:paraId="4EA3975E" w14:textId="60D14E0A" w:rsidR="00275A00" w:rsidRPr="006543EE" w:rsidRDefault="007E1E60" w:rsidP="00680B2C">
            <w:pPr>
              <w:jc w:val="both"/>
              <w:rPr>
                <w:b/>
                <w:bCs/>
                <w:lang w:val="fr-CH"/>
              </w:rPr>
            </w:pPr>
            <m:oMathPara>
              <m:oMathParaPr>
                <m:jc m:val="left"/>
              </m:oMathParaPr>
              <m:oMath>
                <m:r>
                  <m:rPr>
                    <m:sty m:val="bi"/>
                  </m:rPr>
                  <w:rPr>
                    <w:rFonts w:ascii="Cambria Math" w:hAnsi="Cambria Math"/>
                    <w:lang w:val="fr-CH"/>
                  </w:rPr>
                  <m:t>Salary=Low</m:t>
                </m:r>
              </m:oMath>
            </m:oMathPara>
          </w:p>
        </w:tc>
        <w:tc>
          <w:tcPr>
            <w:tcW w:w="3005" w:type="dxa"/>
          </w:tcPr>
          <w:p w14:paraId="74F2D0C1" w14:textId="4F2F52D7" w:rsidR="00275A00" w:rsidRPr="006543EE" w:rsidRDefault="007E1E60" w:rsidP="00680B2C">
            <w:pPr>
              <w:jc w:val="both"/>
              <w:rPr>
                <w:lang w:val="fr-CH"/>
              </w:rPr>
            </w:pPr>
            <m:oMathPara>
              <m:oMath>
                <m:r>
                  <w:rPr>
                    <w:rFonts w:ascii="Cambria Math" w:hAnsi="Cambria Math"/>
                    <w:lang w:val="fr-CH"/>
                  </w:rPr>
                  <m:t>34,21%</m:t>
                </m:r>
              </m:oMath>
            </m:oMathPara>
          </w:p>
        </w:tc>
        <w:tc>
          <w:tcPr>
            <w:tcW w:w="3006" w:type="dxa"/>
          </w:tcPr>
          <w:p w14:paraId="223F73A0" w14:textId="6E75EF5D" w:rsidR="00275A00" w:rsidRPr="006543EE" w:rsidRDefault="007E1E60" w:rsidP="00680B2C">
            <w:pPr>
              <w:jc w:val="both"/>
              <w:rPr>
                <w:lang w:val="fr-CH"/>
              </w:rPr>
            </w:pPr>
            <m:oMathPara>
              <m:oMath>
                <m:r>
                  <w:rPr>
                    <w:rFonts w:ascii="Cambria Math" w:hAnsi="Cambria Math"/>
                    <w:lang w:val="fr-CH"/>
                  </w:rPr>
                  <m:t>14,64%</m:t>
                </m:r>
              </m:oMath>
            </m:oMathPara>
          </w:p>
        </w:tc>
      </w:tr>
    </w:tbl>
    <w:p w14:paraId="2EE15A7F" w14:textId="77777777" w:rsidR="00275A00" w:rsidRPr="006543EE" w:rsidRDefault="00275A00" w:rsidP="00680B2C">
      <w:pPr>
        <w:jc w:val="both"/>
        <w:rPr>
          <w:lang w:val="fr-CH"/>
        </w:rPr>
      </w:pPr>
    </w:p>
    <w:p w14:paraId="5B556D13" w14:textId="0D6806E5" w:rsidR="008B1D8D" w:rsidRPr="006543EE" w:rsidRDefault="00D940E8" w:rsidP="00680B2C">
      <w:pPr>
        <w:jc w:val="both"/>
        <w:rPr>
          <w:lang w:val="fr-CH"/>
        </w:rPr>
      </w:pPr>
      <w:r w:rsidRPr="006543EE">
        <w:rPr>
          <w:lang w:val="fr-CH"/>
        </w:rPr>
        <w:lastRenderedPageBreak/>
        <w:t>D</w:t>
      </w:r>
      <w:r w:rsidR="008B1D8D" w:rsidRPr="006543EE">
        <w:rPr>
          <w:lang w:val="fr-CH"/>
        </w:rPr>
        <w:t xml:space="preserve">ans le cas, du niveau de salaire, la probabilité qu’une personne </w:t>
      </w:r>
      <w:r w:rsidRPr="006543EE">
        <w:rPr>
          <w:lang w:val="fr-CH"/>
        </w:rPr>
        <w:t>ait eu</w:t>
      </w:r>
      <w:r w:rsidR="008B1D8D" w:rsidRPr="006543EE">
        <w:rPr>
          <w:lang w:val="fr-CH"/>
        </w:rPr>
        <w:t xml:space="preserve"> un salaire </w:t>
      </w:r>
      <m:oMath>
        <m:r>
          <w:rPr>
            <w:rFonts w:ascii="Cambria Math" w:hAnsi="Cambria Math"/>
            <w:lang w:val="fr-CH"/>
          </w:rPr>
          <m:t>low</m:t>
        </m:r>
      </m:oMath>
      <w:r w:rsidR="008B1D8D" w:rsidRPr="006543EE">
        <w:rPr>
          <w:lang w:val="fr-CH"/>
        </w:rPr>
        <w:t xml:space="preserve"> et soit parti de l’entreprise est de </w:t>
      </w:r>
      <m:oMath>
        <m:r>
          <w:rPr>
            <w:rFonts w:ascii="Cambria Math" w:hAnsi="Cambria Math"/>
            <w:lang w:val="fr-CH"/>
          </w:rPr>
          <m:t>14,64%</m:t>
        </m:r>
      </m:oMath>
      <w:r w:rsidR="007E1E60" w:rsidRPr="006543EE">
        <w:rPr>
          <w:lang w:val="fr-CH"/>
        </w:rPr>
        <w:t xml:space="preserve">. À contrario, </w:t>
      </w:r>
      <w:r w:rsidR="008B1D8D" w:rsidRPr="006543EE">
        <w:rPr>
          <w:lang w:val="fr-CH"/>
        </w:rPr>
        <w:t xml:space="preserve">la probabilité qu’une personne ait </w:t>
      </w:r>
      <w:r w:rsidR="007E1E60" w:rsidRPr="006543EE">
        <w:rPr>
          <w:lang w:val="fr-CH"/>
        </w:rPr>
        <w:t xml:space="preserve">eu </w:t>
      </w:r>
      <w:r w:rsidR="008B1D8D" w:rsidRPr="006543EE">
        <w:rPr>
          <w:lang w:val="fr-CH"/>
        </w:rPr>
        <w:t xml:space="preserve">un salaire </w:t>
      </w:r>
      <m:oMath>
        <m:r>
          <w:rPr>
            <w:rFonts w:ascii="Cambria Math" w:hAnsi="Cambria Math"/>
            <w:lang w:val="fr-CH"/>
          </w:rPr>
          <m:t>low</m:t>
        </m:r>
      </m:oMath>
      <w:r w:rsidR="008B1D8D" w:rsidRPr="006543EE">
        <w:rPr>
          <w:lang w:val="fr-CH"/>
        </w:rPr>
        <w:t xml:space="preserve"> ou </w:t>
      </w:r>
      <m:oMath>
        <m:r>
          <w:rPr>
            <w:rFonts w:ascii="Cambria Math" w:hAnsi="Cambria Math"/>
            <w:lang w:val="fr-CH"/>
          </w:rPr>
          <m:t>medium</m:t>
        </m:r>
      </m:oMath>
      <w:r w:rsidR="008B1D8D" w:rsidRPr="006543EE">
        <w:rPr>
          <w:lang w:val="fr-CH"/>
        </w:rPr>
        <w:t xml:space="preserve"> et soit resté dans l’entreprise est d’environ </w:t>
      </w:r>
      <m:oMath>
        <m:r>
          <w:rPr>
            <w:rFonts w:ascii="Cambria Math" w:hAnsi="Cambria Math"/>
            <w:lang w:val="fr-CH"/>
          </w:rPr>
          <m:t>34%</m:t>
        </m:r>
      </m:oMath>
      <w:r w:rsidR="008B1D8D" w:rsidRPr="006543EE">
        <w:rPr>
          <w:lang w:val="fr-CH"/>
        </w:rPr>
        <w:t xml:space="preserve"> pour chacune des caté</w:t>
      </w:r>
      <w:r w:rsidR="007E1E60" w:rsidRPr="006543EE">
        <w:rPr>
          <w:lang w:val="fr-CH"/>
        </w:rPr>
        <w:t>go</w:t>
      </w:r>
      <w:r w:rsidR="008B1D8D" w:rsidRPr="006543EE">
        <w:rPr>
          <w:lang w:val="fr-CH"/>
        </w:rPr>
        <w:t>ries de salaire,</w:t>
      </w:r>
    </w:p>
    <w:p w14:paraId="74C1B832" w14:textId="20D902E4" w:rsidR="008B1D8D" w:rsidRPr="006543EE" w:rsidRDefault="007E1414" w:rsidP="00680B2C">
      <w:pPr>
        <w:pStyle w:val="Heading4"/>
        <w:jc w:val="both"/>
        <w:rPr>
          <w:lang w:val="fr-CH"/>
        </w:rPr>
      </w:pPr>
      <w:r w:rsidRPr="006543EE">
        <w:rPr>
          <w:lang w:val="fr-CH"/>
        </w:rPr>
        <w:t>Probabilités marginales</w:t>
      </w:r>
    </w:p>
    <w:p w14:paraId="74BF2B11" w14:textId="06B4F4E4" w:rsidR="008B1D8D" w:rsidRPr="006543EE" w:rsidRDefault="00ED3400" w:rsidP="00680B2C">
      <w:pPr>
        <w:jc w:val="both"/>
        <w:rPr>
          <w:lang w:val="fr-CH"/>
        </w:rPr>
      </w:pPr>
      <w:r w:rsidRPr="006543EE">
        <w:rPr>
          <w:lang w:val="fr-CH"/>
        </w:rPr>
        <w:t>Ensuite</w:t>
      </w:r>
      <w:r w:rsidR="007E1E60" w:rsidRPr="006543EE">
        <w:rPr>
          <w:lang w:val="fr-CH"/>
        </w:rPr>
        <w:t>, calculons</w:t>
      </w:r>
      <w:r w:rsidRPr="006543EE">
        <w:rPr>
          <w:lang w:val="fr-CH"/>
        </w:rPr>
        <w:t xml:space="preserve"> les probabilités marginales de chacune des variables soit </w:t>
      </w:r>
      <m:oMath>
        <m:r>
          <w:rPr>
            <w:rFonts w:ascii="Cambria Math" w:hAnsi="Cambria Math"/>
            <w:lang w:val="fr-CH"/>
          </w:rPr>
          <m:t>P(left)</m:t>
        </m:r>
      </m:oMath>
      <w:r w:rsidRPr="006543EE">
        <w:rPr>
          <w:lang w:val="fr-CH"/>
        </w:rPr>
        <w:t xml:space="preserve"> et </w:t>
      </w:r>
      <m:oMath>
        <m:r>
          <w:rPr>
            <w:rFonts w:ascii="Cambria Math" w:hAnsi="Cambria Math"/>
            <w:lang w:val="fr-CH"/>
          </w:rPr>
          <m:t>P(salary)</m:t>
        </m:r>
      </m:oMath>
      <w:r w:rsidRPr="006543EE">
        <w:rPr>
          <w:lang w:val="fr-CH"/>
        </w:rPr>
        <w:t>. Si l’on observe le tableau des probabilité conjointe</w:t>
      </w:r>
      <w:r w:rsidR="007E1E60" w:rsidRPr="006543EE">
        <w:rPr>
          <w:lang w:val="fr-CH"/>
        </w:rPr>
        <w:t>s</w:t>
      </w:r>
      <w:r w:rsidRPr="006543EE">
        <w:rPr>
          <w:lang w:val="fr-CH"/>
        </w:rPr>
        <w:t>, on remarque que ces dernières peuvent être obtenu en sommant les valeurs de la bonne façon.</w:t>
      </w:r>
    </w:p>
    <w:p w14:paraId="0AFFA6C2" w14:textId="77777777" w:rsidR="00FF6A9B" w:rsidRPr="006543EE" w:rsidRDefault="00ED3400" w:rsidP="00680B2C">
      <w:pPr>
        <w:pStyle w:val="ListParagraph"/>
        <w:numPr>
          <w:ilvl w:val="0"/>
          <w:numId w:val="12"/>
        </w:numPr>
        <w:jc w:val="both"/>
        <w:rPr>
          <w:lang w:val="fr-CH"/>
        </w:rPr>
      </w:pPr>
      <w:r w:rsidRPr="006543EE">
        <w:rPr>
          <w:lang w:val="fr-CH"/>
        </w:rPr>
        <w:t xml:space="preserve">Pour la variable cible </w:t>
      </w:r>
      <m:oMath>
        <m:r>
          <w:rPr>
            <w:rFonts w:ascii="Cambria Math" w:hAnsi="Cambria Math"/>
            <w:lang w:val="fr-CH"/>
          </w:rPr>
          <m:t>left</m:t>
        </m:r>
      </m:oMath>
      <w:r w:rsidRPr="006543EE">
        <w:rPr>
          <w:lang w:val="fr-CH"/>
        </w:rPr>
        <w:t xml:space="preserve"> (en colonne dans le tableau des probabilités conjointes), si on somme l’ensemble des valeurs par colonnes on obtiendra</w:t>
      </w:r>
    </w:p>
    <w:p w14:paraId="724DF25B" w14:textId="77777777" w:rsidR="00FF6A9B" w:rsidRPr="006543EE" w:rsidRDefault="007E1E60" w:rsidP="00680B2C">
      <w:pPr>
        <w:pStyle w:val="ListParagraph"/>
        <w:numPr>
          <w:ilvl w:val="1"/>
          <w:numId w:val="12"/>
        </w:numPr>
        <w:jc w:val="both"/>
        <w:rPr>
          <w:lang w:val="fr-CH"/>
        </w:rPr>
      </w:pPr>
      <m:oMath>
        <m:r>
          <w:rPr>
            <w:rFonts w:ascii="Cambria Math" w:hAnsi="Cambria Math"/>
            <w:lang w:val="fr-CH"/>
          </w:rPr>
          <m:t>P(left=0) = 76.19%</m:t>
        </m:r>
      </m:oMath>
    </w:p>
    <w:p w14:paraId="1EB26884" w14:textId="1557A63A" w:rsidR="00ED3400" w:rsidRPr="006543EE" w:rsidRDefault="007E1E60" w:rsidP="00680B2C">
      <w:pPr>
        <w:pStyle w:val="ListParagraph"/>
        <w:numPr>
          <w:ilvl w:val="1"/>
          <w:numId w:val="12"/>
        </w:numPr>
        <w:jc w:val="both"/>
        <w:rPr>
          <w:lang w:val="fr-CH"/>
        </w:rPr>
      </w:pPr>
      <m:oMath>
        <m:r>
          <w:rPr>
            <w:rFonts w:ascii="Cambria Math" w:hAnsi="Cambria Math"/>
            <w:lang w:val="fr-CH"/>
          </w:rPr>
          <m:t>P(left=1)=23,81%</m:t>
        </m:r>
      </m:oMath>
    </w:p>
    <w:p w14:paraId="7018B6CA" w14:textId="77777777" w:rsidR="00FF6A9B" w:rsidRPr="006543EE" w:rsidRDefault="00ED3400" w:rsidP="00680B2C">
      <w:pPr>
        <w:pStyle w:val="ListParagraph"/>
        <w:numPr>
          <w:ilvl w:val="0"/>
          <w:numId w:val="12"/>
        </w:numPr>
        <w:jc w:val="both"/>
        <w:rPr>
          <w:lang w:val="fr-CH"/>
        </w:rPr>
      </w:pPr>
      <w:r w:rsidRPr="006543EE">
        <w:rPr>
          <w:lang w:val="fr-CH"/>
        </w:rPr>
        <w:t xml:space="preserve">Pour la variable explicative </w:t>
      </w:r>
      <m:oMath>
        <m:r>
          <w:rPr>
            <w:rFonts w:ascii="Cambria Math" w:hAnsi="Cambria Math"/>
            <w:lang w:val="fr-CH"/>
          </w:rPr>
          <m:t>salary</m:t>
        </m:r>
      </m:oMath>
      <w:r w:rsidRPr="006543EE">
        <w:rPr>
          <w:lang w:val="fr-CH"/>
        </w:rPr>
        <w:t xml:space="preserve"> (en ligne dans le tableau des probabilités conjointes), si on somme l’ensemble des valeurs par lignes on obtiendra</w:t>
      </w:r>
    </w:p>
    <w:p w14:paraId="64BDB84B" w14:textId="77777777" w:rsidR="00FF6A9B" w:rsidRPr="006543EE" w:rsidRDefault="007E1E60" w:rsidP="00680B2C">
      <w:pPr>
        <w:pStyle w:val="ListParagraph"/>
        <w:numPr>
          <w:ilvl w:val="1"/>
          <w:numId w:val="12"/>
        </w:numPr>
        <w:jc w:val="both"/>
        <w:rPr>
          <w:lang w:val="fr-CH"/>
        </w:rPr>
      </w:pPr>
      <m:oMath>
        <m:r>
          <w:rPr>
            <w:rFonts w:ascii="Cambria Math" w:hAnsi="Cambria Math"/>
            <w:lang w:val="fr-CH"/>
          </w:rPr>
          <m:t>P(salary=high)7,9%</m:t>
        </m:r>
      </m:oMath>
      <w:r w:rsidR="008A6FD5" w:rsidRPr="006543EE">
        <w:rPr>
          <w:lang w:val="fr-CH"/>
        </w:rPr>
        <w:t xml:space="preserve"> </w:t>
      </w:r>
    </w:p>
    <w:p w14:paraId="1BA232F0" w14:textId="595DE9A4" w:rsidR="00311EAE" w:rsidRPr="006543EE" w:rsidRDefault="00311EAE" w:rsidP="00680B2C">
      <w:pPr>
        <w:pStyle w:val="ListParagraph"/>
        <w:numPr>
          <w:ilvl w:val="1"/>
          <w:numId w:val="12"/>
        </w:numPr>
        <w:jc w:val="both"/>
        <w:rPr>
          <w:lang w:val="fr-CH"/>
        </w:rPr>
      </w:pPr>
      <m:oMath>
        <m:r>
          <w:rPr>
            <w:rFonts w:ascii="Cambria Math" w:hAnsi="Cambria Math"/>
            <w:lang w:val="fr-CH"/>
          </w:rPr>
          <m:t>P(salary=medium)=43,25%</m:t>
        </m:r>
      </m:oMath>
    </w:p>
    <w:p w14:paraId="47738FDD" w14:textId="77777777" w:rsidR="00FF6A9B" w:rsidRPr="006543EE" w:rsidRDefault="007E1E60" w:rsidP="00680B2C">
      <w:pPr>
        <w:pStyle w:val="ListParagraph"/>
        <w:numPr>
          <w:ilvl w:val="1"/>
          <w:numId w:val="12"/>
        </w:numPr>
        <w:jc w:val="both"/>
        <w:rPr>
          <w:lang w:val="fr-CH"/>
        </w:rPr>
      </w:pPr>
      <m:oMath>
        <m:r>
          <w:rPr>
            <w:rFonts w:ascii="Cambria Math" w:hAnsi="Cambria Math"/>
            <w:lang w:val="fr-CH"/>
          </w:rPr>
          <m:t>P(salary=low)=48,85%</m:t>
        </m:r>
      </m:oMath>
      <w:r w:rsidR="00ED3400" w:rsidRPr="006543EE">
        <w:rPr>
          <w:lang w:val="fr-CH"/>
        </w:rPr>
        <w:t xml:space="preserve"> </w:t>
      </w:r>
    </w:p>
    <w:p w14:paraId="01FCE8EC" w14:textId="2665F1B2" w:rsidR="00ED3400" w:rsidRPr="006543EE" w:rsidRDefault="00ED3400" w:rsidP="00680B2C">
      <w:pPr>
        <w:jc w:val="both"/>
        <w:rPr>
          <w:lang w:val="fr-CH"/>
        </w:rPr>
      </w:pPr>
    </w:p>
    <w:p w14:paraId="291524C2" w14:textId="4C812280" w:rsidR="007E1414" w:rsidRPr="006543EE" w:rsidRDefault="00ED3400" w:rsidP="00680B2C">
      <w:pPr>
        <w:jc w:val="both"/>
        <w:rPr>
          <w:lang w:val="fr-CH"/>
        </w:rPr>
      </w:pPr>
      <w:r w:rsidRPr="006543EE">
        <w:rPr>
          <w:lang w:val="fr-CH"/>
        </w:rPr>
        <w:t xml:space="preserve">Enfin on calcule les distributions conditionnelles en utilisant les deux étapes précédentes. </w:t>
      </w:r>
    </w:p>
    <w:p w14:paraId="11155C33" w14:textId="22005EF8" w:rsidR="007E1414" w:rsidRPr="006543EE" w:rsidRDefault="007E1414" w:rsidP="00680B2C">
      <w:pPr>
        <w:jc w:val="both"/>
        <w:rPr>
          <w:lang w:val="fr-CH"/>
        </w:rPr>
      </w:pPr>
    </w:p>
    <w:p w14:paraId="62A70A94" w14:textId="2B1C7050" w:rsidR="007E1414" w:rsidRPr="006543EE" w:rsidRDefault="007E1414" w:rsidP="00680B2C">
      <w:pPr>
        <w:pStyle w:val="Heading4"/>
        <w:jc w:val="both"/>
        <w:rPr>
          <w:lang w:val="fr-CH"/>
        </w:rPr>
      </w:pPr>
      <w:r w:rsidRPr="006543EE">
        <w:rPr>
          <w:lang w:val="fr-CH"/>
        </w:rPr>
        <w:t xml:space="preserve">Probabilités conditionnelles </w:t>
      </w:r>
      <m:oMath>
        <m:r>
          <w:rPr>
            <w:rFonts w:ascii="Cambria Math" w:hAnsi="Cambria Math"/>
            <w:lang w:val="fr-CH"/>
          </w:rPr>
          <m:t>P(left|salary)</m:t>
        </m:r>
      </m:oMath>
      <w:r w:rsidR="00DB5756" w:rsidRPr="006543EE">
        <w:rPr>
          <w:lang w:val="fr-CH"/>
        </w:rPr>
        <w:t>.</w:t>
      </w:r>
    </w:p>
    <w:p w14:paraId="37E4DB0E" w14:textId="08CAAEF8" w:rsidR="0066038C" w:rsidRPr="006543EE" w:rsidRDefault="00ED3400" w:rsidP="00680B2C">
      <w:pPr>
        <w:jc w:val="both"/>
        <w:rPr>
          <w:lang w:val="fr-CH"/>
        </w:rPr>
      </w:pPr>
      <w:r w:rsidRPr="006543EE">
        <w:rPr>
          <w:lang w:val="fr-CH"/>
        </w:rPr>
        <w:t xml:space="preserve">Si on divise </w:t>
      </w:r>
      <w:r w:rsidR="0066038C" w:rsidRPr="006543EE">
        <w:rPr>
          <w:lang w:val="fr-CH"/>
        </w:rPr>
        <w:t xml:space="preserve">chaque </w:t>
      </w:r>
      <w:r w:rsidR="006F4622" w:rsidRPr="006543EE">
        <w:rPr>
          <w:lang w:val="fr-CH"/>
        </w:rPr>
        <w:t>cellule d</w:t>
      </w:r>
      <w:r w:rsidR="0066038C" w:rsidRPr="006543EE">
        <w:rPr>
          <w:lang w:val="fr-CH"/>
        </w:rPr>
        <w:t xml:space="preserve">e </w:t>
      </w:r>
      <w:r w:rsidRPr="006543EE">
        <w:rPr>
          <w:lang w:val="fr-CH"/>
        </w:rPr>
        <w:t xml:space="preserve">la probabilités conjointes par la probabilité marginale </w:t>
      </w:r>
      <m:oMath>
        <m:r>
          <w:rPr>
            <w:rFonts w:ascii="Cambria Math" w:hAnsi="Cambria Math"/>
            <w:lang w:val="fr-CH"/>
          </w:rPr>
          <m:t>P(left=1)</m:t>
        </m:r>
      </m:oMath>
      <w:r w:rsidR="00853909" w:rsidRPr="006543EE">
        <w:rPr>
          <w:lang w:val="fr-CH"/>
        </w:rPr>
        <w:t xml:space="preserve"> ou </w:t>
      </w:r>
      <m:oMath>
        <m:r>
          <w:rPr>
            <w:rFonts w:ascii="Cambria Math" w:hAnsi="Cambria Math"/>
            <w:lang w:val="fr-CH"/>
          </w:rPr>
          <m:t>P(left=0)</m:t>
        </m:r>
      </m:oMath>
      <w:r w:rsidR="00853909" w:rsidRPr="006543EE">
        <w:rPr>
          <w:lang w:val="fr-CH"/>
        </w:rPr>
        <w:t xml:space="preserve"> en fonction de la colonne dans laquelle elle se trouve</w:t>
      </w:r>
      <w:r w:rsidR="0066038C" w:rsidRPr="006543EE">
        <w:rPr>
          <w:lang w:val="fr-CH"/>
        </w:rPr>
        <w:t xml:space="preserve"> alors on obtient la probabilité conditionnelle </w:t>
      </w:r>
      <m:oMath>
        <m:r>
          <w:rPr>
            <w:rFonts w:ascii="Cambria Math" w:hAnsi="Cambria Math"/>
            <w:lang w:val="fr-CH"/>
          </w:rPr>
          <m:t>P(left|salary)</m:t>
        </m:r>
      </m:oMath>
      <w:r w:rsidR="0066038C" w:rsidRPr="006543EE">
        <w:rPr>
          <w:lang w:val="fr-CH"/>
        </w:rPr>
        <w:t xml:space="preserve">. Cette probabilité représente la probabilité d’un </w:t>
      </w:r>
      <w:r w:rsidR="00853909" w:rsidRPr="006543EE">
        <w:rPr>
          <w:lang w:val="fr-CH"/>
        </w:rPr>
        <w:t>départ</w:t>
      </w:r>
      <w:r w:rsidR="0066038C" w:rsidRPr="006543EE">
        <w:rPr>
          <w:lang w:val="fr-CH"/>
        </w:rPr>
        <w:t xml:space="preserve"> d’un employé sachant sont niveau de salaire. Ainsi </w:t>
      </w:r>
      <m:oMath>
        <m:r>
          <w:rPr>
            <w:rFonts w:ascii="Cambria Math" w:hAnsi="Cambria Math"/>
            <w:lang w:val="fr-CH"/>
          </w:rPr>
          <m:t>P(left=1|salary=high) = 6,07%</m:t>
        </m:r>
      </m:oMath>
    </w:p>
    <w:p w14:paraId="064ED1EA" w14:textId="274ED388" w:rsidR="00853909" w:rsidRPr="006543EE" w:rsidRDefault="00853909" w:rsidP="00680B2C">
      <w:pPr>
        <w:jc w:val="both"/>
        <w:rPr>
          <w:lang w:val="fr-CH"/>
        </w:rPr>
      </w:pPr>
      <w:r w:rsidRPr="006543EE">
        <w:rPr>
          <w:lang w:val="fr-CH"/>
        </w:rPr>
        <w:t xml:space="preserve">Voici </w:t>
      </w:r>
      <w:r w:rsidR="006543EE" w:rsidRPr="006543EE">
        <w:rPr>
          <w:lang w:val="fr-CH"/>
        </w:rPr>
        <w:t>le détail</w:t>
      </w:r>
      <w:r w:rsidRPr="006543EE">
        <w:rPr>
          <w:lang w:val="fr-CH"/>
        </w:rPr>
        <w:t xml:space="preserve"> des calculs associés :</w:t>
      </w:r>
    </w:p>
    <w:p w14:paraId="3CE4E664" w14:textId="77777777" w:rsidR="00853909" w:rsidRPr="006543EE" w:rsidRDefault="00853909" w:rsidP="00680B2C">
      <w:pPr>
        <w:jc w:val="both"/>
        <w:rPr>
          <w:rFonts w:eastAsiaTheme="minorEastAsia"/>
          <w:lang w:val="fr-CH"/>
        </w:rPr>
      </w:pPr>
      <w:r w:rsidRPr="006543EE">
        <w:rPr>
          <w:lang w:val="fr-CH"/>
        </w:rPr>
        <w:t xml:space="preserve">Pour </w:t>
      </w:r>
      <m:oMath>
        <m:r>
          <w:rPr>
            <w:rFonts w:ascii="Cambria Math" w:hAnsi="Cambria Math"/>
            <w:lang w:val="fr-CH"/>
          </w:rPr>
          <m:t>salary=high</m:t>
        </m:r>
      </m:oMath>
    </w:p>
    <w:p w14:paraId="69DDA81C" w14:textId="5980CA7C" w:rsidR="00853909" w:rsidRPr="006543EE" w:rsidRDefault="00853909" w:rsidP="00680B2C">
      <w:pPr>
        <w:pStyle w:val="ListParagraph"/>
        <w:numPr>
          <w:ilvl w:val="0"/>
          <w:numId w:val="13"/>
        </w:numPr>
        <w:jc w:val="both"/>
        <w:rPr>
          <w:rFonts w:eastAsiaTheme="minorEastAsia"/>
          <w:lang w:val="fr-CH"/>
        </w:rPr>
      </w:pPr>
      <m:oMath>
        <m:r>
          <w:rPr>
            <w:rFonts w:ascii="Cambria Math" w:hAnsi="Cambria Math"/>
            <w:lang w:val="fr-CH"/>
          </w:rPr>
          <m:t>P</m:t>
        </m:r>
        <m:d>
          <m:dPr>
            <m:sepChr m:val="∣"/>
            <m:ctrlPr>
              <w:rPr>
                <w:rFonts w:ascii="Cambria Math" w:hAnsi="Cambria Math"/>
                <w:i/>
                <w:lang w:val="fr-CH"/>
              </w:rPr>
            </m:ctrlPr>
          </m:dPr>
          <m:e>
            <m:r>
              <m:rPr>
                <m:nor/>
              </m:rPr>
              <w:rPr>
                <w:rFonts w:ascii="Cambria Math" w:hAnsi="Cambria Math"/>
                <w:lang w:val="fr-CH"/>
              </w:rPr>
              <m:t>left</m:t>
            </m:r>
            <m:r>
              <w:rPr>
                <w:rFonts w:ascii="Cambria Math" w:hAnsi="Cambria Math"/>
                <w:lang w:val="fr-CH"/>
              </w:rPr>
              <m:t>=0</m:t>
            </m:r>
            <m:ctrlPr>
              <w:rPr>
                <w:rFonts w:ascii="Cambria Math" w:hAnsi="Cambria Math"/>
                <w:lang w:val="fr-CH"/>
              </w:rPr>
            </m:ctrlPr>
          </m:e>
          <m:e>
            <m:r>
              <m:rPr>
                <m:nor/>
              </m:rPr>
              <w:rPr>
                <w:rFonts w:ascii="Cambria Math" w:hAnsi="Cambria Math"/>
                <w:lang w:val="fr-CH"/>
              </w:rPr>
              <m:t>salary</m:t>
            </m:r>
            <m:r>
              <w:rPr>
                <w:rFonts w:ascii="Cambria Math" w:hAnsi="Cambria Math"/>
                <w:lang w:val="fr-CH"/>
              </w:rPr>
              <m:t>=</m:t>
            </m:r>
            <m:r>
              <m:rPr>
                <m:nor/>
              </m:rPr>
              <w:rPr>
                <w:rFonts w:ascii="Cambria Math" w:hAnsi="Cambria Math"/>
                <w:lang w:val="fr-CH"/>
              </w:rPr>
              <m:t>high</m:t>
            </m:r>
          </m:e>
        </m:d>
        <m:r>
          <w:rPr>
            <w:rFonts w:ascii="Cambria Math" w:hAnsi="Cambria Math"/>
            <w:lang w:val="fr-CH"/>
          </w:rPr>
          <m:t>=</m:t>
        </m:r>
        <m:f>
          <m:fPr>
            <m:ctrlPr>
              <w:rPr>
                <w:rFonts w:ascii="Cambria Math" w:hAnsi="Cambria Math"/>
                <w:lang w:val="fr-CH"/>
              </w:rPr>
            </m:ctrlPr>
          </m:fPr>
          <m:num>
            <m:r>
              <w:rPr>
                <w:rFonts w:ascii="Cambria Math" w:hAnsi="Cambria Math"/>
                <w:lang w:val="fr-CH"/>
              </w:rPr>
              <m:t>P</m:t>
            </m:r>
            <m:d>
              <m:dPr>
                <m:ctrlPr>
                  <w:rPr>
                    <w:rFonts w:ascii="Cambria Math" w:hAnsi="Cambria Math"/>
                    <w:i/>
                    <w:lang w:val="fr-CH"/>
                  </w:rPr>
                </m:ctrlPr>
              </m:dPr>
              <m:e>
                <m:r>
                  <m:rPr>
                    <m:nor/>
                  </m:rPr>
                  <w:rPr>
                    <w:rFonts w:ascii="Cambria Math" w:hAnsi="Cambria Math"/>
                    <w:lang w:val="fr-CH"/>
                  </w:rPr>
                  <m:t>left</m:t>
                </m:r>
                <m:r>
                  <w:rPr>
                    <w:rFonts w:ascii="Cambria Math" w:hAnsi="Cambria Math"/>
                    <w:lang w:val="fr-CH"/>
                  </w:rPr>
                  <m:t>=0</m:t>
                </m:r>
                <m:r>
                  <m:rPr>
                    <m:nor/>
                  </m:rPr>
                  <w:rPr>
                    <w:rFonts w:ascii="Cambria Math" w:hAnsi="Cambria Math"/>
                    <w:lang w:val="fr-CH"/>
                  </w:rPr>
                  <m:t xml:space="preserve"> and salary</m:t>
                </m:r>
                <m:r>
                  <w:rPr>
                    <w:rFonts w:ascii="Cambria Math" w:hAnsi="Cambria Math"/>
                    <w:lang w:val="fr-CH"/>
                  </w:rPr>
                  <m:t>=</m:t>
                </m:r>
                <m:r>
                  <m:rPr>
                    <m:nor/>
                  </m:rPr>
                  <w:rPr>
                    <w:rFonts w:ascii="Cambria Math" w:hAnsi="Cambria Math"/>
                    <w:lang w:val="fr-CH"/>
                  </w:rPr>
                  <m:t>high</m:t>
                </m:r>
              </m:e>
            </m:d>
            <m:ctrlPr>
              <w:rPr>
                <w:rFonts w:ascii="Cambria Math" w:hAnsi="Cambria Math"/>
                <w:i/>
                <w:lang w:val="fr-CH"/>
              </w:rPr>
            </m:ctrlPr>
          </m:num>
          <m:den>
            <m:r>
              <w:rPr>
                <w:rFonts w:ascii="Cambria Math" w:hAnsi="Cambria Math"/>
                <w:lang w:val="fr-CH"/>
              </w:rPr>
              <m:t>P</m:t>
            </m:r>
            <m:d>
              <m:dPr>
                <m:ctrlPr>
                  <w:rPr>
                    <w:rFonts w:ascii="Cambria Math" w:hAnsi="Cambria Math"/>
                    <w:i/>
                    <w:lang w:val="fr-CH"/>
                  </w:rPr>
                </m:ctrlPr>
              </m:dPr>
              <m:e>
                <m:r>
                  <m:rPr>
                    <m:nor/>
                  </m:rPr>
                  <w:rPr>
                    <w:rFonts w:ascii="Cambria Math" w:hAnsi="Cambria Math"/>
                    <w:lang w:val="fr-CH"/>
                  </w:rPr>
                  <m:t>salary</m:t>
                </m:r>
                <m:r>
                  <w:rPr>
                    <w:rFonts w:ascii="Cambria Math" w:hAnsi="Cambria Math"/>
                    <w:lang w:val="fr-CH"/>
                  </w:rPr>
                  <m:t>=</m:t>
                </m:r>
                <m:r>
                  <m:rPr>
                    <m:nor/>
                  </m:rPr>
                  <w:rPr>
                    <w:rFonts w:ascii="Cambria Math" w:hAnsi="Cambria Math"/>
                    <w:lang w:val="fr-CH"/>
                  </w:rPr>
                  <m:t>high</m:t>
                </m:r>
              </m:e>
            </m:d>
            <m:ctrlPr>
              <w:rPr>
                <w:rFonts w:ascii="Cambria Math" w:hAnsi="Cambria Math"/>
                <w:i/>
                <w:lang w:val="fr-CH"/>
              </w:rPr>
            </m:ctrlPr>
          </m:den>
        </m:f>
        <m:r>
          <w:rPr>
            <w:rFonts w:ascii="Cambria Math" w:hAnsi="Cambria Math"/>
            <w:lang w:val="fr-CH"/>
          </w:rPr>
          <m:t>=</m:t>
        </m:r>
        <m:f>
          <m:fPr>
            <m:ctrlPr>
              <w:rPr>
                <w:rFonts w:ascii="Cambria Math" w:hAnsi="Cambria Math"/>
                <w:lang w:val="fr-CH"/>
              </w:rPr>
            </m:ctrlPr>
          </m:fPr>
          <m:num>
            <m:r>
              <w:rPr>
                <w:rFonts w:ascii="Cambria Math" w:hAnsi="Cambria Math"/>
                <w:lang w:val="fr-CH"/>
              </w:rPr>
              <m:t>0.0742</m:t>
            </m:r>
            <m:ctrlPr>
              <w:rPr>
                <w:rFonts w:ascii="Cambria Math" w:hAnsi="Cambria Math"/>
                <w:i/>
                <w:lang w:val="fr-CH"/>
              </w:rPr>
            </m:ctrlPr>
          </m:num>
          <m:den>
            <m:r>
              <w:rPr>
                <w:rFonts w:ascii="Cambria Math" w:hAnsi="Cambria Math"/>
                <w:lang w:val="fr-CH"/>
              </w:rPr>
              <m:t>0.0790</m:t>
            </m:r>
            <m:ctrlPr>
              <w:rPr>
                <w:rFonts w:ascii="Cambria Math" w:hAnsi="Cambria Math"/>
                <w:i/>
                <w:lang w:val="fr-CH"/>
              </w:rPr>
            </m:ctrlPr>
          </m:den>
        </m:f>
        <m:r>
          <w:rPr>
            <w:rFonts w:ascii="Cambria Math" w:hAnsi="Cambria Math"/>
            <w:lang w:val="fr-CH"/>
          </w:rPr>
          <m:t>=0.9392</m:t>
        </m:r>
      </m:oMath>
    </w:p>
    <w:p w14:paraId="26EF2CE1" w14:textId="34676105" w:rsidR="00853909" w:rsidRPr="006543EE" w:rsidRDefault="00853909" w:rsidP="00680B2C">
      <w:pPr>
        <w:pStyle w:val="ListParagraph"/>
        <w:numPr>
          <w:ilvl w:val="0"/>
          <w:numId w:val="13"/>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left</m:t>
            </m:r>
            <m:r>
              <w:rPr>
                <w:rFonts w:ascii="Cambria Math" w:eastAsiaTheme="minorEastAsia" w:hAnsi="Cambria Math"/>
                <w:lang w:val="fr-CH"/>
              </w:rPr>
              <m:t>=1</m:t>
            </m:r>
            <m:ctrlPr>
              <w:rPr>
                <w:rFonts w:ascii="Cambria Math" w:eastAsiaTheme="minorEastAsia" w:hAnsi="Cambria Math"/>
                <w:lang w:val="fr-CH"/>
              </w:rPr>
            </m:ctrlPr>
          </m:e>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high</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0.0048</m:t>
            </m:r>
            <m:ctrlPr>
              <w:rPr>
                <w:rFonts w:ascii="Cambria Math" w:eastAsiaTheme="minorEastAsia" w:hAnsi="Cambria Math"/>
                <w:i/>
                <w:lang w:val="fr-CH"/>
              </w:rPr>
            </m:ctrlPr>
          </m:num>
          <m:den>
            <m:r>
              <w:rPr>
                <w:rFonts w:ascii="Cambria Math" w:eastAsiaTheme="minorEastAsia" w:hAnsi="Cambria Math"/>
                <w:lang w:val="fr-CH"/>
              </w:rPr>
              <m:t>0.0790</m:t>
            </m:r>
            <m:ctrlPr>
              <w:rPr>
                <w:rFonts w:ascii="Cambria Math" w:eastAsiaTheme="minorEastAsia" w:hAnsi="Cambria Math"/>
                <w:i/>
                <w:lang w:val="fr-CH"/>
              </w:rPr>
            </m:ctrlPr>
          </m:den>
        </m:f>
        <m:r>
          <w:rPr>
            <w:rFonts w:ascii="Cambria Math" w:eastAsiaTheme="minorEastAsia" w:hAnsi="Cambria Math"/>
            <w:lang w:val="fr-CH"/>
          </w:rPr>
          <m:t>=0.0608</m:t>
        </m:r>
      </m:oMath>
    </w:p>
    <w:p w14:paraId="13F261E6" w14:textId="4B87770E" w:rsidR="00853909" w:rsidRPr="006543EE" w:rsidRDefault="00853909" w:rsidP="00680B2C">
      <w:pPr>
        <w:jc w:val="both"/>
        <w:rPr>
          <w:rFonts w:eastAsiaTheme="minorEastAsia"/>
          <w:lang w:val="fr-CH"/>
        </w:rPr>
      </w:pPr>
      <m:oMathPara>
        <m:oMath>
          <m:r>
            <w:rPr>
              <w:rFonts w:ascii="Cambria Math" w:hAnsi="Cambria Math"/>
              <w:lang w:val="fr-CH"/>
            </w:rPr>
            <m:t xml:space="preserve">      </m:t>
          </m:r>
        </m:oMath>
      </m:oMathPara>
    </w:p>
    <w:p w14:paraId="59533EA2" w14:textId="77777777" w:rsidR="00853909" w:rsidRPr="006543EE" w:rsidRDefault="00853909" w:rsidP="00680B2C">
      <w:pPr>
        <w:jc w:val="both"/>
        <w:rPr>
          <w:rFonts w:eastAsiaTheme="minorEastAsia"/>
          <w:lang w:val="fr-CH"/>
        </w:rPr>
      </w:pPr>
      <w:r w:rsidRPr="006543EE">
        <w:rPr>
          <w:lang w:val="fr-CH"/>
        </w:rPr>
        <w:t xml:space="preserve">Pour </w:t>
      </w:r>
      <m:oMath>
        <m:r>
          <w:rPr>
            <w:rFonts w:ascii="Cambria Math" w:hAnsi="Cambria Math"/>
            <w:lang w:val="fr-CH"/>
          </w:rPr>
          <m:t>salary=medium</m:t>
        </m:r>
      </m:oMath>
    </w:p>
    <w:p w14:paraId="5C5CB4A2" w14:textId="4442FF91" w:rsidR="00853909" w:rsidRPr="006543EE" w:rsidRDefault="00853909" w:rsidP="00680B2C">
      <w:pPr>
        <w:pStyle w:val="ListParagraph"/>
        <w:numPr>
          <w:ilvl w:val="0"/>
          <w:numId w:val="13"/>
        </w:numPr>
        <w:jc w:val="both"/>
        <w:rPr>
          <w:rFonts w:eastAsiaTheme="minorEastAsia"/>
          <w:lang w:val="fr-CH"/>
        </w:rPr>
      </w:pPr>
      <m:oMath>
        <m:r>
          <w:rPr>
            <w:rFonts w:ascii="Cambria Math" w:hAnsi="Cambria Math"/>
            <w:lang w:val="fr-CH"/>
          </w:rPr>
          <m:t>P</m:t>
        </m:r>
        <m:d>
          <m:dPr>
            <m:sepChr m:val="∣"/>
            <m:ctrlPr>
              <w:rPr>
                <w:rFonts w:ascii="Cambria Math" w:hAnsi="Cambria Math"/>
                <w:i/>
                <w:lang w:val="fr-CH"/>
              </w:rPr>
            </m:ctrlPr>
          </m:dPr>
          <m:e>
            <m:r>
              <m:rPr>
                <m:nor/>
              </m:rPr>
              <w:rPr>
                <w:rFonts w:ascii="Cambria Math" w:hAnsi="Cambria Math"/>
                <w:lang w:val="fr-CH"/>
              </w:rPr>
              <m:t>left</m:t>
            </m:r>
            <m:r>
              <w:rPr>
                <w:rFonts w:ascii="Cambria Math" w:hAnsi="Cambria Math"/>
                <w:lang w:val="fr-CH"/>
              </w:rPr>
              <m:t>=0</m:t>
            </m:r>
            <m:ctrlPr>
              <w:rPr>
                <w:rFonts w:ascii="Cambria Math" w:hAnsi="Cambria Math"/>
                <w:lang w:val="fr-CH"/>
              </w:rPr>
            </m:ctrlPr>
          </m:e>
          <m:e>
            <m:r>
              <m:rPr>
                <m:nor/>
              </m:rPr>
              <w:rPr>
                <w:rFonts w:ascii="Cambria Math" w:hAnsi="Cambria Math"/>
                <w:lang w:val="fr-CH"/>
              </w:rPr>
              <m:t>salary</m:t>
            </m:r>
            <m:r>
              <w:rPr>
                <w:rFonts w:ascii="Cambria Math" w:hAnsi="Cambria Math"/>
                <w:lang w:val="fr-CH"/>
              </w:rPr>
              <m:t>=</m:t>
            </m:r>
            <m:r>
              <m:rPr>
                <m:nor/>
              </m:rPr>
              <w:rPr>
                <w:rFonts w:ascii="Cambria Math" w:hAnsi="Cambria Math"/>
                <w:lang w:val="fr-CH"/>
              </w:rPr>
              <m:t>medium</m:t>
            </m:r>
          </m:e>
        </m:d>
        <m:r>
          <w:rPr>
            <w:rFonts w:ascii="Cambria Math" w:hAnsi="Cambria Math"/>
            <w:lang w:val="fr-CH"/>
          </w:rPr>
          <m:t>=</m:t>
        </m:r>
        <m:f>
          <m:fPr>
            <m:ctrlPr>
              <w:rPr>
                <w:rFonts w:ascii="Cambria Math" w:hAnsi="Cambria Math"/>
                <w:lang w:val="fr-CH"/>
              </w:rPr>
            </m:ctrlPr>
          </m:fPr>
          <m:num>
            <m:r>
              <w:rPr>
                <w:rFonts w:ascii="Cambria Math" w:hAnsi="Cambria Math"/>
                <w:lang w:val="fr-CH"/>
              </w:rPr>
              <m:t>0.3456</m:t>
            </m:r>
            <m:ctrlPr>
              <w:rPr>
                <w:rFonts w:ascii="Cambria Math" w:hAnsi="Cambria Math"/>
                <w:i/>
                <w:lang w:val="fr-CH"/>
              </w:rPr>
            </m:ctrlPr>
          </m:num>
          <m:den>
            <m:r>
              <w:rPr>
                <w:rFonts w:ascii="Cambria Math" w:hAnsi="Cambria Math"/>
                <w:lang w:val="fr-CH"/>
              </w:rPr>
              <m:t>0.4325</m:t>
            </m:r>
            <m:ctrlPr>
              <w:rPr>
                <w:rFonts w:ascii="Cambria Math" w:hAnsi="Cambria Math"/>
                <w:i/>
                <w:lang w:val="fr-CH"/>
              </w:rPr>
            </m:ctrlPr>
          </m:den>
        </m:f>
        <m:r>
          <w:rPr>
            <w:rFonts w:ascii="Cambria Math" w:hAnsi="Cambria Math"/>
            <w:lang w:val="fr-CH"/>
          </w:rPr>
          <m:t>=0.7991</m:t>
        </m:r>
      </m:oMath>
    </w:p>
    <w:p w14:paraId="705A80D0" w14:textId="46BA046B" w:rsidR="00853909" w:rsidRPr="006543EE" w:rsidRDefault="00853909" w:rsidP="00680B2C">
      <w:pPr>
        <w:pStyle w:val="ListParagraph"/>
        <w:numPr>
          <w:ilvl w:val="0"/>
          <w:numId w:val="13"/>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left</m:t>
            </m:r>
            <m:r>
              <w:rPr>
                <w:rFonts w:ascii="Cambria Math" w:eastAsiaTheme="minorEastAsia" w:hAnsi="Cambria Math"/>
                <w:lang w:val="fr-CH"/>
              </w:rPr>
              <m:t>=1</m:t>
            </m:r>
            <m:ctrlPr>
              <w:rPr>
                <w:rFonts w:ascii="Cambria Math" w:eastAsiaTheme="minorEastAsia" w:hAnsi="Cambria Math"/>
                <w:lang w:val="fr-CH"/>
              </w:rPr>
            </m:ctrlPr>
          </m:e>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medium</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0.0869</m:t>
            </m:r>
            <m:ctrlPr>
              <w:rPr>
                <w:rFonts w:ascii="Cambria Math" w:eastAsiaTheme="minorEastAsia" w:hAnsi="Cambria Math"/>
                <w:i/>
                <w:lang w:val="fr-CH"/>
              </w:rPr>
            </m:ctrlPr>
          </m:num>
          <m:den>
            <m:r>
              <w:rPr>
                <w:rFonts w:ascii="Cambria Math" w:eastAsiaTheme="minorEastAsia" w:hAnsi="Cambria Math"/>
                <w:lang w:val="fr-CH"/>
              </w:rPr>
              <m:t>0.4325</m:t>
            </m:r>
            <m:ctrlPr>
              <w:rPr>
                <w:rFonts w:ascii="Cambria Math" w:eastAsiaTheme="minorEastAsia" w:hAnsi="Cambria Math"/>
                <w:i/>
                <w:lang w:val="fr-CH"/>
              </w:rPr>
            </m:ctrlPr>
          </m:den>
        </m:f>
        <m:r>
          <w:rPr>
            <w:rFonts w:ascii="Cambria Math" w:eastAsiaTheme="minorEastAsia" w:hAnsi="Cambria Math"/>
            <w:lang w:val="fr-CH"/>
          </w:rPr>
          <m:t>=0.2009</m:t>
        </m:r>
      </m:oMath>
    </w:p>
    <w:p w14:paraId="473380F8" w14:textId="77777777" w:rsidR="00853909" w:rsidRPr="006543EE" w:rsidRDefault="00853909" w:rsidP="00680B2C">
      <w:pPr>
        <w:jc w:val="both"/>
        <w:rPr>
          <w:rFonts w:eastAsiaTheme="minorEastAsia"/>
          <w:lang w:val="fr-CH"/>
        </w:rPr>
      </w:pPr>
    </w:p>
    <w:p w14:paraId="0F338A22" w14:textId="348EF40B" w:rsidR="007E1414" w:rsidRPr="006543EE" w:rsidRDefault="007E1414" w:rsidP="00680B2C">
      <w:pPr>
        <w:jc w:val="both"/>
        <w:rPr>
          <w:rFonts w:eastAsiaTheme="minorEastAsia"/>
          <w:lang w:val="fr-CH"/>
        </w:rPr>
      </w:pPr>
      <w:r w:rsidRPr="006543EE">
        <w:rPr>
          <w:lang w:val="fr-CH"/>
        </w:rPr>
        <w:t xml:space="preserve">Pour </w:t>
      </w:r>
      <m:oMath>
        <m:r>
          <w:rPr>
            <w:rFonts w:ascii="Cambria Math" w:hAnsi="Cambria Math"/>
            <w:lang w:val="fr-CH"/>
          </w:rPr>
          <m:t>salary=low</m:t>
        </m:r>
      </m:oMath>
    </w:p>
    <w:p w14:paraId="0522E244" w14:textId="2B0CA5EB" w:rsidR="00853909" w:rsidRPr="006543EE" w:rsidRDefault="00853909" w:rsidP="00680B2C">
      <w:pPr>
        <w:pStyle w:val="ListParagraph"/>
        <w:numPr>
          <w:ilvl w:val="0"/>
          <w:numId w:val="16"/>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left</m:t>
            </m:r>
            <m:r>
              <w:rPr>
                <w:rFonts w:ascii="Cambria Math" w:eastAsiaTheme="minorEastAsia" w:hAnsi="Cambria Math"/>
                <w:lang w:val="fr-CH"/>
              </w:rPr>
              <m:t>=0</m:t>
            </m:r>
            <m:ctrlPr>
              <w:rPr>
                <w:rFonts w:ascii="Cambria Math" w:eastAsiaTheme="minorEastAsia" w:hAnsi="Cambria Math"/>
                <w:lang w:val="fr-CH"/>
              </w:rPr>
            </m:ctrlPr>
          </m:e>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low</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0.3421</m:t>
            </m:r>
            <m:ctrlPr>
              <w:rPr>
                <w:rFonts w:ascii="Cambria Math" w:eastAsiaTheme="minorEastAsia" w:hAnsi="Cambria Math"/>
                <w:i/>
                <w:lang w:val="fr-CH"/>
              </w:rPr>
            </m:ctrlPr>
          </m:num>
          <m:den>
            <m:r>
              <w:rPr>
                <w:rFonts w:ascii="Cambria Math" w:eastAsiaTheme="minorEastAsia" w:hAnsi="Cambria Math"/>
                <w:lang w:val="fr-CH"/>
              </w:rPr>
              <m:t>0.4885</m:t>
            </m:r>
            <m:ctrlPr>
              <w:rPr>
                <w:rFonts w:ascii="Cambria Math" w:eastAsiaTheme="minorEastAsia" w:hAnsi="Cambria Math"/>
                <w:i/>
                <w:lang w:val="fr-CH"/>
              </w:rPr>
            </m:ctrlPr>
          </m:den>
        </m:f>
        <m:r>
          <w:rPr>
            <w:rFonts w:ascii="Cambria Math" w:eastAsiaTheme="minorEastAsia" w:hAnsi="Cambria Math"/>
            <w:lang w:val="fr-CH"/>
          </w:rPr>
          <m:t>=0.7003</m:t>
        </m:r>
      </m:oMath>
    </w:p>
    <w:p w14:paraId="7B8F6869" w14:textId="2EDB3AA7" w:rsidR="00853909" w:rsidRPr="006543EE" w:rsidRDefault="00853909" w:rsidP="00680B2C">
      <w:pPr>
        <w:pStyle w:val="ListParagraph"/>
        <w:numPr>
          <w:ilvl w:val="0"/>
          <w:numId w:val="16"/>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left</m:t>
            </m:r>
            <m:r>
              <w:rPr>
                <w:rFonts w:ascii="Cambria Math" w:eastAsiaTheme="minorEastAsia" w:hAnsi="Cambria Math"/>
                <w:lang w:val="fr-CH"/>
              </w:rPr>
              <m:t>=1</m:t>
            </m:r>
            <m:ctrlPr>
              <w:rPr>
                <w:rFonts w:ascii="Cambria Math" w:eastAsiaTheme="minorEastAsia" w:hAnsi="Cambria Math"/>
                <w:lang w:val="fr-CH"/>
              </w:rPr>
            </m:ctrlPr>
          </m:e>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low</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0.1464</m:t>
            </m:r>
            <m:ctrlPr>
              <w:rPr>
                <w:rFonts w:ascii="Cambria Math" w:eastAsiaTheme="minorEastAsia" w:hAnsi="Cambria Math"/>
                <w:i/>
                <w:lang w:val="fr-CH"/>
              </w:rPr>
            </m:ctrlPr>
          </m:num>
          <m:den>
            <m:r>
              <w:rPr>
                <w:rFonts w:ascii="Cambria Math" w:eastAsiaTheme="minorEastAsia" w:hAnsi="Cambria Math"/>
                <w:lang w:val="fr-CH"/>
              </w:rPr>
              <m:t>0.4885</m:t>
            </m:r>
            <m:ctrlPr>
              <w:rPr>
                <w:rFonts w:ascii="Cambria Math" w:eastAsiaTheme="minorEastAsia" w:hAnsi="Cambria Math"/>
                <w:i/>
                <w:lang w:val="fr-CH"/>
              </w:rPr>
            </m:ctrlPr>
          </m:den>
        </m:f>
        <m:r>
          <w:rPr>
            <w:rFonts w:ascii="Cambria Math" w:eastAsiaTheme="minorEastAsia" w:hAnsi="Cambria Math"/>
            <w:lang w:val="fr-CH"/>
          </w:rPr>
          <m:t>=0.2997</m:t>
        </m:r>
      </m:oMath>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7E1414" w:rsidRPr="006543EE" w14:paraId="38AFD605" w14:textId="77777777" w:rsidTr="00AB102B">
        <w:tc>
          <w:tcPr>
            <w:tcW w:w="3005" w:type="dxa"/>
          </w:tcPr>
          <w:p w14:paraId="73AF6EBF" w14:textId="77777777" w:rsidR="007E1414" w:rsidRPr="006543EE" w:rsidRDefault="007E1414" w:rsidP="00680B2C">
            <w:pPr>
              <w:jc w:val="both"/>
              <w:rPr>
                <w:lang w:val="fr-CH"/>
              </w:rPr>
            </w:pPr>
          </w:p>
        </w:tc>
        <w:tc>
          <w:tcPr>
            <w:tcW w:w="3005" w:type="dxa"/>
          </w:tcPr>
          <w:p w14:paraId="2C387C57" w14:textId="77777777" w:rsidR="007E1414" w:rsidRPr="006543EE" w:rsidRDefault="007E1414" w:rsidP="00680B2C">
            <w:pPr>
              <w:jc w:val="both"/>
              <w:rPr>
                <w:b/>
                <w:bCs/>
                <w:lang w:val="fr-CH"/>
              </w:rPr>
            </w:pPr>
            <m:oMathPara>
              <m:oMath>
                <m:r>
                  <m:rPr>
                    <m:sty m:val="bi"/>
                  </m:rPr>
                  <w:rPr>
                    <w:rFonts w:ascii="Cambria Math" w:hAnsi="Cambria Math"/>
                    <w:lang w:val="fr-CH"/>
                  </w:rPr>
                  <m:t>Left=0</m:t>
                </m:r>
              </m:oMath>
            </m:oMathPara>
          </w:p>
        </w:tc>
        <w:tc>
          <w:tcPr>
            <w:tcW w:w="3006" w:type="dxa"/>
          </w:tcPr>
          <w:p w14:paraId="0E06DF43" w14:textId="77777777" w:rsidR="007E1414" w:rsidRPr="006543EE" w:rsidRDefault="007E1414" w:rsidP="00680B2C">
            <w:pPr>
              <w:jc w:val="both"/>
              <w:rPr>
                <w:b/>
                <w:bCs/>
                <w:lang w:val="fr-CH"/>
              </w:rPr>
            </w:pPr>
            <m:oMathPara>
              <m:oMath>
                <m:r>
                  <m:rPr>
                    <m:sty m:val="bi"/>
                  </m:rPr>
                  <w:rPr>
                    <w:rFonts w:ascii="Cambria Math" w:hAnsi="Cambria Math"/>
                    <w:lang w:val="fr-CH"/>
                  </w:rPr>
                  <m:t>Left=1</m:t>
                </m:r>
              </m:oMath>
            </m:oMathPara>
          </w:p>
        </w:tc>
      </w:tr>
      <w:tr w:rsidR="007E1414" w:rsidRPr="006543EE" w14:paraId="0CD2E5D5" w14:textId="77777777" w:rsidTr="00AB102B">
        <w:tc>
          <w:tcPr>
            <w:tcW w:w="3005" w:type="dxa"/>
          </w:tcPr>
          <w:p w14:paraId="4CB25EFF" w14:textId="77777777" w:rsidR="007E1414" w:rsidRPr="006543EE" w:rsidRDefault="007E1414" w:rsidP="00680B2C">
            <w:pPr>
              <w:jc w:val="both"/>
              <w:rPr>
                <w:b/>
                <w:bCs/>
                <w:lang w:val="fr-CH"/>
              </w:rPr>
            </w:pPr>
            <m:oMathPara>
              <m:oMathParaPr>
                <m:jc m:val="left"/>
              </m:oMathParaPr>
              <m:oMath>
                <m:r>
                  <m:rPr>
                    <m:sty m:val="bi"/>
                  </m:rPr>
                  <w:rPr>
                    <w:rFonts w:ascii="Cambria Math" w:hAnsi="Cambria Math"/>
                    <w:lang w:val="fr-CH"/>
                  </w:rPr>
                  <m:t>Salary=High</m:t>
                </m:r>
              </m:oMath>
            </m:oMathPara>
          </w:p>
        </w:tc>
        <w:tc>
          <w:tcPr>
            <w:tcW w:w="3005" w:type="dxa"/>
          </w:tcPr>
          <w:p w14:paraId="71F34D07" w14:textId="77777777" w:rsidR="007E1414" w:rsidRPr="006543EE" w:rsidRDefault="007E1414" w:rsidP="00680B2C">
            <w:pPr>
              <w:jc w:val="both"/>
              <w:rPr>
                <w:lang w:val="fr-CH"/>
              </w:rPr>
            </w:pPr>
            <m:oMathPara>
              <m:oMath>
                <m:r>
                  <w:rPr>
                    <w:rFonts w:ascii="Cambria Math" w:hAnsi="Cambria Math"/>
                    <w:lang w:val="fr-CH"/>
                  </w:rPr>
                  <m:t>93,92%</m:t>
                </m:r>
              </m:oMath>
            </m:oMathPara>
          </w:p>
        </w:tc>
        <w:tc>
          <w:tcPr>
            <w:tcW w:w="3006" w:type="dxa"/>
          </w:tcPr>
          <w:p w14:paraId="1DDEF111" w14:textId="77777777" w:rsidR="007E1414" w:rsidRPr="006543EE" w:rsidRDefault="007E1414" w:rsidP="00680B2C">
            <w:pPr>
              <w:jc w:val="both"/>
              <w:rPr>
                <w:lang w:val="fr-CH"/>
              </w:rPr>
            </w:pPr>
            <m:oMathPara>
              <m:oMath>
                <m:r>
                  <w:rPr>
                    <w:rFonts w:ascii="Cambria Math" w:hAnsi="Cambria Math"/>
                    <w:lang w:val="fr-CH"/>
                  </w:rPr>
                  <m:t>6,08%</m:t>
                </m:r>
              </m:oMath>
            </m:oMathPara>
          </w:p>
        </w:tc>
      </w:tr>
      <w:tr w:rsidR="007E1414" w:rsidRPr="006543EE" w14:paraId="2C3F4006" w14:textId="77777777" w:rsidTr="00AB102B">
        <w:tc>
          <w:tcPr>
            <w:tcW w:w="3005" w:type="dxa"/>
          </w:tcPr>
          <w:p w14:paraId="11C7C8E4" w14:textId="77777777" w:rsidR="007E1414" w:rsidRPr="006543EE" w:rsidRDefault="007E1414" w:rsidP="00680B2C">
            <w:pPr>
              <w:jc w:val="both"/>
              <w:rPr>
                <w:b/>
                <w:bCs/>
                <w:lang w:val="fr-CH"/>
              </w:rPr>
            </w:pPr>
            <m:oMathPara>
              <m:oMathParaPr>
                <m:jc m:val="left"/>
              </m:oMathParaPr>
              <m:oMath>
                <m:r>
                  <m:rPr>
                    <m:sty m:val="bi"/>
                  </m:rPr>
                  <w:rPr>
                    <w:rFonts w:ascii="Cambria Math" w:hAnsi="Cambria Math"/>
                    <w:lang w:val="fr-CH"/>
                  </w:rPr>
                  <m:t>Salary=Medium</m:t>
                </m:r>
              </m:oMath>
            </m:oMathPara>
          </w:p>
        </w:tc>
        <w:tc>
          <w:tcPr>
            <w:tcW w:w="3005" w:type="dxa"/>
          </w:tcPr>
          <w:p w14:paraId="38728242" w14:textId="77777777" w:rsidR="007E1414" w:rsidRPr="006543EE" w:rsidRDefault="007E1414" w:rsidP="00680B2C">
            <w:pPr>
              <w:jc w:val="both"/>
              <w:rPr>
                <w:lang w:val="fr-CH"/>
              </w:rPr>
            </w:pPr>
            <m:oMathPara>
              <m:oMath>
                <m:r>
                  <w:rPr>
                    <w:rFonts w:ascii="Cambria Math" w:hAnsi="Cambria Math"/>
                    <w:lang w:val="fr-CH"/>
                  </w:rPr>
                  <m:t>79,91%</m:t>
                </m:r>
              </m:oMath>
            </m:oMathPara>
          </w:p>
        </w:tc>
        <w:tc>
          <w:tcPr>
            <w:tcW w:w="3006" w:type="dxa"/>
          </w:tcPr>
          <w:p w14:paraId="1BFBF6FE" w14:textId="77777777" w:rsidR="007E1414" w:rsidRPr="006543EE" w:rsidRDefault="007E1414" w:rsidP="00680B2C">
            <w:pPr>
              <w:jc w:val="both"/>
              <w:rPr>
                <w:lang w:val="fr-CH"/>
              </w:rPr>
            </w:pPr>
            <m:oMathPara>
              <m:oMath>
                <m:r>
                  <w:rPr>
                    <w:rFonts w:ascii="Cambria Math" w:hAnsi="Cambria Math"/>
                    <w:lang w:val="fr-CH"/>
                  </w:rPr>
                  <m:t>20,09%</m:t>
                </m:r>
              </m:oMath>
            </m:oMathPara>
          </w:p>
        </w:tc>
      </w:tr>
      <w:tr w:rsidR="007E1414" w:rsidRPr="006543EE" w14:paraId="3446FD86" w14:textId="77777777" w:rsidTr="00AB102B">
        <w:tc>
          <w:tcPr>
            <w:tcW w:w="3005" w:type="dxa"/>
          </w:tcPr>
          <w:p w14:paraId="1187E02D" w14:textId="77777777" w:rsidR="007E1414" w:rsidRPr="006543EE" w:rsidRDefault="007E1414" w:rsidP="00680B2C">
            <w:pPr>
              <w:jc w:val="both"/>
              <w:rPr>
                <w:b/>
                <w:bCs/>
                <w:lang w:val="fr-CH"/>
              </w:rPr>
            </w:pPr>
            <m:oMathPara>
              <m:oMathParaPr>
                <m:jc m:val="left"/>
              </m:oMathParaPr>
              <m:oMath>
                <m:r>
                  <m:rPr>
                    <m:sty m:val="bi"/>
                  </m:rPr>
                  <w:rPr>
                    <w:rFonts w:ascii="Cambria Math" w:hAnsi="Cambria Math"/>
                    <w:lang w:val="fr-CH"/>
                  </w:rPr>
                  <m:t>Salary=Low</m:t>
                </m:r>
              </m:oMath>
            </m:oMathPara>
          </w:p>
        </w:tc>
        <w:tc>
          <w:tcPr>
            <w:tcW w:w="3005" w:type="dxa"/>
          </w:tcPr>
          <w:p w14:paraId="24AFE874" w14:textId="77777777" w:rsidR="007E1414" w:rsidRPr="006543EE" w:rsidRDefault="007E1414" w:rsidP="00680B2C">
            <w:pPr>
              <w:jc w:val="both"/>
              <w:rPr>
                <w:lang w:val="fr-CH"/>
              </w:rPr>
            </w:pPr>
            <m:oMathPara>
              <m:oMath>
                <m:r>
                  <w:rPr>
                    <w:rFonts w:ascii="Cambria Math" w:hAnsi="Cambria Math"/>
                    <w:lang w:val="fr-CH"/>
                  </w:rPr>
                  <m:t>70,03%</m:t>
                </m:r>
              </m:oMath>
            </m:oMathPara>
          </w:p>
        </w:tc>
        <w:tc>
          <w:tcPr>
            <w:tcW w:w="3006" w:type="dxa"/>
          </w:tcPr>
          <w:p w14:paraId="0B757645" w14:textId="77777777" w:rsidR="007E1414" w:rsidRPr="006543EE" w:rsidRDefault="007E1414" w:rsidP="00680B2C">
            <w:pPr>
              <w:jc w:val="both"/>
              <w:rPr>
                <w:lang w:val="fr-CH"/>
              </w:rPr>
            </w:pPr>
            <m:oMathPara>
              <m:oMath>
                <m:r>
                  <w:rPr>
                    <w:rFonts w:ascii="Cambria Math" w:hAnsi="Cambria Math"/>
                    <w:lang w:val="fr-CH"/>
                  </w:rPr>
                  <m:t>29,96%</m:t>
                </m:r>
              </m:oMath>
            </m:oMathPara>
          </w:p>
        </w:tc>
      </w:tr>
    </w:tbl>
    <w:p w14:paraId="48941326" w14:textId="77777777" w:rsidR="007E1414" w:rsidRPr="006543EE" w:rsidRDefault="007E1414" w:rsidP="00680B2C">
      <w:pPr>
        <w:jc w:val="both"/>
        <w:rPr>
          <w:rFonts w:eastAsiaTheme="minorEastAsia"/>
          <w:lang w:val="fr-CH"/>
        </w:rPr>
      </w:pPr>
    </w:p>
    <w:p w14:paraId="42D386C2" w14:textId="1CC669B4" w:rsidR="007E1414" w:rsidRPr="006543EE" w:rsidRDefault="007E1414" w:rsidP="00680B2C">
      <w:pPr>
        <w:pStyle w:val="Heading4"/>
        <w:jc w:val="both"/>
        <w:rPr>
          <w:rFonts w:eastAsiaTheme="minorEastAsia" w:cstheme="minorBidi"/>
          <w:lang w:val="fr-CH"/>
        </w:rPr>
      </w:pPr>
      <w:r w:rsidRPr="006543EE">
        <w:rPr>
          <w:rFonts w:eastAsiaTheme="minorEastAsia"/>
          <w:lang w:val="fr-CH"/>
        </w:rPr>
        <w:t xml:space="preserve">Probabilités conditionnelle </w:t>
      </w:r>
      <m:oMath>
        <m:r>
          <w:rPr>
            <w:rFonts w:ascii="Cambria Math" w:hAnsi="Cambria Math"/>
            <w:lang w:val="fr-CH"/>
          </w:rPr>
          <m:t>P(salary|left)</m:t>
        </m:r>
      </m:oMath>
    </w:p>
    <w:p w14:paraId="67A4CDFE" w14:textId="71179E42" w:rsidR="0066038C" w:rsidRPr="006543EE" w:rsidRDefault="0066038C" w:rsidP="00680B2C">
      <w:pPr>
        <w:pStyle w:val="ListParagraph"/>
        <w:ind w:left="0"/>
        <w:jc w:val="both"/>
        <w:rPr>
          <w:lang w:val="fr-CH"/>
        </w:rPr>
      </w:pPr>
      <w:r w:rsidRPr="006543EE">
        <w:rPr>
          <w:lang w:val="fr-CH"/>
        </w:rPr>
        <w:t xml:space="preserve">Si on divise chaque colonne de la probabilités conjointes par la probabilité marginale </w:t>
      </w:r>
      <m:oMath>
        <m:r>
          <w:rPr>
            <w:rFonts w:ascii="Cambria Math" w:hAnsi="Cambria Math"/>
            <w:lang w:val="fr-CH"/>
          </w:rPr>
          <m:t>P(salary)</m:t>
        </m:r>
      </m:oMath>
      <w:r w:rsidRPr="006543EE">
        <w:rPr>
          <w:lang w:val="fr-CH"/>
        </w:rPr>
        <w:t xml:space="preserve"> alors on obtient la probabilité conditionnelle </w:t>
      </w:r>
      <m:oMath>
        <m:r>
          <w:rPr>
            <w:rFonts w:ascii="Cambria Math" w:hAnsi="Cambria Math"/>
            <w:lang w:val="fr-CH"/>
          </w:rPr>
          <m:t>P(salary|left)</m:t>
        </m:r>
      </m:oMath>
      <w:r w:rsidRPr="006543EE">
        <w:rPr>
          <w:lang w:val="fr-CH"/>
        </w:rPr>
        <w:t xml:space="preserve">. Cette probabilité représente la probabilité des différents niveau salaire sachant s’il est parti ou non de l’entreprise. Ainsi </w:t>
      </w:r>
      <m:oMath>
        <m:r>
          <w:rPr>
            <w:rFonts w:ascii="Cambria Math" w:hAnsi="Cambria Math"/>
            <w:lang w:val="fr-CH"/>
          </w:rPr>
          <m:t>P(salary=high|left=1) = 2,01%</m:t>
        </m:r>
      </m:oMath>
    </w:p>
    <w:p w14:paraId="60E87380" w14:textId="034813E8" w:rsidR="0066038C" w:rsidRPr="006543EE" w:rsidRDefault="0066038C" w:rsidP="00680B2C">
      <w:pPr>
        <w:jc w:val="both"/>
        <w:rPr>
          <w:lang w:val="fr-CH"/>
        </w:rPr>
      </w:pPr>
    </w:p>
    <w:p w14:paraId="14F180E0" w14:textId="55557481" w:rsidR="00311EAE" w:rsidRPr="006543EE" w:rsidRDefault="00311EAE" w:rsidP="00680B2C">
      <w:pPr>
        <w:jc w:val="both"/>
        <w:rPr>
          <w:rFonts w:eastAsiaTheme="minorEastAsia"/>
          <w:lang w:val="fr-CH"/>
        </w:rPr>
      </w:pPr>
      <w:r w:rsidRPr="006543EE">
        <w:rPr>
          <w:lang w:val="fr-CH"/>
        </w:rPr>
        <w:t xml:space="preserve">Pour </w:t>
      </w:r>
      <m:oMath>
        <m:r>
          <w:rPr>
            <w:rFonts w:ascii="Cambria Math" w:hAnsi="Cambria Math"/>
            <w:lang w:val="fr-CH"/>
          </w:rPr>
          <m:t>left=0</m:t>
        </m:r>
      </m:oMath>
    </w:p>
    <w:p w14:paraId="2272AE0C" w14:textId="626BB244" w:rsidR="0066038C" w:rsidRPr="006543EE" w:rsidRDefault="00311EAE" w:rsidP="00680B2C">
      <w:pPr>
        <w:pStyle w:val="ListParagraph"/>
        <w:numPr>
          <w:ilvl w:val="0"/>
          <w:numId w:val="18"/>
        </w:numPr>
        <w:jc w:val="both"/>
        <w:rPr>
          <w:rFonts w:eastAsiaTheme="minorEastAsia"/>
          <w:lang w:val="fr-CH"/>
        </w:rPr>
      </w:pPr>
      <m:oMath>
        <m:r>
          <w:rPr>
            <w:rFonts w:ascii="Cambria Math" w:hAnsi="Cambria Math"/>
            <w:lang w:val="fr-CH"/>
          </w:rPr>
          <m:t>P</m:t>
        </m:r>
        <m:d>
          <m:dPr>
            <m:sepChr m:val="∣"/>
            <m:ctrlPr>
              <w:rPr>
                <w:rFonts w:ascii="Cambria Math" w:hAnsi="Cambria Math"/>
                <w:i/>
                <w:lang w:val="fr-CH"/>
              </w:rPr>
            </m:ctrlPr>
          </m:dPr>
          <m:e>
            <m:r>
              <m:rPr>
                <m:nor/>
              </m:rPr>
              <w:rPr>
                <w:rFonts w:ascii="Cambria Math" w:hAnsi="Cambria Math"/>
                <w:lang w:val="fr-CH"/>
              </w:rPr>
              <m:t>salary</m:t>
            </m:r>
            <m:r>
              <w:rPr>
                <w:rFonts w:ascii="Cambria Math" w:hAnsi="Cambria Math"/>
                <w:lang w:val="fr-CH"/>
              </w:rPr>
              <m:t>=</m:t>
            </m:r>
            <m:r>
              <m:rPr>
                <m:nor/>
              </m:rPr>
              <w:rPr>
                <w:rFonts w:ascii="Cambria Math" w:hAnsi="Cambria Math"/>
                <w:lang w:val="fr-CH"/>
              </w:rPr>
              <m:t>high</m:t>
            </m:r>
            <m:ctrlPr>
              <w:rPr>
                <w:rFonts w:ascii="Cambria Math" w:hAnsi="Cambria Math"/>
                <w:lang w:val="fr-CH"/>
              </w:rPr>
            </m:ctrlPr>
          </m:e>
          <m:e>
            <m:r>
              <m:rPr>
                <m:nor/>
              </m:rPr>
              <w:rPr>
                <w:rFonts w:ascii="Cambria Math" w:hAnsi="Cambria Math"/>
                <w:lang w:val="fr-CH"/>
              </w:rPr>
              <m:t>left</m:t>
            </m:r>
            <m:r>
              <w:rPr>
                <w:rFonts w:ascii="Cambria Math" w:hAnsi="Cambria Math"/>
                <w:lang w:val="fr-CH"/>
              </w:rPr>
              <m:t>=0</m:t>
            </m:r>
          </m:e>
        </m:d>
        <m:r>
          <w:rPr>
            <w:rFonts w:ascii="Cambria Math" w:hAnsi="Cambria Math"/>
            <w:lang w:val="fr-CH"/>
          </w:rPr>
          <m:t>=</m:t>
        </m:r>
        <m:f>
          <m:fPr>
            <m:ctrlPr>
              <w:rPr>
                <w:rFonts w:ascii="Cambria Math" w:hAnsi="Cambria Math"/>
                <w:lang w:val="fr-CH"/>
              </w:rPr>
            </m:ctrlPr>
          </m:fPr>
          <m:num>
            <m:r>
              <w:rPr>
                <w:rFonts w:ascii="Cambria Math" w:hAnsi="Cambria Math"/>
                <w:lang w:val="fr-CH"/>
              </w:rPr>
              <m:t>P</m:t>
            </m:r>
            <m:d>
              <m:dPr>
                <m:ctrlPr>
                  <w:rPr>
                    <w:rFonts w:ascii="Cambria Math" w:hAnsi="Cambria Math"/>
                    <w:i/>
                    <w:lang w:val="fr-CH"/>
                  </w:rPr>
                </m:ctrlPr>
              </m:dPr>
              <m:e>
                <m:r>
                  <m:rPr>
                    <m:nor/>
                  </m:rPr>
                  <w:rPr>
                    <w:rFonts w:ascii="Cambria Math" w:hAnsi="Cambria Math"/>
                    <w:lang w:val="fr-CH"/>
                  </w:rPr>
                  <m:t>left</m:t>
                </m:r>
                <m:r>
                  <w:rPr>
                    <w:rFonts w:ascii="Cambria Math" w:hAnsi="Cambria Math"/>
                    <w:lang w:val="fr-CH"/>
                  </w:rPr>
                  <m:t>=0</m:t>
                </m:r>
                <m:r>
                  <m:rPr>
                    <m:nor/>
                  </m:rPr>
                  <w:rPr>
                    <w:rFonts w:ascii="Cambria Math" w:hAnsi="Cambria Math"/>
                    <w:lang w:val="fr-CH"/>
                  </w:rPr>
                  <m:t xml:space="preserve"> and salary</m:t>
                </m:r>
                <m:r>
                  <w:rPr>
                    <w:rFonts w:ascii="Cambria Math" w:hAnsi="Cambria Math"/>
                    <w:lang w:val="fr-CH"/>
                  </w:rPr>
                  <m:t>=</m:t>
                </m:r>
                <m:r>
                  <m:rPr>
                    <m:nor/>
                  </m:rPr>
                  <w:rPr>
                    <w:rFonts w:ascii="Cambria Math" w:hAnsi="Cambria Math"/>
                    <w:lang w:val="fr-CH"/>
                  </w:rPr>
                  <m:t>high</m:t>
                </m:r>
              </m:e>
            </m:d>
            <m:ctrlPr>
              <w:rPr>
                <w:rFonts w:ascii="Cambria Math" w:hAnsi="Cambria Math"/>
                <w:i/>
                <w:lang w:val="fr-CH"/>
              </w:rPr>
            </m:ctrlPr>
          </m:num>
          <m:den>
            <m:r>
              <w:rPr>
                <w:rFonts w:ascii="Cambria Math" w:hAnsi="Cambria Math"/>
                <w:lang w:val="fr-CH"/>
              </w:rPr>
              <m:t>P</m:t>
            </m:r>
            <m:d>
              <m:dPr>
                <m:ctrlPr>
                  <w:rPr>
                    <w:rFonts w:ascii="Cambria Math" w:hAnsi="Cambria Math"/>
                    <w:i/>
                    <w:lang w:val="fr-CH"/>
                  </w:rPr>
                </m:ctrlPr>
              </m:dPr>
              <m:e>
                <m:r>
                  <m:rPr>
                    <m:nor/>
                  </m:rPr>
                  <w:rPr>
                    <w:rFonts w:ascii="Cambria Math" w:hAnsi="Cambria Math"/>
                    <w:lang w:val="fr-CH"/>
                  </w:rPr>
                  <m:t>left</m:t>
                </m:r>
                <m:r>
                  <w:rPr>
                    <w:rFonts w:ascii="Cambria Math" w:hAnsi="Cambria Math"/>
                    <w:lang w:val="fr-CH"/>
                  </w:rPr>
                  <m:t>=0</m:t>
                </m:r>
              </m:e>
            </m:d>
            <m:ctrlPr>
              <w:rPr>
                <w:rFonts w:ascii="Cambria Math" w:hAnsi="Cambria Math"/>
                <w:i/>
                <w:lang w:val="fr-CH"/>
              </w:rPr>
            </m:ctrlPr>
          </m:den>
        </m:f>
        <m:r>
          <w:rPr>
            <w:rFonts w:ascii="Cambria Math" w:hAnsi="Cambria Math"/>
            <w:lang w:val="fr-CH"/>
          </w:rPr>
          <m:t>=</m:t>
        </m:r>
        <m:f>
          <m:fPr>
            <m:ctrlPr>
              <w:rPr>
                <w:rFonts w:ascii="Cambria Math" w:hAnsi="Cambria Math"/>
                <w:lang w:val="fr-CH"/>
              </w:rPr>
            </m:ctrlPr>
          </m:fPr>
          <m:num>
            <m:r>
              <w:rPr>
                <w:rFonts w:ascii="Cambria Math" w:hAnsi="Cambria Math"/>
                <w:lang w:val="fr-CH"/>
              </w:rPr>
              <m:t>0.0742</m:t>
            </m:r>
            <m:ctrlPr>
              <w:rPr>
                <w:rFonts w:ascii="Cambria Math" w:hAnsi="Cambria Math"/>
                <w:i/>
                <w:lang w:val="fr-CH"/>
              </w:rPr>
            </m:ctrlPr>
          </m:num>
          <m:den>
            <m:r>
              <w:rPr>
                <w:rFonts w:ascii="Cambria Math" w:hAnsi="Cambria Math"/>
                <w:lang w:val="fr-CH"/>
              </w:rPr>
              <m:t>0.7619</m:t>
            </m:r>
            <m:ctrlPr>
              <w:rPr>
                <w:rFonts w:ascii="Cambria Math" w:hAnsi="Cambria Math"/>
                <w:i/>
                <w:lang w:val="fr-CH"/>
              </w:rPr>
            </m:ctrlPr>
          </m:den>
        </m:f>
        <m:r>
          <w:rPr>
            <w:rFonts w:ascii="Cambria Math" w:hAnsi="Cambria Math"/>
            <w:lang w:val="fr-CH"/>
          </w:rPr>
          <m:t>=0.0974</m:t>
        </m:r>
      </m:oMath>
    </w:p>
    <w:p w14:paraId="49864683" w14:textId="00B51067" w:rsidR="00311EAE" w:rsidRPr="006543EE" w:rsidRDefault="00311EAE" w:rsidP="00680B2C">
      <w:pPr>
        <w:pStyle w:val="ListParagraph"/>
        <w:numPr>
          <w:ilvl w:val="0"/>
          <w:numId w:val="18"/>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medium</m:t>
            </m:r>
            <m:ctrlPr>
              <w:rPr>
                <w:rFonts w:ascii="Cambria Math" w:eastAsiaTheme="minorEastAsia" w:hAnsi="Cambria Math"/>
                <w:lang w:val="fr-CH"/>
              </w:rPr>
            </m:ctrlPr>
          </m:e>
          <m:e>
            <m:r>
              <m:rPr>
                <m:nor/>
              </m:rPr>
              <w:rPr>
                <w:rFonts w:ascii="Cambria Math" w:eastAsiaTheme="minorEastAsia" w:hAnsi="Cambria Math"/>
                <w:lang w:val="fr-CH"/>
              </w:rPr>
              <m:t>left</m:t>
            </m:r>
            <m:r>
              <w:rPr>
                <w:rFonts w:ascii="Cambria Math" w:eastAsiaTheme="minorEastAsia" w:hAnsi="Cambria Math"/>
                <w:lang w:val="fr-CH"/>
              </w:rPr>
              <m:t>=0</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0.3456</m:t>
            </m:r>
            <m:ctrlPr>
              <w:rPr>
                <w:rFonts w:ascii="Cambria Math" w:eastAsiaTheme="minorEastAsia" w:hAnsi="Cambria Math"/>
                <w:i/>
                <w:lang w:val="fr-CH"/>
              </w:rPr>
            </m:ctrlPr>
          </m:num>
          <m:den>
            <m:r>
              <w:rPr>
                <w:rFonts w:ascii="Cambria Math" w:eastAsiaTheme="minorEastAsia" w:hAnsi="Cambria Math"/>
                <w:lang w:val="fr-CH"/>
              </w:rPr>
              <m:t>0.7619</m:t>
            </m:r>
            <m:ctrlPr>
              <w:rPr>
                <w:rFonts w:ascii="Cambria Math" w:eastAsiaTheme="minorEastAsia" w:hAnsi="Cambria Math"/>
                <w:i/>
                <w:lang w:val="fr-CH"/>
              </w:rPr>
            </m:ctrlPr>
          </m:den>
        </m:f>
        <m:r>
          <w:rPr>
            <w:rFonts w:ascii="Cambria Math" w:eastAsiaTheme="minorEastAsia" w:hAnsi="Cambria Math"/>
            <w:lang w:val="fr-CH"/>
          </w:rPr>
          <m:t>=0.4536</m:t>
        </m:r>
      </m:oMath>
    </w:p>
    <w:p w14:paraId="215ED142" w14:textId="7845BA48" w:rsidR="00311EAE" w:rsidRPr="006543EE" w:rsidRDefault="00311EAE" w:rsidP="00680B2C">
      <w:pPr>
        <w:pStyle w:val="ListParagraph"/>
        <w:numPr>
          <w:ilvl w:val="0"/>
          <w:numId w:val="18"/>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low</m:t>
            </m:r>
            <m:ctrlPr>
              <w:rPr>
                <w:rFonts w:ascii="Cambria Math" w:eastAsiaTheme="minorEastAsia" w:hAnsi="Cambria Math"/>
                <w:lang w:val="fr-CH"/>
              </w:rPr>
            </m:ctrlPr>
          </m:e>
          <m:e>
            <m:r>
              <m:rPr>
                <m:nor/>
              </m:rPr>
              <w:rPr>
                <w:rFonts w:ascii="Cambria Math" w:eastAsiaTheme="minorEastAsia" w:hAnsi="Cambria Math"/>
                <w:lang w:val="fr-CH"/>
              </w:rPr>
              <m:t>left</m:t>
            </m:r>
            <m:r>
              <w:rPr>
                <w:rFonts w:ascii="Cambria Math" w:eastAsiaTheme="minorEastAsia" w:hAnsi="Cambria Math"/>
                <w:lang w:val="fr-CH"/>
              </w:rPr>
              <m:t>=0</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0.3421</m:t>
            </m:r>
            <m:ctrlPr>
              <w:rPr>
                <w:rFonts w:ascii="Cambria Math" w:eastAsiaTheme="minorEastAsia" w:hAnsi="Cambria Math"/>
                <w:i/>
                <w:lang w:val="fr-CH"/>
              </w:rPr>
            </m:ctrlPr>
          </m:num>
          <m:den>
            <m:r>
              <w:rPr>
                <w:rFonts w:ascii="Cambria Math" w:eastAsiaTheme="minorEastAsia" w:hAnsi="Cambria Math"/>
                <w:lang w:val="fr-CH"/>
              </w:rPr>
              <m:t>0.7619</m:t>
            </m:r>
            <m:ctrlPr>
              <w:rPr>
                <w:rFonts w:ascii="Cambria Math" w:eastAsiaTheme="minorEastAsia" w:hAnsi="Cambria Math"/>
                <w:i/>
                <w:lang w:val="fr-CH"/>
              </w:rPr>
            </m:ctrlPr>
          </m:den>
        </m:f>
        <m:r>
          <w:rPr>
            <w:rFonts w:ascii="Cambria Math" w:eastAsiaTheme="minorEastAsia" w:hAnsi="Cambria Math"/>
            <w:lang w:val="fr-CH"/>
          </w:rPr>
          <m:t>=0.4489</m:t>
        </m:r>
      </m:oMath>
    </w:p>
    <w:p w14:paraId="71CBD20F" w14:textId="77777777" w:rsidR="00311EAE" w:rsidRPr="006543EE" w:rsidRDefault="00311EAE" w:rsidP="00680B2C">
      <w:pPr>
        <w:jc w:val="both"/>
        <w:rPr>
          <w:rFonts w:eastAsiaTheme="minorEastAsia"/>
          <w:lang w:val="fr-CH"/>
        </w:rPr>
      </w:pPr>
    </w:p>
    <w:p w14:paraId="5160372A" w14:textId="151B9979" w:rsidR="005E4B4A" w:rsidRPr="006543EE" w:rsidRDefault="005E4B4A" w:rsidP="00680B2C">
      <w:pPr>
        <w:jc w:val="both"/>
        <w:rPr>
          <w:rFonts w:eastAsiaTheme="minorEastAsia"/>
          <w:lang w:val="fr-CH"/>
        </w:rPr>
      </w:pPr>
      <w:r w:rsidRPr="006543EE">
        <w:rPr>
          <w:lang w:val="fr-CH"/>
        </w:rPr>
        <w:t xml:space="preserve">Pour </w:t>
      </w:r>
      <m:oMath>
        <m:r>
          <w:rPr>
            <w:rFonts w:ascii="Cambria Math" w:hAnsi="Cambria Math"/>
            <w:lang w:val="fr-CH"/>
          </w:rPr>
          <m:t>left=1</m:t>
        </m:r>
      </m:oMath>
    </w:p>
    <w:p w14:paraId="24B9D3DE" w14:textId="0F09E5D5" w:rsidR="00311EAE" w:rsidRPr="006543EE" w:rsidRDefault="00311EAE" w:rsidP="00680B2C">
      <w:pPr>
        <w:pStyle w:val="ListParagraph"/>
        <w:numPr>
          <w:ilvl w:val="0"/>
          <w:numId w:val="17"/>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high</m:t>
            </m:r>
            <m:ctrlPr>
              <w:rPr>
                <w:rFonts w:ascii="Cambria Math" w:eastAsiaTheme="minorEastAsia" w:hAnsi="Cambria Math"/>
                <w:lang w:val="fr-CH"/>
              </w:rPr>
            </m:ctrlPr>
          </m:e>
          <m:e>
            <m:r>
              <m:rPr>
                <m:nor/>
              </m:rPr>
              <w:rPr>
                <w:rFonts w:ascii="Cambria Math" w:eastAsiaTheme="minorEastAsia" w:hAnsi="Cambria Math"/>
                <w:lang w:val="fr-CH"/>
              </w:rPr>
              <m:t>left</m:t>
            </m:r>
            <m:r>
              <w:rPr>
                <w:rFonts w:ascii="Cambria Math" w:eastAsiaTheme="minorEastAsia" w:hAnsi="Cambria Math"/>
                <w:lang w:val="fr-CH"/>
              </w:rPr>
              <m:t>=1</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P</m:t>
            </m:r>
            <m:d>
              <m:dPr>
                <m:ctrlPr>
                  <w:rPr>
                    <w:rFonts w:ascii="Cambria Math" w:eastAsiaTheme="minorEastAsia" w:hAnsi="Cambria Math"/>
                    <w:i/>
                    <w:lang w:val="fr-CH"/>
                  </w:rPr>
                </m:ctrlPr>
              </m:dPr>
              <m:e>
                <m:r>
                  <m:rPr>
                    <m:nor/>
                  </m:rPr>
                  <w:rPr>
                    <w:rFonts w:ascii="Cambria Math" w:eastAsiaTheme="minorEastAsia" w:hAnsi="Cambria Math"/>
                    <w:lang w:val="fr-CH"/>
                  </w:rPr>
                  <m:t>left</m:t>
                </m:r>
                <m:r>
                  <w:rPr>
                    <w:rFonts w:ascii="Cambria Math" w:eastAsiaTheme="minorEastAsia" w:hAnsi="Cambria Math"/>
                    <w:lang w:val="fr-CH"/>
                  </w:rPr>
                  <m:t>=1</m:t>
                </m:r>
                <m:r>
                  <m:rPr>
                    <m:nor/>
                  </m:rPr>
                  <w:rPr>
                    <w:rFonts w:ascii="Cambria Math" w:eastAsiaTheme="minorEastAsia" w:hAnsi="Cambria Math"/>
                    <w:lang w:val="fr-CH"/>
                  </w:rPr>
                  <m:t xml:space="preserve"> and salary</m:t>
                </m:r>
                <m:r>
                  <w:rPr>
                    <w:rFonts w:ascii="Cambria Math" w:eastAsiaTheme="minorEastAsia" w:hAnsi="Cambria Math"/>
                    <w:lang w:val="fr-CH"/>
                  </w:rPr>
                  <m:t>=</m:t>
                </m:r>
                <m:r>
                  <m:rPr>
                    <m:nor/>
                  </m:rPr>
                  <w:rPr>
                    <w:rFonts w:ascii="Cambria Math" w:eastAsiaTheme="minorEastAsia" w:hAnsi="Cambria Math"/>
                    <w:lang w:val="fr-CH"/>
                  </w:rPr>
                  <m:t>high</m:t>
                </m:r>
              </m:e>
            </m:d>
            <m:ctrlPr>
              <w:rPr>
                <w:rFonts w:ascii="Cambria Math" w:eastAsiaTheme="minorEastAsia" w:hAnsi="Cambria Math"/>
                <w:i/>
                <w:lang w:val="fr-CH"/>
              </w:rPr>
            </m:ctrlPr>
          </m:num>
          <m:den>
            <m:r>
              <w:rPr>
                <w:rFonts w:ascii="Cambria Math" w:eastAsiaTheme="minorEastAsia" w:hAnsi="Cambria Math"/>
                <w:lang w:val="fr-CH"/>
              </w:rPr>
              <m:t>P</m:t>
            </m:r>
            <m:d>
              <m:dPr>
                <m:ctrlPr>
                  <w:rPr>
                    <w:rFonts w:ascii="Cambria Math" w:eastAsiaTheme="minorEastAsia" w:hAnsi="Cambria Math"/>
                    <w:i/>
                    <w:lang w:val="fr-CH"/>
                  </w:rPr>
                </m:ctrlPr>
              </m:dPr>
              <m:e>
                <m:r>
                  <m:rPr>
                    <m:nor/>
                  </m:rPr>
                  <w:rPr>
                    <w:rFonts w:ascii="Cambria Math" w:eastAsiaTheme="minorEastAsia" w:hAnsi="Cambria Math"/>
                    <w:lang w:val="fr-CH"/>
                  </w:rPr>
                  <m:t>left</m:t>
                </m:r>
                <m:r>
                  <w:rPr>
                    <w:rFonts w:ascii="Cambria Math" w:eastAsiaTheme="minorEastAsia" w:hAnsi="Cambria Math"/>
                    <w:lang w:val="fr-CH"/>
                  </w:rPr>
                  <m:t>=1</m:t>
                </m:r>
              </m:e>
            </m:d>
            <m:ctrlPr>
              <w:rPr>
                <w:rFonts w:ascii="Cambria Math" w:eastAsiaTheme="minorEastAsia" w:hAnsi="Cambria Math"/>
                <w:i/>
                <w:lang w:val="fr-CH"/>
              </w:rPr>
            </m:ctrlPr>
          </m:den>
        </m:f>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0.0048</m:t>
            </m:r>
            <m:ctrlPr>
              <w:rPr>
                <w:rFonts w:ascii="Cambria Math" w:eastAsiaTheme="minorEastAsia" w:hAnsi="Cambria Math"/>
                <w:i/>
                <w:lang w:val="fr-CH"/>
              </w:rPr>
            </m:ctrlPr>
          </m:num>
          <m:den>
            <m:r>
              <w:rPr>
                <w:rFonts w:ascii="Cambria Math" w:eastAsiaTheme="minorEastAsia" w:hAnsi="Cambria Math"/>
                <w:lang w:val="fr-CH"/>
              </w:rPr>
              <m:t>0.2381</m:t>
            </m:r>
            <m:ctrlPr>
              <w:rPr>
                <w:rFonts w:ascii="Cambria Math" w:eastAsiaTheme="minorEastAsia" w:hAnsi="Cambria Math"/>
                <w:i/>
                <w:lang w:val="fr-CH"/>
              </w:rPr>
            </m:ctrlPr>
          </m:den>
        </m:f>
        <m:r>
          <w:rPr>
            <w:rFonts w:ascii="Cambria Math" w:eastAsiaTheme="minorEastAsia" w:hAnsi="Cambria Math"/>
            <w:lang w:val="fr-CH"/>
          </w:rPr>
          <m:t>=0.0202</m:t>
        </m:r>
      </m:oMath>
    </w:p>
    <w:p w14:paraId="2EE1A90A" w14:textId="3986DE43" w:rsidR="00311EAE" w:rsidRPr="006543EE" w:rsidRDefault="00311EAE" w:rsidP="00680B2C">
      <w:pPr>
        <w:pStyle w:val="ListParagraph"/>
        <w:numPr>
          <w:ilvl w:val="0"/>
          <w:numId w:val="17"/>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medium</m:t>
            </m:r>
            <m:ctrlPr>
              <w:rPr>
                <w:rFonts w:ascii="Cambria Math" w:eastAsiaTheme="minorEastAsia" w:hAnsi="Cambria Math"/>
                <w:lang w:val="fr-CH"/>
              </w:rPr>
            </m:ctrlPr>
          </m:e>
          <m:e>
            <m:r>
              <m:rPr>
                <m:nor/>
              </m:rPr>
              <w:rPr>
                <w:rFonts w:ascii="Cambria Math" w:eastAsiaTheme="minorEastAsia" w:hAnsi="Cambria Math"/>
                <w:lang w:val="fr-CH"/>
              </w:rPr>
              <m:t>left</m:t>
            </m:r>
            <m:r>
              <w:rPr>
                <w:rFonts w:ascii="Cambria Math" w:eastAsiaTheme="minorEastAsia" w:hAnsi="Cambria Math"/>
                <w:lang w:val="fr-CH"/>
              </w:rPr>
              <m:t>=1</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0.0869</m:t>
            </m:r>
            <m:ctrlPr>
              <w:rPr>
                <w:rFonts w:ascii="Cambria Math" w:eastAsiaTheme="minorEastAsia" w:hAnsi="Cambria Math"/>
                <w:i/>
                <w:lang w:val="fr-CH"/>
              </w:rPr>
            </m:ctrlPr>
          </m:num>
          <m:den>
            <m:r>
              <w:rPr>
                <w:rFonts w:ascii="Cambria Math" w:eastAsiaTheme="minorEastAsia" w:hAnsi="Cambria Math"/>
                <w:lang w:val="fr-CH"/>
              </w:rPr>
              <m:t>0.2381</m:t>
            </m:r>
            <m:ctrlPr>
              <w:rPr>
                <w:rFonts w:ascii="Cambria Math" w:eastAsiaTheme="minorEastAsia" w:hAnsi="Cambria Math"/>
                <w:i/>
                <w:lang w:val="fr-CH"/>
              </w:rPr>
            </m:ctrlPr>
          </m:den>
        </m:f>
        <m:r>
          <w:rPr>
            <w:rFonts w:ascii="Cambria Math" w:eastAsiaTheme="minorEastAsia" w:hAnsi="Cambria Math"/>
            <w:lang w:val="fr-CH"/>
          </w:rPr>
          <m:t>=0.3649</m:t>
        </m:r>
      </m:oMath>
    </w:p>
    <w:p w14:paraId="1659CAC2" w14:textId="598B21BE" w:rsidR="00311EAE" w:rsidRPr="006543EE" w:rsidRDefault="00311EAE" w:rsidP="00680B2C">
      <w:pPr>
        <w:pStyle w:val="ListParagraph"/>
        <w:numPr>
          <w:ilvl w:val="0"/>
          <w:numId w:val="17"/>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low</m:t>
            </m:r>
            <m:ctrlPr>
              <w:rPr>
                <w:rFonts w:ascii="Cambria Math" w:eastAsiaTheme="minorEastAsia" w:hAnsi="Cambria Math"/>
                <w:lang w:val="fr-CH"/>
              </w:rPr>
            </m:ctrlPr>
          </m:e>
          <m:e>
            <m:r>
              <m:rPr>
                <m:nor/>
              </m:rPr>
              <w:rPr>
                <w:rFonts w:ascii="Cambria Math" w:eastAsiaTheme="minorEastAsia" w:hAnsi="Cambria Math"/>
                <w:lang w:val="fr-CH"/>
              </w:rPr>
              <m:t>left</m:t>
            </m:r>
            <m:r>
              <w:rPr>
                <w:rFonts w:ascii="Cambria Math" w:eastAsiaTheme="minorEastAsia" w:hAnsi="Cambria Math"/>
                <w:lang w:val="fr-CH"/>
              </w:rPr>
              <m:t>=1</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0.1464</m:t>
            </m:r>
            <m:ctrlPr>
              <w:rPr>
                <w:rFonts w:ascii="Cambria Math" w:eastAsiaTheme="minorEastAsia" w:hAnsi="Cambria Math"/>
                <w:i/>
                <w:lang w:val="fr-CH"/>
              </w:rPr>
            </m:ctrlPr>
          </m:num>
          <m:den>
            <m:r>
              <w:rPr>
                <w:rFonts w:ascii="Cambria Math" w:eastAsiaTheme="minorEastAsia" w:hAnsi="Cambria Math"/>
                <w:lang w:val="fr-CH"/>
              </w:rPr>
              <m:t>0.2381</m:t>
            </m:r>
            <m:ctrlPr>
              <w:rPr>
                <w:rFonts w:ascii="Cambria Math" w:eastAsiaTheme="minorEastAsia" w:hAnsi="Cambria Math"/>
                <w:i/>
                <w:lang w:val="fr-CH"/>
              </w:rPr>
            </m:ctrlPr>
          </m:den>
        </m:f>
        <m:r>
          <w:rPr>
            <w:rFonts w:ascii="Cambria Math" w:eastAsiaTheme="minorEastAsia" w:hAnsi="Cambria Math"/>
            <w:lang w:val="fr-CH"/>
          </w:rPr>
          <m:t>=0.6149</m:t>
        </m:r>
      </m:oMath>
    </w:p>
    <w:p w14:paraId="37FC1305" w14:textId="77777777" w:rsidR="00311EAE" w:rsidRPr="006543EE" w:rsidRDefault="00311EAE" w:rsidP="00680B2C">
      <w:pPr>
        <w:jc w:val="both"/>
        <w:rPr>
          <w:rFonts w:eastAsiaTheme="minorEastAsia"/>
          <w:lang w:val="fr-CH"/>
        </w:rPr>
      </w:pP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5E4B4A" w:rsidRPr="006543EE" w14:paraId="7323A461" w14:textId="77777777" w:rsidTr="00AB102B">
        <w:tc>
          <w:tcPr>
            <w:tcW w:w="3005" w:type="dxa"/>
          </w:tcPr>
          <w:p w14:paraId="344AD9EB" w14:textId="77777777" w:rsidR="005E4B4A" w:rsidRPr="006543EE" w:rsidRDefault="005E4B4A" w:rsidP="00680B2C">
            <w:pPr>
              <w:jc w:val="both"/>
              <w:rPr>
                <w:lang w:val="fr-CH"/>
              </w:rPr>
            </w:pPr>
          </w:p>
        </w:tc>
        <w:tc>
          <w:tcPr>
            <w:tcW w:w="3005" w:type="dxa"/>
          </w:tcPr>
          <w:p w14:paraId="3696CA0A" w14:textId="77777777" w:rsidR="005E4B4A" w:rsidRPr="006543EE" w:rsidRDefault="005E4B4A" w:rsidP="00680B2C">
            <w:pPr>
              <w:jc w:val="both"/>
              <w:rPr>
                <w:b/>
                <w:bCs/>
                <w:lang w:val="fr-CH"/>
              </w:rPr>
            </w:pPr>
            <m:oMathPara>
              <m:oMath>
                <m:r>
                  <m:rPr>
                    <m:sty m:val="bi"/>
                  </m:rPr>
                  <w:rPr>
                    <w:rFonts w:ascii="Cambria Math" w:hAnsi="Cambria Math"/>
                    <w:lang w:val="fr-CH"/>
                  </w:rPr>
                  <m:t>Left=0</m:t>
                </m:r>
              </m:oMath>
            </m:oMathPara>
          </w:p>
        </w:tc>
        <w:tc>
          <w:tcPr>
            <w:tcW w:w="3006" w:type="dxa"/>
          </w:tcPr>
          <w:p w14:paraId="51D1A7EA" w14:textId="77777777" w:rsidR="005E4B4A" w:rsidRPr="006543EE" w:rsidRDefault="005E4B4A" w:rsidP="00680B2C">
            <w:pPr>
              <w:jc w:val="both"/>
              <w:rPr>
                <w:b/>
                <w:bCs/>
                <w:lang w:val="fr-CH"/>
              </w:rPr>
            </w:pPr>
            <m:oMathPara>
              <m:oMath>
                <m:r>
                  <m:rPr>
                    <m:sty m:val="bi"/>
                  </m:rPr>
                  <w:rPr>
                    <w:rFonts w:ascii="Cambria Math" w:hAnsi="Cambria Math"/>
                    <w:lang w:val="fr-CH"/>
                  </w:rPr>
                  <m:t>Left=1</m:t>
                </m:r>
              </m:oMath>
            </m:oMathPara>
          </w:p>
        </w:tc>
      </w:tr>
      <w:tr w:rsidR="005E4B4A" w:rsidRPr="006543EE" w14:paraId="772F2971" w14:textId="77777777" w:rsidTr="00AB102B">
        <w:tc>
          <w:tcPr>
            <w:tcW w:w="3005" w:type="dxa"/>
          </w:tcPr>
          <w:p w14:paraId="39661E6A" w14:textId="77777777" w:rsidR="005E4B4A" w:rsidRPr="006543EE" w:rsidRDefault="005E4B4A" w:rsidP="00680B2C">
            <w:pPr>
              <w:jc w:val="both"/>
              <w:rPr>
                <w:b/>
                <w:bCs/>
                <w:lang w:val="fr-CH"/>
              </w:rPr>
            </w:pPr>
            <m:oMathPara>
              <m:oMathParaPr>
                <m:jc m:val="left"/>
              </m:oMathParaPr>
              <m:oMath>
                <m:r>
                  <m:rPr>
                    <m:sty m:val="bi"/>
                  </m:rPr>
                  <w:rPr>
                    <w:rFonts w:ascii="Cambria Math" w:hAnsi="Cambria Math"/>
                    <w:lang w:val="fr-CH"/>
                  </w:rPr>
                  <m:t>Salary=High</m:t>
                </m:r>
              </m:oMath>
            </m:oMathPara>
          </w:p>
        </w:tc>
        <w:tc>
          <w:tcPr>
            <w:tcW w:w="3005" w:type="dxa"/>
          </w:tcPr>
          <w:p w14:paraId="1DA9A80B" w14:textId="77777777" w:rsidR="005E4B4A" w:rsidRPr="006543EE" w:rsidRDefault="005E4B4A" w:rsidP="00680B2C">
            <w:pPr>
              <w:jc w:val="both"/>
              <w:rPr>
                <w:lang w:val="fr-CH"/>
              </w:rPr>
            </w:pPr>
            <m:oMathPara>
              <m:oMath>
                <m:r>
                  <w:rPr>
                    <w:rFonts w:ascii="Cambria Math" w:hAnsi="Cambria Math"/>
                    <w:lang w:val="fr-CH"/>
                  </w:rPr>
                  <m:t>9,74%</m:t>
                </m:r>
              </m:oMath>
            </m:oMathPara>
          </w:p>
        </w:tc>
        <w:tc>
          <w:tcPr>
            <w:tcW w:w="3006" w:type="dxa"/>
          </w:tcPr>
          <w:p w14:paraId="10A0782E" w14:textId="77777777" w:rsidR="005E4B4A" w:rsidRPr="006543EE" w:rsidRDefault="005E4B4A" w:rsidP="00680B2C">
            <w:pPr>
              <w:jc w:val="both"/>
              <w:rPr>
                <w:lang w:val="fr-CH"/>
              </w:rPr>
            </w:pPr>
            <m:oMathPara>
              <m:oMath>
                <m:r>
                  <w:rPr>
                    <w:rFonts w:ascii="Cambria Math" w:hAnsi="Cambria Math"/>
                    <w:lang w:val="fr-CH"/>
                  </w:rPr>
                  <m:t>2,02%</m:t>
                </m:r>
              </m:oMath>
            </m:oMathPara>
          </w:p>
        </w:tc>
      </w:tr>
      <w:tr w:rsidR="005E4B4A" w:rsidRPr="006543EE" w14:paraId="33B23EAD" w14:textId="77777777" w:rsidTr="00AB102B">
        <w:tc>
          <w:tcPr>
            <w:tcW w:w="3005" w:type="dxa"/>
          </w:tcPr>
          <w:p w14:paraId="6755BEBF" w14:textId="77777777" w:rsidR="005E4B4A" w:rsidRPr="006543EE" w:rsidRDefault="005E4B4A" w:rsidP="00680B2C">
            <w:pPr>
              <w:jc w:val="both"/>
              <w:rPr>
                <w:b/>
                <w:bCs/>
                <w:lang w:val="fr-CH"/>
              </w:rPr>
            </w:pPr>
            <m:oMathPara>
              <m:oMathParaPr>
                <m:jc m:val="left"/>
              </m:oMathParaPr>
              <m:oMath>
                <m:r>
                  <m:rPr>
                    <m:sty m:val="bi"/>
                  </m:rPr>
                  <w:rPr>
                    <w:rFonts w:ascii="Cambria Math" w:hAnsi="Cambria Math"/>
                    <w:lang w:val="fr-CH"/>
                  </w:rPr>
                  <m:t>Salary=Medium</m:t>
                </m:r>
              </m:oMath>
            </m:oMathPara>
          </w:p>
        </w:tc>
        <w:tc>
          <w:tcPr>
            <w:tcW w:w="3005" w:type="dxa"/>
          </w:tcPr>
          <w:p w14:paraId="5F839866" w14:textId="77777777" w:rsidR="005E4B4A" w:rsidRPr="006543EE" w:rsidRDefault="005E4B4A" w:rsidP="00680B2C">
            <w:pPr>
              <w:jc w:val="both"/>
              <w:rPr>
                <w:lang w:val="fr-CH"/>
              </w:rPr>
            </w:pPr>
            <m:oMathPara>
              <m:oMath>
                <m:r>
                  <w:rPr>
                    <w:rFonts w:ascii="Cambria Math" w:hAnsi="Cambria Math"/>
                    <w:lang w:val="fr-CH"/>
                  </w:rPr>
                  <m:t>45,36%</m:t>
                </m:r>
              </m:oMath>
            </m:oMathPara>
          </w:p>
        </w:tc>
        <w:tc>
          <w:tcPr>
            <w:tcW w:w="3006" w:type="dxa"/>
          </w:tcPr>
          <w:p w14:paraId="567A7A4A" w14:textId="77777777" w:rsidR="005E4B4A" w:rsidRPr="006543EE" w:rsidRDefault="005E4B4A" w:rsidP="00680B2C">
            <w:pPr>
              <w:jc w:val="both"/>
              <w:rPr>
                <w:lang w:val="fr-CH"/>
              </w:rPr>
            </w:pPr>
            <m:oMathPara>
              <m:oMath>
                <m:r>
                  <w:rPr>
                    <w:rFonts w:ascii="Cambria Math" w:hAnsi="Cambria Math"/>
                    <w:lang w:val="fr-CH"/>
                  </w:rPr>
                  <m:t>36,49%</m:t>
                </m:r>
              </m:oMath>
            </m:oMathPara>
          </w:p>
        </w:tc>
      </w:tr>
      <w:tr w:rsidR="005E4B4A" w:rsidRPr="006543EE" w14:paraId="3367C8CF" w14:textId="77777777" w:rsidTr="00AB102B">
        <w:tc>
          <w:tcPr>
            <w:tcW w:w="3005" w:type="dxa"/>
          </w:tcPr>
          <w:p w14:paraId="581B4BDC" w14:textId="77777777" w:rsidR="005E4B4A" w:rsidRPr="006543EE" w:rsidRDefault="005E4B4A" w:rsidP="00680B2C">
            <w:pPr>
              <w:jc w:val="both"/>
              <w:rPr>
                <w:b/>
                <w:bCs/>
                <w:lang w:val="fr-CH"/>
              </w:rPr>
            </w:pPr>
            <m:oMathPara>
              <m:oMathParaPr>
                <m:jc m:val="left"/>
              </m:oMathParaPr>
              <m:oMath>
                <m:r>
                  <m:rPr>
                    <m:sty m:val="bi"/>
                  </m:rPr>
                  <w:rPr>
                    <w:rFonts w:ascii="Cambria Math" w:hAnsi="Cambria Math"/>
                    <w:lang w:val="fr-CH"/>
                  </w:rPr>
                  <m:t>Salary=Low</m:t>
                </m:r>
              </m:oMath>
            </m:oMathPara>
          </w:p>
        </w:tc>
        <w:tc>
          <w:tcPr>
            <w:tcW w:w="3005" w:type="dxa"/>
          </w:tcPr>
          <w:p w14:paraId="2A3A2F09" w14:textId="77777777" w:rsidR="005E4B4A" w:rsidRPr="006543EE" w:rsidRDefault="005E4B4A" w:rsidP="00680B2C">
            <w:pPr>
              <w:jc w:val="both"/>
              <w:rPr>
                <w:lang w:val="fr-CH"/>
              </w:rPr>
            </w:pPr>
            <m:oMathPara>
              <m:oMath>
                <m:r>
                  <w:rPr>
                    <w:rFonts w:ascii="Cambria Math" w:hAnsi="Cambria Math"/>
                    <w:lang w:val="fr-CH"/>
                  </w:rPr>
                  <m:t>44,90%</m:t>
                </m:r>
              </m:oMath>
            </m:oMathPara>
          </w:p>
        </w:tc>
        <w:tc>
          <w:tcPr>
            <w:tcW w:w="3006" w:type="dxa"/>
          </w:tcPr>
          <w:p w14:paraId="152B2644" w14:textId="77777777" w:rsidR="005E4B4A" w:rsidRPr="006543EE" w:rsidRDefault="005E4B4A" w:rsidP="00680B2C">
            <w:pPr>
              <w:jc w:val="both"/>
              <w:rPr>
                <w:lang w:val="fr-CH"/>
              </w:rPr>
            </w:pPr>
            <m:oMathPara>
              <m:oMath>
                <m:r>
                  <w:rPr>
                    <w:rFonts w:ascii="Cambria Math" w:hAnsi="Cambria Math"/>
                    <w:lang w:val="fr-CH"/>
                  </w:rPr>
                  <m:t>61,49%</m:t>
                </m:r>
              </m:oMath>
            </m:oMathPara>
          </w:p>
        </w:tc>
      </w:tr>
    </w:tbl>
    <w:p w14:paraId="22A6D7AF" w14:textId="77777777" w:rsidR="007E1414" w:rsidRPr="006543EE" w:rsidRDefault="007E1414" w:rsidP="00680B2C">
      <w:pPr>
        <w:jc w:val="both"/>
        <w:rPr>
          <w:lang w:val="fr-CH"/>
        </w:rPr>
      </w:pPr>
    </w:p>
    <w:p w14:paraId="1C98A9F0" w14:textId="331C1699" w:rsidR="008A6FD5" w:rsidRPr="006543EE" w:rsidRDefault="005E4B4A" w:rsidP="00680B2C">
      <w:pPr>
        <w:pStyle w:val="Heading4"/>
        <w:jc w:val="both"/>
        <w:rPr>
          <w:lang w:val="fr-CH"/>
        </w:rPr>
      </w:pPr>
      <w:r w:rsidRPr="006543EE">
        <w:rPr>
          <w:lang w:val="fr-CH"/>
        </w:rPr>
        <w:t>Théorème de Bayes</w:t>
      </w:r>
    </w:p>
    <w:p w14:paraId="25DB5D02" w14:textId="03A6E76F" w:rsidR="005E4B4A" w:rsidRPr="006543EE" w:rsidRDefault="005E4B4A" w:rsidP="00680B2C">
      <w:pPr>
        <w:jc w:val="both"/>
        <w:rPr>
          <w:lang w:val="fr-CH"/>
        </w:rPr>
      </w:pPr>
      <w:r w:rsidRPr="006543EE">
        <w:rPr>
          <w:lang w:val="fr-CH"/>
        </w:rPr>
        <w:t>Le théorème de Bayes s’exprime :</w:t>
      </w:r>
    </w:p>
    <w:p w14:paraId="255C7D73" w14:textId="0ED0A9F7" w:rsidR="005E4B4A" w:rsidRPr="006543EE" w:rsidRDefault="005E4B4A" w:rsidP="00680B2C">
      <w:pPr>
        <w:jc w:val="both"/>
        <w:rPr>
          <w:rFonts w:eastAsiaTheme="minorEastAsia"/>
          <w:lang w:val="fr-CH"/>
        </w:rPr>
      </w:pPr>
      <m:oMathPara>
        <m:oMath>
          <m:r>
            <w:rPr>
              <w:rFonts w:ascii="Cambria Math" w:eastAsiaTheme="minorEastAsia" w:hAnsi="Cambria Math"/>
              <w:lang w:val="fr-CH"/>
            </w:rPr>
            <m:t>P</m:t>
          </m:r>
          <m:d>
            <m:dPr>
              <m:sepChr m:val="∣"/>
              <m:ctrlPr>
                <w:rPr>
                  <w:rFonts w:ascii="Cambria Math" w:eastAsiaTheme="minorEastAsia" w:hAnsi="Cambria Math"/>
                  <w:i/>
                  <w:lang w:val="fr-CH"/>
                </w:rPr>
              </m:ctrlPr>
            </m:dPr>
            <m:e>
              <m:r>
                <w:rPr>
                  <w:rFonts w:ascii="Cambria Math" w:eastAsiaTheme="minorEastAsia" w:hAnsi="Cambria Math"/>
                  <w:lang w:val="fr-CH"/>
                </w:rPr>
                <m:t>Y</m:t>
              </m:r>
              <m:ctrlPr>
                <w:rPr>
                  <w:rFonts w:ascii="Cambria Math" w:eastAsiaTheme="minorEastAsia" w:hAnsi="Cambria Math"/>
                  <w:lang w:val="fr-CH"/>
                </w:rPr>
              </m:ctrlPr>
            </m:e>
            <m:e>
              <m:r>
                <w:rPr>
                  <w:rFonts w:ascii="Cambria Math" w:eastAsiaTheme="minorEastAsia" w:hAnsi="Cambria Math"/>
                  <w:lang w:val="fr-CH"/>
                </w:rPr>
                <m:t>X</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P</m:t>
              </m:r>
              <m:d>
                <m:dPr>
                  <m:sepChr m:val="∣"/>
                  <m:ctrlPr>
                    <w:rPr>
                      <w:rFonts w:ascii="Cambria Math" w:eastAsiaTheme="minorEastAsia" w:hAnsi="Cambria Math"/>
                      <w:i/>
                      <w:lang w:val="fr-CH"/>
                    </w:rPr>
                  </m:ctrlPr>
                </m:dPr>
                <m:e>
                  <m:r>
                    <w:rPr>
                      <w:rFonts w:ascii="Cambria Math" w:eastAsiaTheme="minorEastAsia" w:hAnsi="Cambria Math"/>
                      <w:lang w:val="fr-CH"/>
                    </w:rPr>
                    <m:t>X</m:t>
                  </m:r>
                  <m:ctrlPr>
                    <w:rPr>
                      <w:rFonts w:ascii="Cambria Math" w:eastAsiaTheme="minorEastAsia" w:hAnsi="Cambria Math"/>
                      <w:lang w:val="fr-CH"/>
                    </w:rPr>
                  </m:ctrlPr>
                </m:e>
                <m:e>
                  <m:r>
                    <w:rPr>
                      <w:rFonts w:ascii="Cambria Math" w:eastAsiaTheme="minorEastAsia" w:hAnsi="Cambria Math"/>
                      <w:lang w:val="fr-CH"/>
                    </w:rPr>
                    <m:t>Y</m:t>
                  </m:r>
                </m:e>
              </m:d>
              <m:r>
                <m:rPr>
                  <m:sty m:val="p"/>
                </m:rPr>
                <w:rPr>
                  <w:rFonts w:ascii="Cambria Math" w:eastAsiaTheme="minorEastAsia" w:hAnsi="Cambria Math"/>
                  <w:lang w:val="fr-CH"/>
                </w:rPr>
                <m:t>⋅</m:t>
              </m:r>
              <m:r>
                <w:rPr>
                  <w:rFonts w:ascii="Cambria Math" w:eastAsiaTheme="minorEastAsia" w:hAnsi="Cambria Math"/>
                  <w:lang w:val="fr-CH"/>
                </w:rPr>
                <m:t>P</m:t>
              </m:r>
              <m:d>
                <m:dPr>
                  <m:ctrlPr>
                    <w:rPr>
                      <w:rFonts w:ascii="Cambria Math" w:eastAsiaTheme="minorEastAsia" w:hAnsi="Cambria Math"/>
                      <w:i/>
                      <w:lang w:val="fr-CH"/>
                    </w:rPr>
                  </m:ctrlPr>
                </m:dPr>
                <m:e>
                  <m:r>
                    <w:rPr>
                      <w:rFonts w:ascii="Cambria Math" w:eastAsiaTheme="minorEastAsia" w:hAnsi="Cambria Math"/>
                      <w:lang w:val="fr-CH"/>
                    </w:rPr>
                    <m:t>Y</m:t>
                  </m:r>
                </m:e>
              </m:d>
              <m:ctrlPr>
                <w:rPr>
                  <w:rFonts w:ascii="Cambria Math" w:eastAsiaTheme="minorEastAsia" w:hAnsi="Cambria Math"/>
                  <w:i/>
                  <w:lang w:val="fr-CH"/>
                </w:rPr>
              </m:ctrlPr>
            </m:num>
            <m:den>
              <m:r>
                <w:rPr>
                  <w:rFonts w:ascii="Cambria Math" w:eastAsiaTheme="minorEastAsia" w:hAnsi="Cambria Math"/>
                  <w:lang w:val="fr-CH"/>
                </w:rPr>
                <m:t>P</m:t>
              </m:r>
              <m:d>
                <m:dPr>
                  <m:ctrlPr>
                    <w:rPr>
                      <w:rFonts w:ascii="Cambria Math" w:eastAsiaTheme="minorEastAsia" w:hAnsi="Cambria Math"/>
                      <w:i/>
                      <w:lang w:val="fr-CH"/>
                    </w:rPr>
                  </m:ctrlPr>
                </m:dPr>
                <m:e>
                  <m:r>
                    <w:rPr>
                      <w:rFonts w:ascii="Cambria Math" w:eastAsiaTheme="minorEastAsia" w:hAnsi="Cambria Math"/>
                      <w:lang w:val="fr-CH"/>
                    </w:rPr>
                    <m:t>X</m:t>
                  </m:r>
                </m:e>
              </m:d>
              <m:ctrlPr>
                <w:rPr>
                  <w:rFonts w:ascii="Cambria Math" w:eastAsiaTheme="minorEastAsia" w:hAnsi="Cambria Math"/>
                  <w:i/>
                  <w:lang w:val="fr-CH"/>
                </w:rPr>
              </m:ctrlPr>
            </m:den>
          </m:f>
        </m:oMath>
      </m:oMathPara>
    </w:p>
    <w:p w14:paraId="63BB7406" w14:textId="3E0B7F22" w:rsidR="005E4B4A" w:rsidRPr="006543EE" w:rsidRDefault="006543EE" w:rsidP="00680B2C">
      <w:pPr>
        <w:jc w:val="both"/>
        <w:rPr>
          <w:rFonts w:eastAsiaTheme="minorEastAsia"/>
          <w:lang w:val="fr-CH"/>
        </w:rPr>
      </w:pPr>
      <w:r w:rsidRPr="006543EE">
        <w:rPr>
          <w:rFonts w:eastAsiaTheme="minorEastAsia"/>
          <w:lang w:val="fr-CH"/>
        </w:rPr>
        <w:t>Où</w:t>
      </w:r>
      <w:r w:rsidR="005E4B4A" w:rsidRPr="006543EE">
        <w:rPr>
          <w:rFonts w:eastAsiaTheme="minorEastAsia"/>
          <w:lang w:val="fr-CH"/>
        </w:rPr>
        <w:t xml:space="preserve"> X est la variable cible (left) et Y est la variable explicative (salary).</w:t>
      </w:r>
    </w:p>
    <w:p w14:paraId="00685792" w14:textId="105FCDD7" w:rsidR="005E4B4A" w:rsidRPr="006543EE" w:rsidRDefault="005E4B4A" w:rsidP="00680B2C">
      <w:pPr>
        <w:jc w:val="both"/>
        <w:rPr>
          <w:lang w:val="fr-CH"/>
        </w:rPr>
      </w:pPr>
      <w:r w:rsidRPr="006543EE">
        <w:rPr>
          <w:lang w:val="fr-CH"/>
        </w:rPr>
        <w:t>Prenons par exemple la probabilité d'un employé ayant un salaire élevé (</w:t>
      </w:r>
      <m:oMath>
        <m:r>
          <w:rPr>
            <w:rFonts w:ascii="Cambria Math" w:hAnsi="Cambria Math" w:cs="Cambria Math"/>
            <w:lang w:val="fr-CH"/>
          </w:rPr>
          <m:t>Y</m:t>
        </m:r>
        <m:r>
          <w:rPr>
            <w:rFonts w:ascii="Cambria Math" w:hAnsi="Cambria Math"/>
            <w:lang w:val="fr-CH"/>
          </w:rPr>
          <m:t>=high</m:t>
        </m:r>
      </m:oMath>
      <w:r w:rsidRPr="006543EE">
        <w:rPr>
          <w:lang w:val="fr-CH"/>
        </w:rPr>
        <w:t>) étant donné qu'il a quitté l'entreprise (</w:t>
      </w:r>
      <m:oMath>
        <m:r>
          <w:rPr>
            <w:rFonts w:ascii="Cambria Math" w:hAnsi="Cambria Math" w:cs="Cambria Math"/>
            <w:lang w:val="fr-CH"/>
          </w:rPr>
          <m:t>X</m:t>
        </m:r>
        <m:r>
          <w:rPr>
            <w:rFonts w:ascii="Cambria Math" w:hAnsi="Cambria Math"/>
            <w:lang w:val="fr-CH"/>
          </w:rPr>
          <m:t>=1</m:t>
        </m:r>
      </m:oMath>
      <w:r w:rsidRPr="006543EE">
        <w:rPr>
          <w:lang w:val="fr-CH"/>
        </w:rPr>
        <w:t xml:space="preserve">) </w:t>
      </w:r>
    </w:p>
    <w:p w14:paraId="7A00C356" w14:textId="46687211" w:rsidR="005C4F92" w:rsidRPr="006543EE" w:rsidRDefault="005C4F92" w:rsidP="00680B2C">
      <w:pPr>
        <w:pStyle w:val="ListParagraph"/>
        <w:numPr>
          <w:ilvl w:val="0"/>
          <w:numId w:val="19"/>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high</m:t>
            </m:r>
            <m:ctrlPr>
              <w:rPr>
                <w:rFonts w:ascii="Cambria Math" w:eastAsiaTheme="minorEastAsia" w:hAnsi="Cambria Math"/>
                <w:lang w:val="fr-CH"/>
              </w:rPr>
            </m:ctrlPr>
          </m:e>
          <m:e>
            <m:r>
              <m:rPr>
                <m:nor/>
              </m:rPr>
              <w:rPr>
                <w:rFonts w:ascii="Cambria Math" w:eastAsiaTheme="minorEastAsia" w:hAnsi="Cambria Math"/>
                <w:lang w:val="fr-CH"/>
              </w:rPr>
              <m:t>left</m:t>
            </m:r>
            <m:r>
              <w:rPr>
                <w:rFonts w:ascii="Cambria Math" w:eastAsiaTheme="minorEastAsia" w:hAnsi="Cambria Math"/>
                <w:lang w:val="fr-CH"/>
              </w:rPr>
              <m:t>=1</m:t>
            </m:r>
          </m:e>
        </m:d>
        <m:r>
          <w:rPr>
            <w:rFonts w:ascii="Cambria Math" w:eastAsiaTheme="minorEastAsia" w:hAnsi="Cambria Math"/>
            <w:lang w:val="fr-CH"/>
          </w:rPr>
          <m:t>=0.0202</m:t>
        </m:r>
      </m:oMath>
    </w:p>
    <w:p w14:paraId="4F34B911" w14:textId="2FECE286" w:rsidR="005C4F92" w:rsidRPr="006543EE" w:rsidRDefault="005C4F92" w:rsidP="00680B2C">
      <w:pPr>
        <w:pStyle w:val="ListParagraph"/>
        <w:numPr>
          <w:ilvl w:val="0"/>
          <w:numId w:val="19"/>
        </w:numPr>
        <w:jc w:val="both"/>
        <w:rPr>
          <w:rFonts w:eastAsiaTheme="minorEastAsia"/>
          <w:lang w:val="fr-CH"/>
        </w:rPr>
      </w:pPr>
      <m:oMath>
        <m:r>
          <w:rPr>
            <w:rFonts w:ascii="Cambria Math" w:hAnsi="Cambria Math"/>
            <w:lang w:val="fr-CH"/>
          </w:rPr>
          <m:t>P</m:t>
        </m:r>
        <m:d>
          <m:dPr>
            <m:sepChr m:val="∣"/>
            <m:ctrlPr>
              <w:rPr>
                <w:rFonts w:ascii="Cambria Math" w:hAnsi="Cambria Math"/>
                <w:i/>
                <w:lang w:val="fr-CH"/>
              </w:rPr>
            </m:ctrlPr>
          </m:dPr>
          <m:e>
            <m:r>
              <m:rPr>
                <m:nor/>
              </m:rPr>
              <w:rPr>
                <w:rFonts w:ascii="Cambria Math" w:hAnsi="Cambria Math"/>
                <w:lang w:val="fr-CH"/>
              </w:rPr>
              <m:t>left</m:t>
            </m:r>
            <m:r>
              <w:rPr>
                <w:rFonts w:ascii="Cambria Math" w:hAnsi="Cambria Math"/>
                <w:lang w:val="fr-CH"/>
              </w:rPr>
              <m:t>=1</m:t>
            </m:r>
            <m:ctrlPr>
              <w:rPr>
                <w:rFonts w:ascii="Cambria Math" w:hAnsi="Cambria Math"/>
                <w:lang w:val="fr-CH"/>
              </w:rPr>
            </m:ctrlPr>
          </m:e>
          <m:e>
            <m:r>
              <m:rPr>
                <m:nor/>
              </m:rPr>
              <w:rPr>
                <w:rFonts w:ascii="Cambria Math" w:hAnsi="Cambria Math"/>
                <w:lang w:val="fr-CH"/>
              </w:rPr>
              <m:t>salary</m:t>
            </m:r>
            <m:r>
              <w:rPr>
                <w:rFonts w:ascii="Cambria Math" w:hAnsi="Cambria Math"/>
                <w:lang w:val="fr-CH"/>
              </w:rPr>
              <m:t>=</m:t>
            </m:r>
            <m:r>
              <m:rPr>
                <m:nor/>
              </m:rPr>
              <w:rPr>
                <w:rFonts w:ascii="Cambria Math" w:hAnsi="Cambria Math"/>
                <w:lang w:val="fr-CH"/>
              </w:rPr>
              <m:t>high</m:t>
            </m:r>
          </m:e>
        </m:d>
        <m:r>
          <w:rPr>
            <w:rFonts w:ascii="Cambria Math" w:hAnsi="Cambria Math"/>
            <w:lang w:val="fr-CH"/>
          </w:rPr>
          <m:t>=0.0608</m:t>
        </m:r>
      </m:oMath>
    </w:p>
    <w:p w14:paraId="3760EA46" w14:textId="2DBAFB2F" w:rsidR="005C4F92" w:rsidRPr="006543EE" w:rsidRDefault="005C4F92" w:rsidP="00680B2C">
      <w:pPr>
        <w:pStyle w:val="ListParagraph"/>
        <w:numPr>
          <w:ilvl w:val="0"/>
          <w:numId w:val="19"/>
        </w:numPr>
        <w:jc w:val="both"/>
        <w:rPr>
          <w:rFonts w:eastAsiaTheme="minorEastAsia"/>
          <w:lang w:val="fr-CH"/>
        </w:rPr>
      </w:pPr>
      <m:oMath>
        <m:r>
          <w:rPr>
            <w:rFonts w:ascii="Cambria Math" w:hAnsi="Cambria Math"/>
            <w:lang w:val="fr-CH"/>
          </w:rPr>
          <m:t>P</m:t>
        </m:r>
        <m:d>
          <m:dPr>
            <m:ctrlPr>
              <w:rPr>
                <w:rFonts w:ascii="Cambria Math" w:hAnsi="Cambria Math"/>
                <w:i/>
                <w:lang w:val="fr-CH"/>
              </w:rPr>
            </m:ctrlPr>
          </m:dPr>
          <m:e>
            <m:r>
              <m:rPr>
                <m:nor/>
              </m:rPr>
              <w:rPr>
                <w:rFonts w:ascii="Cambria Math" w:hAnsi="Cambria Math"/>
                <w:lang w:val="fr-CH"/>
              </w:rPr>
              <m:t>left</m:t>
            </m:r>
            <m:r>
              <w:rPr>
                <w:rFonts w:ascii="Cambria Math" w:hAnsi="Cambria Math"/>
                <w:lang w:val="fr-CH"/>
              </w:rPr>
              <m:t>=1</m:t>
            </m:r>
          </m:e>
        </m:d>
        <m:r>
          <w:rPr>
            <w:rFonts w:ascii="Cambria Math" w:hAnsi="Cambria Math"/>
            <w:lang w:val="fr-CH"/>
          </w:rPr>
          <m:t>=0.2381</m:t>
        </m:r>
      </m:oMath>
    </w:p>
    <w:p w14:paraId="36B60FA2" w14:textId="69F3332D" w:rsidR="005C4F92" w:rsidRPr="006543EE" w:rsidRDefault="005C4F92" w:rsidP="00680B2C">
      <w:pPr>
        <w:pStyle w:val="ListParagraph"/>
        <w:numPr>
          <w:ilvl w:val="0"/>
          <w:numId w:val="19"/>
        </w:numPr>
        <w:jc w:val="both"/>
        <w:rPr>
          <w:rFonts w:eastAsiaTheme="minorEastAsia"/>
          <w:lang w:val="fr-CH"/>
        </w:rPr>
      </w:pPr>
      <m:oMath>
        <m:r>
          <w:rPr>
            <w:rFonts w:ascii="Cambria Math" w:hAnsi="Cambria Math"/>
            <w:lang w:val="fr-CH"/>
          </w:rPr>
          <m:t>P</m:t>
        </m:r>
        <m:d>
          <m:dPr>
            <m:ctrlPr>
              <w:rPr>
                <w:rFonts w:ascii="Cambria Math" w:hAnsi="Cambria Math"/>
                <w:i/>
                <w:lang w:val="fr-CH"/>
              </w:rPr>
            </m:ctrlPr>
          </m:dPr>
          <m:e>
            <m:r>
              <m:rPr>
                <m:nor/>
              </m:rPr>
              <w:rPr>
                <w:rFonts w:ascii="Cambria Math" w:hAnsi="Cambria Math"/>
                <w:lang w:val="fr-CH"/>
              </w:rPr>
              <m:t>salary</m:t>
            </m:r>
            <m:r>
              <w:rPr>
                <w:rFonts w:ascii="Cambria Math" w:hAnsi="Cambria Math"/>
                <w:lang w:val="fr-CH"/>
              </w:rPr>
              <m:t>=</m:t>
            </m:r>
            <m:r>
              <m:rPr>
                <m:nor/>
              </m:rPr>
              <w:rPr>
                <w:rFonts w:ascii="Cambria Math" w:hAnsi="Cambria Math"/>
                <w:lang w:val="fr-CH"/>
              </w:rPr>
              <m:t>high</m:t>
            </m:r>
          </m:e>
        </m:d>
        <m:r>
          <w:rPr>
            <w:rFonts w:ascii="Cambria Math" w:hAnsi="Cambria Math"/>
            <w:lang w:val="fr-CH"/>
          </w:rPr>
          <m:t>=0.079</m:t>
        </m:r>
      </m:oMath>
    </w:p>
    <w:p w14:paraId="4BF16B5B" w14:textId="77777777" w:rsidR="005C4F92" w:rsidRPr="006543EE" w:rsidRDefault="005C4F92" w:rsidP="00680B2C">
      <w:pPr>
        <w:jc w:val="both"/>
        <w:rPr>
          <w:rFonts w:eastAsiaTheme="minorEastAsia"/>
          <w:lang w:val="fr-CH"/>
        </w:rPr>
      </w:pPr>
    </w:p>
    <w:p w14:paraId="6C26235B" w14:textId="51AF8145" w:rsidR="005C4F92" w:rsidRPr="006543EE" w:rsidRDefault="005C4F92" w:rsidP="00680B2C">
      <w:pPr>
        <w:jc w:val="both"/>
        <w:rPr>
          <w:rFonts w:eastAsiaTheme="minorEastAsia"/>
          <w:lang w:val="fr-CH"/>
        </w:rPr>
      </w:pPr>
      <w:r w:rsidRPr="006543EE">
        <w:rPr>
          <w:rFonts w:eastAsiaTheme="minorEastAsia"/>
          <w:lang w:val="fr-CH"/>
        </w:rPr>
        <w:t xml:space="preserve">Appliquons le </w:t>
      </w:r>
      <w:r w:rsidR="004067CA" w:rsidRPr="006543EE">
        <w:rPr>
          <w:rFonts w:eastAsiaTheme="minorEastAsia"/>
          <w:lang w:val="fr-CH"/>
        </w:rPr>
        <w:t>théorème</w:t>
      </w:r>
      <w:r w:rsidRPr="006543EE">
        <w:rPr>
          <w:rFonts w:eastAsiaTheme="minorEastAsia"/>
          <w:lang w:val="fr-CH"/>
        </w:rPr>
        <w:t xml:space="preserve"> de Bayes</w:t>
      </w:r>
    </w:p>
    <w:p w14:paraId="2483479D" w14:textId="6BC91466" w:rsidR="005C4F92" w:rsidRPr="006543EE" w:rsidRDefault="005C4F92" w:rsidP="00680B2C">
      <w:pPr>
        <w:pStyle w:val="ListParagraph"/>
        <w:numPr>
          <w:ilvl w:val="0"/>
          <w:numId w:val="20"/>
        </w:numPr>
        <w:jc w:val="both"/>
        <w:rPr>
          <w:rFonts w:eastAsiaTheme="minorEastAsia"/>
          <w:lang w:val="fr-CH"/>
        </w:rPr>
      </w:pPr>
      <m:oMath>
        <m:r>
          <w:rPr>
            <w:rFonts w:ascii="Cambria Math" w:hAnsi="Cambria Math"/>
            <w:lang w:val="fr-CH"/>
          </w:rPr>
          <m:t>P</m:t>
        </m:r>
        <m:d>
          <m:dPr>
            <m:sepChr m:val="∣"/>
            <m:ctrlPr>
              <w:rPr>
                <w:rFonts w:ascii="Cambria Math" w:hAnsi="Cambria Math"/>
                <w:i/>
                <w:lang w:val="fr-CH"/>
              </w:rPr>
            </m:ctrlPr>
          </m:dPr>
          <m:e>
            <m:r>
              <m:rPr>
                <m:nor/>
              </m:rPr>
              <w:rPr>
                <w:rFonts w:ascii="Cambria Math" w:hAnsi="Cambria Math"/>
                <w:lang w:val="fr-CH"/>
              </w:rPr>
              <m:t>salary</m:t>
            </m:r>
            <m:r>
              <w:rPr>
                <w:rFonts w:ascii="Cambria Math" w:hAnsi="Cambria Math"/>
                <w:lang w:val="fr-CH"/>
              </w:rPr>
              <m:t>=</m:t>
            </m:r>
            <m:r>
              <m:rPr>
                <m:nor/>
              </m:rPr>
              <w:rPr>
                <w:rFonts w:ascii="Cambria Math" w:hAnsi="Cambria Math"/>
                <w:lang w:val="fr-CH"/>
              </w:rPr>
              <m:t>high</m:t>
            </m:r>
            <m:ctrlPr>
              <w:rPr>
                <w:rFonts w:ascii="Cambria Math" w:hAnsi="Cambria Math"/>
                <w:lang w:val="fr-CH"/>
              </w:rPr>
            </m:ctrlPr>
          </m:e>
          <m:e>
            <m:r>
              <m:rPr>
                <m:nor/>
              </m:rPr>
              <w:rPr>
                <w:rFonts w:ascii="Cambria Math" w:hAnsi="Cambria Math"/>
                <w:lang w:val="fr-CH"/>
              </w:rPr>
              <m:t>left</m:t>
            </m:r>
            <m:r>
              <w:rPr>
                <w:rFonts w:ascii="Cambria Math" w:hAnsi="Cambria Math"/>
                <w:lang w:val="fr-CH"/>
              </w:rPr>
              <m:t>=1</m:t>
            </m:r>
          </m:e>
        </m:d>
        <m:r>
          <w:rPr>
            <w:rFonts w:ascii="Cambria Math" w:hAnsi="Cambria Math"/>
            <w:lang w:val="fr-CH"/>
          </w:rPr>
          <m:t>=</m:t>
        </m:r>
        <m:f>
          <m:fPr>
            <m:ctrlPr>
              <w:rPr>
                <w:rFonts w:ascii="Cambria Math" w:hAnsi="Cambria Math"/>
                <w:lang w:val="fr-CH"/>
              </w:rPr>
            </m:ctrlPr>
          </m:fPr>
          <m:num>
            <m:r>
              <w:rPr>
                <w:rFonts w:ascii="Cambria Math" w:hAnsi="Cambria Math"/>
                <w:lang w:val="fr-CH"/>
              </w:rPr>
              <m:t>P</m:t>
            </m:r>
            <m:d>
              <m:dPr>
                <m:sepChr m:val="∣"/>
                <m:ctrlPr>
                  <w:rPr>
                    <w:rFonts w:ascii="Cambria Math" w:hAnsi="Cambria Math"/>
                    <w:i/>
                    <w:lang w:val="fr-CH"/>
                  </w:rPr>
                </m:ctrlPr>
              </m:dPr>
              <m:e>
                <m:r>
                  <m:rPr>
                    <m:nor/>
                  </m:rPr>
                  <w:rPr>
                    <w:rFonts w:ascii="Cambria Math" w:hAnsi="Cambria Math"/>
                    <w:lang w:val="fr-CH"/>
                  </w:rPr>
                  <m:t>left</m:t>
                </m:r>
                <m:r>
                  <w:rPr>
                    <w:rFonts w:ascii="Cambria Math" w:hAnsi="Cambria Math"/>
                    <w:lang w:val="fr-CH"/>
                  </w:rPr>
                  <m:t>=1</m:t>
                </m:r>
                <m:ctrlPr>
                  <w:rPr>
                    <w:rFonts w:ascii="Cambria Math" w:hAnsi="Cambria Math"/>
                    <w:lang w:val="fr-CH"/>
                  </w:rPr>
                </m:ctrlPr>
              </m:e>
              <m:e>
                <m:r>
                  <m:rPr>
                    <m:nor/>
                  </m:rPr>
                  <w:rPr>
                    <w:rFonts w:ascii="Cambria Math" w:hAnsi="Cambria Math"/>
                    <w:lang w:val="fr-CH"/>
                  </w:rPr>
                  <m:t>salary</m:t>
                </m:r>
                <m:r>
                  <w:rPr>
                    <w:rFonts w:ascii="Cambria Math" w:hAnsi="Cambria Math"/>
                    <w:lang w:val="fr-CH"/>
                  </w:rPr>
                  <m:t>=</m:t>
                </m:r>
                <m:r>
                  <m:rPr>
                    <m:nor/>
                  </m:rPr>
                  <w:rPr>
                    <w:rFonts w:ascii="Cambria Math" w:hAnsi="Cambria Math"/>
                    <w:lang w:val="fr-CH"/>
                  </w:rPr>
                  <m:t>high</m:t>
                </m:r>
              </m:e>
            </m:d>
            <m:r>
              <m:rPr>
                <m:sty m:val="p"/>
              </m:rPr>
              <w:rPr>
                <w:rFonts w:ascii="Cambria Math" w:hAnsi="Cambria Math"/>
                <w:lang w:val="fr-CH"/>
              </w:rPr>
              <m:t>×</m:t>
            </m:r>
            <m:r>
              <w:rPr>
                <w:rFonts w:ascii="Cambria Math" w:hAnsi="Cambria Math"/>
                <w:lang w:val="fr-CH"/>
              </w:rPr>
              <m:t>P</m:t>
            </m:r>
            <m:d>
              <m:dPr>
                <m:ctrlPr>
                  <w:rPr>
                    <w:rFonts w:ascii="Cambria Math" w:hAnsi="Cambria Math"/>
                    <w:i/>
                    <w:lang w:val="fr-CH"/>
                  </w:rPr>
                </m:ctrlPr>
              </m:dPr>
              <m:e>
                <m:r>
                  <m:rPr>
                    <m:nor/>
                  </m:rPr>
                  <w:rPr>
                    <w:rFonts w:ascii="Cambria Math" w:hAnsi="Cambria Math"/>
                    <w:lang w:val="fr-CH"/>
                  </w:rPr>
                  <m:t>salary</m:t>
                </m:r>
                <m:r>
                  <w:rPr>
                    <w:rFonts w:ascii="Cambria Math" w:hAnsi="Cambria Math"/>
                    <w:lang w:val="fr-CH"/>
                  </w:rPr>
                  <m:t>=</m:t>
                </m:r>
                <m:r>
                  <m:rPr>
                    <m:nor/>
                  </m:rPr>
                  <w:rPr>
                    <w:rFonts w:ascii="Cambria Math" w:hAnsi="Cambria Math"/>
                    <w:lang w:val="fr-CH"/>
                  </w:rPr>
                  <m:t>high</m:t>
                </m:r>
              </m:e>
            </m:d>
            <m:ctrlPr>
              <w:rPr>
                <w:rFonts w:ascii="Cambria Math" w:hAnsi="Cambria Math"/>
                <w:i/>
                <w:lang w:val="fr-CH"/>
              </w:rPr>
            </m:ctrlPr>
          </m:num>
          <m:den>
            <m:r>
              <w:rPr>
                <w:rFonts w:ascii="Cambria Math" w:hAnsi="Cambria Math"/>
                <w:lang w:val="fr-CH"/>
              </w:rPr>
              <m:t>P</m:t>
            </m:r>
            <m:d>
              <m:dPr>
                <m:ctrlPr>
                  <w:rPr>
                    <w:rFonts w:ascii="Cambria Math" w:hAnsi="Cambria Math"/>
                    <w:i/>
                    <w:lang w:val="fr-CH"/>
                  </w:rPr>
                </m:ctrlPr>
              </m:dPr>
              <m:e>
                <m:r>
                  <m:rPr>
                    <m:nor/>
                  </m:rPr>
                  <w:rPr>
                    <w:rFonts w:ascii="Cambria Math" w:hAnsi="Cambria Math"/>
                    <w:lang w:val="fr-CH"/>
                  </w:rPr>
                  <m:t>left</m:t>
                </m:r>
                <m:r>
                  <w:rPr>
                    <w:rFonts w:ascii="Cambria Math" w:hAnsi="Cambria Math"/>
                    <w:lang w:val="fr-CH"/>
                  </w:rPr>
                  <m:t>=1</m:t>
                </m:r>
              </m:e>
            </m:d>
            <m:ctrlPr>
              <w:rPr>
                <w:rFonts w:ascii="Cambria Math" w:hAnsi="Cambria Math"/>
                <w:i/>
                <w:lang w:val="fr-CH"/>
              </w:rPr>
            </m:ctrlPr>
          </m:den>
        </m:f>
        <m:r>
          <w:rPr>
            <w:rFonts w:ascii="Cambria Math" w:hAnsi="Cambria Math"/>
            <w:lang w:val="fr-CH"/>
          </w:rPr>
          <m:t>=</m:t>
        </m:r>
        <m:f>
          <m:fPr>
            <m:ctrlPr>
              <w:rPr>
                <w:rFonts w:ascii="Cambria Math" w:hAnsi="Cambria Math"/>
                <w:lang w:val="fr-CH"/>
              </w:rPr>
            </m:ctrlPr>
          </m:fPr>
          <m:num>
            <m:r>
              <w:rPr>
                <w:rFonts w:ascii="Cambria Math" w:hAnsi="Cambria Math"/>
                <w:lang w:val="fr-CH"/>
              </w:rPr>
              <m:t>0.0608</m:t>
            </m:r>
            <m:r>
              <m:rPr>
                <m:sty m:val="p"/>
              </m:rPr>
              <w:rPr>
                <w:rFonts w:ascii="Cambria Math" w:hAnsi="Cambria Math"/>
                <w:lang w:val="fr-CH"/>
              </w:rPr>
              <m:t>×</m:t>
            </m:r>
            <m:r>
              <w:rPr>
                <w:rFonts w:ascii="Cambria Math" w:hAnsi="Cambria Math"/>
                <w:lang w:val="fr-CH"/>
              </w:rPr>
              <m:t>0.079</m:t>
            </m:r>
            <m:ctrlPr>
              <w:rPr>
                <w:rFonts w:ascii="Cambria Math" w:hAnsi="Cambria Math"/>
                <w:i/>
                <w:lang w:val="fr-CH"/>
              </w:rPr>
            </m:ctrlPr>
          </m:num>
          <m:den>
            <m:r>
              <w:rPr>
                <w:rFonts w:ascii="Cambria Math" w:hAnsi="Cambria Math"/>
                <w:lang w:val="fr-CH"/>
              </w:rPr>
              <m:t>0.2381</m:t>
            </m:r>
            <m:ctrlPr>
              <w:rPr>
                <w:rFonts w:ascii="Cambria Math" w:hAnsi="Cambria Math"/>
                <w:i/>
                <w:lang w:val="fr-CH"/>
              </w:rPr>
            </m:ctrlPr>
          </m:den>
        </m:f>
      </m:oMath>
    </w:p>
    <w:p w14:paraId="3591BBE3" w14:textId="6957FDE9" w:rsidR="0077620E" w:rsidRPr="006543EE" w:rsidRDefault="0077620E" w:rsidP="00680B2C">
      <w:pPr>
        <w:pStyle w:val="ListParagraph"/>
        <w:numPr>
          <w:ilvl w:val="0"/>
          <w:numId w:val="20"/>
        </w:numPr>
        <w:jc w:val="both"/>
        <w:rPr>
          <w:rFonts w:eastAsiaTheme="minorEastAsia"/>
          <w:lang w:val="fr-CH"/>
        </w:rPr>
      </w:pPr>
      <m:oMath>
        <m:r>
          <w:rPr>
            <w:rFonts w:ascii="Cambria Math" w:hAnsi="Cambria Math"/>
            <w:lang w:val="fr-CH"/>
          </w:rPr>
          <m:t>P</m:t>
        </m:r>
        <m:d>
          <m:dPr>
            <m:sepChr m:val="∣"/>
            <m:ctrlPr>
              <w:rPr>
                <w:rFonts w:ascii="Cambria Math" w:hAnsi="Cambria Math"/>
                <w:i/>
                <w:lang w:val="fr-CH"/>
              </w:rPr>
            </m:ctrlPr>
          </m:dPr>
          <m:e>
            <m:r>
              <m:rPr>
                <m:nor/>
              </m:rPr>
              <w:rPr>
                <w:rFonts w:ascii="Cambria Math" w:hAnsi="Cambria Math"/>
                <w:lang w:val="fr-CH"/>
              </w:rPr>
              <m:t>salary</m:t>
            </m:r>
            <m:r>
              <w:rPr>
                <w:rFonts w:ascii="Cambria Math" w:hAnsi="Cambria Math"/>
                <w:lang w:val="fr-CH"/>
              </w:rPr>
              <m:t>=</m:t>
            </m:r>
            <m:r>
              <m:rPr>
                <m:nor/>
              </m:rPr>
              <w:rPr>
                <w:rFonts w:ascii="Cambria Math" w:hAnsi="Cambria Math"/>
                <w:lang w:val="fr-CH"/>
              </w:rPr>
              <m:t>high</m:t>
            </m:r>
            <m:ctrlPr>
              <w:rPr>
                <w:rFonts w:ascii="Cambria Math" w:hAnsi="Cambria Math"/>
                <w:lang w:val="fr-CH"/>
              </w:rPr>
            </m:ctrlPr>
          </m:e>
          <m:e>
            <m:r>
              <m:rPr>
                <m:nor/>
              </m:rPr>
              <w:rPr>
                <w:rFonts w:ascii="Cambria Math" w:hAnsi="Cambria Math"/>
                <w:lang w:val="fr-CH"/>
              </w:rPr>
              <m:t>left</m:t>
            </m:r>
            <m:r>
              <w:rPr>
                <w:rFonts w:ascii="Cambria Math" w:hAnsi="Cambria Math"/>
                <w:lang w:val="fr-CH"/>
              </w:rPr>
              <m:t>=1</m:t>
            </m:r>
          </m:e>
        </m:d>
        <m:r>
          <w:rPr>
            <w:rFonts w:ascii="Cambria Math" w:hAnsi="Cambria Math"/>
            <w:lang w:val="fr-CH"/>
          </w:rPr>
          <m:t>=0,0202</m:t>
        </m:r>
      </m:oMath>
    </w:p>
    <w:p w14:paraId="4D60D0E0" w14:textId="77777777" w:rsidR="0077620E" w:rsidRPr="006543EE" w:rsidRDefault="0077620E" w:rsidP="00680B2C">
      <w:pPr>
        <w:jc w:val="both"/>
        <w:rPr>
          <w:rFonts w:eastAsiaTheme="minorEastAsia"/>
          <w:lang w:val="fr-CH"/>
        </w:rPr>
      </w:pPr>
    </w:p>
    <w:p w14:paraId="7A04C196" w14:textId="233FE690" w:rsidR="00EF3DEE" w:rsidRPr="006543EE" w:rsidRDefault="00EF3DEE" w:rsidP="00680B2C">
      <w:pPr>
        <w:pStyle w:val="Heading1"/>
        <w:jc w:val="both"/>
        <w:rPr>
          <w:lang w:val="fr-CH"/>
        </w:rPr>
      </w:pPr>
      <w:r w:rsidRPr="006543EE">
        <w:rPr>
          <w:lang w:val="fr-CH"/>
        </w:rPr>
        <w:t xml:space="preserve">Attributs </w:t>
      </w:r>
      <w:r w:rsidR="00DD6EAF" w:rsidRPr="006543EE">
        <w:rPr>
          <w:lang w:val="fr-CH"/>
        </w:rPr>
        <w:t>q</w:t>
      </w:r>
      <w:r w:rsidRPr="006543EE">
        <w:rPr>
          <w:lang w:val="fr-CH"/>
        </w:rPr>
        <w:t>uantitatifs</w:t>
      </w:r>
    </w:p>
    <w:p w14:paraId="784DC367" w14:textId="611E467F" w:rsidR="005573C4" w:rsidRPr="006543EE" w:rsidRDefault="004067CA" w:rsidP="00680B2C">
      <w:pPr>
        <w:jc w:val="both"/>
        <w:rPr>
          <w:lang w:val="fr-CH"/>
        </w:rPr>
      </w:pPr>
      <w:r w:rsidRPr="006543EE">
        <w:rPr>
          <w:lang w:val="fr-CH"/>
        </w:rPr>
        <w:t>Les trois variables désignées comme Quantitatives et donc analysé comme sont donc :</w:t>
      </w:r>
    </w:p>
    <w:p w14:paraId="512EBF43" w14:textId="39C5B3AE" w:rsidR="004067CA" w:rsidRPr="006543EE" w:rsidRDefault="004067CA" w:rsidP="00680B2C">
      <w:pPr>
        <w:pStyle w:val="ListParagraph"/>
        <w:numPr>
          <w:ilvl w:val="0"/>
          <w:numId w:val="21"/>
        </w:numPr>
        <w:jc w:val="both"/>
        <w:rPr>
          <w:lang w:val="fr-CH"/>
        </w:rPr>
      </w:pPr>
      <w:r w:rsidRPr="006543EE">
        <w:rPr>
          <w:lang w:val="fr-CH"/>
        </w:rPr>
        <w:t>satisfaction_level</w:t>
      </w:r>
    </w:p>
    <w:p w14:paraId="400AA834" w14:textId="0285238F" w:rsidR="004067CA" w:rsidRPr="006543EE" w:rsidRDefault="004067CA" w:rsidP="00680B2C">
      <w:pPr>
        <w:pStyle w:val="ListParagraph"/>
        <w:numPr>
          <w:ilvl w:val="0"/>
          <w:numId w:val="21"/>
        </w:numPr>
        <w:jc w:val="both"/>
        <w:rPr>
          <w:lang w:val="fr-CH"/>
        </w:rPr>
      </w:pPr>
      <w:r w:rsidRPr="006543EE">
        <w:rPr>
          <w:lang w:val="fr-CH"/>
        </w:rPr>
        <w:t>average_montly_hours</w:t>
      </w:r>
    </w:p>
    <w:p w14:paraId="5F43B26C" w14:textId="0621A378" w:rsidR="004067CA" w:rsidRPr="006543EE" w:rsidRDefault="004067CA" w:rsidP="00680B2C">
      <w:pPr>
        <w:pStyle w:val="ListParagraph"/>
        <w:numPr>
          <w:ilvl w:val="0"/>
          <w:numId w:val="21"/>
        </w:numPr>
        <w:jc w:val="both"/>
        <w:rPr>
          <w:lang w:val="fr-CH"/>
        </w:rPr>
      </w:pPr>
      <w:r w:rsidRPr="006543EE">
        <w:rPr>
          <w:lang w:val="fr-CH"/>
        </w:rPr>
        <w:t>last_evaluation</w:t>
      </w:r>
    </w:p>
    <w:p w14:paraId="0AAA6D73" w14:textId="36DC66FC" w:rsidR="004067CA" w:rsidRPr="006543EE" w:rsidRDefault="004067CA" w:rsidP="00680B2C">
      <w:pPr>
        <w:jc w:val="both"/>
        <w:rPr>
          <w:lang w:val="fr-CH"/>
        </w:rPr>
      </w:pPr>
      <w:r w:rsidRPr="006543EE">
        <w:rPr>
          <w:lang w:val="fr-CH"/>
        </w:rPr>
        <w:t xml:space="preserve">Voici le résultat de l’analyse exploratoire. Pour chacune des variables vous </w:t>
      </w:r>
      <w:r w:rsidR="006C31AD" w:rsidRPr="006543EE">
        <w:rPr>
          <w:lang w:val="fr-CH"/>
        </w:rPr>
        <w:t xml:space="preserve">trouverez </w:t>
      </w:r>
      <w:r w:rsidR="006543EE" w:rsidRPr="006543EE">
        <w:rPr>
          <w:lang w:val="fr-CH"/>
        </w:rPr>
        <w:t>la valeur suivante</w:t>
      </w:r>
      <w:r w:rsidR="006C31AD" w:rsidRPr="006543EE">
        <w:rPr>
          <w:lang w:val="fr-CH"/>
        </w:rPr>
        <w:t> :</w:t>
      </w:r>
    </w:p>
    <w:p w14:paraId="4D96391A" w14:textId="0E7A8EFD" w:rsidR="006C31AD" w:rsidRPr="006543EE" w:rsidRDefault="006C31AD" w:rsidP="00680B2C">
      <w:pPr>
        <w:pStyle w:val="ListParagraph"/>
        <w:numPr>
          <w:ilvl w:val="0"/>
          <w:numId w:val="22"/>
        </w:numPr>
        <w:jc w:val="both"/>
        <w:rPr>
          <w:lang w:val="fr-CH"/>
        </w:rPr>
      </w:pPr>
      <w:r w:rsidRPr="006543EE">
        <w:rPr>
          <w:lang w:val="fr-CH"/>
        </w:rPr>
        <w:t>Mean : Moyenne globale de l’attribut</w:t>
      </w:r>
    </w:p>
    <w:p w14:paraId="4BAE0532" w14:textId="37DBBC94" w:rsidR="006C31AD" w:rsidRPr="006543EE" w:rsidRDefault="006C31AD" w:rsidP="00680B2C">
      <w:pPr>
        <w:pStyle w:val="ListParagraph"/>
        <w:numPr>
          <w:ilvl w:val="0"/>
          <w:numId w:val="22"/>
        </w:numPr>
        <w:jc w:val="both"/>
        <w:rPr>
          <w:lang w:val="fr-CH"/>
        </w:rPr>
      </w:pPr>
      <w:r w:rsidRPr="006543EE">
        <w:rPr>
          <w:lang w:val="fr-CH"/>
        </w:rPr>
        <w:t>Variance : Variance globale de l’attribut</w:t>
      </w:r>
    </w:p>
    <w:p w14:paraId="01DC361C" w14:textId="452D469D" w:rsidR="006C31AD" w:rsidRPr="006543EE" w:rsidRDefault="006C31AD" w:rsidP="00680B2C">
      <w:pPr>
        <w:pStyle w:val="ListParagraph"/>
        <w:numPr>
          <w:ilvl w:val="0"/>
          <w:numId w:val="22"/>
        </w:numPr>
        <w:jc w:val="both"/>
        <w:rPr>
          <w:lang w:val="fr-CH"/>
        </w:rPr>
      </w:pPr>
      <w:r w:rsidRPr="006543EE">
        <w:rPr>
          <w:lang w:val="fr-CH"/>
        </w:rPr>
        <w:t>Std_Dev : Écart Type globale de l’attribut</w:t>
      </w:r>
    </w:p>
    <w:p w14:paraId="0345B278" w14:textId="5773E582" w:rsidR="006C31AD" w:rsidRPr="006543EE" w:rsidRDefault="006C31AD" w:rsidP="00680B2C">
      <w:pPr>
        <w:pStyle w:val="ListParagraph"/>
        <w:numPr>
          <w:ilvl w:val="0"/>
          <w:numId w:val="22"/>
        </w:numPr>
        <w:jc w:val="both"/>
        <w:rPr>
          <w:lang w:val="fr-CH"/>
        </w:rPr>
      </w:pPr>
      <w:r w:rsidRPr="006543EE">
        <w:rPr>
          <w:lang w:val="fr-CH"/>
        </w:rPr>
        <w:t>Mean_Stay : Moyenne de l’attribut pour les attributs avec left=0</w:t>
      </w:r>
    </w:p>
    <w:p w14:paraId="6144370D" w14:textId="1E98E07E" w:rsidR="006C31AD" w:rsidRPr="006543EE" w:rsidRDefault="006C31AD" w:rsidP="00680B2C">
      <w:pPr>
        <w:pStyle w:val="ListParagraph"/>
        <w:numPr>
          <w:ilvl w:val="0"/>
          <w:numId w:val="22"/>
        </w:numPr>
        <w:jc w:val="both"/>
        <w:rPr>
          <w:lang w:val="fr-CH"/>
        </w:rPr>
      </w:pPr>
      <w:r w:rsidRPr="006543EE">
        <w:rPr>
          <w:lang w:val="fr-CH"/>
        </w:rPr>
        <w:t>Std_Dev_Stay : Écart Type de l’attribut pour les instances avec left = 0</w:t>
      </w:r>
    </w:p>
    <w:p w14:paraId="2C3678AE" w14:textId="53073554" w:rsidR="006C31AD" w:rsidRPr="006543EE" w:rsidRDefault="006C31AD" w:rsidP="00680B2C">
      <w:pPr>
        <w:pStyle w:val="ListParagraph"/>
        <w:numPr>
          <w:ilvl w:val="0"/>
          <w:numId w:val="22"/>
        </w:numPr>
        <w:jc w:val="both"/>
        <w:rPr>
          <w:lang w:val="fr-CH"/>
        </w:rPr>
      </w:pPr>
      <w:r w:rsidRPr="006543EE">
        <w:rPr>
          <w:lang w:val="fr-CH"/>
        </w:rPr>
        <w:t>Mean_Left : Moyenne de l’attribut pour les attributs avec left=1</w:t>
      </w:r>
    </w:p>
    <w:p w14:paraId="40C06C19" w14:textId="4B0BFBD6" w:rsidR="006C31AD" w:rsidRPr="006543EE" w:rsidRDefault="006C31AD" w:rsidP="00680B2C">
      <w:pPr>
        <w:pStyle w:val="ListParagraph"/>
        <w:numPr>
          <w:ilvl w:val="0"/>
          <w:numId w:val="22"/>
        </w:numPr>
        <w:jc w:val="both"/>
        <w:rPr>
          <w:lang w:val="fr-CH"/>
        </w:rPr>
      </w:pPr>
      <w:r w:rsidRPr="006543EE">
        <w:rPr>
          <w:lang w:val="fr-CH"/>
        </w:rPr>
        <w:t>Std_Dev_Left : Écart Type de l’attribut pour les instances avec left = 1</w:t>
      </w:r>
    </w:p>
    <w:p w14:paraId="32C41738" w14:textId="672DBD46" w:rsidR="006C31AD" w:rsidRPr="006543EE" w:rsidRDefault="006C31AD" w:rsidP="00680B2C">
      <w:pPr>
        <w:pStyle w:val="ListParagraph"/>
        <w:numPr>
          <w:ilvl w:val="0"/>
          <w:numId w:val="22"/>
        </w:numPr>
        <w:jc w:val="both"/>
        <w:rPr>
          <w:lang w:val="fr-CH"/>
        </w:rPr>
      </w:pPr>
      <w:r w:rsidRPr="006543EE">
        <w:rPr>
          <w:lang w:val="fr-CH"/>
        </w:rPr>
        <w:t xml:space="preserve">Importance_Score : Score permettant de discriminer les attributs les plus importants. Plus le score est </w:t>
      </w:r>
      <w:r w:rsidR="006543EE" w:rsidRPr="006543EE">
        <w:rPr>
          <w:lang w:val="fr-CH"/>
        </w:rPr>
        <w:t>important</w:t>
      </w:r>
      <w:r w:rsidR="00330FA5" w:rsidRPr="006543EE">
        <w:rPr>
          <w:lang w:val="fr-CH"/>
        </w:rPr>
        <w:t>, plus est un bon prédicteur de la variable cible.</w:t>
      </w:r>
    </w:p>
    <w:p w14:paraId="1F811A61" w14:textId="728A4730" w:rsidR="00F47BDC" w:rsidRPr="006543EE" w:rsidRDefault="00000000" w:rsidP="00680B2C">
      <w:pPr>
        <w:jc w:val="both"/>
        <w:rPr>
          <w:rFonts w:eastAsiaTheme="minorEastAsia"/>
          <w:lang w:val="fr-CH"/>
        </w:rPr>
      </w:pPr>
      <m:oMathPara>
        <m:oMath>
          <m:f>
            <m:fPr>
              <m:ctrlPr>
                <w:rPr>
                  <w:rFonts w:ascii="Cambria Math" w:eastAsiaTheme="minorEastAsia" w:hAnsi="Cambria Math"/>
                  <w:i/>
                  <w:lang w:val="fr-CH"/>
                </w:rPr>
              </m:ctrlPr>
            </m:fPr>
            <m:num>
              <m:r>
                <w:rPr>
                  <w:rFonts w:ascii="Cambria Math" w:eastAsiaTheme="minorEastAsia" w:hAnsi="Cambria Math"/>
                  <w:lang w:val="fr-CH"/>
                </w:rPr>
                <m:t xml:space="preserve"> | </m:t>
              </m:r>
              <m:r>
                <m:rPr>
                  <m:sty m:val="p"/>
                </m:rPr>
                <w:rPr>
                  <w:rFonts w:ascii="Cambria Math" w:eastAsiaTheme="minorEastAsia" w:hAnsi="Cambria Math"/>
                  <w:lang w:val="fr-CH"/>
                </w:rPr>
                <m:t>μ</m:t>
              </m:r>
              <m:r>
                <w:rPr>
                  <w:rFonts w:ascii="Cambria Math" w:eastAsiaTheme="minorEastAsia" w:hAnsi="Cambria Math"/>
                  <w:lang w:val="fr-CH"/>
                </w:rPr>
                <m:t xml:space="preserve">_{attribute|left=0} - </m:t>
              </m:r>
              <m:r>
                <m:rPr>
                  <m:sty m:val="p"/>
                </m:rPr>
                <w:rPr>
                  <w:rFonts w:ascii="Cambria Math" w:eastAsiaTheme="minorEastAsia" w:hAnsi="Cambria Math"/>
                  <w:lang w:val="fr-CH"/>
                </w:rPr>
                <m:t>μ</m:t>
              </m:r>
              <m:r>
                <w:rPr>
                  <w:rFonts w:ascii="Cambria Math" w:eastAsiaTheme="minorEastAsia" w:hAnsi="Cambria Math"/>
                  <w:lang w:val="fr-CH"/>
                </w:rPr>
                <m:t xml:space="preserve">_{attribute|left=1} | </m:t>
              </m:r>
            </m:num>
            <m:den>
              <m:sSub>
                <m:sSubPr>
                  <m:ctrlPr>
                    <w:rPr>
                      <w:rFonts w:ascii="Cambria Math" w:eastAsiaTheme="minorEastAsia" w:hAnsi="Cambria Math"/>
                      <w:i/>
                      <w:lang w:val="fr-CH"/>
                    </w:rPr>
                  </m:ctrlPr>
                </m:sSubPr>
                <m:e>
                  <m:r>
                    <m:rPr>
                      <m:sty m:val="p"/>
                    </m:rPr>
                    <w:rPr>
                      <w:rFonts w:ascii="Cambria Math" w:eastAsiaTheme="minorEastAsia" w:hAnsi="Cambria Math"/>
                      <w:lang w:val="fr-CH"/>
                    </w:rPr>
                    <m:t>σ</m:t>
                  </m:r>
                </m:e>
                <m:sub>
                  <m:r>
                    <w:rPr>
                      <w:rFonts w:ascii="Cambria Math" w:eastAsiaTheme="minorEastAsia" w:hAnsi="Cambria Math"/>
                      <w:lang w:val="fr-CH"/>
                    </w:rPr>
                    <m:t>attribute</m:t>
                  </m:r>
                </m:sub>
              </m:sSub>
            </m:den>
          </m:f>
        </m:oMath>
      </m:oMathPara>
    </w:p>
    <w:p w14:paraId="6638CDA7" w14:textId="77777777" w:rsidR="006C31AD" w:rsidRPr="006543EE" w:rsidRDefault="006C31AD" w:rsidP="00680B2C">
      <w:pPr>
        <w:jc w:val="both"/>
        <w:rPr>
          <w:lang w:val="fr-CH"/>
        </w:rPr>
      </w:pPr>
    </w:p>
    <w:p w14:paraId="15C8DD1B" w14:textId="3F60036D" w:rsidR="004067CA" w:rsidRPr="006543EE" w:rsidRDefault="006C31AD" w:rsidP="00680B2C">
      <w:pPr>
        <w:jc w:val="both"/>
        <w:rPr>
          <w:lang w:val="fr-CH"/>
        </w:rPr>
      </w:pPr>
      <w:r w:rsidRPr="006543EE">
        <w:rPr>
          <w:noProof/>
          <w:lang w:val="fr-CH"/>
        </w:rPr>
        <w:drawing>
          <wp:inline distT="0" distB="0" distL="0" distR="0" wp14:anchorId="44D3626F" wp14:editId="59B5C1E3">
            <wp:extent cx="5731510" cy="784225"/>
            <wp:effectExtent l="0" t="0" r="2540" b="0"/>
            <wp:docPr id="3969424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42417" name="Picture 1" descr="A screenshot of a graph&#10;&#10;Description automatically generated"/>
                    <pic:cNvPicPr/>
                  </pic:nvPicPr>
                  <pic:blipFill>
                    <a:blip r:embed="rId13"/>
                    <a:stretch>
                      <a:fillRect/>
                    </a:stretch>
                  </pic:blipFill>
                  <pic:spPr>
                    <a:xfrm>
                      <a:off x="0" y="0"/>
                      <a:ext cx="5731510" cy="784225"/>
                    </a:xfrm>
                    <a:prstGeom prst="rect">
                      <a:avLst/>
                    </a:prstGeom>
                  </pic:spPr>
                </pic:pic>
              </a:graphicData>
            </a:graphic>
          </wp:inline>
        </w:drawing>
      </w:r>
    </w:p>
    <w:p w14:paraId="5DF05D7C" w14:textId="77777777" w:rsidR="00DB5756" w:rsidRPr="006543EE" w:rsidRDefault="00DB5756" w:rsidP="00680B2C">
      <w:pPr>
        <w:jc w:val="both"/>
        <w:rPr>
          <w:lang w:val="fr-CH"/>
        </w:rPr>
      </w:pPr>
    </w:p>
    <w:p w14:paraId="61C5BA3A" w14:textId="19DF2BEC" w:rsidR="00DB5756" w:rsidRPr="006543EE" w:rsidRDefault="00DB5756" w:rsidP="00680B2C">
      <w:pPr>
        <w:pStyle w:val="Heading2"/>
        <w:jc w:val="both"/>
        <w:rPr>
          <w:lang w:val="fr-CH"/>
        </w:rPr>
      </w:pPr>
      <w:r w:rsidRPr="006543EE">
        <w:rPr>
          <w:lang w:val="fr-CH"/>
        </w:rPr>
        <w:t>Attributs quantitatifs avec impact un notable</w:t>
      </w:r>
    </w:p>
    <w:p w14:paraId="608CE2C0" w14:textId="77777777" w:rsidR="007C66FB" w:rsidRPr="006543EE" w:rsidRDefault="007C66FB" w:rsidP="00680B2C">
      <w:pPr>
        <w:jc w:val="both"/>
        <w:rPr>
          <w:lang w:val="fr-CH"/>
        </w:rPr>
      </w:pPr>
    </w:p>
    <w:p w14:paraId="5BF2711D" w14:textId="22541240" w:rsidR="00F1480A" w:rsidRPr="006543EE" w:rsidRDefault="00F1480A" w:rsidP="00680B2C">
      <w:pPr>
        <w:pStyle w:val="Heading3"/>
        <w:jc w:val="both"/>
        <w:rPr>
          <w:lang w:val="fr-CH"/>
        </w:rPr>
      </w:pPr>
      <w:r w:rsidRPr="006543EE">
        <w:rPr>
          <w:lang w:val="fr-CH"/>
        </w:rPr>
        <w:t>Niveau de satisfaction</w:t>
      </w:r>
    </w:p>
    <w:p w14:paraId="345D49E0" w14:textId="1C90E367" w:rsidR="00F1480A" w:rsidRPr="006543EE" w:rsidRDefault="00F1480A" w:rsidP="00680B2C">
      <w:pPr>
        <w:jc w:val="both"/>
        <w:rPr>
          <w:lang w:val="fr-CH"/>
        </w:rPr>
      </w:pPr>
      <w:r w:rsidRPr="006543EE">
        <w:rPr>
          <w:lang w:val="fr-CH"/>
        </w:rPr>
        <w:t xml:space="preserve">Le niveau de satisfaction </w:t>
      </w:r>
      <w:r w:rsidR="00D87DAD" w:rsidRPr="006543EE">
        <w:rPr>
          <w:lang w:val="fr-CH"/>
        </w:rPr>
        <w:t>prend</w:t>
      </w:r>
      <w:r w:rsidRPr="006543EE">
        <w:rPr>
          <w:lang w:val="fr-CH"/>
        </w:rPr>
        <w:t xml:space="preserve"> des valeurs de 0.1 à 1 à travers les 10000 instances. La Moyenne du niveau de satisfaction culmine à 0,61 et l’écart type à 0,25 ce qui indique </w:t>
      </w:r>
      <w:r w:rsidR="00D87DAD" w:rsidRPr="006543EE">
        <w:rPr>
          <w:lang w:val="fr-CH"/>
        </w:rPr>
        <w:t>une variation plutôt modérée</w:t>
      </w:r>
      <w:r w:rsidRPr="006543EE">
        <w:rPr>
          <w:lang w:val="fr-CH"/>
        </w:rPr>
        <w:t xml:space="preserve"> entre les employés.</w:t>
      </w:r>
    </w:p>
    <w:p w14:paraId="03658CC8" w14:textId="66123B50" w:rsidR="00F1480A" w:rsidRPr="006543EE" w:rsidRDefault="00F1480A" w:rsidP="00680B2C">
      <w:pPr>
        <w:jc w:val="both"/>
        <w:rPr>
          <w:lang w:val="fr-CH"/>
        </w:rPr>
      </w:pPr>
      <w:r w:rsidRPr="006543EE">
        <w:rPr>
          <w:lang w:val="fr-CH"/>
        </w:rPr>
        <w:lastRenderedPageBreak/>
        <w:t>L</w:t>
      </w:r>
      <w:r w:rsidR="008C433C" w:rsidRPr="006543EE">
        <w:rPr>
          <w:lang w:val="fr-CH"/>
        </w:rPr>
        <w:t xml:space="preserve">e premier </w:t>
      </w:r>
      <w:r w:rsidRPr="006543EE">
        <w:rPr>
          <w:lang w:val="fr-CH"/>
        </w:rPr>
        <w:t xml:space="preserve">histogramme montre </w:t>
      </w:r>
      <w:r w:rsidR="00D87DAD" w:rsidRPr="006543EE">
        <w:rPr>
          <w:lang w:val="fr-CH"/>
        </w:rPr>
        <w:t>une distribution plutôt égale</w:t>
      </w:r>
      <w:r w:rsidR="00F64EE7" w:rsidRPr="006543EE">
        <w:rPr>
          <w:lang w:val="fr-CH"/>
        </w:rPr>
        <w:t xml:space="preserve"> légèrement asymétrique en faveur des valeurs </w:t>
      </w:r>
      <w:r w:rsidR="00D87DAD" w:rsidRPr="006543EE">
        <w:rPr>
          <w:lang w:val="fr-CH"/>
        </w:rPr>
        <w:t>au-dessus</w:t>
      </w:r>
      <w:r w:rsidR="00F64EE7" w:rsidRPr="006543EE">
        <w:rPr>
          <w:lang w:val="fr-CH"/>
        </w:rPr>
        <w:t xml:space="preserve"> de 0,35.</w:t>
      </w:r>
      <w:r w:rsidR="00D87DAD" w:rsidRPr="006543EE">
        <w:rPr>
          <w:lang w:val="fr-CH"/>
        </w:rPr>
        <w:t xml:space="preserve"> La moyenne est presque </w:t>
      </w:r>
      <w:r w:rsidR="002730AC" w:rsidRPr="006543EE">
        <w:rPr>
          <w:lang w:val="fr-CH"/>
        </w:rPr>
        <w:t>centrée</w:t>
      </w:r>
      <w:r w:rsidR="00D87DAD" w:rsidRPr="006543EE">
        <w:rPr>
          <w:lang w:val="fr-CH"/>
        </w:rPr>
        <w:t>. 68% des niveaux satisfaction se trouve entre 0,35 et 0,85.</w:t>
      </w:r>
    </w:p>
    <w:p w14:paraId="5FE65291" w14:textId="540933CE" w:rsidR="008C433C" w:rsidRPr="006543EE" w:rsidRDefault="008C433C" w:rsidP="00680B2C">
      <w:pPr>
        <w:jc w:val="both"/>
        <w:rPr>
          <w:lang w:val="fr-CH"/>
        </w:rPr>
      </w:pPr>
      <w:r w:rsidRPr="006543EE">
        <w:rPr>
          <w:lang w:val="fr-CH"/>
        </w:rPr>
        <w:t xml:space="preserve">Le second histogramme </w:t>
      </w:r>
      <w:r w:rsidR="002730AC" w:rsidRPr="006543EE">
        <w:rPr>
          <w:lang w:val="fr-CH"/>
        </w:rPr>
        <w:t>montre</w:t>
      </w:r>
      <w:r w:rsidRPr="006543EE">
        <w:rPr>
          <w:lang w:val="fr-CH"/>
        </w:rPr>
        <w:t xml:space="preserve"> </w:t>
      </w:r>
      <w:r w:rsidR="002730AC" w:rsidRPr="006543EE">
        <w:rPr>
          <w:lang w:val="fr-CH"/>
        </w:rPr>
        <w:t>les distributions conditionnelles</w:t>
      </w:r>
      <w:r w:rsidRPr="006543EE">
        <w:rPr>
          <w:lang w:val="fr-CH"/>
        </w:rPr>
        <w:t xml:space="preserve"> du niveau de satisfaction des employés étant resté dans l’entreprise (</w:t>
      </w:r>
      <m:oMath>
        <m:r>
          <w:rPr>
            <w:rFonts w:ascii="Cambria Math" w:hAnsi="Cambria Math"/>
            <w:lang w:val="fr-CH"/>
          </w:rPr>
          <m:t>left=0</m:t>
        </m:r>
      </m:oMath>
      <w:r w:rsidRPr="006543EE">
        <w:rPr>
          <w:lang w:val="fr-CH"/>
        </w:rPr>
        <w:t>) versus ceux ayant quitté l’entreprise (</w:t>
      </w:r>
      <m:oMath>
        <m:r>
          <w:rPr>
            <w:rFonts w:ascii="Cambria Math" w:hAnsi="Cambria Math"/>
            <w:lang w:val="fr-CH"/>
          </w:rPr>
          <m:t>left=1</m:t>
        </m:r>
      </m:oMath>
      <w:r w:rsidRPr="006543EE">
        <w:rPr>
          <w:lang w:val="fr-CH"/>
        </w:rPr>
        <w:t>)</w:t>
      </w:r>
      <w:r w:rsidR="003235DB" w:rsidRPr="006543EE">
        <w:rPr>
          <w:lang w:val="fr-CH"/>
        </w:rPr>
        <w:t>.</w:t>
      </w:r>
    </w:p>
    <w:p w14:paraId="5C744E23" w14:textId="35DAA92F" w:rsidR="00267594" w:rsidRPr="006543EE" w:rsidRDefault="003A1D3D" w:rsidP="00680B2C">
      <w:pPr>
        <w:jc w:val="both"/>
        <w:rPr>
          <w:lang w:val="fr-CH"/>
        </w:rPr>
      </w:pPr>
      <w:r w:rsidRPr="006543EE">
        <w:rPr>
          <w:lang w:val="fr-CH"/>
        </w:rPr>
        <w:t>Les distributions conditionnelles</w:t>
      </w:r>
      <w:r w:rsidR="00267594" w:rsidRPr="006543EE">
        <w:rPr>
          <w:lang w:val="fr-CH"/>
        </w:rPr>
        <w:t xml:space="preserve"> montrent </w:t>
      </w:r>
      <w:r w:rsidR="00DE110B" w:rsidRPr="006543EE">
        <w:rPr>
          <w:lang w:val="fr-CH"/>
        </w:rPr>
        <w:t>clairement :</w:t>
      </w:r>
    </w:p>
    <w:p w14:paraId="4176CE2C" w14:textId="4BE46AC1" w:rsidR="00267594" w:rsidRPr="006543EE" w:rsidRDefault="00267594" w:rsidP="00680B2C">
      <w:pPr>
        <w:pStyle w:val="ListParagraph"/>
        <w:numPr>
          <w:ilvl w:val="0"/>
          <w:numId w:val="23"/>
        </w:numPr>
        <w:jc w:val="both"/>
        <w:rPr>
          <w:lang w:val="fr-CH"/>
        </w:rPr>
      </w:pPr>
      <w:r w:rsidRPr="006543EE">
        <w:rPr>
          <w:lang w:val="fr-CH"/>
        </w:rPr>
        <w:t>Un employé avec un niveau de satisfaction bas à très bas (</w:t>
      </w:r>
      <m:oMath>
        <m:r>
          <w:rPr>
            <w:rFonts w:ascii="Cambria Math" w:hAnsi="Cambria Math"/>
            <w:lang w:val="fr-CH"/>
          </w:rPr>
          <m:t xml:space="preserve">satisfaction_level </m:t>
        </m:r>
        <m:r>
          <w:rPr>
            <w:rFonts w:ascii="Cambria Math" w:hAnsi="Cambria Math"/>
            <w:lang w:val="fr-CH"/>
          </w:rPr>
          <m:t>&lt;</m:t>
        </m:r>
        <m:r>
          <w:rPr>
            <w:rFonts w:ascii="Cambria Math" w:hAnsi="Cambria Math"/>
            <w:lang w:val="fr-CH"/>
          </w:rPr>
          <m:t xml:space="preserve"> 0,5</m:t>
        </m:r>
      </m:oMath>
      <w:r w:rsidRPr="006543EE">
        <w:rPr>
          <w:lang w:val="fr-CH"/>
        </w:rPr>
        <w:t>) a plus de chance de quitté l’entreprise. Ceci est représenté par la prédominance des barres rouges dans cette zone.</w:t>
      </w:r>
    </w:p>
    <w:p w14:paraId="72DB1185" w14:textId="23E7B15E" w:rsidR="00267594" w:rsidRPr="006543EE" w:rsidRDefault="00267594" w:rsidP="00680B2C">
      <w:pPr>
        <w:numPr>
          <w:ilvl w:val="0"/>
          <w:numId w:val="23"/>
        </w:numPr>
        <w:jc w:val="both"/>
        <w:rPr>
          <w:lang w:val="fr-CH"/>
        </w:rPr>
      </w:pPr>
      <w:r w:rsidRPr="006543EE">
        <w:rPr>
          <w:lang w:val="fr-CH"/>
        </w:rPr>
        <w:t xml:space="preserve">À contrario, un niveau de satisfaction élevé à très </w:t>
      </w:r>
      <w:r w:rsidR="002730AC" w:rsidRPr="006543EE">
        <w:rPr>
          <w:lang w:val="fr-CH"/>
        </w:rPr>
        <w:t>élevé</w:t>
      </w:r>
      <w:r w:rsidRPr="006543EE">
        <w:rPr>
          <w:lang w:val="fr-CH"/>
        </w:rPr>
        <w:t xml:space="preserve"> </w:t>
      </w:r>
      <m:oMath>
        <m:r>
          <w:rPr>
            <w:rFonts w:ascii="Cambria Math" w:hAnsi="Cambria Math"/>
            <w:lang w:val="fr-CH"/>
          </w:rPr>
          <m:t xml:space="preserve">(satisfaction_level </m:t>
        </m:r>
        <m:r>
          <w:rPr>
            <w:rFonts w:ascii="Cambria Math" w:hAnsi="Cambria Math"/>
            <w:lang w:val="fr-CH"/>
          </w:rPr>
          <m:t>≥</m:t>
        </m:r>
        <m:r>
          <w:rPr>
            <w:rFonts w:ascii="Cambria Math" w:hAnsi="Cambria Math"/>
            <w:lang w:val="fr-CH"/>
          </w:rPr>
          <m:t xml:space="preserve"> 0,</m:t>
        </m:r>
        <m:r>
          <w:rPr>
            <w:rFonts w:ascii="Cambria Math" w:hAnsi="Cambria Math"/>
            <w:lang w:val="fr-CH"/>
          </w:rPr>
          <m:t>5</m:t>
        </m:r>
        <m:r>
          <w:rPr>
            <w:rFonts w:ascii="Cambria Math" w:hAnsi="Cambria Math"/>
            <w:lang w:val="fr-CH"/>
          </w:rPr>
          <m:t>)</m:t>
        </m:r>
      </m:oMath>
      <w:r w:rsidRPr="006543EE">
        <w:rPr>
          <w:rFonts w:eastAsiaTheme="minorEastAsia"/>
          <w:lang w:val="fr-CH"/>
        </w:rPr>
        <w:t xml:space="preserve"> est plus souvent associé avec des employés qui semblent resté dans l’entreprise. </w:t>
      </w:r>
    </w:p>
    <w:p w14:paraId="69FC3DE1" w14:textId="77777777" w:rsidR="008C433C" w:rsidRPr="006543EE" w:rsidRDefault="008C433C" w:rsidP="00680B2C">
      <w:pPr>
        <w:jc w:val="both"/>
        <w:rPr>
          <w:lang w:val="fr-CH"/>
        </w:rPr>
      </w:pPr>
    </w:p>
    <w:p w14:paraId="76C523E8" w14:textId="77559670" w:rsidR="00F47391" w:rsidRPr="006543EE" w:rsidRDefault="00F47391" w:rsidP="00680B2C">
      <w:pPr>
        <w:jc w:val="both"/>
        <w:rPr>
          <w:lang w:val="fr-CH"/>
        </w:rPr>
      </w:pPr>
      <w:r w:rsidRPr="006543EE">
        <w:rPr>
          <w:lang w:val="fr-CH"/>
        </w:rPr>
        <w:t xml:space="preserve">Ainsi, grâce au distribution conditionnelle, nous pouvons d’ores et déjà confirmé que le </w:t>
      </w:r>
      <m:oMath>
        <m:r>
          <w:rPr>
            <w:rFonts w:ascii="Cambria Math" w:hAnsi="Cambria Math"/>
            <w:lang w:val="fr-CH"/>
          </w:rPr>
          <m:t>satisfaction_level</m:t>
        </m:r>
      </m:oMath>
      <w:r w:rsidRPr="006543EE">
        <w:rPr>
          <w:rFonts w:eastAsiaTheme="minorEastAsia"/>
          <w:lang w:val="fr-CH"/>
        </w:rPr>
        <w:t xml:space="preserve"> est un bon prédicteur du taux de départ des employés.</w:t>
      </w:r>
      <w:r w:rsidR="00F461E7" w:rsidRPr="006543EE">
        <w:rPr>
          <w:rFonts w:eastAsiaTheme="minorEastAsia"/>
          <w:lang w:val="fr-CH"/>
        </w:rPr>
        <w:t xml:space="preserve"> En effet, plus un employé est insatisfait, plus il aura de chance de quitter l’entreprise.</w:t>
      </w:r>
    </w:p>
    <w:p w14:paraId="7B616EBE" w14:textId="657589EA" w:rsidR="007C66FB" w:rsidRPr="006543EE" w:rsidRDefault="00F1480A" w:rsidP="00680B2C">
      <w:pPr>
        <w:jc w:val="both"/>
        <w:rPr>
          <w:lang w:val="fr-CH"/>
        </w:rPr>
      </w:pPr>
      <w:r w:rsidRPr="006543EE">
        <w:rPr>
          <w:noProof/>
          <w:lang w:val="fr-CH"/>
        </w:rPr>
        <w:drawing>
          <wp:inline distT="0" distB="0" distL="0" distR="0" wp14:anchorId="6938B1A5" wp14:editId="52EB8825">
            <wp:extent cx="5731510" cy="2837180"/>
            <wp:effectExtent l="0" t="0" r="2540" b="1270"/>
            <wp:docPr id="152645406"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5406" name="Picture 1" descr="A graph of a bar graph&#10;&#10;Description automatically generated"/>
                    <pic:cNvPicPr/>
                  </pic:nvPicPr>
                  <pic:blipFill>
                    <a:blip r:embed="rId14"/>
                    <a:stretch>
                      <a:fillRect/>
                    </a:stretch>
                  </pic:blipFill>
                  <pic:spPr>
                    <a:xfrm>
                      <a:off x="0" y="0"/>
                      <a:ext cx="5731510" cy="2837180"/>
                    </a:xfrm>
                    <a:prstGeom prst="rect">
                      <a:avLst/>
                    </a:prstGeom>
                  </pic:spPr>
                </pic:pic>
              </a:graphicData>
            </a:graphic>
          </wp:inline>
        </w:drawing>
      </w:r>
      <w:r w:rsidR="007C66FB" w:rsidRPr="006543EE">
        <w:rPr>
          <w:lang w:val="fr-CH"/>
        </w:rPr>
        <w:t xml:space="preserve"> </w:t>
      </w:r>
    </w:p>
    <w:p w14:paraId="327B524A" w14:textId="307175C0" w:rsidR="007C66FB" w:rsidRPr="006543EE" w:rsidRDefault="00F1480A" w:rsidP="00680B2C">
      <w:pPr>
        <w:jc w:val="both"/>
        <w:rPr>
          <w:lang w:val="fr-CH"/>
        </w:rPr>
      </w:pPr>
      <w:r w:rsidRPr="006543EE">
        <w:rPr>
          <w:noProof/>
          <w:lang w:val="fr-CH"/>
        </w:rPr>
        <w:lastRenderedPageBreak/>
        <w:drawing>
          <wp:inline distT="0" distB="0" distL="0" distR="0" wp14:anchorId="02C6EF97" wp14:editId="58D64DBF">
            <wp:extent cx="5731510" cy="2844165"/>
            <wp:effectExtent l="0" t="0" r="2540" b="0"/>
            <wp:docPr id="68737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78294" name=""/>
                    <pic:cNvPicPr/>
                  </pic:nvPicPr>
                  <pic:blipFill>
                    <a:blip r:embed="rId15"/>
                    <a:stretch>
                      <a:fillRect/>
                    </a:stretch>
                  </pic:blipFill>
                  <pic:spPr>
                    <a:xfrm>
                      <a:off x="0" y="0"/>
                      <a:ext cx="5731510" cy="2844165"/>
                    </a:xfrm>
                    <a:prstGeom prst="rect">
                      <a:avLst/>
                    </a:prstGeom>
                  </pic:spPr>
                </pic:pic>
              </a:graphicData>
            </a:graphic>
          </wp:inline>
        </w:drawing>
      </w:r>
      <w:r w:rsidR="007C66FB" w:rsidRPr="006543EE">
        <w:rPr>
          <w:lang w:val="fr-CH"/>
        </w:rPr>
        <w:t xml:space="preserve"> </w:t>
      </w:r>
    </w:p>
    <w:p w14:paraId="5DACD34F" w14:textId="77777777" w:rsidR="007C66FB" w:rsidRPr="006543EE" w:rsidRDefault="007C66FB" w:rsidP="00680B2C">
      <w:pPr>
        <w:jc w:val="both"/>
        <w:rPr>
          <w:lang w:val="fr-CH"/>
        </w:rPr>
      </w:pPr>
    </w:p>
    <w:p w14:paraId="74E7DA4E" w14:textId="0F16B84B" w:rsidR="007C66FB" w:rsidRPr="006543EE" w:rsidRDefault="00F409CC" w:rsidP="00C76EA7">
      <w:pPr>
        <w:pStyle w:val="Heading3"/>
        <w:rPr>
          <w:lang w:val="fr-CH"/>
        </w:rPr>
      </w:pPr>
      <w:r w:rsidRPr="006543EE">
        <w:rPr>
          <w:lang w:val="fr-CH"/>
        </w:rPr>
        <w:t>Nombre d’heures moyennes travaillés par mois</w:t>
      </w:r>
    </w:p>
    <w:p w14:paraId="5ED6F423" w14:textId="4067A983" w:rsidR="00F409CC" w:rsidRPr="006543EE" w:rsidRDefault="00F409CC" w:rsidP="00680B2C">
      <w:pPr>
        <w:jc w:val="both"/>
        <w:rPr>
          <w:rFonts w:eastAsiaTheme="minorEastAsia"/>
          <w:lang w:val="fr-CH"/>
        </w:rPr>
      </w:pPr>
      <w:r w:rsidRPr="006543EE">
        <w:rPr>
          <w:lang w:val="fr-CH"/>
        </w:rPr>
        <w:t>La distribution d’</w:t>
      </w:r>
      <m:oMath>
        <m:r>
          <w:rPr>
            <w:rFonts w:ascii="Cambria Math" w:hAnsi="Cambria Math"/>
            <w:lang w:val="fr-CH"/>
          </w:rPr>
          <m:t>average_monthly_hours</m:t>
        </m:r>
      </m:oMath>
      <w:r w:rsidRPr="006543EE">
        <w:rPr>
          <w:rFonts w:eastAsiaTheme="minorEastAsia"/>
          <w:lang w:val="fr-CH"/>
        </w:rPr>
        <w:t xml:space="preserve"> semble démontré </w:t>
      </w:r>
      <w:r w:rsidR="00574336" w:rsidRPr="006543EE">
        <w:rPr>
          <w:rFonts w:eastAsiaTheme="minorEastAsia"/>
          <w:lang w:val="fr-CH"/>
        </w:rPr>
        <w:t>deux grandes tendances</w:t>
      </w:r>
      <w:r w:rsidRPr="006543EE">
        <w:rPr>
          <w:rFonts w:eastAsiaTheme="minorEastAsia"/>
          <w:lang w:val="fr-CH"/>
        </w:rPr>
        <w:t xml:space="preserve"> avec deux pics distincts :</w:t>
      </w:r>
    </w:p>
    <w:p w14:paraId="42786722" w14:textId="52648C6F" w:rsidR="00F409CC" w:rsidRPr="006543EE" w:rsidRDefault="00F409CC" w:rsidP="00680B2C">
      <w:pPr>
        <w:pStyle w:val="ListParagraph"/>
        <w:numPr>
          <w:ilvl w:val="0"/>
          <w:numId w:val="24"/>
        </w:numPr>
        <w:jc w:val="both"/>
        <w:rPr>
          <w:lang w:val="fr-CH"/>
        </w:rPr>
      </w:pPr>
      <w:r w:rsidRPr="006543EE">
        <w:rPr>
          <w:lang w:val="fr-CH"/>
        </w:rPr>
        <w:t>Entre 1</w:t>
      </w:r>
      <w:r w:rsidR="00574336" w:rsidRPr="006543EE">
        <w:rPr>
          <w:lang w:val="fr-CH"/>
        </w:rPr>
        <w:t>3</w:t>
      </w:r>
      <w:r w:rsidRPr="006543EE">
        <w:rPr>
          <w:lang w:val="fr-CH"/>
        </w:rPr>
        <w:t xml:space="preserve">0 et </w:t>
      </w:r>
      <w:r w:rsidR="00574336" w:rsidRPr="006543EE">
        <w:rPr>
          <w:lang w:val="fr-CH"/>
        </w:rPr>
        <w:t>16</w:t>
      </w:r>
      <w:r w:rsidRPr="006543EE">
        <w:rPr>
          <w:lang w:val="fr-CH"/>
        </w:rPr>
        <w:t>0 heures</w:t>
      </w:r>
    </w:p>
    <w:p w14:paraId="55D32BCC" w14:textId="30DB1255" w:rsidR="00F409CC" w:rsidRPr="006543EE" w:rsidRDefault="00F409CC" w:rsidP="00680B2C">
      <w:pPr>
        <w:pStyle w:val="ListParagraph"/>
        <w:numPr>
          <w:ilvl w:val="0"/>
          <w:numId w:val="24"/>
        </w:numPr>
        <w:jc w:val="both"/>
        <w:rPr>
          <w:lang w:val="fr-CH"/>
        </w:rPr>
      </w:pPr>
      <w:r w:rsidRPr="006543EE">
        <w:rPr>
          <w:lang w:val="fr-CH"/>
        </w:rPr>
        <w:t>Entre 2</w:t>
      </w:r>
      <w:r w:rsidR="00574336" w:rsidRPr="006543EE">
        <w:rPr>
          <w:lang w:val="fr-CH"/>
        </w:rPr>
        <w:t>4</w:t>
      </w:r>
      <w:r w:rsidRPr="006543EE">
        <w:rPr>
          <w:lang w:val="fr-CH"/>
        </w:rPr>
        <w:t xml:space="preserve">0 et </w:t>
      </w:r>
      <w:r w:rsidR="00574336" w:rsidRPr="006543EE">
        <w:rPr>
          <w:lang w:val="fr-CH"/>
        </w:rPr>
        <w:t>27</w:t>
      </w:r>
      <w:r w:rsidRPr="006543EE">
        <w:rPr>
          <w:lang w:val="fr-CH"/>
        </w:rPr>
        <w:t>0 heures</w:t>
      </w:r>
    </w:p>
    <w:p w14:paraId="70DC4DA2" w14:textId="372772E9" w:rsidR="00B574C8" w:rsidRPr="006543EE" w:rsidRDefault="00B574C8" w:rsidP="00680B2C">
      <w:pPr>
        <w:jc w:val="both"/>
        <w:rPr>
          <w:lang w:val="fr-CH"/>
        </w:rPr>
      </w:pPr>
      <w:r w:rsidRPr="006543EE">
        <w:rPr>
          <w:lang w:val="fr-CH"/>
        </w:rPr>
        <w:t>La moyenne des heures travaillés est à 200,69h pour un écart type de 49,84h. 68% des données recueilli sont comprise entre 150h et 250h avec les deux pics aux extrémités comme discuté précédemment.</w:t>
      </w:r>
    </w:p>
    <w:p w14:paraId="77E71D47" w14:textId="6E4C1E11" w:rsidR="00F409CC" w:rsidRPr="006543EE" w:rsidRDefault="00F409CC" w:rsidP="00680B2C">
      <w:pPr>
        <w:jc w:val="both"/>
        <w:rPr>
          <w:lang w:val="fr-CH"/>
        </w:rPr>
      </w:pPr>
    </w:p>
    <w:p w14:paraId="469A7ECA" w14:textId="79BEDD56" w:rsidR="00F213C0" w:rsidRPr="006543EE" w:rsidRDefault="00F213C0" w:rsidP="00680B2C">
      <w:pPr>
        <w:jc w:val="both"/>
        <w:rPr>
          <w:lang w:val="fr-CH"/>
        </w:rPr>
      </w:pPr>
      <w:r w:rsidRPr="006543EE">
        <w:rPr>
          <w:lang w:val="fr-CH"/>
        </w:rPr>
        <w:t xml:space="preserve">Dans la seconde visualisation, nous pouvons voir les distributions conditionnelles des average_montly_hours des personnes ayant quitté l’entreprise </w:t>
      </w:r>
      <m:oMath>
        <m:r>
          <w:rPr>
            <w:rFonts w:ascii="Cambria Math" w:hAnsi="Cambria Math"/>
            <w:lang w:val="fr-CH"/>
          </w:rPr>
          <m:t>P(average_monthly_hours|left=1)</m:t>
        </m:r>
      </m:oMath>
      <w:r w:rsidRPr="006543EE">
        <w:rPr>
          <w:lang w:val="fr-CH"/>
        </w:rPr>
        <w:t xml:space="preserve"> et de celle étant resté </w:t>
      </w:r>
      <m:oMath>
        <m:r>
          <w:rPr>
            <w:rFonts w:ascii="Cambria Math" w:hAnsi="Cambria Math"/>
            <w:lang w:val="fr-CH"/>
          </w:rPr>
          <m:t>P(average_monthly_hours|left=0)</m:t>
        </m:r>
      </m:oMath>
      <w:r w:rsidRPr="006543EE">
        <w:rPr>
          <w:rFonts w:eastAsiaTheme="minorEastAsia"/>
          <w:lang w:val="fr-CH"/>
        </w:rPr>
        <w:t>.</w:t>
      </w:r>
    </w:p>
    <w:p w14:paraId="13F4AF3E" w14:textId="7F844943" w:rsidR="00F213C0" w:rsidRPr="006543EE" w:rsidRDefault="00F213C0" w:rsidP="00680B2C">
      <w:pPr>
        <w:jc w:val="both"/>
        <w:rPr>
          <w:lang w:val="fr-CH"/>
        </w:rPr>
      </w:pPr>
      <w:r w:rsidRPr="006543EE">
        <w:rPr>
          <w:lang w:val="fr-CH"/>
        </w:rPr>
        <w:t xml:space="preserve">Nous observons également deux pics dans le nombre de personne ayant quitté l’entreprise plus ou moins autour de mêmes valeurs que </w:t>
      </w:r>
      <w:r w:rsidR="002730AC" w:rsidRPr="006543EE">
        <w:rPr>
          <w:lang w:val="fr-CH"/>
        </w:rPr>
        <w:t>les deux clusters discutés</w:t>
      </w:r>
      <w:r w:rsidRPr="006543EE">
        <w:rPr>
          <w:lang w:val="fr-CH"/>
        </w:rPr>
        <w:t xml:space="preserve"> précédemment :</w:t>
      </w:r>
    </w:p>
    <w:p w14:paraId="049CDC94" w14:textId="77777777" w:rsidR="00F213C0" w:rsidRPr="006543EE" w:rsidRDefault="00F213C0" w:rsidP="00680B2C">
      <w:pPr>
        <w:pStyle w:val="ListParagraph"/>
        <w:numPr>
          <w:ilvl w:val="0"/>
          <w:numId w:val="24"/>
        </w:numPr>
        <w:jc w:val="both"/>
        <w:rPr>
          <w:lang w:val="fr-CH"/>
        </w:rPr>
      </w:pPr>
      <w:r w:rsidRPr="006543EE">
        <w:rPr>
          <w:lang w:val="fr-CH"/>
        </w:rPr>
        <w:t>Entre 130 et 160 heures</w:t>
      </w:r>
    </w:p>
    <w:p w14:paraId="10C6CA82" w14:textId="77777777" w:rsidR="00F213C0" w:rsidRPr="006543EE" w:rsidRDefault="00F213C0" w:rsidP="00680B2C">
      <w:pPr>
        <w:pStyle w:val="ListParagraph"/>
        <w:numPr>
          <w:ilvl w:val="0"/>
          <w:numId w:val="24"/>
        </w:numPr>
        <w:jc w:val="both"/>
        <w:rPr>
          <w:lang w:val="fr-CH"/>
        </w:rPr>
      </w:pPr>
      <w:r w:rsidRPr="006543EE">
        <w:rPr>
          <w:lang w:val="fr-CH"/>
        </w:rPr>
        <w:t>Entre 240 et 270 heures</w:t>
      </w:r>
    </w:p>
    <w:p w14:paraId="4E08E32C" w14:textId="57B8665E" w:rsidR="00703DD9" w:rsidRPr="006543EE" w:rsidRDefault="00703DD9" w:rsidP="00680B2C">
      <w:pPr>
        <w:jc w:val="both"/>
        <w:rPr>
          <w:lang w:val="fr-CH"/>
        </w:rPr>
      </w:pPr>
      <w:r w:rsidRPr="006543EE">
        <w:rPr>
          <w:lang w:val="fr-CH"/>
        </w:rPr>
        <w:t>Cela suggère donc que l’employé avec peu d’heure travaillé par mois et l’employé avec au contraire beaucoup d’heure par mois sont tous les deux de potentiel démissionnaire.</w:t>
      </w:r>
    </w:p>
    <w:p w14:paraId="2CF39499" w14:textId="577AB210" w:rsidR="00F213C0" w:rsidRPr="006543EE" w:rsidRDefault="00703DD9" w:rsidP="00680B2C">
      <w:pPr>
        <w:jc w:val="both"/>
        <w:rPr>
          <w:lang w:val="fr-CH"/>
        </w:rPr>
      </w:pPr>
      <w:r w:rsidRPr="006543EE">
        <w:rPr>
          <w:lang w:val="fr-CH"/>
        </w:rPr>
        <w:t>Les employés avec peu d’heure de travail</w:t>
      </w:r>
      <w:r w:rsidR="00BC2E9F" w:rsidRPr="006543EE">
        <w:rPr>
          <w:lang w:val="fr-CH"/>
        </w:rPr>
        <w:t xml:space="preserve"> (&lt;150)</w:t>
      </w:r>
      <w:r w:rsidRPr="006543EE">
        <w:rPr>
          <w:lang w:val="fr-CH"/>
        </w:rPr>
        <w:t xml:space="preserve"> sont synonyme d’insatisfaction ou de sous-utilisation des compétences alors que les personnes avec beaucoup d’heure peuvent signifier des personnes surchargées.</w:t>
      </w:r>
    </w:p>
    <w:p w14:paraId="3A88CA9F" w14:textId="70398F61" w:rsidR="007C66FB" w:rsidRPr="006543EE" w:rsidRDefault="00703DD9" w:rsidP="00680B2C">
      <w:pPr>
        <w:jc w:val="both"/>
        <w:rPr>
          <w:lang w:val="fr-CH"/>
        </w:rPr>
      </w:pPr>
      <w:r w:rsidRPr="006543EE">
        <w:rPr>
          <w:lang w:val="fr-CH"/>
        </w:rPr>
        <w:t xml:space="preserve">Enfin </w:t>
      </w:r>
      <w:r w:rsidR="00BC2E9F" w:rsidRPr="006543EE">
        <w:rPr>
          <w:lang w:val="fr-CH"/>
        </w:rPr>
        <w:t>les personnes travaillantes</w:t>
      </w:r>
      <w:r w:rsidRPr="006543EE">
        <w:rPr>
          <w:lang w:val="fr-CH"/>
        </w:rPr>
        <w:t xml:space="preserve"> autour des 200h par mois semblent être les personnes les plus enclin à rester dans l’entreprise.</w:t>
      </w:r>
    </w:p>
    <w:p w14:paraId="1D224CC2" w14:textId="77777777" w:rsidR="0038705F" w:rsidRPr="006543EE" w:rsidRDefault="0038705F" w:rsidP="00680B2C">
      <w:pPr>
        <w:jc w:val="both"/>
        <w:rPr>
          <w:lang w:val="fr-CH"/>
        </w:rPr>
      </w:pPr>
    </w:p>
    <w:p w14:paraId="6BD2CE4C" w14:textId="77777777" w:rsidR="007C66FB" w:rsidRPr="006543EE" w:rsidRDefault="007C66FB" w:rsidP="00680B2C">
      <w:pPr>
        <w:jc w:val="both"/>
        <w:rPr>
          <w:lang w:val="fr-CH"/>
        </w:rPr>
      </w:pPr>
      <w:r w:rsidRPr="006543EE">
        <w:rPr>
          <w:noProof/>
          <w:lang w:val="fr-CH"/>
        </w:rPr>
        <w:drawing>
          <wp:inline distT="0" distB="0" distL="0" distR="0" wp14:anchorId="74D429E1" wp14:editId="23F1C88E">
            <wp:extent cx="5731510" cy="2854325"/>
            <wp:effectExtent l="0" t="0" r="2540" b="3175"/>
            <wp:docPr id="1970562461" name="Picture 1"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62461" name="Picture 1" descr="A graph of a number of bars&#10;&#10;Description automatically generated with medium confidence"/>
                    <pic:cNvPicPr/>
                  </pic:nvPicPr>
                  <pic:blipFill>
                    <a:blip r:embed="rId16"/>
                    <a:stretch>
                      <a:fillRect/>
                    </a:stretch>
                  </pic:blipFill>
                  <pic:spPr>
                    <a:xfrm>
                      <a:off x="0" y="0"/>
                      <a:ext cx="5731510" cy="2854325"/>
                    </a:xfrm>
                    <a:prstGeom prst="rect">
                      <a:avLst/>
                    </a:prstGeom>
                  </pic:spPr>
                </pic:pic>
              </a:graphicData>
            </a:graphic>
          </wp:inline>
        </w:drawing>
      </w:r>
      <w:r w:rsidRPr="006543EE">
        <w:rPr>
          <w:lang w:val="fr-CH"/>
        </w:rPr>
        <w:t xml:space="preserve"> </w:t>
      </w:r>
    </w:p>
    <w:p w14:paraId="0BDE2E8F" w14:textId="5B78242C" w:rsidR="007C66FB" w:rsidRPr="006543EE" w:rsidRDefault="007C66FB" w:rsidP="00680B2C">
      <w:pPr>
        <w:jc w:val="both"/>
        <w:rPr>
          <w:lang w:val="fr-CH"/>
        </w:rPr>
      </w:pPr>
      <w:r w:rsidRPr="006543EE">
        <w:rPr>
          <w:noProof/>
          <w:lang w:val="fr-CH"/>
        </w:rPr>
        <w:drawing>
          <wp:inline distT="0" distB="0" distL="0" distR="0" wp14:anchorId="2B1090D7" wp14:editId="24B4E08F">
            <wp:extent cx="5731510" cy="2602230"/>
            <wp:effectExtent l="0" t="0" r="2540" b="7620"/>
            <wp:docPr id="26324605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46050" name="Picture 1" descr="A graph of different colored bars&#10;&#10;Description automatically generated"/>
                    <pic:cNvPicPr/>
                  </pic:nvPicPr>
                  <pic:blipFill>
                    <a:blip r:embed="rId17"/>
                    <a:stretch>
                      <a:fillRect/>
                    </a:stretch>
                  </pic:blipFill>
                  <pic:spPr>
                    <a:xfrm>
                      <a:off x="0" y="0"/>
                      <a:ext cx="5731510" cy="2602230"/>
                    </a:xfrm>
                    <a:prstGeom prst="rect">
                      <a:avLst/>
                    </a:prstGeom>
                  </pic:spPr>
                </pic:pic>
              </a:graphicData>
            </a:graphic>
          </wp:inline>
        </w:drawing>
      </w:r>
    </w:p>
    <w:p w14:paraId="1041EA76" w14:textId="77777777" w:rsidR="00C07C6C" w:rsidRPr="006543EE" w:rsidRDefault="00C07C6C" w:rsidP="00680B2C">
      <w:pPr>
        <w:jc w:val="both"/>
        <w:rPr>
          <w:lang w:val="fr-CH"/>
        </w:rPr>
      </w:pPr>
    </w:p>
    <w:p w14:paraId="49427874" w14:textId="10FB8EF2" w:rsidR="00C07C6C" w:rsidRPr="006543EE" w:rsidRDefault="00C07C6C" w:rsidP="007E5DFB">
      <w:pPr>
        <w:pStyle w:val="Heading3"/>
        <w:ind w:firstLine="720"/>
        <w:jc w:val="both"/>
        <w:rPr>
          <w:lang w:val="fr-CH"/>
        </w:rPr>
      </w:pPr>
      <w:r w:rsidRPr="006543EE">
        <w:rPr>
          <w:lang w:val="fr-CH"/>
        </w:rPr>
        <w:t>Niveau de satisfaction vs Heures mensuelles</w:t>
      </w:r>
    </w:p>
    <w:p w14:paraId="5EBF1701" w14:textId="40886BA5" w:rsidR="00C07C6C" w:rsidRPr="006543EE" w:rsidRDefault="00625B40" w:rsidP="00680B2C">
      <w:pPr>
        <w:jc w:val="both"/>
        <w:rPr>
          <w:lang w:val="fr-CH"/>
        </w:rPr>
      </w:pPr>
      <w:r w:rsidRPr="006543EE">
        <w:rPr>
          <w:lang w:val="fr-CH"/>
        </w:rPr>
        <w:t>Tout d’abord</w:t>
      </w:r>
      <w:r w:rsidR="00FF4864" w:rsidRPr="006543EE">
        <w:rPr>
          <w:lang w:val="fr-CH"/>
        </w:rPr>
        <w:t xml:space="preserve">, </w:t>
      </w:r>
      <w:r w:rsidRPr="006543EE">
        <w:rPr>
          <w:rFonts w:eastAsiaTheme="minorEastAsia"/>
          <w:lang w:val="fr-CH"/>
        </w:rPr>
        <w:t xml:space="preserve">l’aspect régulier des points de mesures semblent indiquer un aspect synthétique des données. Les niveaux de satisfaction </w:t>
      </w:r>
      <w:r w:rsidR="00FF4864" w:rsidRPr="006543EE">
        <w:rPr>
          <w:rFonts w:eastAsiaTheme="minorEastAsia"/>
          <w:lang w:val="fr-CH"/>
        </w:rPr>
        <w:t>varient</w:t>
      </w:r>
      <w:r w:rsidRPr="006543EE">
        <w:rPr>
          <w:rFonts w:eastAsiaTheme="minorEastAsia"/>
          <w:lang w:val="fr-CH"/>
        </w:rPr>
        <w:t xml:space="preserve"> très régulièrement ce qui peux indiquer que les données ont été récupéré avec un « slider » cranté entre 0 et 1 et </w:t>
      </w:r>
      <w:r w:rsidR="006543EE" w:rsidRPr="006543EE">
        <w:rPr>
          <w:rFonts w:eastAsiaTheme="minorEastAsia"/>
          <w:lang w:val="fr-CH"/>
        </w:rPr>
        <w:t>un step défini</w:t>
      </w:r>
      <w:r w:rsidRPr="006543EE">
        <w:rPr>
          <w:rFonts w:eastAsiaTheme="minorEastAsia"/>
          <w:lang w:val="fr-CH"/>
        </w:rPr>
        <w:t xml:space="preserve"> de 0,1.</w:t>
      </w:r>
      <w:r w:rsidR="00FF4864" w:rsidRPr="006543EE">
        <w:rPr>
          <w:rFonts w:eastAsiaTheme="minorEastAsia"/>
          <w:lang w:val="fr-CH"/>
        </w:rPr>
        <w:t xml:space="preserve"> Les heures semblent très </w:t>
      </w:r>
      <w:r w:rsidR="006543EE" w:rsidRPr="006543EE">
        <w:rPr>
          <w:rFonts w:eastAsiaTheme="minorEastAsia"/>
          <w:lang w:val="fr-CH"/>
        </w:rPr>
        <w:t>clustérisées</w:t>
      </w:r>
      <w:r w:rsidR="00FF4864" w:rsidRPr="006543EE">
        <w:rPr>
          <w:rFonts w:eastAsiaTheme="minorEastAsia"/>
          <w:lang w:val="fr-CH"/>
        </w:rPr>
        <w:t xml:space="preserve"> laissant </w:t>
      </w:r>
      <w:r w:rsidR="006543EE" w:rsidRPr="006543EE">
        <w:rPr>
          <w:rFonts w:eastAsiaTheme="minorEastAsia"/>
          <w:lang w:val="fr-CH"/>
        </w:rPr>
        <w:t>penser</w:t>
      </w:r>
      <w:r w:rsidR="00FF4864" w:rsidRPr="006543EE">
        <w:rPr>
          <w:rFonts w:eastAsiaTheme="minorEastAsia"/>
          <w:lang w:val="fr-CH"/>
        </w:rPr>
        <w:t xml:space="preserve"> que les propositions faites dans </w:t>
      </w:r>
      <w:r w:rsidR="006543EE" w:rsidRPr="006543EE">
        <w:rPr>
          <w:rFonts w:eastAsiaTheme="minorEastAsia"/>
          <w:lang w:val="fr-CH"/>
        </w:rPr>
        <w:t>le questionnaire</w:t>
      </w:r>
      <w:r w:rsidR="00FF4864" w:rsidRPr="006543EE">
        <w:rPr>
          <w:rFonts w:eastAsiaTheme="minorEastAsia"/>
          <w:lang w:val="fr-CH"/>
        </w:rPr>
        <w:t xml:space="preserve"> </w:t>
      </w:r>
      <w:r w:rsidR="006543EE" w:rsidRPr="006543EE">
        <w:rPr>
          <w:rFonts w:eastAsiaTheme="minorEastAsia"/>
          <w:lang w:val="fr-CH"/>
        </w:rPr>
        <w:t>étaient</w:t>
      </w:r>
      <w:r w:rsidR="00FF4864" w:rsidRPr="006543EE">
        <w:rPr>
          <w:rFonts w:eastAsiaTheme="minorEastAsia"/>
          <w:lang w:val="fr-CH"/>
        </w:rPr>
        <w:t xml:space="preserve"> </w:t>
      </w:r>
      <w:r w:rsidR="007E424A" w:rsidRPr="006543EE">
        <w:rPr>
          <w:rFonts w:eastAsiaTheme="minorEastAsia"/>
          <w:lang w:val="fr-CH"/>
        </w:rPr>
        <w:t>peut-être</w:t>
      </w:r>
      <w:r w:rsidR="00FF4864" w:rsidRPr="006543EE">
        <w:rPr>
          <w:rFonts w:eastAsiaTheme="minorEastAsia"/>
          <w:lang w:val="fr-CH"/>
        </w:rPr>
        <w:t xml:space="preserve"> limité également.</w:t>
      </w:r>
    </w:p>
    <w:p w14:paraId="07AFD479" w14:textId="47CD1156" w:rsidR="00625B40" w:rsidRPr="006543EE" w:rsidRDefault="00BC2E9F" w:rsidP="00680B2C">
      <w:pPr>
        <w:jc w:val="both"/>
        <w:rPr>
          <w:lang w:val="fr-CH"/>
        </w:rPr>
      </w:pPr>
      <w:r w:rsidRPr="006543EE">
        <w:rPr>
          <w:lang w:val="fr-CH"/>
        </w:rPr>
        <w:t>Analysons désormais les différents clusters :</w:t>
      </w:r>
    </w:p>
    <w:p w14:paraId="6E031DFE" w14:textId="31A1421E" w:rsidR="00C07C6C" w:rsidRPr="006543EE" w:rsidRDefault="00212B5D" w:rsidP="00680B2C">
      <w:pPr>
        <w:pStyle w:val="Heading4"/>
        <w:jc w:val="both"/>
        <w:rPr>
          <w:lang w:val="fr-CH"/>
        </w:rPr>
      </w:pPr>
      <w:r w:rsidRPr="006543EE">
        <w:rPr>
          <w:lang w:val="fr-CH"/>
        </w:rPr>
        <w:t>Niveau</w:t>
      </w:r>
      <w:r w:rsidR="00C07C6C" w:rsidRPr="006543EE">
        <w:rPr>
          <w:lang w:val="fr-CH"/>
        </w:rPr>
        <w:t xml:space="preserve"> de satisfaction </w:t>
      </w:r>
      <w:r w:rsidRPr="006543EE">
        <w:rPr>
          <w:lang w:val="fr-CH"/>
        </w:rPr>
        <w:t xml:space="preserve">élevé </w:t>
      </w:r>
      <w:r w:rsidR="00C07C6C" w:rsidRPr="006543EE">
        <w:rPr>
          <w:lang w:val="fr-CH"/>
        </w:rPr>
        <w:t>et Heures moyenne</w:t>
      </w:r>
      <w:r w:rsidRPr="006543EE">
        <w:rPr>
          <w:lang w:val="fr-CH"/>
        </w:rPr>
        <w:tab/>
      </w:r>
    </w:p>
    <w:p w14:paraId="4B016D98" w14:textId="135CEE74" w:rsidR="00C07C6C" w:rsidRPr="006543EE" w:rsidRDefault="00C07C6C" w:rsidP="00680B2C">
      <w:pPr>
        <w:jc w:val="both"/>
        <w:rPr>
          <w:lang w:val="fr-CH"/>
        </w:rPr>
      </w:pPr>
      <w:r w:rsidRPr="006543EE">
        <w:rPr>
          <w:lang w:val="fr-CH"/>
        </w:rPr>
        <w:t xml:space="preserve">La majorité des employés étant resté dans l’entreprise semble avoir un haut taux de satisfaction </w:t>
      </w:r>
      <m:oMath>
        <m:r>
          <w:rPr>
            <w:rFonts w:ascii="Cambria Math" w:hAnsi="Cambria Math"/>
            <w:lang w:val="fr-CH"/>
          </w:rPr>
          <m:t>satisfaction_level ≥ 0,5</m:t>
        </m:r>
      </m:oMath>
      <w:r w:rsidR="00623451" w:rsidRPr="006543EE">
        <w:rPr>
          <w:rFonts w:eastAsiaTheme="minorEastAsia"/>
          <w:lang w:val="fr-CH"/>
        </w:rPr>
        <w:t xml:space="preserve"> et un nombre d’heures moyenne travaillé par mois </w:t>
      </w:r>
      <w:r w:rsidR="007E65C2" w:rsidRPr="006543EE">
        <w:rPr>
          <w:rFonts w:eastAsiaTheme="minorEastAsia"/>
          <w:lang w:val="fr-CH"/>
        </w:rPr>
        <w:t>entre 150</w:t>
      </w:r>
      <w:r w:rsidR="00623451" w:rsidRPr="006543EE">
        <w:rPr>
          <w:rFonts w:eastAsiaTheme="minorEastAsia"/>
          <w:lang w:val="fr-CH"/>
        </w:rPr>
        <w:t>h et 250h</w:t>
      </w:r>
      <w:r w:rsidR="000801CA" w:rsidRPr="006543EE">
        <w:rPr>
          <w:rFonts w:eastAsiaTheme="minorEastAsia"/>
          <w:lang w:val="fr-CH"/>
        </w:rPr>
        <w:t xml:space="preserve">. Ce groupe est très visible en haut à droite du nuage de point. </w:t>
      </w:r>
    </w:p>
    <w:p w14:paraId="3812CFCE" w14:textId="77777777" w:rsidR="00BC2E9F" w:rsidRPr="006543EE" w:rsidRDefault="00BC2E9F" w:rsidP="00680B2C">
      <w:pPr>
        <w:jc w:val="both"/>
        <w:rPr>
          <w:lang w:val="fr-CH"/>
        </w:rPr>
      </w:pPr>
    </w:p>
    <w:p w14:paraId="5018B2BA" w14:textId="0DA396EE" w:rsidR="00BC2E9F" w:rsidRPr="006543EE" w:rsidRDefault="00BC2E9F" w:rsidP="00680B2C">
      <w:pPr>
        <w:pStyle w:val="Heading4"/>
        <w:jc w:val="both"/>
        <w:rPr>
          <w:lang w:val="fr-CH"/>
        </w:rPr>
      </w:pPr>
      <w:r w:rsidRPr="006543EE">
        <w:rPr>
          <w:lang w:val="fr-CH"/>
        </w:rPr>
        <w:t xml:space="preserve">Niveau de satisfaction </w:t>
      </w:r>
      <w:r w:rsidR="00160CF1" w:rsidRPr="006543EE">
        <w:rPr>
          <w:lang w:val="fr-CH"/>
        </w:rPr>
        <w:t xml:space="preserve">très </w:t>
      </w:r>
      <w:r w:rsidRPr="006543EE">
        <w:rPr>
          <w:lang w:val="fr-CH"/>
        </w:rPr>
        <w:t>bas et heures moyennes basses OU élevés</w:t>
      </w:r>
    </w:p>
    <w:p w14:paraId="56DE26F4" w14:textId="051BB0AC" w:rsidR="00BC2E9F" w:rsidRPr="006543EE" w:rsidRDefault="00BC2E9F" w:rsidP="00680B2C">
      <w:pPr>
        <w:jc w:val="both"/>
        <w:rPr>
          <w:rFonts w:eastAsiaTheme="minorEastAsia"/>
          <w:lang w:val="fr-CH"/>
        </w:rPr>
      </w:pPr>
      <w:r w:rsidRPr="006543EE">
        <w:rPr>
          <w:lang w:val="fr-CH"/>
        </w:rPr>
        <w:t xml:space="preserve">Nous avons </w:t>
      </w:r>
      <w:r w:rsidR="00C76EA7" w:rsidRPr="006543EE">
        <w:rPr>
          <w:lang w:val="fr-CH"/>
        </w:rPr>
        <w:t>déterminé</w:t>
      </w:r>
      <w:r w:rsidRPr="006543EE">
        <w:rPr>
          <w:lang w:val="fr-CH"/>
        </w:rPr>
        <w:t xml:space="preserve"> plus haut que les employés avec un taux de satisfaction bas </w:t>
      </w:r>
      <m:oMath>
        <m:r>
          <w:rPr>
            <w:rFonts w:ascii="Cambria Math" w:hAnsi="Cambria Math"/>
            <w:lang w:val="fr-CH"/>
          </w:rPr>
          <m:t>satisfaction_level ≤ 0,5</m:t>
        </m:r>
      </m:oMath>
      <w:r w:rsidRPr="006543EE">
        <w:rPr>
          <w:rFonts w:eastAsiaTheme="minorEastAsia"/>
          <w:lang w:val="fr-CH"/>
        </w:rPr>
        <w:t xml:space="preserve"> tendent à partir de l’entreprise. De plus nous avons également établi que </w:t>
      </w:r>
      <w:r w:rsidR="00C76EA7" w:rsidRPr="006543EE">
        <w:rPr>
          <w:rFonts w:eastAsiaTheme="minorEastAsia"/>
          <w:lang w:val="fr-CH"/>
        </w:rPr>
        <w:t>les employés</w:t>
      </w:r>
      <w:r w:rsidRPr="006543EE">
        <w:rPr>
          <w:rFonts w:eastAsiaTheme="minorEastAsia"/>
          <w:lang w:val="fr-CH"/>
        </w:rPr>
        <w:t xml:space="preserve"> avec peu d’heures de travail (&lt;150h / mois) ou à contrario trop d’heure de travail (&gt;250h) étaient également de bon candidat pour partir de l’entreprise.</w:t>
      </w:r>
      <w:r w:rsidR="006F7A8B" w:rsidRPr="006543EE">
        <w:rPr>
          <w:rFonts w:eastAsiaTheme="minorEastAsia"/>
          <w:lang w:val="fr-CH"/>
        </w:rPr>
        <w:t xml:space="preserve"> </w:t>
      </w:r>
    </w:p>
    <w:p w14:paraId="404F0ADB" w14:textId="6B129916" w:rsidR="006F7A8B" w:rsidRPr="006543EE" w:rsidRDefault="006F7A8B" w:rsidP="00680B2C">
      <w:pPr>
        <w:jc w:val="both"/>
        <w:rPr>
          <w:lang w:val="fr-CH"/>
        </w:rPr>
      </w:pPr>
      <w:r w:rsidRPr="006543EE">
        <w:rPr>
          <w:rFonts w:eastAsiaTheme="minorEastAsia"/>
          <w:lang w:val="fr-CH"/>
        </w:rPr>
        <w:t xml:space="preserve">Sur le nuage de points, nous pouvons bel et bien </w:t>
      </w:r>
      <w:r w:rsidR="00A60D72" w:rsidRPr="006543EE">
        <w:rPr>
          <w:rFonts w:eastAsiaTheme="minorEastAsia"/>
          <w:lang w:val="fr-CH"/>
        </w:rPr>
        <w:t>observer</w:t>
      </w:r>
      <w:r w:rsidRPr="006543EE">
        <w:rPr>
          <w:rFonts w:eastAsiaTheme="minorEastAsia"/>
          <w:lang w:val="fr-CH"/>
        </w:rPr>
        <w:t xml:space="preserve"> 2 clusters représentant ces personnes </w:t>
      </w:r>
      <w:r w:rsidR="00A60D72" w:rsidRPr="006543EE">
        <w:rPr>
          <w:rFonts w:eastAsiaTheme="minorEastAsia"/>
          <w:lang w:val="fr-CH"/>
        </w:rPr>
        <w:t>distinctement</w:t>
      </w:r>
      <w:r w:rsidRPr="006543EE">
        <w:rPr>
          <w:rFonts w:eastAsiaTheme="minorEastAsia"/>
          <w:lang w:val="fr-CH"/>
        </w:rPr>
        <w:t xml:space="preserve">. Le premier cluster est en haut à gauche. Ce dernier </w:t>
      </w:r>
      <w:r w:rsidR="00A60D72" w:rsidRPr="006543EE">
        <w:rPr>
          <w:rFonts w:eastAsiaTheme="minorEastAsia"/>
          <w:lang w:val="fr-CH"/>
        </w:rPr>
        <w:t>représente</w:t>
      </w:r>
      <w:r w:rsidRPr="006543EE">
        <w:rPr>
          <w:rFonts w:eastAsiaTheme="minorEastAsia"/>
          <w:lang w:val="fr-CH"/>
        </w:rPr>
        <w:t xml:space="preserve"> les personnes avec un niveau de satisfaction très bas et beaucoup d’heure de travail. Le second cluster se trouve au milieu autour du niveau de satisfaction 0,4 et des heures aux alentours de 150h.</w:t>
      </w:r>
    </w:p>
    <w:p w14:paraId="75AC5213" w14:textId="77777777" w:rsidR="00160CF1" w:rsidRPr="006543EE" w:rsidRDefault="00160CF1" w:rsidP="00680B2C">
      <w:pPr>
        <w:jc w:val="both"/>
        <w:rPr>
          <w:lang w:val="fr-CH"/>
        </w:rPr>
      </w:pPr>
    </w:p>
    <w:p w14:paraId="6ED5897A" w14:textId="38195792" w:rsidR="00160CF1" w:rsidRPr="006543EE" w:rsidRDefault="00160CF1" w:rsidP="00680B2C">
      <w:pPr>
        <w:pStyle w:val="Heading4"/>
        <w:jc w:val="both"/>
        <w:rPr>
          <w:lang w:val="fr-CH"/>
        </w:rPr>
      </w:pPr>
      <w:r w:rsidRPr="006543EE">
        <w:rPr>
          <w:lang w:val="fr-CH"/>
        </w:rPr>
        <w:t>Niveau de satisfaction élevé et heures moyennes élevés</w:t>
      </w:r>
    </w:p>
    <w:p w14:paraId="4809F01A" w14:textId="14DD40D0" w:rsidR="00160CF1" w:rsidRPr="006543EE" w:rsidRDefault="00160CF1" w:rsidP="00680B2C">
      <w:pPr>
        <w:jc w:val="both"/>
        <w:rPr>
          <w:lang w:val="fr-CH"/>
        </w:rPr>
      </w:pPr>
      <w:r w:rsidRPr="006543EE">
        <w:rPr>
          <w:lang w:val="fr-CH"/>
        </w:rPr>
        <w:t>Le 3</w:t>
      </w:r>
      <w:r w:rsidRPr="006543EE">
        <w:rPr>
          <w:vertAlign w:val="superscript"/>
          <w:lang w:val="fr-CH"/>
        </w:rPr>
        <w:t>ème</w:t>
      </w:r>
      <w:r w:rsidRPr="006543EE">
        <w:rPr>
          <w:lang w:val="fr-CH"/>
        </w:rPr>
        <w:t xml:space="preserve"> et dernier cluster représentant des employés sur le départ se trouve en haut à droite. Ces personnes ont un niveau de satisfaction plutôt élevé entre 0,7 et 0,9 mais des heures de travails importantes également aux alentours de 250h.</w:t>
      </w:r>
      <w:r w:rsidR="004919AA" w:rsidRPr="006543EE">
        <w:rPr>
          <w:lang w:val="fr-CH"/>
        </w:rPr>
        <w:t xml:space="preserve"> Ainsi, certaine personne </w:t>
      </w:r>
      <w:r w:rsidR="006543EE" w:rsidRPr="006543EE">
        <w:rPr>
          <w:lang w:val="fr-CH"/>
        </w:rPr>
        <w:t>a</w:t>
      </w:r>
      <w:r w:rsidR="004919AA" w:rsidRPr="006543EE">
        <w:rPr>
          <w:lang w:val="fr-CH"/>
        </w:rPr>
        <w:t xml:space="preserve"> beau être satisfaite de leur environnement de travail, la charge de travail trop importante fini tout de même par les pousser vers la sortie.</w:t>
      </w:r>
    </w:p>
    <w:p w14:paraId="0F3DD22C" w14:textId="4D878AED" w:rsidR="00160CF1" w:rsidRPr="006543EE" w:rsidRDefault="00160CF1" w:rsidP="00680B2C">
      <w:pPr>
        <w:jc w:val="both"/>
        <w:rPr>
          <w:lang w:val="fr-CH"/>
        </w:rPr>
      </w:pPr>
    </w:p>
    <w:p w14:paraId="68EE16D6" w14:textId="563B044B" w:rsidR="00EE1F08" w:rsidRPr="006543EE" w:rsidRDefault="00FE2892" w:rsidP="00680B2C">
      <w:pPr>
        <w:jc w:val="both"/>
        <w:rPr>
          <w:lang w:val="fr-CH"/>
        </w:rPr>
      </w:pPr>
      <w:r w:rsidRPr="006543EE">
        <w:rPr>
          <w:lang w:val="fr-CH"/>
        </w:rPr>
        <w:t xml:space="preserve">Le nuage de point </w:t>
      </w:r>
      <w:r w:rsidR="004919AA" w:rsidRPr="006543EE">
        <w:rPr>
          <w:lang w:val="fr-CH"/>
        </w:rPr>
        <w:t>vient</w:t>
      </w:r>
      <w:r w:rsidRPr="006543EE">
        <w:rPr>
          <w:lang w:val="fr-CH"/>
        </w:rPr>
        <w:t xml:space="preserve"> donc corroborer </w:t>
      </w:r>
      <w:r w:rsidR="008E4CA4" w:rsidRPr="006543EE">
        <w:rPr>
          <w:lang w:val="fr-CH"/>
        </w:rPr>
        <w:t>les constats réalisés</w:t>
      </w:r>
      <w:r w:rsidRPr="006543EE">
        <w:rPr>
          <w:lang w:val="fr-CH"/>
        </w:rPr>
        <w:t xml:space="preserve"> dans les analyses des distributions des deux attributs quantitatifs les plus significatifs.</w:t>
      </w:r>
      <w:r w:rsidR="00160CF1" w:rsidRPr="006543EE">
        <w:rPr>
          <w:lang w:val="fr-CH"/>
        </w:rPr>
        <w:t xml:space="preserve"> L’analyse croisé des deux nous permet d’affirmer que </w:t>
      </w:r>
      <w:r w:rsidR="00D11766" w:rsidRPr="006543EE">
        <w:rPr>
          <w:lang w:val="fr-CH"/>
        </w:rPr>
        <w:t>les employés prêts</w:t>
      </w:r>
      <w:r w:rsidR="00EE1F08" w:rsidRPr="006543EE">
        <w:rPr>
          <w:lang w:val="fr-CH"/>
        </w:rPr>
        <w:t xml:space="preserve"> à partir ont :</w:t>
      </w:r>
    </w:p>
    <w:p w14:paraId="05FF3589" w14:textId="225D2B36" w:rsidR="00EE1F08" w:rsidRPr="006543EE" w:rsidRDefault="00EE1F08" w:rsidP="00680B2C">
      <w:pPr>
        <w:pStyle w:val="ListParagraph"/>
        <w:numPr>
          <w:ilvl w:val="0"/>
          <w:numId w:val="25"/>
        </w:numPr>
        <w:jc w:val="both"/>
        <w:rPr>
          <w:rFonts w:eastAsiaTheme="minorEastAsia"/>
          <w:lang w:val="fr-CH"/>
        </w:rPr>
      </w:pPr>
      <m:oMath>
        <m:r>
          <w:rPr>
            <w:rFonts w:ascii="Cambria Math" w:hAnsi="Cambria Math"/>
            <w:lang w:val="fr-CH"/>
          </w:rPr>
          <m:t>satisfaction_level ≤ 0,1</m:t>
        </m:r>
      </m:oMath>
      <w:r w:rsidRPr="006543EE">
        <w:rPr>
          <w:rFonts w:eastAsiaTheme="minorEastAsia"/>
          <w:lang w:val="fr-CH"/>
        </w:rPr>
        <w:t xml:space="preserve"> ET </w:t>
      </w:r>
      <m:oMath>
        <m:r>
          <w:rPr>
            <w:rFonts w:ascii="Cambria Math" w:eastAsiaTheme="minorEastAsia" w:hAnsi="Cambria Math"/>
            <w:lang w:val="fr-CH"/>
          </w:rPr>
          <m:t>average_monthly_hours &gt; 250</m:t>
        </m:r>
        <m:r>
          <w:rPr>
            <w:rFonts w:ascii="Cambria Math" w:eastAsiaTheme="minorEastAsia" w:hAnsi="Cambria Math"/>
            <w:lang w:val="fr-CH"/>
          </w:rPr>
          <m:t>h</m:t>
        </m:r>
      </m:oMath>
      <w:r w:rsidRPr="006543EE">
        <w:rPr>
          <w:rFonts w:eastAsiaTheme="minorEastAsia"/>
          <w:lang w:val="fr-CH"/>
        </w:rPr>
        <w:t xml:space="preserve"> </w:t>
      </w:r>
    </w:p>
    <w:p w14:paraId="202886AD" w14:textId="2E12EAB8" w:rsidR="00EE1F08" w:rsidRPr="006543EE" w:rsidRDefault="00EE1F08" w:rsidP="00680B2C">
      <w:pPr>
        <w:pStyle w:val="ListParagraph"/>
        <w:numPr>
          <w:ilvl w:val="0"/>
          <w:numId w:val="25"/>
        </w:numPr>
        <w:jc w:val="both"/>
        <w:rPr>
          <w:rFonts w:eastAsiaTheme="minorEastAsia"/>
          <w:lang w:val="fr-CH"/>
        </w:rPr>
      </w:pPr>
      <m:oMath>
        <m:r>
          <w:rPr>
            <w:rFonts w:ascii="Cambria Math" w:hAnsi="Cambria Math"/>
            <w:lang w:val="fr-CH"/>
          </w:rPr>
          <m:t xml:space="preserve">satisfaction_level </m:t>
        </m:r>
      </m:oMath>
      <w:r w:rsidRPr="006543EE">
        <w:rPr>
          <w:rFonts w:eastAsiaTheme="minorEastAsia"/>
          <w:lang w:val="fr-CH"/>
        </w:rPr>
        <w:t xml:space="preserve"> aux alentours de 0,</w:t>
      </w:r>
      <w:r w:rsidR="006543EE" w:rsidRPr="006543EE">
        <w:rPr>
          <w:rFonts w:eastAsiaTheme="minorEastAsia"/>
          <w:lang w:val="fr-CH"/>
        </w:rPr>
        <w:t>4 ET</w:t>
      </w:r>
      <w:r w:rsidRPr="006543EE">
        <w:rPr>
          <w:rFonts w:eastAsiaTheme="minorEastAsia"/>
          <w:lang w:val="fr-CH"/>
        </w:rPr>
        <w:t xml:space="preserve">  </w:t>
      </w:r>
      <m:oMath>
        <m:r>
          <w:rPr>
            <w:rFonts w:ascii="Cambria Math" w:eastAsiaTheme="minorEastAsia" w:hAnsi="Cambria Math"/>
            <w:lang w:val="fr-CH"/>
          </w:rPr>
          <m:t>average_monthly_hours</m:t>
        </m:r>
      </m:oMath>
      <w:r w:rsidRPr="006543EE">
        <w:rPr>
          <w:rFonts w:eastAsiaTheme="minorEastAsia"/>
          <w:lang w:val="fr-CH"/>
        </w:rPr>
        <w:t xml:space="preserve"> atour de 150</w:t>
      </w:r>
    </w:p>
    <w:p w14:paraId="0706826F" w14:textId="77777777" w:rsidR="00502910" w:rsidRPr="006543EE" w:rsidRDefault="00EE1F08" w:rsidP="00680B2C">
      <w:pPr>
        <w:pStyle w:val="ListParagraph"/>
        <w:numPr>
          <w:ilvl w:val="0"/>
          <w:numId w:val="25"/>
        </w:numPr>
        <w:jc w:val="both"/>
        <w:rPr>
          <w:lang w:val="fr-CH"/>
        </w:rPr>
      </w:pPr>
      <m:oMath>
        <m:r>
          <w:rPr>
            <w:rFonts w:ascii="Cambria Math" w:eastAsiaTheme="minorEastAsia" w:hAnsi="Cambria Math"/>
            <w:lang w:val="fr-CH"/>
          </w:rPr>
          <m:t>0,7</m:t>
        </m:r>
        <m:r>
          <w:rPr>
            <w:rFonts w:ascii="Cambria Math" w:hAnsi="Cambria Math"/>
            <w:lang w:val="fr-CH"/>
          </w:rPr>
          <m:t xml:space="preserve">&lt;satisfaction_level &lt; 0,9 </m:t>
        </m:r>
      </m:oMath>
      <w:r w:rsidRPr="006543EE">
        <w:rPr>
          <w:rFonts w:eastAsiaTheme="minorEastAsia"/>
          <w:lang w:val="fr-CH"/>
        </w:rPr>
        <w:t xml:space="preserve"> ET  </w:t>
      </w:r>
      <w:r w:rsidRPr="006543EE">
        <w:rPr>
          <w:lang w:val="fr-CH"/>
        </w:rPr>
        <w:t xml:space="preserve"> </w:t>
      </w:r>
      <m:oMath>
        <m:r>
          <w:rPr>
            <w:rFonts w:ascii="Cambria Math" w:hAnsi="Cambria Math"/>
            <w:lang w:val="fr-CH"/>
          </w:rPr>
          <m:t>220 &lt;</m:t>
        </m:r>
        <m:r>
          <w:rPr>
            <w:rFonts w:ascii="Cambria Math" w:eastAsiaTheme="minorEastAsia" w:hAnsi="Cambria Math"/>
            <w:lang w:val="fr-CH"/>
          </w:rPr>
          <m:t>average_monthly_hours&lt; 270</m:t>
        </m:r>
        <m:r>
          <w:rPr>
            <w:rFonts w:ascii="Cambria Math" w:eastAsiaTheme="minorEastAsia" w:hAnsi="Cambria Math"/>
            <w:lang w:val="fr-CH"/>
          </w:rPr>
          <m:t>h</m:t>
        </m:r>
      </m:oMath>
    </w:p>
    <w:p w14:paraId="56A782FE" w14:textId="77777777" w:rsidR="00502910" w:rsidRPr="006543EE" w:rsidRDefault="00502910" w:rsidP="00680B2C">
      <w:pPr>
        <w:jc w:val="both"/>
        <w:rPr>
          <w:lang w:val="fr-CH"/>
        </w:rPr>
      </w:pPr>
    </w:p>
    <w:p w14:paraId="4BEBA0F1" w14:textId="77777777" w:rsidR="00D11766" w:rsidRPr="006543EE" w:rsidRDefault="00502910" w:rsidP="00680B2C">
      <w:pPr>
        <w:jc w:val="both"/>
        <w:rPr>
          <w:lang w:val="fr-CH"/>
        </w:rPr>
      </w:pPr>
      <w:r w:rsidRPr="006543EE">
        <w:rPr>
          <w:noProof/>
          <w:lang w:val="fr-CH"/>
        </w:rPr>
        <w:drawing>
          <wp:inline distT="0" distB="0" distL="0" distR="0" wp14:anchorId="693F5981" wp14:editId="109AA2B0">
            <wp:extent cx="5731510" cy="2578735"/>
            <wp:effectExtent l="0" t="0" r="2540" b="0"/>
            <wp:docPr id="131360762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07620" name="Picture 1" descr="A screen shot of a graph&#10;&#10;Description automatically generated"/>
                    <pic:cNvPicPr/>
                  </pic:nvPicPr>
                  <pic:blipFill>
                    <a:blip r:embed="rId18"/>
                    <a:stretch>
                      <a:fillRect/>
                    </a:stretch>
                  </pic:blipFill>
                  <pic:spPr>
                    <a:xfrm>
                      <a:off x="0" y="0"/>
                      <a:ext cx="5731510" cy="2578735"/>
                    </a:xfrm>
                    <a:prstGeom prst="rect">
                      <a:avLst/>
                    </a:prstGeom>
                  </pic:spPr>
                </pic:pic>
              </a:graphicData>
            </a:graphic>
          </wp:inline>
        </w:drawing>
      </w:r>
      <w:r w:rsidR="00EE1F08" w:rsidRPr="006543EE">
        <w:rPr>
          <w:lang w:val="fr-CH"/>
        </w:rPr>
        <w:t xml:space="preserve"> </w:t>
      </w:r>
    </w:p>
    <w:p w14:paraId="330359BE" w14:textId="77777777" w:rsidR="00D11766" w:rsidRPr="006543EE" w:rsidRDefault="00D11766" w:rsidP="00680B2C">
      <w:pPr>
        <w:jc w:val="both"/>
        <w:rPr>
          <w:lang w:val="fr-CH"/>
        </w:rPr>
      </w:pPr>
    </w:p>
    <w:p w14:paraId="3D42D90D" w14:textId="77777777" w:rsidR="00DE110B" w:rsidRPr="006543EE" w:rsidRDefault="00DE110B" w:rsidP="00680B2C">
      <w:pPr>
        <w:jc w:val="both"/>
        <w:rPr>
          <w:lang w:val="fr-CH"/>
        </w:rPr>
      </w:pPr>
    </w:p>
    <w:p w14:paraId="79A1C3D4" w14:textId="77777777" w:rsidR="00DE110B" w:rsidRPr="006543EE" w:rsidRDefault="00D11766" w:rsidP="00680B2C">
      <w:pPr>
        <w:pStyle w:val="Heading3"/>
        <w:jc w:val="both"/>
        <w:rPr>
          <w:lang w:val="fr-CH"/>
        </w:rPr>
      </w:pPr>
      <w:r w:rsidRPr="006543EE">
        <w:rPr>
          <w:lang w:val="fr-CH"/>
        </w:rPr>
        <w:lastRenderedPageBreak/>
        <w:t>Notions théoriques</w:t>
      </w:r>
    </w:p>
    <w:p w14:paraId="65406CA8" w14:textId="77777777" w:rsidR="00DE110B" w:rsidRPr="006543EE" w:rsidRDefault="00DE110B" w:rsidP="0073794E">
      <w:pPr>
        <w:rPr>
          <w:lang w:val="fr-CH"/>
        </w:rPr>
      </w:pPr>
      <w:r w:rsidRPr="006543EE">
        <w:rPr>
          <w:lang w:val="fr-CH"/>
        </w:rPr>
        <w:drawing>
          <wp:inline distT="0" distB="0" distL="0" distR="0" wp14:anchorId="460EFF24" wp14:editId="724270E8">
            <wp:extent cx="5731510" cy="5731510"/>
            <wp:effectExtent l="0" t="0" r="2540" b="2540"/>
            <wp:docPr id="1025727896" name="Picture 1" descr="A graph of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27896" name="Picture 1" descr="A graph of normal distribution&#10;&#10;Description automatically generated"/>
                    <pic:cNvPicPr/>
                  </pic:nvPicPr>
                  <pic:blipFill>
                    <a:blip r:embed="rId19"/>
                    <a:stretch>
                      <a:fillRect/>
                    </a:stretch>
                  </pic:blipFill>
                  <pic:spPr>
                    <a:xfrm>
                      <a:off x="0" y="0"/>
                      <a:ext cx="5731510" cy="5731510"/>
                    </a:xfrm>
                    <a:prstGeom prst="rect">
                      <a:avLst/>
                    </a:prstGeom>
                  </pic:spPr>
                </pic:pic>
              </a:graphicData>
            </a:graphic>
          </wp:inline>
        </w:drawing>
      </w:r>
    </w:p>
    <w:p w14:paraId="43A88EDA" w14:textId="2A3E1777" w:rsidR="00DE110B" w:rsidRPr="006543EE" w:rsidRDefault="00DE110B" w:rsidP="00DE110B">
      <w:pPr>
        <w:rPr>
          <w:lang w:val="fr-CH"/>
        </w:rPr>
      </w:pPr>
      <w:r w:rsidRPr="006543EE">
        <w:rPr>
          <w:lang w:val="fr-CH"/>
        </w:rPr>
        <w:t xml:space="preserve">Vous trouverez ci-dessus </w:t>
      </w:r>
      <w:r w:rsidR="00EA524E" w:rsidRPr="006543EE">
        <w:rPr>
          <w:lang w:val="fr-CH"/>
        </w:rPr>
        <w:t xml:space="preserve">une représentation graphique de </w:t>
      </w:r>
      <w:r w:rsidR="00EA524E" w:rsidRPr="006543EE">
        <w:rPr>
          <w:lang w:val="fr-CH"/>
        </w:rPr>
        <w:t>la variable average_montly_hours</w:t>
      </w:r>
      <w:r w:rsidR="00EA524E" w:rsidRPr="006543EE">
        <w:rPr>
          <w:lang w:val="fr-CH"/>
        </w:rPr>
        <w:t xml:space="preserve">. Cette </w:t>
      </w:r>
      <w:r w:rsidR="00B65B59" w:rsidRPr="006543EE">
        <w:rPr>
          <w:lang w:val="fr-CH"/>
        </w:rPr>
        <w:t>représentation</w:t>
      </w:r>
      <w:r w:rsidR="00EA524E" w:rsidRPr="006543EE">
        <w:rPr>
          <w:lang w:val="fr-CH"/>
        </w:rPr>
        <w:t xml:space="preserve"> contient :</w:t>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4009"/>
        <w:gridCol w:w="1191"/>
        <w:gridCol w:w="1647"/>
        <w:gridCol w:w="1180"/>
        <w:gridCol w:w="999"/>
      </w:tblGrid>
      <w:tr w:rsidR="00130DDE" w:rsidRPr="006543EE" w14:paraId="0B42F869" w14:textId="77777777" w:rsidTr="00F71790">
        <w:tc>
          <w:tcPr>
            <w:tcW w:w="4050" w:type="dxa"/>
          </w:tcPr>
          <w:p w14:paraId="00E1CE24" w14:textId="3567C441" w:rsidR="00130DDE" w:rsidRPr="006543EE" w:rsidRDefault="00AC01E7" w:rsidP="00130DDE">
            <w:pPr>
              <w:rPr>
                <w:b/>
                <w:bCs/>
                <w:lang w:val="fr-CH"/>
              </w:rPr>
            </w:pPr>
            <w:r w:rsidRPr="006543EE">
              <w:rPr>
                <w:b/>
                <w:bCs/>
                <w:lang w:val="fr-CH"/>
              </w:rPr>
              <w:t>Probabilité représenté</w:t>
            </w:r>
          </w:p>
        </w:tc>
        <w:tc>
          <w:tcPr>
            <w:tcW w:w="1191" w:type="dxa"/>
          </w:tcPr>
          <w:p w14:paraId="47550DCA" w14:textId="59767192" w:rsidR="00130DDE" w:rsidRPr="006543EE" w:rsidRDefault="00AC01E7" w:rsidP="00E20B22">
            <w:pPr>
              <w:jc w:val="both"/>
              <w:rPr>
                <w:rFonts w:ascii="Aptos Display" w:eastAsia="Times New Roman" w:hAnsi="Aptos Display" w:cs="Times New Roman"/>
                <w:b/>
                <w:bCs/>
                <w:lang w:val="fr-CH"/>
              </w:rPr>
            </w:pPr>
            <w:r w:rsidRPr="006543EE">
              <w:rPr>
                <w:rFonts w:ascii="Aptos Display" w:eastAsia="Times New Roman" w:hAnsi="Aptos Display" w:cs="Times New Roman"/>
                <w:b/>
                <w:bCs/>
                <w:lang w:val="fr-CH"/>
              </w:rPr>
              <w:t>Type</w:t>
            </w:r>
          </w:p>
        </w:tc>
        <w:tc>
          <w:tcPr>
            <w:tcW w:w="1587" w:type="dxa"/>
          </w:tcPr>
          <w:p w14:paraId="56230222" w14:textId="08E1DAF2" w:rsidR="00130DDE" w:rsidRPr="006543EE" w:rsidRDefault="006543EE" w:rsidP="00E20B22">
            <w:pPr>
              <w:jc w:val="both"/>
              <w:rPr>
                <w:rFonts w:ascii="Aptos Display" w:eastAsia="Times New Roman" w:hAnsi="Aptos Display" w:cs="Times New Roman"/>
                <w:b/>
                <w:bCs/>
                <w:lang w:val="fr-CH"/>
              </w:rPr>
            </w:pPr>
            <w:r w:rsidRPr="006543EE">
              <w:rPr>
                <w:rFonts w:ascii="Aptos Display" w:eastAsia="Times New Roman" w:hAnsi="Aptos Display" w:cs="Times New Roman"/>
                <w:b/>
                <w:bCs/>
                <w:lang w:val="fr-CH"/>
              </w:rPr>
              <w:t>Représentation</w:t>
            </w:r>
          </w:p>
        </w:tc>
        <w:tc>
          <w:tcPr>
            <w:tcW w:w="1186" w:type="dxa"/>
          </w:tcPr>
          <w:p w14:paraId="3C55B047" w14:textId="0FA803D4" w:rsidR="00130DDE" w:rsidRPr="006543EE" w:rsidRDefault="00130DDE" w:rsidP="00E20B22">
            <w:pPr>
              <w:jc w:val="both"/>
              <w:rPr>
                <w:rFonts w:ascii="Aptos Display" w:eastAsia="Times New Roman" w:hAnsi="Aptos Display" w:cs="Times New Roman"/>
                <w:b/>
                <w:bCs/>
                <w:lang w:val="fr-CH"/>
              </w:rPr>
            </w:pPr>
            <w:r w:rsidRPr="006543EE">
              <w:rPr>
                <w:rFonts w:ascii="Aptos Display" w:eastAsia="Times New Roman" w:hAnsi="Aptos Display" w:cs="Times New Roman"/>
                <w:b/>
                <w:bCs/>
                <w:lang w:val="fr-CH"/>
              </w:rPr>
              <w:t>Moyenne</w:t>
            </w:r>
          </w:p>
        </w:tc>
        <w:tc>
          <w:tcPr>
            <w:tcW w:w="1012" w:type="dxa"/>
          </w:tcPr>
          <w:p w14:paraId="71ADF0F3" w14:textId="7079D70D" w:rsidR="00130DDE" w:rsidRPr="006543EE" w:rsidRDefault="00130DDE" w:rsidP="00E20B22">
            <w:pPr>
              <w:jc w:val="both"/>
              <w:rPr>
                <w:b/>
                <w:bCs/>
                <w:lang w:val="fr-CH"/>
              </w:rPr>
            </w:pPr>
            <w:r w:rsidRPr="006543EE">
              <w:rPr>
                <w:b/>
                <w:bCs/>
                <w:lang w:val="fr-CH"/>
              </w:rPr>
              <w:t>Écart Type</w:t>
            </w:r>
          </w:p>
        </w:tc>
      </w:tr>
      <w:tr w:rsidR="00130DDE" w:rsidRPr="006543EE" w14:paraId="0EC247E2" w14:textId="77777777" w:rsidTr="00F71790">
        <w:tc>
          <w:tcPr>
            <w:tcW w:w="4050" w:type="dxa"/>
          </w:tcPr>
          <w:p w14:paraId="234086F3" w14:textId="3974AE23" w:rsidR="00130DDE" w:rsidRPr="006543EE" w:rsidRDefault="00AC01E7" w:rsidP="00130DDE">
            <w:pPr>
              <w:rPr>
                <w:b/>
                <w:bCs/>
                <w:lang w:val="fr-CH"/>
              </w:rPr>
            </w:pPr>
            <m:oMathPara>
              <m:oMathParaPr>
                <m:jc m:val="left"/>
              </m:oMathParaPr>
              <m:oMath>
                <m:r>
                  <m:rPr>
                    <m:sty m:val="bi"/>
                  </m:rPr>
                  <w:rPr>
                    <w:rFonts w:ascii="Cambria Math" w:hAnsi="Cambria Math"/>
                    <w:lang w:val="fr-CH"/>
                  </w:rPr>
                  <m:t>P</m:t>
                </m:r>
                <m:r>
                  <m:rPr>
                    <m:sty m:val="p"/>
                  </m:rPr>
                  <w:rPr>
                    <w:rFonts w:ascii="Cambria Math" w:hAnsi="Cambria Math"/>
                    <w:lang w:val="fr-CH"/>
                  </w:rPr>
                  <m:t>(</m:t>
                </m:r>
                <m:r>
                  <m:rPr>
                    <m:sty m:val="bi"/>
                  </m:rPr>
                  <w:rPr>
                    <w:rFonts w:ascii="Cambria Math" w:hAnsi="Cambria Math"/>
                    <w:lang w:val="fr-CH"/>
                  </w:rPr>
                  <m:t>average</m:t>
                </m:r>
                <m:r>
                  <m:rPr>
                    <m:sty m:val="p"/>
                  </m:rPr>
                  <w:rPr>
                    <w:rFonts w:ascii="Cambria Math" w:hAnsi="Cambria Math"/>
                    <w:lang w:val="fr-CH"/>
                  </w:rPr>
                  <m:t>_</m:t>
                </m:r>
                <m:r>
                  <m:rPr>
                    <m:sty m:val="bi"/>
                  </m:rPr>
                  <w:rPr>
                    <w:rFonts w:ascii="Cambria Math" w:hAnsi="Cambria Math"/>
                    <w:lang w:val="fr-CH"/>
                  </w:rPr>
                  <m:t>monthly</m:t>
                </m:r>
                <m:r>
                  <m:rPr>
                    <m:sty m:val="p"/>
                  </m:rPr>
                  <w:rPr>
                    <w:rFonts w:ascii="Cambria Math" w:hAnsi="Cambria Math"/>
                    <w:lang w:val="fr-CH"/>
                  </w:rPr>
                  <m:t>_</m:t>
                </m:r>
                <m:r>
                  <m:rPr>
                    <m:sty m:val="bi"/>
                  </m:rPr>
                  <w:rPr>
                    <w:rFonts w:ascii="Cambria Math" w:hAnsi="Cambria Math"/>
                    <w:lang w:val="fr-CH"/>
                  </w:rPr>
                  <m:t>hours</m:t>
                </m:r>
                <m:r>
                  <m:rPr>
                    <m:sty m:val="p"/>
                  </m:rPr>
                  <w:rPr>
                    <w:rFonts w:ascii="Cambria Math" w:hAnsi="Cambria Math"/>
                    <w:lang w:val="fr-CH"/>
                  </w:rPr>
                  <m:t>)</m:t>
                </m:r>
              </m:oMath>
            </m:oMathPara>
          </w:p>
        </w:tc>
        <w:tc>
          <w:tcPr>
            <w:tcW w:w="1191" w:type="dxa"/>
          </w:tcPr>
          <w:p w14:paraId="5DA32C6F" w14:textId="70F1217F" w:rsidR="00130DDE" w:rsidRPr="006543EE" w:rsidRDefault="00130DDE" w:rsidP="00E20B22">
            <w:pPr>
              <w:jc w:val="both"/>
              <w:rPr>
                <w:rFonts w:ascii="Aptos" w:eastAsia="Aptos" w:hAnsi="Aptos" w:cs="Times New Roman"/>
                <w:lang w:val="fr-CH"/>
              </w:rPr>
            </w:pPr>
            <w:r w:rsidRPr="006543EE">
              <w:rPr>
                <w:rFonts w:ascii="Aptos" w:eastAsia="Aptos" w:hAnsi="Aptos" w:cs="Times New Roman"/>
                <w:lang w:val="fr-CH"/>
              </w:rPr>
              <w:t>Empirique</w:t>
            </w:r>
          </w:p>
        </w:tc>
        <w:tc>
          <w:tcPr>
            <w:tcW w:w="1587" w:type="dxa"/>
          </w:tcPr>
          <w:p w14:paraId="11D20D1B" w14:textId="32D4BED3" w:rsidR="00130DDE" w:rsidRPr="006543EE" w:rsidRDefault="00130DDE" w:rsidP="00E20B22">
            <w:pPr>
              <w:jc w:val="both"/>
              <w:rPr>
                <w:rFonts w:ascii="Aptos" w:eastAsia="Aptos" w:hAnsi="Aptos" w:cs="Times New Roman"/>
                <w:lang w:val="fr-CH"/>
              </w:rPr>
            </w:pPr>
            <w:r w:rsidRPr="006543EE">
              <w:rPr>
                <w:rFonts w:ascii="Aptos" w:eastAsia="Aptos" w:hAnsi="Aptos" w:cs="Times New Roman"/>
                <w:color w:val="7F7F7F" w:themeColor="text1" w:themeTint="80"/>
                <w:lang w:val="fr-CH"/>
              </w:rPr>
              <w:t>Histogramme</w:t>
            </w:r>
            <w:r w:rsidRPr="006543EE">
              <w:rPr>
                <w:rFonts w:ascii="Aptos" w:eastAsia="Aptos" w:hAnsi="Aptos" w:cs="Times New Roman"/>
                <w:lang w:val="fr-CH"/>
              </w:rPr>
              <w:t xml:space="preserve"> </w:t>
            </w:r>
          </w:p>
        </w:tc>
        <w:tc>
          <w:tcPr>
            <w:tcW w:w="1186" w:type="dxa"/>
          </w:tcPr>
          <w:p w14:paraId="607B7CA5" w14:textId="304C724E" w:rsidR="00130DDE" w:rsidRPr="006543EE" w:rsidRDefault="00AC01E7" w:rsidP="00E20B22">
            <w:pPr>
              <w:jc w:val="both"/>
              <w:rPr>
                <w:rFonts w:ascii="Cambria Math" w:eastAsia="Aptos" w:hAnsi="Cambria Math" w:cs="Times New Roman"/>
                <w:lang w:val="fr-CH"/>
                <w:oMath/>
              </w:rPr>
            </w:pPr>
            <m:oMathPara>
              <m:oMath>
                <m:r>
                  <w:rPr>
                    <w:rFonts w:ascii="Cambria Math" w:hAnsi="Cambria Math"/>
                    <w:lang w:val="fr-CH"/>
                  </w:rPr>
                  <m:t>200.69</m:t>
                </m:r>
              </m:oMath>
            </m:oMathPara>
          </w:p>
        </w:tc>
        <w:tc>
          <w:tcPr>
            <w:tcW w:w="1012" w:type="dxa"/>
          </w:tcPr>
          <w:p w14:paraId="7D85D198" w14:textId="023BCD6E" w:rsidR="00130DDE" w:rsidRPr="006543EE" w:rsidRDefault="00AC01E7" w:rsidP="00E20B22">
            <w:pPr>
              <w:jc w:val="both"/>
              <w:rPr>
                <w:rFonts w:ascii="Cambria Math" w:hAnsi="Cambria Math"/>
                <w:lang w:val="fr-CH"/>
                <w:oMath/>
              </w:rPr>
            </w:pPr>
            <m:oMathPara>
              <m:oMath>
                <m:r>
                  <w:rPr>
                    <w:rFonts w:ascii="Cambria Math" w:hAnsi="Cambria Math"/>
                    <w:lang w:val="fr-CH"/>
                  </w:rPr>
                  <m:t>49.84</m:t>
                </m:r>
              </m:oMath>
            </m:oMathPara>
          </w:p>
        </w:tc>
      </w:tr>
      <w:tr w:rsidR="00130DDE" w:rsidRPr="006543EE" w14:paraId="4B084A24" w14:textId="77777777" w:rsidTr="00F71790">
        <w:tc>
          <w:tcPr>
            <w:tcW w:w="4050" w:type="dxa"/>
          </w:tcPr>
          <w:p w14:paraId="4E4C6E2F" w14:textId="4A7AAA9A" w:rsidR="00130DDE" w:rsidRPr="006543EE" w:rsidRDefault="00AC01E7" w:rsidP="00130DDE">
            <w:pPr>
              <w:rPr>
                <w:lang w:val="fr-CH"/>
              </w:rPr>
            </w:pPr>
            <m:oMathPara>
              <m:oMathParaPr>
                <m:jc m:val="left"/>
              </m:oMathParaPr>
              <m:oMath>
                <m:r>
                  <m:rPr>
                    <m:sty m:val="bi"/>
                  </m:rPr>
                  <w:rPr>
                    <w:rFonts w:ascii="Cambria Math" w:hAnsi="Cambria Math"/>
                    <w:lang w:val="fr-CH"/>
                  </w:rPr>
                  <m:t>P</m:t>
                </m:r>
                <m:r>
                  <m:rPr>
                    <m:sty m:val="p"/>
                  </m:rPr>
                  <w:rPr>
                    <w:rFonts w:ascii="Cambria Math" w:hAnsi="Cambria Math"/>
                    <w:lang w:val="fr-CH"/>
                  </w:rPr>
                  <m:t>(</m:t>
                </m:r>
                <m:r>
                  <m:rPr>
                    <m:sty m:val="bi"/>
                  </m:rPr>
                  <w:rPr>
                    <w:rFonts w:ascii="Cambria Math" w:hAnsi="Cambria Math"/>
                    <w:lang w:val="fr-CH"/>
                  </w:rPr>
                  <m:t>average</m:t>
                </m:r>
                <m:r>
                  <m:rPr>
                    <m:sty m:val="p"/>
                  </m:rPr>
                  <w:rPr>
                    <w:rFonts w:ascii="Cambria Math" w:hAnsi="Cambria Math"/>
                    <w:lang w:val="fr-CH"/>
                  </w:rPr>
                  <m:t>_</m:t>
                </m:r>
                <m:r>
                  <m:rPr>
                    <m:sty m:val="bi"/>
                  </m:rPr>
                  <w:rPr>
                    <w:rFonts w:ascii="Cambria Math" w:hAnsi="Cambria Math"/>
                    <w:lang w:val="fr-CH"/>
                  </w:rPr>
                  <m:t>monthly</m:t>
                </m:r>
                <m:r>
                  <m:rPr>
                    <m:sty m:val="p"/>
                  </m:rPr>
                  <w:rPr>
                    <w:rFonts w:ascii="Cambria Math" w:hAnsi="Cambria Math"/>
                    <w:lang w:val="fr-CH"/>
                  </w:rPr>
                  <m:t>_</m:t>
                </m:r>
                <m:r>
                  <m:rPr>
                    <m:sty m:val="bi"/>
                  </m:rPr>
                  <w:rPr>
                    <w:rFonts w:ascii="Cambria Math" w:hAnsi="Cambria Math"/>
                    <w:lang w:val="fr-CH"/>
                  </w:rPr>
                  <m:t>hours</m:t>
                </m:r>
                <m:r>
                  <m:rPr>
                    <m:sty m:val="p"/>
                  </m:rPr>
                  <w:rPr>
                    <w:rFonts w:ascii="Cambria Math" w:hAnsi="Cambria Math"/>
                    <w:lang w:val="fr-CH"/>
                  </w:rPr>
                  <m:t>)</m:t>
                </m:r>
              </m:oMath>
            </m:oMathPara>
          </w:p>
        </w:tc>
        <w:tc>
          <w:tcPr>
            <w:tcW w:w="1191" w:type="dxa"/>
          </w:tcPr>
          <w:p w14:paraId="259CB700" w14:textId="759392E2" w:rsidR="00130DDE" w:rsidRPr="006543EE" w:rsidRDefault="00130DDE" w:rsidP="00E20B22">
            <w:pPr>
              <w:jc w:val="both"/>
              <w:rPr>
                <w:rFonts w:ascii="Aptos" w:eastAsia="Aptos" w:hAnsi="Aptos" w:cs="Times New Roman"/>
                <w:lang w:val="fr-CH"/>
              </w:rPr>
            </w:pPr>
            <w:r w:rsidRPr="006543EE">
              <w:rPr>
                <w:rFonts w:ascii="Aptos" w:eastAsia="Aptos" w:hAnsi="Aptos" w:cs="Times New Roman"/>
                <w:lang w:val="fr-CH"/>
              </w:rPr>
              <w:t>Théorique</w:t>
            </w:r>
          </w:p>
        </w:tc>
        <w:tc>
          <w:tcPr>
            <w:tcW w:w="1587" w:type="dxa"/>
          </w:tcPr>
          <w:p w14:paraId="32EC6498" w14:textId="57EC76F7" w:rsidR="00130DDE" w:rsidRPr="006543EE" w:rsidRDefault="00130DDE" w:rsidP="00E20B22">
            <w:pPr>
              <w:jc w:val="both"/>
              <w:rPr>
                <w:rFonts w:ascii="Aptos" w:eastAsia="Aptos" w:hAnsi="Aptos" w:cs="Times New Roman"/>
                <w:color w:val="0033CC"/>
                <w:lang w:val="fr-CH"/>
              </w:rPr>
            </w:pPr>
            <w:r w:rsidRPr="006543EE">
              <w:rPr>
                <w:rFonts w:ascii="Aptos" w:eastAsia="Aptos" w:hAnsi="Aptos" w:cs="Times New Roman"/>
                <w:color w:val="0033CC"/>
                <w:lang w:val="fr-CH"/>
              </w:rPr>
              <w:t>Courbe bleu</w:t>
            </w:r>
          </w:p>
        </w:tc>
        <w:tc>
          <w:tcPr>
            <w:tcW w:w="1186" w:type="dxa"/>
          </w:tcPr>
          <w:p w14:paraId="7C70FE53" w14:textId="2C0C65A2" w:rsidR="00130DDE" w:rsidRPr="006543EE" w:rsidRDefault="00AC01E7" w:rsidP="00E20B22">
            <w:pPr>
              <w:jc w:val="both"/>
              <w:rPr>
                <w:rFonts w:ascii="Cambria Math" w:eastAsia="Aptos" w:hAnsi="Cambria Math" w:cs="Times New Roman"/>
                <w:lang w:val="fr-CH"/>
                <w:oMath/>
              </w:rPr>
            </w:pPr>
            <m:oMathPara>
              <m:oMath>
                <m:r>
                  <w:rPr>
                    <w:rFonts w:ascii="Cambria Math" w:hAnsi="Cambria Math"/>
                    <w:lang w:val="fr-CH"/>
                  </w:rPr>
                  <m:t>200.69</m:t>
                </m:r>
              </m:oMath>
            </m:oMathPara>
          </w:p>
        </w:tc>
        <w:tc>
          <w:tcPr>
            <w:tcW w:w="1012" w:type="dxa"/>
          </w:tcPr>
          <w:p w14:paraId="652BED0B" w14:textId="0F62FF7D" w:rsidR="00130DDE" w:rsidRPr="006543EE" w:rsidRDefault="00AC01E7" w:rsidP="00E20B22">
            <w:pPr>
              <w:jc w:val="both"/>
              <w:rPr>
                <w:rFonts w:ascii="Cambria Math" w:hAnsi="Cambria Math"/>
                <w:lang w:val="fr-CH"/>
                <w:oMath/>
              </w:rPr>
            </w:pPr>
            <m:oMathPara>
              <m:oMath>
                <m:r>
                  <w:rPr>
                    <w:rFonts w:ascii="Cambria Math" w:hAnsi="Cambria Math"/>
                    <w:lang w:val="fr-CH"/>
                  </w:rPr>
                  <m:t>49.84</m:t>
                </m:r>
              </m:oMath>
            </m:oMathPara>
          </w:p>
        </w:tc>
      </w:tr>
      <w:tr w:rsidR="00130DDE" w:rsidRPr="006543EE" w14:paraId="3C292E7A" w14:textId="77777777" w:rsidTr="00F71790">
        <w:tc>
          <w:tcPr>
            <w:tcW w:w="4050" w:type="dxa"/>
          </w:tcPr>
          <w:p w14:paraId="1811233E" w14:textId="50916EAC" w:rsidR="00130DDE" w:rsidRPr="006543EE" w:rsidRDefault="00AC01E7" w:rsidP="00130DDE">
            <w:pPr>
              <w:rPr>
                <w:lang w:val="fr-CH"/>
              </w:rPr>
            </w:pPr>
            <m:oMathPara>
              <m:oMathParaPr>
                <m:jc m:val="left"/>
              </m:oMathParaPr>
              <m:oMath>
                <m:r>
                  <m:rPr>
                    <m:sty m:val="bi"/>
                  </m:rPr>
                  <w:rPr>
                    <w:rFonts w:ascii="Cambria Math" w:hAnsi="Cambria Math"/>
                    <w:lang w:val="fr-CH"/>
                  </w:rPr>
                  <m:t>P</m:t>
                </m:r>
                <m:r>
                  <m:rPr>
                    <m:sty m:val="p"/>
                  </m:rPr>
                  <w:rPr>
                    <w:rFonts w:ascii="Cambria Math" w:hAnsi="Cambria Math"/>
                    <w:lang w:val="fr-CH"/>
                  </w:rPr>
                  <m:t>(</m:t>
                </m:r>
                <m:r>
                  <m:rPr>
                    <m:sty m:val="bi"/>
                  </m:rPr>
                  <w:rPr>
                    <w:rFonts w:ascii="Cambria Math" w:hAnsi="Cambria Math"/>
                    <w:lang w:val="fr-CH"/>
                  </w:rPr>
                  <m:t>avg</m:t>
                </m:r>
                <m:r>
                  <m:rPr>
                    <m:sty m:val="p"/>
                  </m:rPr>
                  <w:rPr>
                    <w:rFonts w:ascii="Cambria Math" w:hAnsi="Cambria Math"/>
                    <w:lang w:val="fr-CH"/>
                  </w:rPr>
                  <m:t>_</m:t>
                </m:r>
                <m:r>
                  <m:rPr>
                    <m:sty m:val="bi"/>
                  </m:rPr>
                  <w:rPr>
                    <w:rFonts w:ascii="Cambria Math" w:hAnsi="Cambria Math"/>
                    <w:lang w:val="fr-CH"/>
                  </w:rPr>
                  <m:t>monthly</m:t>
                </m:r>
                <m:r>
                  <m:rPr>
                    <m:sty m:val="p"/>
                  </m:rPr>
                  <w:rPr>
                    <w:rFonts w:ascii="Cambria Math" w:hAnsi="Cambria Math"/>
                    <w:lang w:val="fr-CH"/>
                  </w:rPr>
                  <m:t>_</m:t>
                </m:r>
                <m:r>
                  <m:rPr>
                    <m:sty m:val="bi"/>
                  </m:rPr>
                  <w:rPr>
                    <w:rFonts w:ascii="Cambria Math" w:hAnsi="Cambria Math"/>
                    <w:lang w:val="fr-CH"/>
                  </w:rPr>
                  <m:t>hours</m:t>
                </m:r>
                <m:r>
                  <m:rPr>
                    <m:sty m:val="p"/>
                  </m:rPr>
                  <w:rPr>
                    <w:rFonts w:ascii="Cambria Math" w:hAnsi="Cambria Math"/>
                    <w:lang w:val="fr-CH"/>
                  </w:rPr>
                  <m:t>|</m:t>
                </m:r>
                <m:r>
                  <m:rPr>
                    <m:sty m:val="bi"/>
                  </m:rPr>
                  <w:rPr>
                    <w:rFonts w:ascii="Cambria Math" w:hAnsi="Cambria Math"/>
                    <w:lang w:val="fr-CH"/>
                  </w:rPr>
                  <m:t>left</m:t>
                </m:r>
                <m:r>
                  <m:rPr>
                    <m:sty m:val="p"/>
                  </m:rPr>
                  <w:rPr>
                    <w:rFonts w:ascii="Cambria Math" w:hAnsi="Cambria Math"/>
                    <w:lang w:val="fr-CH"/>
                  </w:rPr>
                  <m:t>=</m:t>
                </m:r>
                <m:r>
                  <m:rPr>
                    <m:sty m:val="b"/>
                  </m:rPr>
                  <w:rPr>
                    <w:rFonts w:ascii="Cambria Math" w:hAnsi="Cambria Math"/>
                    <w:lang w:val="fr-CH"/>
                  </w:rPr>
                  <m:t>0</m:t>
                </m:r>
                <m:r>
                  <m:rPr>
                    <m:sty m:val="p"/>
                  </m:rPr>
                  <w:rPr>
                    <w:rFonts w:ascii="Cambria Math" w:hAnsi="Cambria Math"/>
                    <w:lang w:val="fr-CH"/>
                  </w:rPr>
                  <m:t>)</m:t>
                </m:r>
              </m:oMath>
            </m:oMathPara>
          </w:p>
        </w:tc>
        <w:tc>
          <w:tcPr>
            <w:tcW w:w="1191" w:type="dxa"/>
          </w:tcPr>
          <w:p w14:paraId="1985612E" w14:textId="590A5857" w:rsidR="00130DDE" w:rsidRPr="006543EE" w:rsidRDefault="00130DDE" w:rsidP="00E20B22">
            <w:pPr>
              <w:jc w:val="both"/>
              <w:rPr>
                <w:rFonts w:ascii="Aptos" w:eastAsia="Aptos" w:hAnsi="Aptos" w:cs="Times New Roman"/>
                <w:lang w:val="fr-CH"/>
              </w:rPr>
            </w:pPr>
            <w:r w:rsidRPr="006543EE">
              <w:rPr>
                <w:rFonts w:ascii="Aptos" w:eastAsia="Aptos" w:hAnsi="Aptos" w:cs="Times New Roman"/>
                <w:lang w:val="fr-CH"/>
              </w:rPr>
              <w:t>Théorique</w:t>
            </w:r>
          </w:p>
        </w:tc>
        <w:tc>
          <w:tcPr>
            <w:tcW w:w="1587" w:type="dxa"/>
          </w:tcPr>
          <w:p w14:paraId="5E9CEEE3" w14:textId="0825499A" w:rsidR="00130DDE" w:rsidRPr="006543EE" w:rsidRDefault="00130DDE" w:rsidP="00E20B22">
            <w:pPr>
              <w:jc w:val="both"/>
              <w:rPr>
                <w:rFonts w:ascii="Aptos" w:eastAsia="Aptos" w:hAnsi="Aptos" w:cs="Times New Roman"/>
                <w:lang w:val="fr-CH"/>
              </w:rPr>
            </w:pPr>
            <w:r w:rsidRPr="006543EE">
              <w:rPr>
                <w:rFonts w:ascii="Aptos" w:eastAsia="Aptos" w:hAnsi="Aptos" w:cs="Times New Roman"/>
                <w:color w:val="FF0000"/>
                <w:lang w:val="fr-CH"/>
              </w:rPr>
              <w:t>Courbe rouge</w:t>
            </w:r>
          </w:p>
        </w:tc>
        <w:tc>
          <w:tcPr>
            <w:tcW w:w="1186" w:type="dxa"/>
          </w:tcPr>
          <w:p w14:paraId="5983B1D8" w14:textId="67047749" w:rsidR="00130DDE" w:rsidRPr="006543EE" w:rsidRDefault="00AC01E7" w:rsidP="00E20B22">
            <w:pPr>
              <w:jc w:val="both"/>
              <w:rPr>
                <w:rFonts w:ascii="Cambria Math" w:eastAsia="Aptos" w:hAnsi="Cambria Math" w:cs="Times New Roman"/>
                <w:lang w:val="fr-CH"/>
                <w:oMath/>
              </w:rPr>
            </w:pPr>
            <m:oMathPara>
              <m:oMath>
                <m:r>
                  <w:rPr>
                    <w:rFonts w:ascii="Cambria Math" w:hAnsi="Cambria Math"/>
                    <w:lang w:val="fr-CH"/>
                  </w:rPr>
                  <m:t>198.77</m:t>
                </m:r>
              </m:oMath>
            </m:oMathPara>
          </w:p>
        </w:tc>
        <w:tc>
          <w:tcPr>
            <w:tcW w:w="1012" w:type="dxa"/>
          </w:tcPr>
          <w:p w14:paraId="6481C508" w14:textId="7741B09A" w:rsidR="00130DDE" w:rsidRPr="006543EE" w:rsidRDefault="00AC01E7" w:rsidP="00E20B22">
            <w:pPr>
              <w:jc w:val="both"/>
              <w:rPr>
                <w:rFonts w:ascii="Cambria Math" w:hAnsi="Cambria Math"/>
                <w:lang w:val="fr-CH"/>
                <w:oMath/>
              </w:rPr>
            </w:pPr>
            <m:oMathPara>
              <m:oMath>
                <m:r>
                  <w:rPr>
                    <w:rFonts w:ascii="Cambria Math" w:hAnsi="Cambria Math"/>
                    <w:lang w:val="fr-CH"/>
                  </w:rPr>
                  <m:t>45.70</m:t>
                </m:r>
              </m:oMath>
            </m:oMathPara>
          </w:p>
        </w:tc>
      </w:tr>
      <w:tr w:rsidR="00130DDE" w:rsidRPr="006543EE" w14:paraId="137D2A67" w14:textId="77777777" w:rsidTr="00F71790">
        <w:tc>
          <w:tcPr>
            <w:tcW w:w="4050" w:type="dxa"/>
          </w:tcPr>
          <w:p w14:paraId="67C0BCF3" w14:textId="7018BA8D" w:rsidR="00130DDE" w:rsidRPr="006543EE" w:rsidRDefault="00AC01E7" w:rsidP="00F71790">
            <w:pPr>
              <w:jc w:val="center"/>
              <w:rPr>
                <w:lang w:val="fr-CH"/>
              </w:rPr>
            </w:pPr>
            <m:oMathPara>
              <m:oMathParaPr>
                <m:jc m:val="left"/>
              </m:oMathParaPr>
              <m:oMath>
                <m:r>
                  <m:rPr>
                    <m:sty m:val="bi"/>
                  </m:rPr>
                  <w:rPr>
                    <w:rFonts w:ascii="Cambria Math" w:hAnsi="Cambria Math"/>
                    <w:lang w:val="fr-CH"/>
                  </w:rPr>
                  <m:t>P</m:t>
                </m:r>
                <m:r>
                  <m:rPr>
                    <m:sty m:val="p"/>
                  </m:rPr>
                  <w:rPr>
                    <w:rFonts w:ascii="Cambria Math" w:hAnsi="Cambria Math"/>
                    <w:lang w:val="fr-CH"/>
                  </w:rPr>
                  <m:t>(</m:t>
                </m:r>
                <m:r>
                  <m:rPr>
                    <m:sty m:val="bi"/>
                  </m:rPr>
                  <w:rPr>
                    <w:rFonts w:ascii="Cambria Math" w:hAnsi="Cambria Math"/>
                    <w:lang w:val="fr-CH"/>
                  </w:rPr>
                  <m:t>avg</m:t>
                </m:r>
                <m:r>
                  <m:rPr>
                    <m:sty m:val="p"/>
                  </m:rPr>
                  <w:rPr>
                    <w:rFonts w:ascii="Cambria Math" w:hAnsi="Cambria Math"/>
                    <w:lang w:val="fr-CH"/>
                  </w:rPr>
                  <m:t>_</m:t>
                </m:r>
                <m:r>
                  <m:rPr>
                    <m:sty m:val="bi"/>
                  </m:rPr>
                  <w:rPr>
                    <w:rFonts w:ascii="Cambria Math" w:hAnsi="Cambria Math"/>
                    <w:lang w:val="fr-CH"/>
                  </w:rPr>
                  <m:t>monthly</m:t>
                </m:r>
                <m:r>
                  <m:rPr>
                    <m:sty m:val="p"/>
                  </m:rPr>
                  <w:rPr>
                    <w:rFonts w:ascii="Cambria Math" w:hAnsi="Cambria Math"/>
                    <w:lang w:val="fr-CH"/>
                  </w:rPr>
                  <m:t>_</m:t>
                </m:r>
                <m:r>
                  <m:rPr>
                    <m:sty m:val="bi"/>
                  </m:rPr>
                  <w:rPr>
                    <w:rFonts w:ascii="Cambria Math" w:hAnsi="Cambria Math"/>
                    <w:lang w:val="fr-CH"/>
                  </w:rPr>
                  <m:t>hours</m:t>
                </m:r>
                <m:r>
                  <m:rPr>
                    <m:sty m:val="p"/>
                  </m:rPr>
                  <w:rPr>
                    <w:rFonts w:ascii="Cambria Math" w:hAnsi="Cambria Math"/>
                    <w:lang w:val="fr-CH"/>
                  </w:rPr>
                  <m:t>|</m:t>
                </m:r>
                <m:r>
                  <m:rPr>
                    <m:sty m:val="bi"/>
                  </m:rPr>
                  <w:rPr>
                    <w:rFonts w:ascii="Cambria Math" w:hAnsi="Cambria Math"/>
                    <w:lang w:val="fr-CH"/>
                  </w:rPr>
                  <m:t>left</m:t>
                </m:r>
                <m:r>
                  <m:rPr>
                    <m:sty m:val="p"/>
                  </m:rPr>
                  <w:rPr>
                    <w:rFonts w:ascii="Cambria Math" w:hAnsi="Cambria Math"/>
                    <w:lang w:val="fr-CH"/>
                  </w:rPr>
                  <m:t>=</m:t>
                </m:r>
                <m:r>
                  <m:rPr>
                    <m:sty m:val="b"/>
                  </m:rPr>
                  <w:rPr>
                    <w:rFonts w:ascii="Cambria Math" w:hAnsi="Cambria Math"/>
                    <w:lang w:val="fr-CH"/>
                  </w:rPr>
                  <m:t>1</m:t>
                </m:r>
                <m:r>
                  <m:rPr>
                    <m:sty m:val="p"/>
                  </m:rPr>
                  <w:rPr>
                    <w:rFonts w:ascii="Cambria Math" w:hAnsi="Cambria Math"/>
                    <w:lang w:val="fr-CH"/>
                  </w:rPr>
                  <m:t>)</m:t>
                </m:r>
              </m:oMath>
            </m:oMathPara>
          </w:p>
        </w:tc>
        <w:tc>
          <w:tcPr>
            <w:tcW w:w="1191" w:type="dxa"/>
          </w:tcPr>
          <w:p w14:paraId="3BADDD63" w14:textId="6D792DDE" w:rsidR="00130DDE" w:rsidRPr="006543EE" w:rsidRDefault="00130DDE" w:rsidP="00E20B22">
            <w:pPr>
              <w:jc w:val="both"/>
              <w:rPr>
                <w:rFonts w:ascii="Aptos" w:eastAsia="Aptos" w:hAnsi="Aptos" w:cs="Times New Roman"/>
                <w:lang w:val="fr-CH"/>
              </w:rPr>
            </w:pPr>
            <w:r w:rsidRPr="006543EE">
              <w:rPr>
                <w:rFonts w:ascii="Aptos" w:eastAsia="Aptos" w:hAnsi="Aptos" w:cs="Times New Roman"/>
                <w:lang w:val="fr-CH"/>
              </w:rPr>
              <w:t>Théorique</w:t>
            </w:r>
          </w:p>
        </w:tc>
        <w:tc>
          <w:tcPr>
            <w:tcW w:w="1587" w:type="dxa"/>
          </w:tcPr>
          <w:p w14:paraId="681D9B47" w14:textId="2CEDD916" w:rsidR="00130DDE" w:rsidRPr="006543EE" w:rsidRDefault="00130DDE" w:rsidP="00E20B22">
            <w:pPr>
              <w:jc w:val="both"/>
              <w:rPr>
                <w:rFonts w:ascii="Aptos" w:eastAsia="Aptos" w:hAnsi="Aptos" w:cs="Times New Roman"/>
                <w:color w:val="00FF00"/>
                <w:lang w:val="fr-CH"/>
              </w:rPr>
            </w:pPr>
            <w:r w:rsidRPr="006543EE">
              <w:rPr>
                <w:rFonts w:ascii="Aptos" w:eastAsia="Aptos" w:hAnsi="Aptos" w:cs="Times New Roman"/>
                <w:color w:val="00FF00"/>
                <w:lang w:val="fr-CH"/>
              </w:rPr>
              <w:t>Courbe verte</w:t>
            </w:r>
          </w:p>
        </w:tc>
        <w:tc>
          <w:tcPr>
            <w:tcW w:w="1186" w:type="dxa"/>
          </w:tcPr>
          <w:p w14:paraId="41A11C9B" w14:textId="10FD1B98" w:rsidR="00130DDE" w:rsidRPr="006543EE" w:rsidRDefault="00AC01E7" w:rsidP="00E20B22">
            <w:pPr>
              <w:jc w:val="both"/>
              <w:rPr>
                <w:rFonts w:ascii="Cambria Math" w:eastAsia="Aptos" w:hAnsi="Cambria Math" w:cs="Times New Roman"/>
                <w:lang w:val="fr-CH"/>
                <w:oMath/>
              </w:rPr>
            </w:pPr>
            <m:oMathPara>
              <m:oMath>
                <m:r>
                  <w:rPr>
                    <w:rFonts w:ascii="Cambria Math" w:hAnsi="Cambria Math"/>
                    <w:lang w:val="fr-CH"/>
                  </w:rPr>
                  <m:t>206.83</m:t>
                </m:r>
              </m:oMath>
            </m:oMathPara>
          </w:p>
        </w:tc>
        <w:tc>
          <w:tcPr>
            <w:tcW w:w="1012" w:type="dxa"/>
          </w:tcPr>
          <w:p w14:paraId="52DAED4D" w14:textId="14207FB8" w:rsidR="00130DDE" w:rsidRPr="006543EE" w:rsidRDefault="00AC01E7" w:rsidP="00E20B22">
            <w:pPr>
              <w:jc w:val="both"/>
              <w:rPr>
                <w:rFonts w:ascii="Cambria Math" w:eastAsia="Aptos" w:hAnsi="Cambria Math" w:cs="Times New Roman"/>
                <w:lang w:val="fr-CH"/>
                <w:oMath/>
              </w:rPr>
            </w:pPr>
            <m:oMathPara>
              <m:oMath>
                <m:r>
                  <w:rPr>
                    <w:rFonts w:ascii="Cambria Math" w:hAnsi="Cambria Math"/>
                    <w:lang w:val="fr-CH"/>
                  </w:rPr>
                  <m:t>60.85</m:t>
                </m:r>
              </m:oMath>
            </m:oMathPara>
          </w:p>
        </w:tc>
      </w:tr>
    </w:tbl>
    <w:p w14:paraId="5EE7ED2F" w14:textId="6EC6931E" w:rsidR="00B65B59" w:rsidRPr="006543EE" w:rsidRDefault="00B65B59" w:rsidP="00B65B59">
      <w:pPr>
        <w:rPr>
          <w:lang w:val="fr-CH"/>
        </w:rPr>
      </w:pPr>
    </w:p>
    <w:p w14:paraId="5306E859" w14:textId="77777777" w:rsidR="00B65B59" w:rsidRPr="006543EE" w:rsidRDefault="00B65B59">
      <w:pPr>
        <w:rPr>
          <w:lang w:val="fr-CH"/>
        </w:rPr>
      </w:pPr>
      <w:r w:rsidRPr="006543EE">
        <w:rPr>
          <w:lang w:val="fr-CH"/>
        </w:rPr>
        <w:br w:type="page"/>
      </w:r>
    </w:p>
    <w:p w14:paraId="0F1FDADD" w14:textId="129E0BD7" w:rsidR="00BA64BD" w:rsidRPr="006543EE" w:rsidRDefault="00083373" w:rsidP="00BA64BD">
      <w:pPr>
        <w:pStyle w:val="Heading3"/>
        <w:jc w:val="both"/>
        <w:rPr>
          <w:lang w:val="fr-CH"/>
        </w:rPr>
      </w:pPr>
      <w:r w:rsidRPr="006543EE">
        <w:rPr>
          <w:lang w:val="fr-CH"/>
        </w:rPr>
        <w:lastRenderedPageBreak/>
        <w:t>Analyse comparative</w:t>
      </w:r>
    </w:p>
    <w:p w14:paraId="254D1628" w14:textId="22C1FE27" w:rsidR="00BA64BD" w:rsidRPr="006543EE" w:rsidRDefault="00BA64BD" w:rsidP="00BA64BD">
      <w:pPr>
        <w:pStyle w:val="Heading4"/>
        <w:rPr>
          <w:lang w:val="fr-CH"/>
        </w:rPr>
      </w:pPr>
      <w:r w:rsidRPr="006543EE">
        <w:rPr>
          <w:lang w:val="fr-CH"/>
        </w:rPr>
        <w:t xml:space="preserve">Est-ce la variable est normalement </w:t>
      </w:r>
      <w:r w:rsidR="00BF23F7" w:rsidRPr="006543EE">
        <w:rPr>
          <w:lang w:val="fr-CH"/>
        </w:rPr>
        <w:t>distribuée</w:t>
      </w:r>
      <w:r w:rsidRPr="006543EE">
        <w:rPr>
          <w:lang w:val="fr-CH"/>
        </w:rPr>
        <w:t> ?</w:t>
      </w:r>
    </w:p>
    <w:p w14:paraId="31E07A0F" w14:textId="661357E5" w:rsidR="00083373" w:rsidRPr="006543EE" w:rsidRDefault="00083373" w:rsidP="00BF23F7">
      <w:pPr>
        <w:jc w:val="both"/>
        <w:rPr>
          <w:lang w:val="fr-CH"/>
        </w:rPr>
      </w:pPr>
      <w:r w:rsidRPr="006543EE">
        <w:rPr>
          <w:lang w:val="fr-CH"/>
        </w:rPr>
        <w:t>Si l’on compare l’histogramme (valeur empirique) avec la courbe bleue, nous pouvons constater :</w:t>
      </w:r>
    </w:p>
    <w:p w14:paraId="44CFBE5F" w14:textId="653446E8" w:rsidR="00083373" w:rsidRPr="006543EE" w:rsidRDefault="00083373" w:rsidP="00BF23F7">
      <w:pPr>
        <w:pStyle w:val="ListParagraph"/>
        <w:numPr>
          <w:ilvl w:val="0"/>
          <w:numId w:val="31"/>
        </w:numPr>
        <w:jc w:val="both"/>
        <w:rPr>
          <w:lang w:val="fr-CH"/>
        </w:rPr>
      </w:pPr>
      <w:r w:rsidRPr="006543EE">
        <w:rPr>
          <w:lang w:val="fr-CH"/>
        </w:rPr>
        <w:t>À l’extrême, la valeur empirique semble suivre une loi normale</w:t>
      </w:r>
    </w:p>
    <w:p w14:paraId="56F31BC4" w14:textId="77777777" w:rsidR="00B50C61" w:rsidRPr="006543EE" w:rsidRDefault="00083373" w:rsidP="00BF23F7">
      <w:pPr>
        <w:pStyle w:val="ListParagraph"/>
        <w:numPr>
          <w:ilvl w:val="0"/>
          <w:numId w:val="31"/>
        </w:numPr>
        <w:jc w:val="both"/>
        <w:rPr>
          <w:lang w:val="fr-CH"/>
        </w:rPr>
      </w:pPr>
      <w:r w:rsidRPr="006543EE">
        <w:rPr>
          <w:lang w:val="fr-CH"/>
        </w:rPr>
        <w:t xml:space="preserve">Puis aux alentours de 150h et 250h, deux clusters semble se former avec </w:t>
      </w:r>
      <w:r w:rsidR="0016672C" w:rsidRPr="006543EE">
        <w:rPr>
          <w:lang w:val="fr-CH"/>
        </w:rPr>
        <w:t>un nombre important</w:t>
      </w:r>
      <w:r w:rsidRPr="006543EE">
        <w:rPr>
          <w:lang w:val="fr-CH"/>
        </w:rPr>
        <w:t xml:space="preserve"> d’instances</w:t>
      </w:r>
      <w:r w:rsidR="0016672C" w:rsidRPr="006543EE">
        <w:rPr>
          <w:lang w:val="fr-CH"/>
        </w:rPr>
        <w:t xml:space="preserve"> et une densité proche 0,008 et 0,006 les deux maximums </w:t>
      </w:r>
      <w:r w:rsidR="004579BC" w:rsidRPr="006543EE">
        <w:rPr>
          <w:lang w:val="fr-CH"/>
        </w:rPr>
        <w:t>de la variable</w:t>
      </w:r>
      <w:r w:rsidR="005E6C4E" w:rsidRPr="006543EE">
        <w:rPr>
          <w:lang w:val="fr-CH"/>
        </w:rPr>
        <w:t>.</w:t>
      </w:r>
    </w:p>
    <w:p w14:paraId="21ADBF01" w14:textId="285D6F74" w:rsidR="00B50C61" w:rsidRPr="006543EE" w:rsidRDefault="00B50C61" w:rsidP="00BF23F7">
      <w:pPr>
        <w:pStyle w:val="ListParagraph"/>
        <w:numPr>
          <w:ilvl w:val="0"/>
          <w:numId w:val="31"/>
        </w:numPr>
        <w:jc w:val="both"/>
        <w:rPr>
          <w:lang w:val="fr-CH"/>
        </w:rPr>
      </w:pPr>
      <w:r w:rsidRPr="006543EE">
        <w:rPr>
          <w:lang w:val="fr-CH"/>
        </w:rPr>
        <w:t>Puis autour de la moyenne (200.69), les valeurs deviennent moins courantes que celles dans les deux clusters avec une densité &lt; 0,006</w:t>
      </w:r>
    </w:p>
    <w:p w14:paraId="6A459E25" w14:textId="47611EC3" w:rsidR="00B50C61" w:rsidRPr="006543EE" w:rsidRDefault="00B50C61" w:rsidP="00BF23F7">
      <w:pPr>
        <w:jc w:val="both"/>
        <w:rPr>
          <w:lang w:val="fr-CH"/>
        </w:rPr>
      </w:pPr>
      <w:r w:rsidRPr="006543EE">
        <w:rPr>
          <w:lang w:val="fr-CH"/>
        </w:rPr>
        <w:t xml:space="preserve">Grâce à ces observations, nous pouvons </w:t>
      </w:r>
      <w:r w:rsidR="00D022B3" w:rsidRPr="006543EE">
        <w:rPr>
          <w:lang w:val="fr-CH"/>
        </w:rPr>
        <w:t>conclure</w:t>
      </w:r>
      <w:r w:rsidRPr="006543EE">
        <w:rPr>
          <w:lang w:val="fr-CH"/>
        </w:rPr>
        <w:t xml:space="preserve"> que les valeurs réelles semblent suivre </w:t>
      </w:r>
      <w:r w:rsidR="00755ABF" w:rsidRPr="006543EE">
        <w:rPr>
          <w:lang w:val="fr-CH"/>
        </w:rPr>
        <w:t>la loi normale</w:t>
      </w:r>
      <w:r w:rsidRPr="006543EE">
        <w:rPr>
          <w:lang w:val="fr-CH"/>
        </w:rPr>
        <w:t xml:space="preserve"> théorique uniquement aux extrême et divergent complètement pour les autres valeurs.</w:t>
      </w:r>
    </w:p>
    <w:p w14:paraId="40F5B7A2" w14:textId="77777777" w:rsidR="002E62AE" w:rsidRPr="006543EE" w:rsidRDefault="002E62AE" w:rsidP="00B50C61">
      <w:pPr>
        <w:rPr>
          <w:lang w:val="fr-CH"/>
        </w:rPr>
      </w:pPr>
    </w:p>
    <w:p w14:paraId="6BD06DF4" w14:textId="3911F77D" w:rsidR="002E62AE" w:rsidRPr="006543EE" w:rsidRDefault="002E62AE" w:rsidP="00BA64BD">
      <w:pPr>
        <w:pStyle w:val="Heading4"/>
        <w:rPr>
          <w:lang w:val="fr-CH"/>
        </w:rPr>
      </w:pPr>
      <w:r w:rsidRPr="006543EE">
        <w:rPr>
          <w:lang w:val="fr-CH"/>
        </w:rPr>
        <w:t>Quid des deux autres distributions normales ?</w:t>
      </w:r>
    </w:p>
    <w:p w14:paraId="7D88C26F" w14:textId="40B5686F" w:rsidR="002E62AE" w:rsidRPr="006543EE" w:rsidRDefault="002E62AE" w:rsidP="00BF23F7">
      <w:pPr>
        <w:jc w:val="both"/>
        <w:rPr>
          <w:lang w:val="fr-CH"/>
        </w:rPr>
      </w:pPr>
      <w:r w:rsidRPr="006543EE">
        <w:rPr>
          <w:lang w:val="fr-CH"/>
        </w:rPr>
        <w:t>Pour courbe rouge, la moyenne (198,77) est légèrement inférieure à celle utilisé dans la distribution globale (200,69)</w:t>
      </w:r>
      <w:r w:rsidR="00200608" w:rsidRPr="006543EE">
        <w:rPr>
          <w:lang w:val="fr-CH"/>
        </w:rPr>
        <w:t xml:space="preserve">. Les gens qui sont restés dans l’entreprises travaillent donc légèrement moins en moyenne. L’écart type (45,70) est également légèrement inférieure à celui utilisé pour la distribution globale (49,84). Ainsi les personnes étant resté dans l’entreprises </w:t>
      </w:r>
      <w:r w:rsidR="006543EE" w:rsidRPr="006543EE">
        <w:rPr>
          <w:lang w:val="fr-CH"/>
        </w:rPr>
        <w:t>semblent</w:t>
      </w:r>
      <w:r w:rsidR="00200608" w:rsidRPr="006543EE">
        <w:rPr>
          <w:lang w:val="fr-CH"/>
        </w:rPr>
        <w:t xml:space="preserve"> avoir moins de variations dans le nombre de travail et plus groupé autour de la moyenne.</w:t>
      </w:r>
    </w:p>
    <w:p w14:paraId="0A63E8E4" w14:textId="10FAD7C7" w:rsidR="003C16B3" w:rsidRPr="006543EE" w:rsidRDefault="003C16B3" w:rsidP="00BF23F7">
      <w:pPr>
        <w:jc w:val="both"/>
        <w:rPr>
          <w:lang w:val="fr-CH"/>
        </w:rPr>
      </w:pPr>
      <w:r w:rsidRPr="006543EE">
        <w:rPr>
          <w:lang w:val="fr-CH"/>
        </w:rPr>
        <w:t>Pour la cour</w:t>
      </w:r>
      <w:r w:rsidR="006543EE">
        <w:rPr>
          <w:lang w:val="fr-CH"/>
        </w:rPr>
        <w:t>b</w:t>
      </w:r>
      <w:r w:rsidRPr="006543EE">
        <w:rPr>
          <w:lang w:val="fr-CH"/>
        </w:rPr>
        <w:t xml:space="preserve">e verte, la moyenne est légèrement </w:t>
      </w:r>
      <w:r w:rsidR="00755ABF" w:rsidRPr="006543EE">
        <w:rPr>
          <w:lang w:val="fr-CH"/>
        </w:rPr>
        <w:t>supérieure</w:t>
      </w:r>
      <w:r w:rsidRPr="006543EE">
        <w:rPr>
          <w:lang w:val="fr-CH"/>
        </w:rPr>
        <w:t xml:space="preserve"> (206,83). Ceci nous indique que </w:t>
      </w:r>
      <w:r w:rsidR="006543EE" w:rsidRPr="006543EE">
        <w:rPr>
          <w:lang w:val="fr-CH"/>
        </w:rPr>
        <w:t>les personnes</w:t>
      </w:r>
      <w:r w:rsidRPr="006543EE">
        <w:rPr>
          <w:lang w:val="fr-CH"/>
        </w:rPr>
        <w:t xml:space="preserve"> qui démissionne semble </w:t>
      </w:r>
      <w:r w:rsidR="00755ABF" w:rsidRPr="006543EE">
        <w:rPr>
          <w:lang w:val="fr-CH"/>
        </w:rPr>
        <w:t>travailler globalement</w:t>
      </w:r>
      <w:r w:rsidRPr="006543EE">
        <w:rPr>
          <w:lang w:val="fr-CH"/>
        </w:rPr>
        <w:t xml:space="preserve"> un peu plus que la moyenne générale. Quant é l’écart type, il est cette fois beaucoup plus élevé (60,85) ce qui indique une grande variabilité des heures de travail dans ce groupe. Des gens </w:t>
      </w:r>
      <w:r w:rsidR="00065DB0" w:rsidRPr="006543EE">
        <w:rPr>
          <w:lang w:val="fr-CH"/>
        </w:rPr>
        <w:t>de cette population semblent plus enclin à travailler</w:t>
      </w:r>
      <w:r w:rsidRPr="006543EE">
        <w:rPr>
          <w:lang w:val="fr-CH"/>
        </w:rPr>
        <w:t xml:space="preserve"> de manière plus excessive </w:t>
      </w:r>
      <w:r w:rsidR="00065DB0" w:rsidRPr="006543EE">
        <w:rPr>
          <w:lang w:val="fr-CH"/>
        </w:rPr>
        <w:t>ou</w:t>
      </w:r>
      <w:r w:rsidRPr="006543EE">
        <w:rPr>
          <w:lang w:val="fr-CH"/>
        </w:rPr>
        <w:t xml:space="preserve"> </w:t>
      </w:r>
      <w:r w:rsidR="00065DB0" w:rsidRPr="006543EE">
        <w:rPr>
          <w:lang w:val="fr-CH"/>
        </w:rPr>
        <w:t xml:space="preserve">parfois </w:t>
      </w:r>
      <w:r w:rsidRPr="006543EE">
        <w:rPr>
          <w:lang w:val="fr-CH"/>
        </w:rPr>
        <w:t>moins engagés que l’employé moyen.</w:t>
      </w:r>
    </w:p>
    <w:p w14:paraId="4CCFC4D1" w14:textId="0C9BFAD9" w:rsidR="00EF3DEE" w:rsidRPr="006543EE" w:rsidRDefault="00EF3DEE" w:rsidP="00083373">
      <w:pPr>
        <w:rPr>
          <w:lang w:val="fr-CH"/>
        </w:rPr>
      </w:pPr>
      <w:r w:rsidRPr="006543EE">
        <w:rPr>
          <w:lang w:val="fr-CH"/>
        </w:rPr>
        <w:br w:type="page"/>
      </w:r>
    </w:p>
    <w:p w14:paraId="64FBBFE8" w14:textId="77777777" w:rsidR="005517C8" w:rsidRPr="006543EE" w:rsidRDefault="005517C8" w:rsidP="00680B2C">
      <w:pPr>
        <w:jc w:val="both"/>
        <w:rPr>
          <w:lang w:val="fr-CH"/>
        </w:rPr>
      </w:pPr>
    </w:p>
    <w:p w14:paraId="4F1011E8" w14:textId="0D4248DF" w:rsidR="00906B79" w:rsidRPr="006543EE" w:rsidRDefault="005517C8" w:rsidP="00680B2C">
      <w:pPr>
        <w:pStyle w:val="Heading1"/>
        <w:jc w:val="both"/>
        <w:rPr>
          <w:lang w:val="fr-CH"/>
        </w:rPr>
      </w:pPr>
      <w:r w:rsidRPr="006543EE">
        <w:rPr>
          <w:lang w:val="fr-CH"/>
        </w:rPr>
        <w:t xml:space="preserve">Résumé </w:t>
      </w:r>
    </w:p>
    <w:p w14:paraId="7C975462" w14:textId="473A40E5" w:rsidR="00BE4A34" w:rsidRPr="006543EE" w:rsidRDefault="00BE4A34" w:rsidP="003E1593">
      <w:pPr>
        <w:pStyle w:val="Heading2"/>
        <w:rPr>
          <w:lang w:val="fr-CH"/>
        </w:rPr>
      </w:pPr>
      <w:r w:rsidRPr="006543EE">
        <w:rPr>
          <w:lang w:val="fr-CH"/>
        </w:rPr>
        <w:t>Rappel de l’objectif</w:t>
      </w:r>
    </w:p>
    <w:p w14:paraId="2101BECB" w14:textId="5B9936A7" w:rsidR="00BE4A34" w:rsidRPr="006543EE" w:rsidRDefault="00BE4A34" w:rsidP="00680B2C">
      <w:pPr>
        <w:jc w:val="both"/>
        <w:rPr>
          <w:lang w:val="fr-CH"/>
        </w:rPr>
      </w:pPr>
      <w:r w:rsidRPr="006543EE">
        <w:rPr>
          <w:lang w:val="fr-CH"/>
        </w:rPr>
        <w:t>L’objectif annoncé de cette analyse était de déterminé</w:t>
      </w:r>
      <w:r w:rsidR="003A1D3D" w:rsidRPr="006543EE">
        <w:rPr>
          <w:lang w:val="fr-CH"/>
        </w:rPr>
        <w:t xml:space="preserve"> les facteurs influençant le « turn-over » des employés d’une entreprise. Le dataset utilisé </w:t>
      </w:r>
      <w:r w:rsidR="003A1D3D" w:rsidRPr="006543EE">
        <w:rPr>
          <w:lang w:val="fr-CH"/>
        </w:rPr>
        <w:t>"HR-prediction-all.csv"</w:t>
      </w:r>
      <w:r w:rsidR="003A1D3D" w:rsidRPr="006543EE">
        <w:rPr>
          <w:lang w:val="fr-CH"/>
        </w:rPr>
        <w:t xml:space="preserve">. Ce dernier contient 10k employés avec chacun 9 attributs exploitable (3 qualitatifs et 6 quantitatifs) </w:t>
      </w:r>
    </w:p>
    <w:p w14:paraId="290209EB" w14:textId="19E2E379" w:rsidR="00BE4A34" w:rsidRPr="006543EE" w:rsidRDefault="00BE4A34" w:rsidP="00680B2C">
      <w:pPr>
        <w:jc w:val="both"/>
        <w:rPr>
          <w:lang w:val="fr-CH"/>
        </w:rPr>
      </w:pPr>
    </w:p>
    <w:p w14:paraId="30EF3064" w14:textId="04A439FB" w:rsidR="003A1D3D" w:rsidRPr="006543EE" w:rsidRDefault="003A1D3D" w:rsidP="003E1593">
      <w:pPr>
        <w:pStyle w:val="Heading2"/>
        <w:rPr>
          <w:lang w:val="fr-CH"/>
        </w:rPr>
      </w:pPr>
      <w:r w:rsidRPr="006543EE">
        <w:rPr>
          <w:lang w:val="fr-CH"/>
        </w:rPr>
        <w:t>Découverte</w:t>
      </w:r>
      <w:r w:rsidR="003E1593" w:rsidRPr="006543EE">
        <w:rPr>
          <w:lang w:val="fr-CH"/>
        </w:rPr>
        <w:t>s</w:t>
      </w:r>
    </w:p>
    <w:p w14:paraId="44298C13" w14:textId="5DB09E71" w:rsidR="008112E1" w:rsidRPr="006543EE" w:rsidRDefault="007E5DFB" w:rsidP="00680B2C">
      <w:pPr>
        <w:jc w:val="both"/>
        <w:rPr>
          <w:rFonts w:eastAsiaTheme="minorEastAsia"/>
          <w:lang w:val="fr-CH"/>
        </w:rPr>
      </w:pPr>
      <w:r w:rsidRPr="006543EE">
        <w:rPr>
          <w:lang w:val="fr-CH"/>
        </w:rPr>
        <w:t xml:space="preserve">La </w:t>
      </w:r>
      <w:r w:rsidR="00676012" w:rsidRPr="006543EE">
        <w:rPr>
          <w:lang w:val="fr-CH"/>
        </w:rPr>
        <w:t>probabilité pour</w:t>
      </w:r>
      <w:r w:rsidRPr="006543EE">
        <w:rPr>
          <w:lang w:val="fr-CH"/>
        </w:rPr>
        <w:t xml:space="preserve"> un employé de quitter l’entreprise dans ce datase</w:t>
      </w:r>
      <w:r w:rsidR="006543EE">
        <w:rPr>
          <w:lang w:val="fr-CH"/>
        </w:rPr>
        <w:t>t</w:t>
      </w:r>
      <w:r w:rsidRPr="006543EE">
        <w:rPr>
          <w:lang w:val="fr-CH"/>
        </w:rPr>
        <w:t xml:space="preserve"> est de </w:t>
      </w:r>
    </w:p>
    <w:p w14:paraId="34184735" w14:textId="0202E576" w:rsidR="007E5DFB" w:rsidRPr="006543EE" w:rsidRDefault="008112E1" w:rsidP="00680B2C">
      <w:pPr>
        <w:jc w:val="both"/>
        <w:rPr>
          <w:lang w:val="fr-CH"/>
        </w:rPr>
      </w:pPr>
      <m:oMathPara>
        <m:oMath>
          <m:r>
            <w:rPr>
              <w:rFonts w:ascii="Cambria Math" w:hAnsi="Cambria Math"/>
              <w:lang w:val="fr-CH"/>
            </w:rPr>
            <m:t>P(left=1)=23,81%</m:t>
          </m:r>
        </m:oMath>
      </m:oMathPara>
    </w:p>
    <w:p w14:paraId="470A95D5" w14:textId="2AAEE197" w:rsidR="003A1D3D" w:rsidRPr="006543EE" w:rsidRDefault="003A1D3D" w:rsidP="00680B2C">
      <w:pPr>
        <w:jc w:val="both"/>
        <w:rPr>
          <w:lang w:val="fr-CH"/>
        </w:rPr>
      </w:pPr>
      <w:r w:rsidRPr="006543EE">
        <w:rPr>
          <w:lang w:val="fr-CH"/>
        </w:rPr>
        <w:t>Les variables déterminées comme indicatives d’un potentiels départ sont :</w:t>
      </w:r>
    </w:p>
    <w:p w14:paraId="644A8E87" w14:textId="3E1B407C" w:rsidR="003A1D3D" w:rsidRPr="006543EE" w:rsidRDefault="003A1D3D" w:rsidP="008112E1">
      <w:pPr>
        <w:pStyle w:val="ListParagraph"/>
        <w:numPr>
          <w:ilvl w:val="0"/>
          <w:numId w:val="33"/>
        </w:numPr>
        <w:jc w:val="both"/>
        <w:rPr>
          <w:lang w:val="fr-CH"/>
        </w:rPr>
      </w:pPr>
      <w:r w:rsidRPr="006543EE">
        <w:rPr>
          <w:lang w:val="fr-CH"/>
        </w:rPr>
        <w:t>Le niveau de salaire</w:t>
      </w:r>
    </w:p>
    <w:p w14:paraId="40FD92DD" w14:textId="0E8AF4FE" w:rsidR="003A1D3D" w:rsidRPr="006543EE" w:rsidRDefault="003A1D3D" w:rsidP="008112E1">
      <w:pPr>
        <w:pStyle w:val="ListParagraph"/>
        <w:numPr>
          <w:ilvl w:val="0"/>
          <w:numId w:val="33"/>
        </w:numPr>
        <w:jc w:val="both"/>
        <w:rPr>
          <w:lang w:val="fr-CH"/>
        </w:rPr>
      </w:pPr>
      <w:r w:rsidRPr="006543EE">
        <w:rPr>
          <w:lang w:val="fr-CH"/>
        </w:rPr>
        <w:t>Le temps passé dans l’entreprise</w:t>
      </w:r>
    </w:p>
    <w:p w14:paraId="407A6718" w14:textId="077569FE" w:rsidR="003A1D3D" w:rsidRPr="006543EE" w:rsidRDefault="003A1D3D" w:rsidP="008112E1">
      <w:pPr>
        <w:pStyle w:val="ListParagraph"/>
        <w:numPr>
          <w:ilvl w:val="0"/>
          <w:numId w:val="33"/>
        </w:numPr>
        <w:jc w:val="both"/>
        <w:rPr>
          <w:lang w:val="fr-CH"/>
        </w:rPr>
      </w:pPr>
      <w:r w:rsidRPr="006543EE">
        <w:rPr>
          <w:lang w:val="fr-CH"/>
        </w:rPr>
        <w:t>Le niveau de satisfaction</w:t>
      </w:r>
    </w:p>
    <w:p w14:paraId="68014B3F" w14:textId="0DF9A713" w:rsidR="003A1D3D" w:rsidRPr="006543EE" w:rsidRDefault="003A1D3D" w:rsidP="008112E1">
      <w:pPr>
        <w:pStyle w:val="ListParagraph"/>
        <w:numPr>
          <w:ilvl w:val="0"/>
          <w:numId w:val="33"/>
        </w:numPr>
        <w:jc w:val="both"/>
        <w:rPr>
          <w:lang w:val="fr-CH"/>
        </w:rPr>
      </w:pPr>
      <w:r w:rsidRPr="006543EE">
        <w:rPr>
          <w:lang w:val="fr-CH"/>
        </w:rPr>
        <w:t>Le nombre d’heure de travail moyenne par mois</w:t>
      </w:r>
    </w:p>
    <w:p w14:paraId="4D18A4F6" w14:textId="4E909DA4" w:rsidR="008112E1" w:rsidRPr="006543EE" w:rsidRDefault="003A1D3D" w:rsidP="003A1D3D">
      <w:pPr>
        <w:jc w:val="both"/>
        <w:rPr>
          <w:rFonts w:eastAsiaTheme="minorEastAsia"/>
          <w:lang w:val="fr-CH"/>
        </w:rPr>
      </w:pPr>
      <w:r w:rsidRPr="006543EE">
        <w:rPr>
          <w:lang w:val="fr-CH"/>
        </w:rPr>
        <w:t xml:space="preserve">En effet, la probabilité de quitter l’entreprise est très élevé chez les personnes ayant </w:t>
      </w:r>
      <w:r w:rsidR="008112E1" w:rsidRPr="006543EE">
        <w:rPr>
          <w:lang w:val="fr-CH"/>
        </w:rPr>
        <w:t xml:space="preserve">des bas salaires avec </w:t>
      </w:r>
      <m:oMath>
        <m:r>
          <m:rPr>
            <m:sty m:val="p"/>
          </m:rPr>
          <w:rPr>
            <w:rFonts w:ascii="Cambria Math" w:hAnsi="Cambria Math"/>
            <w:lang w:val="fr-CH"/>
          </w:rPr>
          <m:t>P</m:t>
        </m:r>
        <m:d>
          <m:dPr>
            <m:endChr m:val="|"/>
            <m:ctrlPr>
              <w:rPr>
                <w:rFonts w:ascii="Cambria Math" w:hAnsi="Cambria Math"/>
                <w:lang w:val="fr-CH"/>
              </w:rPr>
            </m:ctrlPr>
          </m:dPr>
          <m:e>
            <m:r>
              <m:rPr>
                <m:sty m:val="p"/>
              </m:rPr>
              <w:rPr>
                <w:rFonts w:ascii="Cambria Math" w:hAnsi="Cambria Math"/>
                <w:lang w:val="fr-CH"/>
              </w:rPr>
              <m:t xml:space="preserve">left = 1 </m:t>
            </m:r>
          </m:e>
        </m:d>
        <m:r>
          <m:rPr>
            <m:sty m:val="p"/>
          </m:rPr>
          <w:rPr>
            <w:rFonts w:ascii="Cambria Math" w:hAnsi="Cambria Math"/>
            <w:lang w:val="fr-CH"/>
          </w:rPr>
          <m:t>salary</m:t>
        </m:r>
        <m:r>
          <m:rPr>
            <m:sty m:val="p"/>
          </m:rPr>
          <w:rPr>
            <w:rFonts w:ascii="Cambria Math" w:hAnsi="Cambria Math"/>
            <w:lang w:val="fr-CH"/>
          </w:rPr>
          <m:t>=</m:t>
        </m:r>
        <m:r>
          <m:rPr>
            <m:sty m:val="p"/>
          </m:rPr>
          <w:rPr>
            <w:rFonts w:ascii="Cambria Math" w:hAnsi="Cambria Math"/>
            <w:lang w:val="fr-CH"/>
          </w:rPr>
          <m:t>low</m:t>
        </m:r>
        <m:r>
          <m:rPr>
            <m:sty m:val="p"/>
          </m:rPr>
          <w:rPr>
            <w:rFonts w:ascii="Cambria Math" w:hAnsi="Cambria Math"/>
            <w:lang w:val="fr-CH"/>
          </w:rPr>
          <m:t>)=</m:t>
        </m:r>
        <m:r>
          <m:rPr>
            <m:sty m:val="p"/>
          </m:rPr>
          <w:rPr>
            <w:rFonts w:ascii="Cambria Math" w:hAnsi="Cambria Math"/>
            <w:lang w:val="fr-CH"/>
          </w:rPr>
          <m:t>30%</m:t>
        </m:r>
      </m:oMath>
    </w:p>
    <w:p w14:paraId="0A91D60C" w14:textId="5C56051A" w:rsidR="003A1D3D" w:rsidRPr="006543EE" w:rsidRDefault="00676012" w:rsidP="003A1D3D">
      <w:pPr>
        <w:jc w:val="both"/>
        <w:rPr>
          <w:rFonts w:eastAsiaTheme="minorEastAsia"/>
          <w:lang w:val="fr-CH"/>
        </w:rPr>
      </w:pPr>
      <w:r w:rsidRPr="006543EE">
        <w:rPr>
          <w:lang w:val="fr-CH"/>
        </w:rPr>
        <w:t>De plus, l</w:t>
      </w:r>
      <w:r w:rsidR="003A1D3D" w:rsidRPr="006543EE">
        <w:rPr>
          <w:lang w:val="fr-CH"/>
        </w:rPr>
        <w:t xml:space="preserve">a probabilité de quitter l’entreprise augmente plus la personne reste longtemps dans l’entreprise passant de </w:t>
      </w:r>
      <m:oMath>
        <m:r>
          <w:rPr>
            <w:rFonts w:ascii="Cambria Math" w:hAnsi="Cambria Math"/>
            <w:lang w:val="fr-CH"/>
          </w:rPr>
          <m:t>P(left=1|time_spend_compan</m:t>
        </m:r>
        <m:r>
          <w:rPr>
            <w:rFonts w:ascii="Cambria Math" w:hAnsi="Cambria Math"/>
            <w:lang w:val="fr-CH"/>
          </w:rPr>
          <m:t>y = 2</m:t>
        </m:r>
        <m:r>
          <w:rPr>
            <w:rFonts w:ascii="Cambria Math" w:hAnsi="Cambria Math"/>
            <w:lang w:val="fr-CH"/>
          </w:rPr>
          <m:t>)=</m:t>
        </m:r>
        <m:r>
          <w:rPr>
            <w:rFonts w:ascii="Cambria Math" w:hAnsi="Cambria Math"/>
            <w:lang w:val="fr-CH"/>
          </w:rPr>
          <m:t>1</m:t>
        </m:r>
        <m:r>
          <w:rPr>
            <w:rFonts w:ascii="Cambria Math" w:hAnsi="Cambria Math"/>
            <w:lang w:val="fr-CH"/>
          </w:rPr>
          <m:t>.6</m:t>
        </m:r>
        <m:r>
          <w:rPr>
            <w:rFonts w:ascii="Cambria Math" w:hAnsi="Cambria Math"/>
            <w:lang w:val="fr-CH"/>
          </w:rPr>
          <m:t>6</m:t>
        </m:r>
        <m:r>
          <w:rPr>
            <w:rFonts w:ascii="Cambria Math" w:hAnsi="Cambria Math"/>
            <w:lang w:val="fr-CH"/>
          </w:rPr>
          <m:t>%</m:t>
        </m:r>
      </m:oMath>
      <w:r w:rsidR="003A1D3D" w:rsidRPr="006543EE">
        <w:rPr>
          <w:lang w:val="fr-CH"/>
        </w:rPr>
        <w:t xml:space="preserve"> les 2 première année à </w:t>
      </w:r>
      <m:oMath>
        <m:r>
          <w:rPr>
            <w:rFonts w:ascii="Cambria Math" w:hAnsi="Cambria Math"/>
            <w:lang w:val="fr-CH"/>
          </w:rPr>
          <m:t>P(left=1|time_spend_company≤4)=</m:t>
        </m:r>
        <m:r>
          <w:rPr>
            <w:rFonts w:ascii="Cambria Math" w:hAnsi="Cambria Math"/>
            <w:lang w:val="fr-CH"/>
          </w:rPr>
          <m:t>36.62%</m:t>
        </m:r>
      </m:oMath>
      <w:r w:rsidR="003A1D3D" w:rsidRPr="006543EE">
        <w:rPr>
          <w:rFonts w:eastAsiaTheme="minorEastAsia"/>
          <w:lang w:val="fr-CH"/>
        </w:rPr>
        <w:t xml:space="preserve"> à partir de 4 ans d’ancienneté.</w:t>
      </w:r>
    </w:p>
    <w:p w14:paraId="7A08D3D7" w14:textId="4D47F408" w:rsidR="007E5DFB" w:rsidRPr="006543EE" w:rsidRDefault="00715AE2" w:rsidP="003A1D3D">
      <w:pPr>
        <w:jc w:val="both"/>
        <w:rPr>
          <w:rFonts w:eastAsiaTheme="minorEastAsia"/>
          <w:lang w:val="fr-CH"/>
        </w:rPr>
      </w:pPr>
      <w:r w:rsidRPr="006543EE">
        <w:rPr>
          <w:lang w:val="fr-CH"/>
        </w:rPr>
        <w:t xml:space="preserve">Le niveau satisfaction semble également être un bon indicateur du potentiel départ des employés. En effet, </w:t>
      </w:r>
      <m:oMath>
        <m:r>
          <w:rPr>
            <w:rFonts w:ascii="Cambria Math" w:hAnsi="Cambria Math"/>
            <w:lang w:val="fr-CH"/>
          </w:rPr>
          <m:t>P</m:t>
        </m:r>
        <m:d>
          <m:dPr>
            <m:ctrlPr>
              <w:rPr>
                <w:rFonts w:ascii="Cambria Math" w:hAnsi="Cambria Math"/>
                <w:i/>
                <w:lang w:val="fr-CH"/>
              </w:rPr>
            </m:ctrlPr>
          </m:dPr>
          <m:e>
            <m:r>
              <w:rPr>
                <w:rFonts w:ascii="Cambria Math" w:hAnsi="Cambria Math"/>
                <w:lang w:val="fr-CH"/>
              </w:rPr>
              <m:t>left=1</m:t>
            </m:r>
          </m:e>
          <m:e>
            <m:r>
              <w:rPr>
                <w:rFonts w:ascii="Cambria Math" w:hAnsi="Cambria Math"/>
                <w:lang w:val="fr-CH"/>
              </w:rPr>
              <m:t>satisfactio</m:t>
            </m:r>
            <m:sSub>
              <m:sSubPr>
                <m:ctrlPr>
                  <w:rPr>
                    <w:rFonts w:ascii="Cambria Math" w:hAnsi="Cambria Math"/>
                    <w:i/>
                    <w:lang w:val="fr-CH"/>
                  </w:rPr>
                </m:ctrlPr>
              </m:sSubPr>
              <m:e>
                <m:r>
                  <w:rPr>
                    <w:rFonts w:ascii="Cambria Math" w:hAnsi="Cambria Math"/>
                    <w:lang w:val="fr-CH"/>
                  </w:rPr>
                  <m:t>n</m:t>
                </m:r>
              </m:e>
              <m:sub>
                <m:r>
                  <w:rPr>
                    <w:rFonts w:ascii="Cambria Math" w:hAnsi="Cambria Math"/>
                    <w:lang w:val="fr-CH"/>
                  </w:rPr>
                  <m:t>l</m:t>
                </m:r>
              </m:sub>
            </m:sSub>
            <m:r>
              <w:rPr>
                <w:rFonts w:ascii="Cambria Math" w:hAnsi="Cambria Math"/>
                <w:lang w:val="fr-CH"/>
              </w:rPr>
              <m:t>evel&lt;0,5</m:t>
            </m:r>
          </m:e>
        </m:d>
        <m:r>
          <w:rPr>
            <w:rFonts w:ascii="Cambria Math" w:hAnsi="Cambria Math"/>
            <w:lang w:val="fr-CH"/>
          </w:rPr>
          <m:t xml:space="preserve">=55,57% </m:t>
        </m:r>
      </m:oMath>
      <w:r w:rsidRPr="006543EE">
        <w:rPr>
          <w:lang w:val="fr-CH"/>
        </w:rPr>
        <w:t xml:space="preserve"> </w:t>
      </w:r>
      <w:r w:rsidR="006543EE">
        <w:rPr>
          <w:lang w:val="fr-CH"/>
        </w:rPr>
        <w:t xml:space="preserve">contre </w:t>
      </w:r>
      <w:r w:rsidRPr="006543EE">
        <w:rPr>
          <w:lang w:val="fr-CH"/>
        </w:rPr>
        <w:t>seulement</w:t>
      </w:r>
      <w:r w:rsidR="0085454C" w:rsidRPr="006543EE">
        <w:rPr>
          <w:lang w:val="fr-CH"/>
        </w:rPr>
        <w:t xml:space="preserve"> </w:t>
      </w:r>
      <m:oMath>
        <m:r>
          <w:rPr>
            <w:rFonts w:ascii="Cambria Math" w:hAnsi="Cambria Math"/>
            <w:lang w:val="fr-CH"/>
          </w:rPr>
          <m:t>P</m:t>
        </m:r>
        <m:r>
          <w:rPr>
            <w:rFonts w:ascii="Cambria Math" w:hAnsi="Cambria Math"/>
            <w:lang w:val="fr-CH"/>
          </w:rPr>
          <m:t>(left=1|satisfaction_level &gt;= 0,5)= 9,92%</m:t>
        </m:r>
      </m:oMath>
    </w:p>
    <w:p w14:paraId="7D82BB70" w14:textId="7D06B561" w:rsidR="007E5DFB" w:rsidRPr="006543EE" w:rsidRDefault="003739F0" w:rsidP="0085454C">
      <w:pPr>
        <w:jc w:val="both"/>
        <w:rPr>
          <w:rFonts w:eastAsiaTheme="minorEastAsia"/>
          <w:lang w:val="fr-CH"/>
        </w:rPr>
      </w:pPr>
      <w:r w:rsidRPr="006543EE">
        <w:rPr>
          <w:rFonts w:eastAsiaTheme="minorEastAsia"/>
          <w:lang w:val="fr-CH"/>
        </w:rPr>
        <w:t>Par ailleurs</w:t>
      </w:r>
      <w:r w:rsidR="007E5DFB" w:rsidRPr="006543EE">
        <w:rPr>
          <w:rFonts w:eastAsiaTheme="minorEastAsia"/>
          <w:lang w:val="fr-CH"/>
        </w:rPr>
        <w:t xml:space="preserve">, les personnes travaillant peu entre 130 et 160 heures par mois ont une probabilité de quitté l’entreprise de </w:t>
      </w:r>
      <m:oMath>
        <m:r>
          <w:rPr>
            <w:rFonts w:ascii="Cambria Math" w:eastAsiaTheme="minorEastAsia" w:hAnsi="Cambria Math"/>
            <w:lang w:val="fr-CH"/>
          </w:rPr>
          <m:t>P(left=1|130&lt;=average_montly_hours&lt;160)=39,09%</m:t>
        </m:r>
      </m:oMath>
      <w:r w:rsidR="007E5DFB" w:rsidRPr="006543EE">
        <w:rPr>
          <w:rFonts w:eastAsiaTheme="minorEastAsia"/>
          <w:lang w:val="fr-CH"/>
        </w:rPr>
        <w:t>.</w:t>
      </w:r>
      <w:r w:rsidRPr="006543EE">
        <w:rPr>
          <w:rFonts w:eastAsiaTheme="minorEastAsia"/>
          <w:lang w:val="fr-CH"/>
        </w:rPr>
        <w:t xml:space="preserve"> </w:t>
      </w:r>
      <w:r w:rsidR="007E5DFB" w:rsidRPr="006543EE">
        <w:rPr>
          <w:rFonts w:eastAsiaTheme="minorEastAsia"/>
          <w:lang w:val="fr-CH"/>
        </w:rPr>
        <w:t xml:space="preserve">De même </w:t>
      </w:r>
      <w:r w:rsidR="00676012" w:rsidRPr="006543EE">
        <w:rPr>
          <w:rFonts w:eastAsiaTheme="minorEastAsia"/>
          <w:lang w:val="fr-CH"/>
        </w:rPr>
        <w:t>les personnes travaillantes</w:t>
      </w:r>
      <w:r w:rsidR="007E5DFB" w:rsidRPr="006543EE">
        <w:rPr>
          <w:rFonts w:eastAsiaTheme="minorEastAsia"/>
          <w:lang w:val="fr-CH"/>
        </w:rPr>
        <w:t xml:space="preserve"> beaucoup entre 240 et 270h ont </w:t>
      </w:r>
      <w:r w:rsidRPr="006543EE">
        <w:rPr>
          <w:rFonts w:eastAsiaTheme="minorEastAsia"/>
          <w:lang w:val="fr-CH"/>
        </w:rPr>
        <w:t>eu</w:t>
      </w:r>
      <w:r w:rsidR="007E5DFB" w:rsidRPr="006543EE">
        <w:rPr>
          <w:rFonts w:eastAsiaTheme="minorEastAsia"/>
          <w:lang w:val="fr-CH"/>
        </w:rPr>
        <w:t xml:space="preserve"> </w:t>
      </w:r>
      <w:r w:rsidR="00042648" w:rsidRPr="006543EE">
        <w:rPr>
          <w:rFonts w:eastAsiaTheme="minorEastAsia"/>
          <w:lang w:val="fr-CH"/>
        </w:rPr>
        <w:t>une probabilité</w:t>
      </w:r>
      <w:r w:rsidR="007E5DFB" w:rsidRPr="006543EE">
        <w:rPr>
          <w:rFonts w:eastAsiaTheme="minorEastAsia"/>
          <w:lang w:val="fr-CH"/>
        </w:rPr>
        <w:t xml:space="preserve"> de quitté l’entre</w:t>
      </w:r>
      <w:r w:rsidR="00676012" w:rsidRPr="006543EE">
        <w:rPr>
          <w:rFonts w:eastAsiaTheme="minorEastAsia"/>
          <w:lang w:val="fr-CH"/>
        </w:rPr>
        <w:t>prise</w:t>
      </w:r>
      <w:r w:rsidR="007E5DFB" w:rsidRPr="006543EE">
        <w:rPr>
          <w:rFonts w:eastAsiaTheme="minorEastAsia"/>
          <w:lang w:val="fr-CH"/>
        </w:rPr>
        <w:t xml:space="preserve"> de</w:t>
      </w:r>
      <w:r w:rsidR="0085454C" w:rsidRPr="006543EE">
        <w:rPr>
          <w:rFonts w:eastAsiaTheme="minorEastAsia"/>
          <w:lang w:val="fr-CH"/>
        </w:rPr>
        <w:t xml:space="preserve"> </w:t>
      </w:r>
      <m:oMath>
        <m:r>
          <w:rPr>
            <w:rFonts w:ascii="Cambria Math" w:eastAsiaTheme="minorEastAsia" w:hAnsi="Cambria Math"/>
            <w:lang w:val="fr-CH"/>
          </w:rPr>
          <m:t>P(left=1|130&lt;=average_montly_hours&lt;160)=</m:t>
        </m:r>
        <m:r>
          <w:rPr>
            <w:rFonts w:ascii="Cambria Math" w:eastAsiaTheme="minorEastAsia" w:hAnsi="Cambria Math"/>
            <w:lang w:val="fr-CH"/>
          </w:rPr>
          <m:t>28,38</m:t>
        </m:r>
        <m:r>
          <w:rPr>
            <w:rFonts w:ascii="Cambria Math" w:eastAsiaTheme="minorEastAsia" w:hAnsi="Cambria Math"/>
            <w:lang w:val="fr-CH"/>
          </w:rPr>
          <m:t>%</m:t>
        </m:r>
      </m:oMath>
      <w:r w:rsidR="00042648" w:rsidRPr="006543EE">
        <w:rPr>
          <w:rFonts w:eastAsiaTheme="minorEastAsia"/>
          <w:lang w:val="fr-CH"/>
        </w:rPr>
        <w:t>.</w:t>
      </w:r>
      <w:r w:rsidRPr="006543EE">
        <w:rPr>
          <w:rFonts w:eastAsiaTheme="minorEastAsia"/>
          <w:lang w:val="fr-CH"/>
        </w:rPr>
        <w:t>Ainsi les personnes travaillant trop ou pas assez semblent être des candidats pour une future démission.</w:t>
      </w:r>
    </w:p>
    <w:p w14:paraId="627433FA" w14:textId="454BA2DC" w:rsidR="00FA324F" w:rsidRPr="006543EE" w:rsidRDefault="00FA324F" w:rsidP="0085454C">
      <w:pPr>
        <w:jc w:val="both"/>
        <w:rPr>
          <w:rFonts w:eastAsiaTheme="minorEastAsia"/>
          <w:lang w:val="fr-CH"/>
        </w:rPr>
      </w:pPr>
      <w:r w:rsidRPr="006543EE">
        <w:rPr>
          <w:rFonts w:eastAsiaTheme="minorEastAsia"/>
          <w:lang w:val="fr-CH"/>
        </w:rPr>
        <w:t xml:space="preserve">Enfin l’analyse </w:t>
      </w:r>
      <w:r w:rsidR="00612783" w:rsidRPr="006543EE">
        <w:rPr>
          <w:rFonts w:eastAsiaTheme="minorEastAsia"/>
          <w:lang w:val="fr-CH"/>
        </w:rPr>
        <w:t>croisé</w:t>
      </w:r>
      <w:r w:rsidRPr="006543EE">
        <w:rPr>
          <w:rFonts w:eastAsiaTheme="minorEastAsia"/>
          <w:lang w:val="fr-CH"/>
        </w:rPr>
        <w:t xml:space="preserve"> de ces deux attributs quantitatifs (satisfaction_level et average_montly_ave</w:t>
      </w:r>
      <w:r w:rsidR="006543EE">
        <w:rPr>
          <w:rFonts w:eastAsiaTheme="minorEastAsia"/>
          <w:lang w:val="fr-CH"/>
        </w:rPr>
        <w:t>rag</w:t>
      </w:r>
      <w:r w:rsidRPr="006543EE">
        <w:rPr>
          <w:rFonts w:eastAsiaTheme="minorEastAsia"/>
          <w:lang w:val="fr-CH"/>
        </w:rPr>
        <w:t xml:space="preserve">e) </w:t>
      </w:r>
      <w:r w:rsidR="00567C43" w:rsidRPr="006543EE">
        <w:rPr>
          <w:rFonts w:eastAsiaTheme="minorEastAsia"/>
          <w:lang w:val="fr-CH"/>
        </w:rPr>
        <w:t xml:space="preserve">nous montre que des employés avec des heures </w:t>
      </w:r>
      <w:r w:rsidR="006543EE" w:rsidRPr="006543EE">
        <w:rPr>
          <w:rFonts w:eastAsiaTheme="minorEastAsia"/>
          <w:lang w:val="fr-CH"/>
        </w:rPr>
        <w:t>équilibrés) entre</w:t>
      </w:r>
      <w:r w:rsidR="00567C43" w:rsidRPr="006543EE">
        <w:rPr>
          <w:rFonts w:eastAsiaTheme="minorEastAsia"/>
          <w:lang w:val="fr-CH"/>
        </w:rPr>
        <w:t xml:space="preserve"> 150 et 250h) et un haut niveau de satisfactio</w:t>
      </w:r>
      <w:r w:rsidR="006543EE">
        <w:rPr>
          <w:rFonts w:eastAsiaTheme="minorEastAsia"/>
          <w:lang w:val="fr-CH"/>
        </w:rPr>
        <w:t>n</w:t>
      </w:r>
      <w:r w:rsidR="00567C43" w:rsidRPr="006543EE">
        <w:rPr>
          <w:rFonts w:eastAsiaTheme="minorEastAsia"/>
          <w:lang w:val="fr-CH"/>
        </w:rPr>
        <w:t xml:space="preserve"> sont plus enclin à rester dans la </w:t>
      </w:r>
      <w:r w:rsidR="00665F88" w:rsidRPr="006543EE">
        <w:rPr>
          <w:rFonts w:eastAsiaTheme="minorEastAsia"/>
          <w:lang w:val="fr-CH"/>
        </w:rPr>
        <w:t>compagnie</w:t>
      </w:r>
      <w:r w:rsidR="00567C43" w:rsidRPr="006543EE">
        <w:rPr>
          <w:rFonts w:eastAsiaTheme="minorEastAsia"/>
          <w:lang w:val="fr-CH"/>
        </w:rPr>
        <w:t xml:space="preserve">. À contrario, </w:t>
      </w:r>
      <w:r w:rsidR="00612783" w:rsidRPr="006543EE">
        <w:rPr>
          <w:rFonts w:eastAsiaTheme="minorEastAsia"/>
          <w:lang w:val="fr-CH"/>
        </w:rPr>
        <w:t>les employés</w:t>
      </w:r>
      <w:r w:rsidR="00567C43" w:rsidRPr="006543EE">
        <w:rPr>
          <w:rFonts w:eastAsiaTheme="minorEastAsia"/>
          <w:lang w:val="fr-CH"/>
        </w:rPr>
        <w:t xml:space="preserve"> travaillant trop (&gt;240h) ou pas assez (&lt;160) ET un niveau de satisfaction bas (&lt;0,5) ont un risque très élevé de départ.</w:t>
      </w:r>
    </w:p>
    <w:p w14:paraId="7D2AC8F1" w14:textId="1DC04EDB" w:rsidR="00FA324F" w:rsidRPr="006543EE" w:rsidRDefault="00FA324F" w:rsidP="00FA324F">
      <w:pPr>
        <w:jc w:val="both"/>
        <w:rPr>
          <w:rFonts w:eastAsiaTheme="minorEastAsia"/>
          <w:lang w:val="fr-CH"/>
        </w:rPr>
      </w:pPr>
    </w:p>
    <w:sectPr w:rsidR="00FA324F" w:rsidRPr="006543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A1ABA"/>
    <w:multiLevelType w:val="hybridMultilevel"/>
    <w:tmpl w:val="24FEA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184D2E"/>
    <w:multiLevelType w:val="hybridMultilevel"/>
    <w:tmpl w:val="3530D0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6105235"/>
    <w:multiLevelType w:val="multilevel"/>
    <w:tmpl w:val="17D0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13ECB"/>
    <w:multiLevelType w:val="hybridMultilevel"/>
    <w:tmpl w:val="3FC6E1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B1D78DE"/>
    <w:multiLevelType w:val="hybridMultilevel"/>
    <w:tmpl w:val="6E5EA0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E63F48"/>
    <w:multiLevelType w:val="multilevel"/>
    <w:tmpl w:val="17D0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95643"/>
    <w:multiLevelType w:val="hybridMultilevel"/>
    <w:tmpl w:val="3FD8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76D5CF3"/>
    <w:multiLevelType w:val="hybridMultilevel"/>
    <w:tmpl w:val="48821D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31052F"/>
    <w:multiLevelType w:val="hybridMultilevel"/>
    <w:tmpl w:val="915282F0"/>
    <w:lvl w:ilvl="0" w:tplc="203276F8">
      <w:start w:val="8"/>
      <w:numFmt w:val="bullet"/>
      <w:lvlText w:val="-"/>
      <w:lvlJc w:val="left"/>
      <w:pPr>
        <w:ind w:left="720" w:hanging="360"/>
      </w:pPr>
      <w:rPr>
        <w:rFonts w:ascii="Aptos" w:eastAsiaTheme="minorHAnsi" w:hAnsi="Apto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E420FC0"/>
    <w:multiLevelType w:val="hybridMultilevel"/>
    <w:tmpl w:val="CD84C7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3EC57D0"/>
    <w:multiLevelType w:val="hybridMultilevel"/>
    <w:tmpl w:val="1D1E56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64563FD"/>
    <w:multiLevelType w:val="hybridMultilevel"/>
    <w:tmpl w:val="A3E87904"/>
    <w:lvl w:ilvl="0" w:tplc="2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0E7B71"/>
    <w:multiLevelType w:val="multilevel"/>
    <w:tmpl w:val="FDAAF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4F5929"/>
    <w:multiLevelType w:val="hybridMultilevel"/>
    <w:tmpl w:val="9B5CAA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A9B335E"/>
    <w:multiLevelType w:val="hybridMultilevel"/>
    <w:tmpl w:val="872886F6"/>
    <w:lvl w:ilvl="0" w:tplc="2E62F2FA">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AA95BC6"/>
    <w:multiLevelType w:val="multilevel"/>
    <w:tmpl w:val="0428E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4E49A5"/>
    <w:multiLevelType w:val="hybridMultilevel"/>
    <w:tmpl w:val="0CD24B84"/>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82E7ADB"/>
    <w:multiLevelType w:val="hybridMultilevel"/>
    <w:tmpl w:val="CA885B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8BF3366"/>
    <w:multiLevelType w:val="hybridMultilevel"/>
    <w:tmpl w:val="FA3201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99A0367"/>
    <w:multiLevelType w:val="hybridMultilevel"/>
    <w:tmpl w:val="FC90BBB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0" w15:restartNumberingAfterBreak="0">
    <w:nsid w:val="47845905"/>
    <w:multiLevelType w:val="hybridMultilevel"/>
    <w:tmpl w:val="B3AAF5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0EE02B7"/>
    <w:multiLevelType w:val="hybridMultilevel"/>
    <w:tmpl w:val="B73CE63C"/>
    <w:lvl w:ilvl="0" w:tplc="203276F8">
      <w:start w:val="8"/>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D390B7A"/>
    <w:multiLevelType w:val="hybridMultilevel"/>
    <w:tmpl w:val="E168F8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D7E6D12"/>
    <w:multiLevelType w:val="hybridMultilevel"/>
    <w:tmpl w:val="15D871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FE0595C"/>
    <w:multiLevelType w:val="hybridMultilevel"/>
    <w:tmpl w:val="ACCEFA88"/>
    <w:lvl w:ilvl="0" w:tplc="2E62F2FA">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12D3E0F"/>
    <w:multiLevelType w:val="hybridMultilevel"/>
    <w:tmpl w:val="0136B5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1B2290B"/>
    <w:multiLevelType w:val="hybridMultilevel"/>
    <w:tmpl w:val="64E4E8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2D70D9A"/>
    <w:multiLevelType w:val="hybridMultilevel"/>
    <w:tmpl w:val="F8603D20"/>
    <w:lvl w:ilvl="0" w:tplc="2E62F2FA">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47359B4"/>
    <w:multiLevelType w:val="multilevel"/>
    <w:tmpl w:val="17D0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AE3D9A"/>
    <w:multiLevelType w:val="hybridMultilevel"/>
    <w:tmpl w:val="E49A7C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1A40263"/>
    <w:multiLevelType w:val="hybridMultilevel"/>
    <w:tmpl w:val="693A3C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2562E6B"/>
    <w:multiLevelType w:val="multilevel"/>
    <w:tmpl w:val="F8F69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214A76"/>
    <w:multiLevelType w:val="hybridMultilevel"/>
    <w:tmpl w:val="0456A08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FEF49EC"/>
    <w:multiLevelType w:val="hybridMultilevel"/>
    <w:tmpl w:val="2CCA93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75847345">
    <w:abstractNumId w:val="1"/>
  </w:num>
  <w:num w:numId="2" w16cid:durableId="852577076">
    <w:abstractNumId w:val="26"/>
  </w:num>
  <w:num w:numId="3" w16cid:durableId="1989746205">
    <w:abstractNumId w:val="30"/>
  </w:num>
  <w:num w:numId="4" w16cid:durableId="332682836">
    <w:abstractNumId w:val="10"/>
  </w:num>
  <w:num w:numId="5" w16cid:durableId="1140423154">
    <w:abstractNumId w:val="27"/>
  </w:num>
  <w:num w:numId="6" w16cid:durableId="790319228">
    <w:abstractNumId w:val="24"/>
  </w:num>
  <w:num w:numId="7" w16cid:durableId="404182599">
    <w:abstractNumId w:val="14"/>
  </w:num>
  <w:num w:numId="8" w16cid:durableId="855656301">
    <w:abstractNumId w:val="15"/>
  </w:num>
  <w:num w:numId="9" w16cid:durableId="1841461623">
    <w:abstractNumId w:val="6"/>
  </w:num>
  <w:num w:numId="10" w16cid:durableId="103041522">
    <w:abstractNumId w:val="4"/>
  </w:num>
  <w:num w:numId="11" w16cid:durableId="1597249758">
    <w:abstractNumId w:val="17"/>
  </w:num>
  <w:num w:numId="12" w16cid:durableId="860699810">
    <w:abstractNumId w:val="11"/>
  </w:num>
  <w:num w:numId="13" w16cid:durableId="1987734746">
    <w:abstractNumId w:val="19"/>
  </w:num>
  <w:num w:numId="14" w16cid:durableId="929314852">
    <w:abstractNumId w:val="31"/>
  </w:num>
  <w:num w:numId="15" w16cid:durableId="1808424909">
    <w:abstractNumId w:val="12"/>
  </w:num>
  <w:num w:numId="16" w16cid:durableId="708457048">
    <w:abstractNumId w:val="3"/>
  </w:num>
  <w:num w:numId="17" w16cid:durableId="552959607">
    <w:abstractNumId w:val="22"/>
  </w:num>
  <w:num w:numId="18" w16cid:durableId="1007948243">
    <w:abstractNumId w:val="29"/>
  </w:num>
  <w:num w:numId="19" w16cid:durableId="1524125346">
    <w:abstractNumId w:val="25"/>
  </w:num>
  <w:num w:numId="20" w16cid:durableId="267397197">
    <w:abstractNumId w:val="23"/>
  </w:num>
  <w:num w:numId="21" w16cid:durableId="682898641">
    <w:abstractNumId w:val="33"/>
  </w:num>
  <w:num w:numId="22" w16cid:durableId="154566410">
    <w:abstractNumId w:val="0"/>
  </w:num>
  <w:num w:numId="23" w16cid:durableId="1275013606">
    <w:abstractNumId w:val="28"/>
  </w:num>
  <w:num w:numId="24" w16cid:durableId="1567379297">
    <w:abstractNumId w:val="2"/>
  </w:num>
  <w:num w:numId="25" w16cid:durableId="1411386695">
    <w:abstractNumId w:val="5"/>
  </w:num>
  <w:num w:numId="26" w16cid:durableId="949780212">
    <w:abstractNumId w:val="13"/>
  </w:num>
  <w:num w:numId="27" w16cid:durableId="586034522">
    <w:abstractNumId w:val="9"/>
  </w:num>
  <w:num w:numId="28" w16cid:durableId="1332178772">
    <w:abstractNumId w:val="20"/>
  </w:num>
  <w:num w:numId="29" w16cid:durableId="128013148">
    <w:abstractNumId w:val="18"/>
  </w:num>
  <w:num w:numId="30" w16cid:durableId="585185090">
    <w:abstractNumId w:val="8"/>
  </w:num>
  <w:num w:numId="31" w16cid:durableId="1113670028">
    <w:abstractNumId w:val="21"/>
  </w:num>
  <w:num w:numId="32" w16cid:durableId="1579561860">
    <w:abstractNumId w:val="32"/>
  </w:num>
  <w:num w:numId="33" w16cid:durableId="1443574998">
    <w:abstractNumId w:val="16"/>
  </w:num>
  <w:num w:numId="34" w16cid:durableId="928236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CF3"/>
    <w:rsid w:val="000105C6"/>
    <w:rsid w:val="00042648"/>
    <w:rsid w:val="00060E4D"/>
    <w:rsid w:val="00065DB0"/>
    <w:rsid w:val="000801CA"/>
    <w:rsid w:val="00083373"/>
    <w:rsid w:val="000B1AC1"/>
    <w:rsid w:val="000B1CA6"/>
    <w:rsid w:val="00130B57"/>
    <w:rsid w:val="00130DDE"/>
    <w:rsid w:val="001368D3"/>
    <w:rsid w:val="00160CF1"/>
    <w:rsid w:val="0016672C"/>
    <w:rsid w:val="00176729"/>
    <w:rsid w:val="001805AF"/>
    <w:rsid w:val="001F4F56"/>
    <w:rsid w:val="00200608"/>
    <w:rsid w:val="00206052"/>
    <w:rsid w:val="00212B5D"/>
    <w:rsid w:val="00267594"/>
    <w:rsid w:val="002730AC"/>
    <w:rsid w:val="00275A00"/>
    <w:rsid w:val="00276CF9"/>
    <w:rsid w:val="002802F4"/>
    <w:rsid w:val="002E62AE"/>
    <w:rsid w:val="003048A2"/>
    <w:rsid w:val="00305BD9"/>
    <w:rsid w:val="00311EAE"/>
    <w:rsid w:val="003235DB"/>
    <w:rsid w:val="003263A7"/>
    <w:rsid w:val="00326851"/>
    <w:rsid w:val="00330FA5"/>
    <w:rsid w:val="00337E0C"/>
    <w:rsid w:val="003458B7"/>
    <w:rsid w:val="003548AE"/>
    <w:rsid w:val="003561A1"/>
    <w:rsid w:val="003739F0"/>
    <w:rsid w:val="0038705F"/>
    <w:rsid w:val="003A1D3D"/>
    <w:rsid w:val="003B6089"/>
    <w:rsid w:val="003C16B3"/>
    <w:rsid w:val="003E1593"/>
    <w:rsid w:val="003F7257"/>
    <w:rsid w:val="00403DC4"/>
    <w:rsid w:val="004067CA"/>
    <w:rsid w:val="00413B6A"/>
    <w:rsid w:val="0041643B"/>
    <w:rsid w:val="004579BC"/>
    <w:rsid w:val="00465DE9"/>
    <w:rsid w:val="004919AA"/>
    <w:rsid w:val="004B27A7"/>
    <w:rsid w:val="004C588A"/>
    <w:rsid w:val="004C738D"/>
    <w:rsid w:val="004F1F65"/>
    <w:rsid w:val="004F4755"/>
    <w:rsid w:val="004F66AB"/>
    <w:rsid w:val="00502910"/>
    <w:rsid w:val="00507511"/>
    <w:rsid w:val="00535FFC"/>
    <w:rsid w:val="005517C8"/>
    <w:rsid w:val="005573C4"/>
    <w:rsid w:val="00567C43"/>
    <w:rsid w:val="00574336"/>
    <w:rsid w:val="0058587D"/>
    <w:rsid w:val="005A3757"/>
    <w:rsid w:val="005C4F92"/>
    <w:rsid w:val="005C7251"/>
    <w:rsid w:val="005E4B4A"/>
    <w:rsid w:val="005E6C4E"/>
    <w:rsid w:val="0060076C"/>
    <w:rsid w:val="006107CE"/>
    <w:rsid w:val="00612783"/>
    <w:rsid w:val="00620DEB"/>
    <w:rsid w:val="00623451"/>
    <w:rsid w:val="00625B40"/>
    <w:rsid w:val="006543EE"/>
    <w:rsid w:val="0066038C"/>
    <w:rsid w:val="00665F88"/>
    <w:rsid w:val="00676012"/>
    <w:rsid w:val="00680B2C"/>
    <w:rsid w:val="006C31AD"/>
    <w:rsid w:val="006D583D"/>
    <w:rsid w:val="006F4622"/>
    <w:rsid w:val="006F7A8B"/>
    <w:rsid w:val="00703DD9"/>
    <w:rsid w:val="00704931"/>
    <w:rsid w:val="00715AE2"/>
    <w:rsid w:val="00720FB4"/>
    <w:rsid w:val="0073051E"/>
    <w:rsid w:val="0073794E"/>
    <w:rsid w:val="00746056"/>
    <w:rsid w:val="00755ABF"/>
    <w:rsid w:val="0077620E"/>
    <w:rsid w:val="007B0FD8"/>
    <w:rsid w:val="007C66FB"/>
    <w:rsid w:val="007D2358"/>
    <w:rsid w:val="007D60A6"/>
    <w:rsid w:val="007E1414"/>
    <w:rsid w:val="007E1E60"/>
    <w:rsid w:val="007E424A"/>
    <w:rsid w:val="007E5DFB"/>
    <w:rsid w:val="007E65C2"/>
    <w:rsid w:val="007F0370"/>
    <w:rsid w:val="008112E1"/>
    <w:rsid w:val="0082421E"/>
    <w:rsid w:val="00835FEB"/>
    <w:rsid w:val="0085173C"/>
    <w:rsid w:val="00853909"/>
    <w:rsid w:val="00854494"/>
    <w:rsid w:val="0085454C"/>
    <w:rsid w:val="008A6FD5"/>
    <w:rsid w:val="008B1145"/>
    <w:rsid w:val="008B1D8D"/>
    <w:rsid w:val="008B2CF3"/>
    <w:rsid w:val="008C433C"/>
    <w:rsid w:val="008E4CA4"/>
    <w:rsid w:val="008E7169"/>
    <w:rsid w:val="008F0578"/>
    <w:rsid w:val="009001D1"/>
    <w:rsid w:val="00901AA2"/>
    <w:rsid w:val="00906B79"/>
    <w:rsid w:val="00915554"/>
    <w:rsid w:val="00922724"/>
    <w:rsid w:val="00933547"/>
    <w:rsid w:val="00993319"/>
    <w:rsid w:val="009B5DE3"/>
    <w:rsid w:val="00A437EF"/>
    <w:rsid w:val="00A60D72"/>
    <w:rsid w:val="00A728FC"/>
    <w:rsid w:val="00A76387"/>
    <w:rsid w:val="00AC01E7"/>
    <w:rsid w:val="00B12C06"/>
    <w:rsid w:val="00B451CE"/>
    <w:rsid w:val="00B50C61"/>
    <w:rsid w:val="00B574C8"/>
    <w:rsid w:val="00B6276E"/>
    <w:rsid w:val="00B65B59"/>
    <w:rsid w:val="00B70C70"/>
    <w:rsid w:val="00B86FC1"/>
    <w:rsid w:val="00B87411"/>
    <w:rsid w:val="00B921B9"/>
    <w:rsid w:val="00BA64BD"/>
    <w:rsid w:val="00BC2E9F"/>
    <w:rsid w:val="00BE4A34"/>
    <w:rsid w:val="00BF23F7"/>
    <w:rsid w:val="00BF778B"/>
    <w:rsid w:val="00C07C6C"/>
    <w:rsid w:val="00C22F83"/>
    <w:rsid w:val="00C27691"/>
    <w:rsid w:val="00C6124F"/>
    <w:rsid w:val="00C76EA7"/>
    <w:rsid w:val="00C82ED9"/>
    <w:rsid w:val="00CB4877"/>
    <w:rsid w:val="00D022B3"/>
    <w:rsid w:val="00D11766"/>
    <w:rsid w:val="00D87DAD"/>
    <w:rsid w:val="00D940E8"/>
    <w:rsid w:val="00DA6F1A"/>
    <w:rsid w:val="00DB4CB8"/>
    <w:rsid w:val="00DB5756"/>
    <w:rsid w:val="00DD6EAF"/>
    <w:rsid w:val="00DE110B"/>
    <w:rsid w:val="00DF4300"/>
    <w:rsid w:val="00E32C06"/>
    <w:rsid w:val="00E450FE"/>
    <w:rsid w:val="00E61BB6"/>
    <w:rsid w:val="00EA524E"/>
    <w:rsid w:val="00EC0FDB"/>
    <w:rsid w:val="00ED3400"/>
    <w:rsid w:val="00EE1F08"/>
    <w:rsid w:val="00EF3DEE"/>
    <w:rsid w:val="00F1480A"/>
    <w:rsid w:val="00F20D0F"/>
    <w:rsid w:val="00F213C0"/>
    <w:rsid w:val="00F35420"/>
    <w:rsid w:val="00F409CC"/>
    <w:rsid w:val="00F461E7"/>
    <w:rsid w:val="00F47391"/>
    <w:rsid w:val="00F47BDC"/>
    <w:rsid w:val="00F64390"/>
    <w:rsid w:val="00F64EE7"/>
    <w:rsid w:val="00F71790"/>
    <w:rsid w:val="00FA324F"/>
    <w:rsid w:val="00FA73B5"/>
    <w:rsid w:val="00FB26BC"/>
    <w:rsid w:val="00FB29FA"/>
    <w:rsid w:val="00FB6A54"/>
    <w:rsid w:val="00FE2892"/>
    <w:rsid w:val="00FF4864"/>
    <w:rsid w:val="00FF4D93"/>
    <w:rsid w:val="00FF6A9B"/>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3EE41"/>
  <w15:chartTrackingRefBased/>
  <w15:docId w15:val="{93C4F005-A530-4915-A121-FF66B0D48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DDE"/>
  </w:style>
  <w:style w:type="paragraph" w:styleId="Heading1">
    <w:name w:val="heading 1"/>
    <w:basedOn w:val="Normal"/>
    <w:next w:val="Normal"/>
    <w:link w:val="Heading1Char"/>
    <w:uiPriority w:val="9"/>
    <w:qFormat/>
    <w:rsid w:val="008B2C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B2C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B2C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B2C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B2C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2C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2C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2C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2C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C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B2C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B2C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B2C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B2C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2C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2C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2C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2CF3"/>
    <w:rPr>
      <w:rFonts w:eastAsiaTheme="majorEastAsia" w:cstheme="majorBidi"/>
      <w:color w:val="272727" w:themeColor="text1" w:themeTint="D8"/>
    </w:rPr>
  </w:style>
  <w:style w:type="paragraph" w:styleId="Title">
    <w:name w:val="Title"/>
    <w:basedOn w:val="Normal"/>
    <w:next w:val="Normal"/>
    <w:link w:val="TitleChar"/>
    <w:uiPriority w:val="10"/>
    <w:qFormat/>
    <w:rsid w:val="008B2C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C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2C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2C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2CF3"/>
    <w:pPr>
      <w:spacing w:before="160"/>
      <w:jc w:val="center"/>
    </w:pPr>
    <w:rPr>
      <w:i/>
      <w:iCs/>
      <w:color w:val="404040" w:themeColor="text1" w:themeTint="BF"/>
    </w:rPr>
  </w:style>
  <w:style w:type="character" w:customStyle="1" w:styleId="QuoteChar">
    <w:name w:val="Quote Char"/>
    <w:basedOn w:val="DefaultParagraphFont"/>
    <w:link w:val="Quote"/>
    <w:uiPriority w:val="29"/>
    <w:rsid w:val="008B2CF3"/>
    <w:rPr>
      <w:i/>
      <w:iCs/>
      <w:color w:val="404040" w:themeColor="text1" w:themeTint="BF"/>
    </w:rPr>
  </w:style>
  <w:style w:type="paragraph" w:styleId="ListParagraph">
    <w:name w:val="List Paragraph"/>
    <w:basedOn w:val="Normal"/>
    <w:uiPriority w:val="34"/>
    <w:qFormat/>
    <w:rsid w:val="008B2CF3"/>
    <w:pPr>
      <w:ind w:left="720"/>
      <w:contextualSpacing/>
    </w:pPr>
  </w:style>
  <w:style w:type="character" w:styleId="IntenseEmphasis">
    <w:name w:val="Intense Emphasis"/>
    <w:basedOn w:val="DefaultParagraphFont"/>
    <w:uiPriority w:val="21"/>
    <w:qFormat/>
    <w:rsid w:val="008B2CF3"/>
    <w:rPr>
      <w:i/>
      <w:iCs/>
      <w:color w:val="0F4761" w:themeColor="accent1" w:themeShade="BF"/>
    </w:rPr>
  </w:style>
  <w:style w:type="paragraph" w:styleId="IntenseQuote">
    <w:name w:val="Intense Quote"/>
    <w:basedOn w:val="Normal"/>
    <w:next w:val="Normal"/>
    <w:link w:val="IntenseQuoteChar"/>
    <w:uiPriority w:val="30"/>
    <w:qFormat/>
    <w:rsid w:val="008B2C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2CF3"/>
    <w:rPr>
      <w:i/>
      <w:iCs/>
      <w:color w:val="0F4761" w:themeColor="accent1" w:themeShade="BF"/>
    </w:rPr>
  </w:style>
  <w:style w:type="character" w:styleId="IntenseReference">
    <w:name w:val="Intense Reference"/>
    <w:basedOn w:val="DefaultParagraphFont"/>
    <w:uiPriority w:val="32"/>
    <w:qFormat/>
    <w:rsid w:val="008B2CF3"/>
    <w:rPr>
      <w:b/>
      <w:bCs/>
      <w:smallCaps/>
      <w:color w:val="0F4761" w:themeColor="accent1" w:themeShade="BF"/>
      <w:spacing w:val="5"/>
    </w:rPr>
  </w:style>
  <w:style w:type="table" w:styleId="TableGrid">
    <w:name w:val="Table Grid"/>
    <w:basedOn w:val="TableNormal"/>
    <w:uiPriority w:val="39"/>
    <w:rsid w:val="00280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B29FA"/>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C6124F"/>
    <w:rPr>
      <w:color w:val="666666"/>
    </w:rPr>
  </w:style>
  <w:style w:type="paragraph" w:styleId="Footer">
    <w:name w:val="footer"/>
    <w:basedOn w:val="Normal"/>
    <w:link w:val="FooterChar"/>
    <w:uiPriority w:val="99"/>
    <w:semiHidden/>
    <w:unhideWhenUsed/>
    <w:rsid w:val="00311EA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11EAE"/>
  </w:style>
  <w:style w:type="character" w:styleId="PageNumber">
    <w:name w:val="page number"/>
    <w:basedOn w:val="DefaultParagraphFont"/>
    <w:uiPriority w:val="99"/>
    <w:semiHidden/>
    <w:unhideWhenUsed/>
    <w:rsid w:val="00311E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780363">
      <w:bodyDiv w:val="1"/>
      <w:marLeft w:val="0"/>
      <w:marRight w:val="0"/>
      <w:marTop w:val="0"/>
      <w:marBottom w:val="0"/>
      <w:divBdr>
        <w:top w:val="none" w:sz="0" w:space="0" w:color="auto"/>
        <w:left w:val="none" w:sz="0" w:space="0" w:color="auto"/>
        <w:bottom w:val="none" w:sz="0" w:space="0" w:color="auto"/>
        <w:right w:val="none" w:sz="0" w:space="0" w:color="auto"/>
      </w:divBdr>
    </w:div>
    <w:div w:id="149759895">
      <w:bodyDiv w:val="1"/>
      <w:marLeft w:val="0"/>
      <w:marRight w:val="0"/>
      <w:marTop w:val="0"/>
      <w:marBottom w:val="0"/>
      <w:divBdr>
        <w:top w:val="none" w:sz="0" w:space="0" w:color="auto"/>
        <w:left w:val="none" w:sz="0" w:space="0" w:color="auto"/>
        <w:bottom w:val="none" w:sz="0" w:space="0" w:color="auto"/>
        <w:right w:val="none" w:sz="0" w:space="0" w:color="auto"/>
      </w:divBdr>
    </w:div>
    <w:div w:id="287706524">
      <w:bodyDiv w:val="1"/>
      <w:marLeft w:val="0"/>
      <w:marRight w:val="0"/>
      <w:marTop w:val="0"/>
      <w:marBottom w:val="0"/>
      <w:divBdr>
        <w:top w:val="none" w:sz="0" w:space="0" w:color="auto"/>
        <w:left w:val="none" w:sz="0" w:space="0" w:color="auto"/>
        <w:bottom w:val="none" w:sz="0" w:space="0" w:color="auto"/>
        <w:right w:val="none" w:sz="0" w:space="0" w:color="auto"/>
      </w:divBdr>
    </w:div>
    <w:div w:id="332879582">
      <w:bodyDiv w:val="1"/>
      <w:marLeft w:val="0"/>
      <w:marRight w:val="0"/>
      <w:marTop w:val="0"/>
      <w:marBottom w:val="0"/>
      <w:divBdr>
        <w:top w:val="none" w:sz="0" w:space="0" w:color="auto"/>
        <w:left w:val="none" w:sz="0" w:space="0" w:color="auto"/>
        <w:bottom w:val="none" w:sz="0" w:space="0" w:color="auto"/>
        <w:right w:val="none" w:sz="0" w:space="0" w:color="auto"/>
      </w:divBdr>
      <w:divsChild>
        <w:div w:id="591015656">
          <w:marLeft w:val="0"/>
          <w:marRight w:val="0"/>
          <w:marTop w:val="0"/>
          <w:marBottom w:val="0"/>
          <w:divBdr>
            <w:top w:val="none" w:sz="0" w:space="0" w:color="auto"/>
            <w:left w:val="none" w:sz="0" w:space="0" w:color="auto"/>
            <w:bottom w:val="none" w:sz="0" w:space="0" w:color="auto"/>
            <w:right w:val="none" w:sz="0" w:space="0" w:color="auto"/>
          </w:divBdr>
        </w:div>
      </w:divsChild>
    </w:div>
    <w:div w:id="359673902">
      <w:bodyDiv w:val="1"/>
      <w:marLeft w:val="0"/>
      <w:marRight w:val="0"/>
      <w:marTop w:val="0"/>
      <w:marBottom w:val="0"/>
      <w:divBdr>
        <w:top w:val="none" w:sz="0" w:space="0" w:color="auto"/>
        <w:left w:val="none" w:sz="0" w:space="0" w:color="auto"/>
        <w:bottom w:val="none" w:sz="0" w:space="0" w:color="auto"/>
        <w:right w:val="none" w:sz="0" w:space="0" w:color="auto"/>
      </w:divBdr>
    </w:div>
    <w:div w:id="415443285">
      <w:bodyDiv w:val="1"/>
      <w:marLeft w:val="0"/>
      <w:marRight w:val="0"/>
      <w:marTop w:val="0"/>
      <w:marBottom w:val="0"/>
      <w:divBdr>
        <w:top w:val="none" w:sz="0" w:space="0" w:color="auto"/>
        <w:left w:val="none" w:sz="0" w:space="0" w:color="auto"/>
        <w:bottom w:val="none" w:sz="0" w:space="0" w:color="auto"/>
        <w:right w:val="none" w:sz="0" w:space="0" w:color="auto"/>
      </w:divBdr>
      <w:divsChild>
        <w:div w:id="55859410">
          <w:marLeft w:val="0"/>
          <w:marRight w:val="0"/>
          <w:marTop w:val="0"/>
          <w:marBottom w:val="0"/>
          <w:divBdr>
            <w:top w:val="none" w:sz="0" w:space="0" w:color="auto"/>
            <w:left w:val="none" w:sz="0" w:space="0" w:color="auto"/>
            <w:bottom w:val="none" w:sz="0" w:space="0" w:color="auto"/>
            <w:right w:val="none" w:sz="0" w:space="0" w:color="auto"/>
          </w:divBdr>
        </w:div>
      </w:divsChild>
    </w:div>
    <w:div w:id="531496992">
      <w:bodyDiv w:val="1"/>
      <w:marLeft w:val="0"/>
      <w:marRight w:val="0"/>
      <w:marTop w:val="0"/>
      <w:marBottom w:val="0"/>
      <w:divBdr>
        <w:top w:val="none" w:sz="0" w:space="0" w:color="auto"/>
        <w:left w:val="none" w:sz="0" w:space="0" w:color="auto"/>
        <w:bottom w:val="none" w:sz="0" w:space="0" w:color="auto"/>
        <w:right w:val="none" w:sz="0" w:space="0" w:color="auto"/>
      </w:divBdr>
      <w:divsChild>
        <w:div w:id="1327368360">
          <w:marLeft w:val="0"/>
          <w:marRight w:val="0"/>
          <w:marTop w:val="0"/>
          <w:marBottom w:val="0"/>
          <w:divBdr>
            <w:top w:val="none" w:sz="0" w:space="0" w:color="auto"/>
            <w:left w:val="none" w:sz="0" w:space="0" w:color="auto"/>
            <w:bottom w:val="none" w:sz="0" w:space="0" w:color="auto"/>
            <w:right w:val="none" w:sz="0" w:space="0" w:color="auto"/>
          </w:divBdr>
        </w:div>
      </w:divsChild>
    </w:div>
    <w:div w:id="542402703">
      <w:bodyDiv w:val="1"/>
      <w:marLeft w:val="0"/>
      <w:marRight w:val="0"/>
      <w:marTop w:val="0"/>
      <w:marBottom w:val="0"/>
      <w:divBdr>
        <w:top w:val="none" w:sz="0" w:space="0" w:color="auto"/>
        <w:left w:val="none" w:sz="0" w:space="0" w:color="auto"/>
        <w:bottom w:val="none" w:sz="0" w:space="0" w:color="auto"/>
        <w:right w:val="none" w:sz="0" w:space="0" w:color="auto"/>
      </w:divBdr>
    </w:div>
    <w:div w:id="758674334">
      <w:bodyDiv w:val="1"/>
      <w:marLeft w:val="0"/>
      <w:marRight w:val="0"/>
      <w:marTop w:val="0"/>
      <w:marBottom w:val="0"/>
      <w:divBdr>
        <w:top w:val="none" w:sz="0" w:space="0" w:color="auto"/>
        <w:left w:val="none" w:sz="0" w:space="0" w:color="auto"/>
        <w:bottom w:val="none" w:sz="0" w:space="0" w:color="auto"/>
        <w:right w:val="none" w:sz="0" w:space="0" w:color="auto"/>
      </w:divBdr>
    </w:div>
    <w:div w:id="818812650">
      <w:bodyDiv w:val="1"/>
      <w:marLeft w:val="0"/>
      <w:marRight w:val="0"/>
      <w:marTop w:val="0"/>
      <w:marBottom w:val="0"/>
      <w:divBdr>
        <w:top w:val="none" w:sz="0" w:space="0" w:color="auto"/>
        <w:left w:val="none" w:sz="0" w:space="0" w:color="auto"/>
        <w:bottom w:val="none" w:sz="0" w:space="0" w:color="auto"/>
        <w:right w:val="none" w:sz="0" w:space="0" w:color="auto"/>
      </w:divBdr>
    </w:div>
    <w:div w:id="907812631">
      <w:bodyDiv w:val="1"/>
      <w:marLeft w:val="0"/>
      <w:marRight w:val="0"/>
      <w:marTop w:val="0"/>
      <w:marBottom w:val="0"/>
      <w:divBdr>
        <w:top w:val="none" w:sz="0" w:space="0" w:color="auto"/>
        <w:left w:val="none" w:sz="0" w:space="0" w:color="auto"/>
        <w:bottom w:val="none" w:sz="0" w:space="0" w:color="auto"/>
        <w:right w:val="none" w:sz="0" w:space="0" w:color="auto"/>
      </w:divBdr>
    </w:div>
    <w:div w:id="1032153043">
      <w:bodyDiv w:val="1"/>
      <w:marLeft w:val="0"/>
      <w:marRight w:val="0"/>
      <w:marTop w:val="0"/>
      <w:marBottom w:val="0"/>
      <w:divBdr>
        <w:top w:val="none" w:sz="0" w:space="0" w:color="auto"/>
        <w:left w:val="none" w:sz="0" w:space="0" w:color="auto"/>
        <w:bottom w:val="none" w:sz="0" w:space="0" w:color="auto"/>
        <w:right w:val="none" w:sz="0" w:space="0" w:color="auto"/>
      </w:divBdr>
      <w:divsChild>
        <w:div w:id="1935091846">
          <w:marLeft w:val="0"/>
          <w:marRight w:val="0"/>
          <w:marTop w:val="0"/>
          <w:marBottom w:val="0"/>
          <w:divBdr>
            <w:top w:val="none" w:sz="0" w:space="0" w:color="auto"/>
            <w:left w:val="none" w:sz="0" w:space="0" w:color="auto"/>
            <w:bottom w:val="none" w:sz="0" w:space="0" w:color="auto"/>
            <w:right w:val="none" w:sz="0" w:space="0" w:color="auto"/>
          </w:divBdr>
        </w:div>
      </w:divsChild>
    </w:div>
    <w:div w:id="1241254947">
      <w:bodyDiv w:val="1"/>
      <w:marLeft w:val="0"/>
      <w:marRight w:val="0"/>
      <w:marTop w:val="0"/>
      <w:marBottom w:val="0"/>
      <w:divBdr>
        <w:top w:val="none" w:sz="0" w:space="0" w:color="auto"/>
        <w:left w:val="none" w:sz="0" w:space="0" w:color="auto"/>
        <w:bottom w:val="none" w:sz="0" w:space="0" w:color="auto"/>
        <w:right w:val="none" w:sz="0" w:space="0" w:color="auto"/>
      </w:divBdr>
      <w:divsChild>
        <w:div w:id="462770620">
          <w:marLeft w:val="0"/>
          <w:marRight w:val="0"/>
          <w:marTop w:val="0"/>
          <w:marBottom w:val="0"/>
          <w:divBdr>
            <w:top w:val="none" w:sz="0" w:space="0" w:color="auto"/>
            <w:left w:val="none" w:sz="0" w:space="0" w:color="auto"/>
            <w:bottom w:val="none" w:sz="0" w:space="0" w:color="auto"/>
            <w:right w:val="none" w:sz="0" w:space="0" w:color="auto"/>
          </w:divBdr>
        </w:div>
      </w:divsChild>
    </w:div>
    <w:div w:id="1351880376">
      <w:bodyDiv w:val="1"/>
      <w:marLeft w:val="0"/>
      <w:marRight w:val="0"/>
      <w:marTop w:val="0"/>
      <w:marBottom w:val="0"/>
      <w:divBdr>
        <w:top w:val="none" w:sz="0" w:space="0" w:color="auto"/>
        <w:left w:val="none" w:sz="0" w:space="0" w:color="auto"/>
        <w:bottom w:val="none" w:sz="0" w:space="0" w:color="auto"/>
        <w:right w:val="none" w:sz="0" w:space="0" w:color="auto"/>
      </w:divBdr>
    </w:div>
    <w:div w:id="1377005486">
      <w:bodyDiv w:val="1"/>
      <w:marLeft w:val="0"/>
      <w:marRight w:val="0"/>
      <w:marTop w:val="0"/>
      <w:marBottom w:val="0"/>
      <w:divBdr>
        <w:top w:val="none" w:sz="0" w:space="0" w:color="auto"/>
        <w:left w:val="none" w:sz="0" w:space="0" w:color="auto"/>
        <w:bottom w:val="none" w:sz="0" w:space="0" w:color="auto"/>
        <w:right w:val="none" w:sz="0" w:space="0" w:color="auto"/>
      </w:divBdr>
      <w:divsChild>
        <w:div w:id="2070110200">
          <w:marLeft w:val="0"/>
          <w:marRight w:val="0"/>
          <w:marTop w:val="0"/>
          <w:marBottom w:val="0"/>
          <w:divBdr>
            <w:top w:val="none" w:sz="0" w:space="0" w:color="auto"/>
            <w:left w:val="none" w:sz="0" w:space="0" w:color="auto"/>
            <w:bottom w:val="none" w:sz="0" w:space="0" w:color="auto"/>
            <w:right w:val="none" w:sz="0" w:space="0" w:color="auto"/>
          </w:divBdr>
        </w:div>
      </w:divsChild>
    </w:div>
    <w:div w:id="1386564348">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sChild>
        <w:div w:id="1952738704">
          <w:marLeft w:val="0"/>
          <w:marRight w:val="0"/>
          <w:marTop w:val="0"/>
          <w:marBottom w:val="0"/>
          <w:divBdr>
            <w:top w:val="none" w:sz="0" w:space="0" w:color="auto"/>
            <w:left w:val="none" w:sz="0" w:space="0" w:color="auto"/>
            <w:bottom w:val="none" w:sz="0" w:space="0" w:color="auto"/>
            <w:right w:val="none" w:sz="0" w:space="0" w:color="auto"/>
          </w:divBdr>
        </w:div>
      </w:divsChild>
    </w:div>
    <w:div w:id="1729113527">
      <w:bodyDiv w:val="1"/>
      <w:marLeft w:val="0"/>
      <w:marRight w:val="0"/>
      <w:marTop w:val="0"/>
      <w:marBottom w:val="0"/>
      <w:divBdr>
        <w:top w:val="none" w:sz="0" w:space="0" w:color="auto"/>
        <w:left w:val="none" w:sz="0" w:space="0" w:color="auto"/>
        <w:bottom w:val="none" w:sz="0" w:space="0" w:color="auto"/>
        <w:right w:val="none" w:sz="0" w:space="0" w:color="auto"/>
      </w:divBdr>
    </w:div>
    <w:div w:id="1753090564">
      <w:bodyDiv w:val="1"/>
      <w:marLeft w:val="0"/>
      <w:marRight w:val="0"/>
      <w:marTop w:val="0"/>
      <w:marBottom w:val="0"/>
      <w:divBdr>
        <w:top w:val="none" w:sz="0" w:space="0" w:color="auto"/>
        <w:left w:val="none" w:sz="0" w:space="0" w:color="auto"/>
        <w:bottom w:val="none" w:sz="0" w:space="0" w:color="auto"/>
        <w:right w:val="none" w:sz="0" w:space="0" w:color="auto"/>
      </w:divBdr>
    </w:div>
    <w:div w:id="1832483741">
      <w:bodyDiv w:val="1"/>
      <w:marLeft w:val="0"/>
      <w:marRight w:val="0"/>
      <w:marTop w:val="0"/>
      <w:marBottom w:val="0"/>
      <w:divBdr>
        <w:top w:val="none" w:sz="0" w:space="0" w:color="auto"/>
        <w:left w:val="none" w:sz="0" w:space="0" w:color="auto"/>
        <w:bottom w:val="none" w:sz="0" w:space="0" w:color="auto"/>
        <w:right w:val="none" w:sz="0" w:space="0" w:color="auto"/>
      </w:divBdr>
    </w:div>
    <w:div w:id="1905338936">
      <w:bodyDiv w:val="1"/>
      <w:marLeft w:val="0"/>
      <w:marRight w:val="0"/>
      <w:marTop w:val="0"/>
      <w:marBottom w:val="0"/>
      <w:divBdr>
        <w:top w:val="none" w:sz="0" w:space="0" w:color="auto"/>
        <w:left w:val="none" w:sz="0" w:space="0" w:color="auto"/>
        <w:bottom w:val="none" w:sz="0" w:space="0" w:color="auto"/>
        <w:right w:val="none" w:sz="0" w:space="0" w:color="auto"/>
      </w:divBdr>
    </w:div>
    <w:div w:id="2008895946">
      <w:bodyDiv w:val="1"/>
      <w:marLeft w:val="0"/>
      <w:marRight w:val="0"/>
      <w:marTop w:val="0"/>
      <w:marBottom w:val="0"/>
      <w:divBdr>
        <w:top w:val="none" w:sz="0" w:space="0" w:color="auto"/>
        <w:left w:val="none" w:sz="0" w:space="0" w:color="auto"/>
        <w:bottom w:val="none" w:sz="0" w:space="0" w:color="auto"/>
        <w:right w:val="none" w:sz="0" w:space="0" w:color="auto"/>
      </w:divBdr>
    </w:div>
    <w:div w:id="2094351361">
      <w:bodyDiv w:val="1"/>
      <w:marLeft w:val="0"/>
      <w:marRight w:val="0"/>
      <w:marTop w:val="0"/>
      <w:marBottom w:val="0"/>
      <w:divBdr>
        <w:top w:val="none" w:sz="0" w:space="0" w:color="auto"/>
        <w:left w:val="none" w:sz="0" w:space="0" w:color="auto"/>
        <w:bottom w:val="none" w:sz="0" w:space="0" w:color="auto"/>
        <w:right w:val="none" w:sz="0" w:space="0" w:color="auto"/>
      </w:divBdr>
    </w:div>
    <w:div w:id="2137023913">
      <w:bodyDiv w:val="1"/>
      <w:marLeft w:val="0"/>
      <w:marRight w:val="0"/>
      <w:marTop w:val="0"/>
      <w:marBottom w:val="0"/>
      <w:divBdr>
        <w:top w:val="none" w:sz="0" w:space="0" w:color="auto"/>
        <w:left w:val="none" w:sz="0" w:space="0" w:color="auto"/>
        <w:bottom w:val="none" w:sz="0" w:space="0" w:color="auto"/>
        <w:right w:val="none" w:sz="0" w:space="0" w:color="auto"/>
      </w:divBdr>
      <w:divsChild>
        <w:div w:id="239873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81C08-8702-4639-A6CC-D802A1D65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3617</Words>
  <Characters>20619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Hüni Victor</dc:creator>
  <cp:keywords/>
  <dc:description/>
  <cp:lastModifiedBy>Hüni Victor</cp:lastModifiedBy>
  <cp:revision>137</cp:revision>
  <dcterms:created xsi:type="dcterms:W3CDTF">2024-10-26T10:19:00Z</dcterms:created>
  <dcterms:modified xsi:type="dcterms:W3CDTF">2024-11-25T18:32:00Z</dcterms:modified>
</cp:coreProperties>
</file>