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71144385"/>
        <w:docPartObj>
          <w:docPartGallery w:val="Cover Pages"/>
          <w:docPartUnique/>
        </w:docPartObj>
      </w:sdtPr>
      <w:sdtEndPr>
        <w:rPr>
          <w:rFonts w:ascii="Tenorite" w:eastAsiaTheme="majorEastAsia" w:hAnsi="Tenorite" w:cstheme="majorBidi"/>
          <w:color w:val="2F5496" w:themeColor="accent1" w:themeShade="BF"/>
          <w:sz w:val="26"/>
          <w:szCs w:val="26"/>
        </w:rPr>
      </w:sdtEndPr>
      <w:sdtContent>
        <w:p w14:paraId="62DBD4A1" w14:textId="096A25E4" w:rsidR="00C152AD" w:rsidRDefault="00C152AD"/>
        <w:p w14:paraId="5094491B" w14:textId="3F3C4F7F" w:rsidR="00C152AD" w:rsidRDefault="00C152AD">
          <w:pPr>
            <w:rPr>
              <w:rFonts w:ascii="Tenorite" w:eastAsiaTheme="majorEastAsia" w:hAnsi="Tenorite" w:cstheme="majorBidi"/>
              <w:color w:val="2F5496" w:themeColor="accent1" w:themeShade="BF"/>
              <w:sz w:val="26"/>
              <w:szCs w:val="26"/>
            </w:rPr>
          </w:pPr>
          <w:r>
            <w:rPr>
              <w:noProof/>
            </w:rPr>
            <mc:AlternateContent>
              <mc:Choice Requires="wps">
                <w:drawing>
                  <wp:anchor distT="0" distB="0" distL="182880" distR="182880" simplePos="0" relativeHeight="251660288" behindDoc="0" locked="0" layoutInCell="1" allowOverlap="1" wp14:anchorId="0FF49250" wp14:editId="349DC434">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EA0761" w14:textId="2C532A03" w:rsidR="00C152AD" w:rsidRPr="00EF4BA1" w:rsidRDefault="00000000">
                                <w:pPr>
                                  <w:pStyle w:val="Sansinterligne"/>
                                  <w:spacing w:before="40" w:after="560" w:line="216" w:lineRule="auto"/>
                                  <w:rPr>
                                    <w:rFonts w:ascii="Tenorite" w:hAnsi="Tenorite"/>
                                    <w:color w:val="00B050"/>
                                    <w:sz w:val="72"/>
                                    <w:szCs w:val="72"/>
                                  </w:rPr>
                                </w:pPr>
                                <w:sdt>
                                  <w:sdtPr>
                                    <w:rPr>
                                      <w:rFonts w:ascii="Tenorite" w:hAnsi="Tenorite"/>
                                      <w:color w:val="00B050"/>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Content>
                                    <w:r w:rsidR="00C152AD" w:rsidRPr="00EF4BA1">
                                      <w:rPr>
                                        <w:rFonts w:ascii="Tenorite" w:hAnsi="Tenorite"/>
                                        <w:color w:val="00B050"/>
                                        <w:sz w:val="72"/>
                                        <w:szCs w:val="72"/>
                                      </w:rPr>
                                      <w:t>Projet IoT</w:t>
                                    </w:r>
                                  </w:sdtContent>
                                </w:sdt>
                              </w:p>
                              <w:sdt>
                                <w:sdtPr>
                                  <w:rPr>
                                    <w:caps/>
                                    <w:color w:val="1F4E79" w:themeColor="accent5" w:themeShade="80"/>
                                    <w:sz w:val="28"/>
                                    <w:szCs w:val="28"/>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E29CB9D" w14:textId="7A25C17F" w:rsidR="00C152AD" w:rsidRDefault="00EF4BA1">
                                    <w:pPr>
                                      <w:pStyle w:val="Sansinterligne"/>
                                      <w:spacing w:before="40" w:after="40"/>
                                      <w:rPr>
                                        <w:caps/>
                                        <w:color w:val="1F4E79" w:themeColor="accent5" w:themeShade="80"/>
                                        <w:sz w:val="28"/>
                                        <w:szCs w:val="28"/>
                                      </w:rPr>
                                    </w:pPr>
                                    <w:r w:rsidRPr="00EF4BA1">
                                      <w:rPr>
                                        <w:caps/>
                                        <w:color w:val="1F4E79" w:themeColor="accent5" w:themeShade="80"/>
                                        <w:sz w:val="28"/>
                                        <w:szCs w:val="28"/>
                                      </w:rPr>
                                      <w:t>64-21 - ENTREPRISE CONNECTÉ</w:t>
                                    </w:r>
                                  </w:p>
                                </w:sdtContent>
                              </w:sdt>
                              <w:p w14:paraId="4475026D" w14:textId="2E838FB7" w:rsidR="00C152AD" w:rsidRPr="00EF4BA1" w:rsidRDefault="00EF4BA1">
                                <w:pPr>
                                  <w:pStyle w:val="Sansinterligne"/>
                                  <w:spacing w:before="80" w:after="40"/>
                                  <w:rPr>
                                    <w:caps/>
                                    <w:color w:val="A8D08D" w:themeColor="accent6" w:themeTint="99"/>
                                    <w:sz w:val="24"/>
                                    <w:szCs w:val="24"/>
                                  </w:rPr>
                                </w:pPr>
                                <w:r w:rsidRPr="00EF4BA1">
                                  <w:rPr>
                                    <w:caps/>
                                    <w:color w:val="A8D08D" w:themeColor="accent6" w:themeTint="99"/>
                                    <w:sz w:val="24"/>
                                    <w:szCs w:val="24"/>
                                  </w:rPr>
                                  <w:t>ChRistophe Berger</w:t>
                                </w:r>
                              </w:p>
                              <w:p w14:paraId="49A0D499" w14:textId="572E5EDE" w:rsidR="00EF4BA1" w:rsidRPr="00EF4BA1" w:rsidRDefault="00EF4BA1">
                                <w:pPr>
                                  <w:pStyle w:val="Sansinterligne"/>
                                  <w:spacing w:before="80" w:after="40"/>
                                  <w:rPr>
                                    <w:caps/>
                                    <w:color w:val="A8D08D" w:themeColor="accent6" w:themeTint="99"/>
                                    <w:sz w:val="24"/>
                                    <w:szCs w:val="24"/>
                                  </w:rPr>
                                </w:pPr>
                                <w:r w:rsidRPr="00EF4BA1">
                                  <w:rPr>
                                    <w:caps/>
                                    <w:color w:val="A8D08D" w:themeColor="accent6" w:themeTint="99"/>
                                    <w:sz w:val="24"/>
                                    <w:szCs w:val="24"/>
                                  </w:rPr>
                                  <w:t>Anthony gachet</w:t>
                                </w:r>
                              </w:p>
                              <w:p w14:paraId="24D47911" w14:textId="146D3688" w:rsidR="00EF4BA1" w:rsidRPr="00EF4BA1" w:rsidRDefault="00EF4BA1">
                                <w:pPr>
                                  <w:pStyle w:val="Sansinterligne"/>
                                  <w:spacing w:before="80" w:after="40"/>
                                  <w:rPr>
                                    <w:caps/>
                                    <w:color w:val="A8D08D" w:themeColor="accent6" w:themeTint="99"/>
                                    <w:sz w:val="24"/>
                                    <w:szCs w:val="24"/>
                                  </w:rPr>
                                </w:pPr>
                                <w:r w:rsidRPr="00EF4BA1">
                                  <w:rPr>
                                    <w:caps/>
                                    <w:color w:val="A8D08D" w:themeColor="accent6" w:themeTint="99"/>
                                    <w:sz w:val="24"/>
                                    <w:szCs w:val="24"/>
                                  </w:rPr>
                                  <w:t>victor Hüni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FF49250" id="_x0000_t202" coordsize="21600,21600" o:spt="202" path="m,l,21600r21600,l21600,xe">
                    <v:stroke joinstyle="miter"/>
                    <v:path gradientshapeok="t" o:connecttype="rect"/>
                  </v:shapetype>
                  <v:shape id="Zone de texte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25EA0761" w14:textId="2C532A03" w:rsidR="00C152AD" w:rsidRPr="00EF4BA1" w:rsidRDefault="00000000">
                          <w:pPr>
                            <w:pStyle w:val="Sansinterligne"/>
                            <w:spacing w:before="40" w:after="560" w:line="216" w:lineRule="auto"/>
                            <w:rPr>
                              <w:rFonts w:ascii="Tenorite" w:hAnsi="Tenorite"/>
                              <w:color w:val="00B050"/>
                              <w:sz w:val="72"/>
                              <w:szCs w:val="72"/>
                            </w:rPr>
                          </w:pPr>
                          <w:sdt>
                            <w:sdtPr>
                              <w:rPr>
                                <w:rFonts w:ascii="Tenorite" w:hAnsi="Tenorite"/>
                                <w:color w:val="00B050"/>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Content>
                              <w:r w:rsidR="00C152AD" w:rsidRPr="00EF4BA1">
                                <w:rPr>
                                  <w:rFonts w:ascii="Tenorite" w:hAnsi="Tenorite"/>
                                  <w:color w:val="00B050"/>
                                  <w:sz w:val="72"/>
                                  <w:szCs w:val="72"/>
                                </w:rPr>
                                <w:t>Projet IoT</w:t>
                              </w:r>
                            </w:sdtContent>
                          </w:sdt>
                        </w:p>
                        <w:sdt>
                          <w:sdtPr>
                            <w:rPr>
                              <w:caps/>
                              <w:color w:val="1F4E79" w:themeColor="accent5" w:themeShade="80"/>
                              <w:sz w:val="28"/>
                              <w:szCs w:val="28"/>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E29CB9D" w14:textId="7A25C17F" w:rsidR="00C152AD" w:rsidRDefault="00EF4BA1">
                              <w:pPr>
                                <w:pStyle w:val="Sansinterligne"/>
                                <w:spacing w:before="40" w:after="40"/>
                                <w:rPr>
                                  <w:caps/>
                                  <w:color w:val="1F4E79" w:themeColor="accent5" w:themeShade="80"/>
                                  <w:sz w:val="28"/>
                                  <w:szCs w:val="28"/>
                                </w:rPr>
                              </w:pPr>
                              <w:r w:rsidRPr="00EF4BA1">
                                <w:rPr>
                                  <w:caps/>
                                  <w:color w:val="1F4E79" w:themeColor="accent5" w:themeShade="80"/>
                                  <w:sz w:val="28"/>
                                  <w:szCs w:val="28"/>
                                </w:rPr>
                                <w:t>64-21 - ENTREPRISE CONNECTÉ</w:t>
                              </w:r>
                            </w:p>
                          </w:sdtContent>
                        </w:sdt>
                        <w:p w14:paraId="4475026D" w14:textId="2E838FB7" w:rsidR="00C152AD" w:rsidRPr="00EF4BA1" w:rsidRDefault="00EF4BA1">
                          <w:pPr>
                            <w:pStyle w:val="Sansinterligne"/>
                            <w:spacing w:before="80" w:after="40"/>
                            <w:rPr>
                              <w:caps/>
                              <w:color w:val="A8D08D" w:themeColor="accent6" w:themeTint="99"/>
                              <w:sz w:val="24"/>
                              <w:szCs w:val="24"/>
                            </w:rPr>
                          </w:pPr>
                          <w:r w:rsidRPr="00EF4BA1">
                            <w:rPr>
                              <w:caps/>
                              <w:color w:val="A8D08D" w:themeColor="accent6" w:themeTint="99"/>
                              <w:sz w:val="24"/>
                              <w:szCs w:val="24"/>
                            </w:rPr>
                            <w:t>ChRistophe Berger</w:t>
                          </w:r>
                        </w:p>
                        <w:p w14:paraId="49A0D499" w14:textId="572E5EDE" w:rsidR="00EF4BA1" w:rsidRPr="00EF4BA1" w:rsidRDefault="00EF4BA1">
                          <w:pPr>
                            <w:pStyle w:val="Sansinterligne"/>
                            <w:spacing w:before="80" w:after="40"/>
                            <w:rPr>
                              <w:caps/>
                              <w:color w:val="A8D08D" w:themeColor="accent6" w:themeTint="99"/>
                              <w:sz w:val="24"/>
                              <w:szCs w:val="24"/>
                            </w:rPr>
                          </w:pPr>
                          <w:r w:rsidRPr="00EF4BA1">
                            <w:rPr>
                              <w:caps/>
                              <w:color w:val="A8D08D" w:themeColor="accent6" w:themeTint="99"/>
                              <w:sz w:val="24"/>
                              <w:szCs w:val="24"/>
                            </w:rPr>
                            <w:t>Anthony gachet</w:t>
                          </w:r>
                        </w:p>
                        <w:p w14:paraId="24D47911" w14:textId="146D3688" w:rsidR="00EF4BA1" w:rsidRPr="00EF4BA1" w:rsidRDefault="00EF4BA1">
                          <w:pPr>
                            <w:pStyle w:val="Sansinterligne"/>
                            <w:spacing w:before="80" w:after="40"/>
                            <w:rPr>
                              <w:caps/>
                              <w:color w:val="A8D08D" w:themeColor="accent6" w:themeTint="99"/>
                              <w:sz w:val="24"/>
                              <w:szCs w:val="24"/>
                            </w:rPr>
                          </w:pPr>
                          <w:r w:rsidRPr="00EF4BA1">
                            <w:rPr>
                              <w:caps/>
                              <w:color w:val="A8D08D" w:themeColor="accent6" w:themeTint="99"/>
                              <w:sz w:val="24"/>
                              <w:szCs w:val="24"/>
                            </w:rPr>
                            <w:t>victor Hüni</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237CE120" wp14:editId="79A4BFA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22-12-15T00:00:00Z">
                                    <w:dateFormat w:val="yyyy"/>
                                    <w:lid w:val="fr-FR"/>
                                    <w:storeMappedDataAs w:val="dateTime"/>
                                    <w:calendar w:val="gregorian"/>
                                  </w:date>
                                </w:sdtPr>
                                <w:sdtContent>
                                  <w:p w14:paraId="6C5A64B7" w14:textId="3011C883" w:rsidR="00C152AD" w:rsidRDefault="00C152AD">
                                    <w:pPr>
                                      <w:pStyle w:val="Sansinterligne"/>
                                      <w:jc w:val="right"/>
                                      <w:rPr>
                                        <w:color w:val="FFFFFF" w:themeColor="background1"/>
                                        <w:sz w:val="24"/>
                                        <w:szCs w:val="24"/>
                                      </w:rPr>
                                    </w:pPr>
                                    <w:r>
                                      <w:rPr>
                                        <w:color w:val="FFFFFF" w:themeColor="background1"/>
                                        <w:sz w:val="24"/>
                                        <w:szCs w:val="24"/>
                                        <w:lang w:val="fr-FR"/>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37CE120"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" fillcolor="#00b050" stroked="f" strokeweight="1pt">
                    <o:lock v:ext="edit" aspectratio="t"/>
                    <v:textbox inset="3.6pt,,3.6pt">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22-12-15T00:00:00Z">
                              <w:dateFormat w:val="yyyy"/>
                              <w:lid w:val="fr-FR"/>
                              <w:storeMappedDataAs w:val="dateTime"/>
                              <w:calendar w:val="gregorian"/>
                            </w:date>
                          </w:sdtPr>
                          <w:sdtContent>
                            <w:p w14:paraId="6C5A64B7" w14:textId="3011C883" w:rsidR="00C152AD" w:rsidRDefault="00C152AD">
                              <w:pPr>
                                <w:pStyle w:val="Sansinterligne"/>
                                <w:jc w:val="right"/>
                                <w:rPr>
                                  <w:color w:val="FFFFFF" w:themeColor="background1"/>
                                  <w:sz w:val="24"/>
                                  <w:szCs w:val="24"/>
                                </w:rPr>
                              </w:pPr>
                              <w:r>
                                <w:rPr>
                                  <w:color w:val="FFFFFF" w:themeColor="background1"/>
                                  <w:sz w:val="24"/>
                                  <w:szCs w:val="24"/>
                                  <w:lang w:val="fr-FR"/>
                                </w:rPr>
                                <w:t>2022</w:t>
                              </w:r>
                            </w:p>
                          </w:sdtContent>
                        </w:sdt>
                      </w:txbxContent>
                    </v:textbox>
                    <w10:wrap anchorx="margin" anchory="page"/>
                  </v:rect>
                </w:pict>
              </mc:Fallback>
            </mc:AlternateContent>
          </w:r>
          <w:r>
            <w:rPr>
              <w:rFonts w:ascii="Tenorite" w:eastAsiaTheme="majorEastAsia" w:hAnsi="Tenorite" w:cstheme="majorBidi"/>
              <w:color w:val="2F5496" w:themeColor="accent1" w:themeShade="BF"/>
              <w:sz w:val="26"/>
              <w:szCs w:val="26"/>
            </w:rPr>
            <w:br w:type="page"/>
          </w:r>
        </w:p>
      </w:sdtContent>
    </w:sdt>
    <w:p w14:paraId="5A88A603" w14:textId="0A7CC548" w:rsidR="00175495" w:rsidRPr="00D86E3E" w:rsidRDefault="00175495">
      <w:pPr>
        <w:pStyle w:val="TM2"/>
        <w:tabs>
          <w:tab w:val="right" w:leader="dot" w:pos="9062"/>
        </w:tabs>
        <w:rPr>
          <w:rFonts w:ascii="Tenorite" w:eastAsiaTheme="minorEastAsia" w:hAnsi="Tenorite"/>
          <w:noProof/>
          <w:lang w:eastAsia="fr-CH"/>
        </w:rPr>
      </w:pPr>
      <w:r w:rsidRPr="00D86E3E">
        <w:rPr>
          <w:rFonts w:ascii="Tenorite" w:eastAsiaTheme="majorEastAsia" w:hAnsi="Tenorite" w:cstheme="majorBidi"/>
          <w:color w:val="2F5496" w:themeColor="accent1" w:themeShade="BF"/>
          <w:sz w:val="26"/>
          <w:szCs w:val="26"/>
        </w:rPr>
        <w:lastRenderedPageBreak/>
        <w:fldChar w:fldCharType="begin"/>
      </w:r>
      <w:r w:rsidRPr="00D86E3E">
        <w:rPr>
          <w:rFonts w:ascii="Tenorite" w:eastAsiaTheme="majorEastAsia" w:hAnsi="Tenorite" w:cstheme="majorBidi"/>
          <w:color w:val="2F5496" w:themeColor="accent1" w:themeShade="BF"/>
          <w:sz w:val="26"/>
          <w:szCs w:val="26"/>
        </w:rPr>
        <w:instrText xml:space="preserve"> TOC \o "1-4" \h \z \u </w:instrText>
      </w:r>
      <w:r w:rsidRPr="00D86E3E">
        <w:rPr>
          <w:rFonts w:ascii="Tenorite" w:eastAsiaTheme="majorEastAsia" w:hAnsi="Tenorite" w:cstheme="majorBidi"/>
          <w:color w:val="2F5496" w:themeColor="accent1" w:themeShade="BF"/>
          <w:sz w:val="26"/>
          <w:szCs w:val="26"/>
        </w:rPr>
        <w:fldChar w:fldCharType="separate"/>
      </w:r>
      <w:hyperlink w:anchor="_Toc122034506" w:history="1">
        <w:r w:rsidRPr="00D86E3E">
          <w:rPr>
            <w:rStyle w:val="Lienhypertexte"/>
            <w:rFonts w:ascii="Tenorite" w:hAnsi="Tenorite"/>
            <w:noProof/>
          </w:rPr>
          <w:t>Contexte</w:t>
        </w:r>
        <w:r w:rsidRPr="00D86E3E">
          <w:rPr>
            <w:rFonts w:ascii="Tenorite" w:hAnsi="Tenorite"/>
            <w:noProof/>
            <w:webHidden/>
          </w:rPr>
          <w:tab/>
        </w:r>
        <w:r w:rsidRPr="00D86E3E">
          <w:rPr>
            <w:rFonts w:ascii="Tenorite" w:hAnsi="Tenorite"/>
            <w:noProof/>
            <w:webHidden/>
          </w:rPr>
          <w:fldChar w:fldCharType="begin"/>
        </w:r>
        <w:r w:rsidRPr="00D86E3E">
          <w:rPr>
            <w:rFonts w:ascii="Tenorite" w:hAnsi="Tenorite"/>
            <w:noProof/>
            <w:webHidden/>
          </w:rPr>
          <w:instrText xml:space="preserve"> PAGEREF _Toc122034506 \h </w:instrText>
        </w:r>
        <w:r w:rsidRPr="00D86E3E">
          <w:rPr>
            <w:rFonts w:ascii="Tenorite" w:hAnsi="Tenorite"/>
            <w:noProof/>
            <w:webHidden/>
          </w:rPr>
        </w:r>
        <w:r w:rsidRPr="00D86E3E">
          <w:rPr>
            <w:rFonts w:ascii="Tenorite" w:hAnsi="Tenorite"/>
            <w:noProof/>
            <w:webHidden/>
          </w:rPr>
          <w:fldChar w:fldCharType="separate"/>
        </w:r>
        <w:r w:rsidR="009A492F">
          <w:rPr>
            <w:rFonts w:ascii="Tenorite" w:hAnsi="Tenorite"/>
            <w:noProof/>
            <w:webHidden/>
          </w:rPr>
          <w:t>2</w:t>
        </w:r>
        <w:r w:rsidRPr="00D86E3E">
          <w:rPr>
            <w:rFonts w:ascii="Tenorite" w:hAnsi="Tenorite"/>
            <w:noProof/>
            <w:webHidden/>
          </w:rPr>
          <w:fldChar w:fldCharType="end"/>
        </w:r>
      </w:hyperlink>
    </w:p>
    <w:p w14:paraId="47559FB9" w14:textId="2B7F7544" w:rsidR="00175495" w:rsidRPr="00D86E3E" w:rsidRDefault="00000000">
      <w:pPr>
        <w:pStyle w:val="TM3"/>
        <w:tabs>
          <w:tab w:val="right" w:leader="dot" w:pos="9062"/>
        </w:tabs>
        <w:rPr>
          <w:rFonts w:ascii="Tenorite" w:eastAsiaTheme="minorEastAsia" w:hAnsi="Tenorite"/>
          <w:noProof/>
          <w:lang w:eastAsia="fr-CH"/>
        </w:rPr>
      </w:pPr>
      <w:hyperlink w:anchor="_Toc122034507" w:history="1">
        <w:r w:rsidR="00175495" w:rsidRPr="00D86E3E">
          <w:rPr>
            <w:rStyle w:val="Lienhypertexte"/>
            <w:rFonts w:ascii="Tenorite" w:hAnsi="Tenorite"/>
            <w:noProof/>
          </w:rPr>
          <w:t>Démographie</w:t>
        </w:r>
        <w:r w:rsidR="00175495" w:rsidRPr="00D86E3E">
          <w:rPr>
            <w:rFonts w:ascii="Tenorite" w:hAnsi="Tenorite"/>
            <w:noProof/>
            <w:webHidden/>
          </w:rPr>
          <w:tab/>
        </w:r>
        <w:r w:rsidR="00175495" w:rsidRPr="00D86E3E">
          <w:rPr>
            <w:rFonts w:ascii="Tenorite" w:hAnsi="Tenorite"/>
            <w:noProof/>
            <w:webHidden/>
          </w:rPr>
          <w:fldChar w:fldCharType="begin"/>
        </w:r>
        <w:r w:rsidR="00175495" w:rsidRPr="00D86E3E">
          <w:rPr>
            <w:rFonts w:ascii="Tenorite" w:hAnsi="Tenorite"/>
            <w:noProof/>
            <w:webHidden/>
          </w:rPr>
          <w:instrText xml:space="preserve"> PAGEREF _Toc122034507 \h </w:instrText>
        </w:r>
        <w:r w:rsidR="00175495" w:rsidRPr="00D86E3E">
          <w:rPr>
            <w:rFonts w:ascii="Tenorite" w:hAnsi="Tenorite"/>
            <w:noProof/>
            <w:webHidden/>
          </w:rPr>
        </w:r>
        <w:r w:rsidR="00175495" w:rsidRPr="00D86E3E">
          <w:rPr>
            <w:rFonts w:ascii="Tenorite" w:hAnsi="Tenorite"/>
            <w:noProof/>
            <w:webHidden/>
          </w:rPr>
          <w:fldChar w:fldCharType="separate"/>
        </w:r>
        <w:r w:rsidR="009A492F">
          <w:rPr>
            <w:rFonts w:ascii="Tenorite" w:hAnsi="Tenorite"/>
            <w:noProof/>
            <w:webHidden/>
          </w:rPr>
          <w:t>2</w:t>
        </w:r>
        <w:r w:rsidR="00175495" w:rsidRPr="00D86E3E">
          <w:rPr>
            <w:rFonts w:ascii="Tenorite" w:hAnsi="Tenorite"/>
            <w:noProof/>
            <w:webHidden/>
          </w:rPr>
          <w:fldChar w:fldCharType="end"/>
        </w:r>
      </w:hyperlink>
    </w:p>
    <w:p w14:paraId="3ADD65DB" w14:textId="667F070D" w:rsidR="00175495" w:rsidRPr="00D86E3E" w:rsidRDefault="00000000">
      <w:pPr>
        <w:pStyle w:val="TM3"/>
        <w:tabs>
          <w:tab w:val="right" w:leader="dot" w:pos="9062"/>
        </w:tabs>
        <w:rPr>
          <w:rFonts w:ascii="Tenorite" w:eastAsiaTheme="minorEastAsia" w:hAnsi="Tenorite"/>
          <w:noProof/>
          <w:lang w:eastAsia="fr-CH"/>
        </w:rPr>
      </w:pPr>
      <w:hyperlink w:anchor="_Toc122034508" w:history="1">
        <w:r w:rsidR="00175495" w:rsidRPr="00D86E3E">
          <w:rPr>
            <w:rStyle w:val="Lienhypertexte"/>
            <w:rFonts w:ascii="Tenorite" w:hAnsi="Tenorite"/>
            <w:noProof/>
          </w:rPr>
          <w:t>Économie</w:t>
        </w:r>
        <w:r w:rsidR="00175495" w:rsidRPr="00D86E3E">
          <w:rPr>
            <w:rFonts w:ascii="Tenorite" w:hAnsi="Tenorite"/>
            <w:noProof/>
            <w:webHidden/>
          </w:rPr>
          <w:tab/>
        </w:r>
        <w:r w:rsidR="00175495" w:rsidRPr="00D86E3E">
          <w:rPr>
            <w:rFonts w:ascii="Tenorite" w:hAnsi="Tenorite"/>
            <w:noProof/>
            <w:webHidden/>
          </w:rPr>
          <w:fldChar w:fldCharType="begin"/>
        </w:r>
        <w:r w:rsidR="00175495" w:rsidRPr="00D86E3E">
          <w:rPr>
            <w:rFonts w:ascii="Tenorite" w:hAnsi="Tenorite"/>
            <w:noProof/>
            <w:webHidden/>
          </w:rPr>
          <w:instrText xml:space="preserve"> PAGEREF _Toc122034508 \h </w:instrText>
        </w:r>
        <w:r w:rsidR="00175495" w:rsidRPr="00D86E3E">
          <w:rPr>
            <w:rFonts w:ascii="Tenorite" w:hAnsi="Tenorite"/>
            <w:noProof/>
            <w:webHidden/>
          </w:rPr>
        </w:r>
        <w:r w:rsidR="00175495" w:rsidRPr="00D86E3E">
          <w:rPr>
            <w:rFonts w:ascii="Tenorite" w:hAnsi="Tenorite"/>
            <w:noProof/>
            <w:webHidden/>
          </w:rPr>
          <w:fldChar w:fldCharType="separate"/>
        </w:r>
        <w:r w:rsidR="009A492F">
          <w:rPr>
            <w:rFonts w:ascii="Tenorite" w:hAnsi="Tenorite"/>
            <w:noProof/>
            <w:webHidden/>
          </w:rPr>
          <w:t>3</w:t>
        </w:r>
        <w:r w:rsidR="00175495" w:rsidRPr="00D86E3E">
          <w:rPr>
            <w:rFonts w:ascii="Tenorite" w:hAnsi="Tenorite"/>
            <w:noProof/>
            <w:webHidden/>
          </w:rPr>
          <w:fldChar w:fldCharType="end"/>
        </w:r>
      </w:hyperlink>
    </w:p>
    <w:p w14:paraId="5A9960BE" w14:textId="1D757831" w:rsidR="00175495" w:rsidRPr="00D86E3E" w:rsidRDefault="00000000">
      <w:pPr>
        <w:pStyle w:val="TM4"/>
        <w:tabs>
          <w:tab w:val="right" w:leader="dot" w:pos="9062"/>
        </w:tabs>
        <w:rPr>
          <w:rFonts w:ascii="Tenorite" w:eastAsiaTheme="minorEastAsia" w:hAnsi="Tenorite"/>
          <w:noProof/>
          <w:lang w:eastAsia="fr-CH"/>
        </w:rPr>
      </w:pPr>
      <w:hyperlink w:anchor="_Toc122034509" w:history="1">
        <w:r w:rsidR="00175495" w:rsidRPr="00D86E3E">
          <w:rPr>
            <w:rStyle w:val="Lienhypertexte"/>
            <w:rFonts w:ascii="Tenorite" w:hAnsi="Tenorite"/>
            <w:noProof/>
          </w:rPr>
          <w:t>Type de produit</w:t>
        </w:r>
        <w:r w:rsidR="00175495" w:rsidRPr="00D86E3E">
          <w:rPr>
            <w:rFonts w:ascii="Tenorite" w:hAnsi="Tenorite"/>
            <w:noProof/>
            <w:webHidden/>
          </w:rPr>
          <w:tab/>
        </w:r>
        <w:r w:rsidR="00175495" w:rsidRPr="00D86E3E">
          <w:rPr>
            <w:rFonts w:ascii="Tenorite" w:hAnsi="Tenorite"/>
            <w:noProof/>
            <w:webHidden/>
          </w:rPr>
          <w:fldChar w:fldCharType="begin"/>
        </w:r>
        <w:r w:rsidR="00175495" w:rsidRPr="00D86E3E">
          <w:rPr>
            <w:rFonts w:ascii="Tenorite" w:hAnsi="Tenorite"/>
            <w:noProof/>
            <w:webHidden/>
          </w:rPr>
          <w:instrText xml:space="preserve"> PAGEREF _Toc122034509 \h </w:instrText>
        </w:r>
        <w:r w:rsidR="00175495" w:rsidRPr="00D86E3E">
          <w:rPr>
            <w:rFonts w:ascii="Tenorite" w:hAnsi="Tenorite"/>
            <w:noProof/>
            <w:webHidden/>
          </w:rPr>
        </w:r>
        <w:r w:rsidR="00175495" w:rsidRPr="00D86E3E">
          <w:rPr>
            <w:rFonts w:ascii="Tenorite" w:hAnsi="Tenorite"/>
            <w:noProof/>
            <w:webHidden/>
          </w:rPr>
          <w:fldChar w:fldCharType="separate"/>
        </w:r>
        <w:r w:rsidR="009A492F">
          <w:rPr>
            <w:rFonts w:ascii="Tenorite" w:hAnsi="Tenorite"/>
            <w:noProof/>
            <w:webHidden/>
          </w:rPr>
          <w:t>3</w:t>
        </w:r>
        <w:r w:rsidR="00175495" w:rsidRPr="00D86E3E">
          <w:rPr>
            <w:rFonts w:ascii="Tenorite" w:hAnsi="Tenorite"/>
            <w:noProof/>
            <w:webHidden/>
          </w:rPr>
          <w:fldChar w:fldCharType="end"/>
        </w:r>
      </w:hyperlink>
    </w:p>
    <w:p w14:paraId="49213F3A" w14:textId="51C2BF33" w:rsidR="00175495" w:rsidRPr="00D86E3E" w:rsidRDefault="00000000">
      <w:pPr>
        <w:pStyle w:val="TM4"/>
        <w:tabs>
          <w:tab w:val="right" w:leader="dot" w:pos="9062"/>
        </w:tabs>
        <w:rPr>
          <w:rFonts w:ascii="Tenorite" w:eastAsiaTheme="minorEastAsia" w:hAnsi="Tenorite"/>
          <w:noProof/>
          <w:lang w:eastAsia="fr-CH"/>
        </w:rPr>
      </w:pPr>
      <w:hyperlink w:anchor="_Toc122034510" w:history="1">
        <w:r w:rsidR="00175495" w:rsidRPr="00D86E3E">
          <w:rPr>
            <w:rStyle w:val="Lienhypertexte"/>
            <w:rFonts w:ascii="Tenorite" w:hAnsi="Tenorite"/>
            <w:noProof/>
          </w:rPr>
          <w:t>Type de service</w:t>
        </w:r>
        <w:r w:rsidR="00175495" w:rsidRPr="00D86E3E">
          <w:rPr>
            <w:rFonts w:ascii="Tenorite" w:hAnsi="Tenorite"/>
            <w:noProof/>
            <w:webHidden/>
          </w:rPr>
          <w:tab/>
        </w:r>
        <w:r w:rsidR="00175495" w:rsidRPr="00D86E3E">
          <w:rPr>
            <w:rFonts w:ascii="Tenorite" w:hAnsi="Tenorite"/>
            <w:noProof/>
            <w:webHidden/>
          </w:rPr>
          <w:fldChar w:fldCharType="begin"/>
        </w:r>
        <w:r w:rsidR="00175495" w:rsidRPr="00D86E3E">
          <w:rPr>
            <w:rFonts w:ascii="Tenorite" w:hAnsi="Tenorite"/>
            <w:noProof/>
            <w:webHidden/>
          </w:rPr>
          <w:instrText xml:space="preserve"> PAGEREF _Toc122034510 \h </w:instrText>
        </w:r>
        <w:r w:rsidR="00175495" w:rsidRPr="00D86E3E">
          <w:rPr>
            <w:rFonts w:ascii="Tenorite" w:hAnsi="Tenorite"/>
            <w:noProof/>
            <w:webHidden/>
          </w:rPr>
        </w:r>
        <w:r w:rsidR="00175495" w:rsidRPr="00D86E3E">
          <w:rPr>
            <w:rFonts w:ascii="Tenorite" w:hAnsi="Tenorite"/>
            <w:noProof/>
            <w:webHidden/>
          </w:rPr>
          <w:fldChar w:fldCharType="separate"/>
        </w:r>
        <w:r w:rsidR="009A492F">
          <w:rPr>
            <w:rFonts w:ascii="Tenorite" w:hAnsi="Tenorite"/>
            <w:noProof/>
            <w:webHidden/>
          </w:rPr>
          <w:t>3</w:t>
        </w:r>
        <w:r w:rsidR="00175495" w:rsidRPr="00D86E3E">
          <w:rPr>
            <w:rFonts w:ascii="Tenorite" w:hAnsi="Tenorite"/>
            <w:noProof/>
            <w:webHidden/>
          </w:rPr>
          <w:fldChar w:fldCharType="end"/>
        </w:r>
      </w:hyperlink>
    </w:p>
    <w:p w14:paraId="1B83649F" w14:textId="786A8AF4" w:rsidR="00175495" w:rsidRPr="00D86E3E" w:rsidRDefault="00000000">
      <w:pPr>
        <w:pStyle w:val="TM3"/>
        <w:tabs>
          <w:tab w:val="right" w:leader="dot" w:pos="9062"/>
        </w:tabs>
        <w:rPr>
          <w:rFonts w:ascii="Tenorite" w:eastAsiaTheme="minorEastAsia" w:hAnsi="Tenorite"/>
          <w:noProof/>
          <w:lang w:eastAsia="fr-CH"/>
        </w:rPr>
      </w:pPr>
      <w:hyperlink w:anchor="_Toc122034511" w:history="1">
        <w:r w:rsidR="00175495" w:rsidRPr="00D86E3E">
          <w:rPr>
            <w:rStyle w:val="Lienhypertexte"/>
            <w:rFonts w:ascii="Tenorite" w:hAnsi="Tenorite"/>
            <w:noProof/>
          </w:rPr>
          <w:t>Technologie</w:t>
        </w:r>
        <w:r w:rsidR="00175495" w:rsidRPr="00D86E3E">
          <w:rPr>
            <w:rFonts w:ascii="Tenorite" w:hAnsi="Tenorite"/>
            <w:noProof/>
            <w:webHidden/>
          </w:rPr>
          <w:tab/>
        </w:r>
        <w:r w:rsidR="00175495" w:rsidRPr="00D86E3E">
          <w:rPr>
            <w:rFonts w:ascii="Tenorite" w:hAnsi="Tenorite"/>
            <w:noProof/>
            <w:webHidden/>
          </w:rPr>
          <w:fldChar w:fldCharType="begin"/>
        </w:r>
        <w:r w:rsidR="00175495" w:rsidRPr="00D86E3E">
          <w:rPr>
            <w:rFonts w:ascii="Tenorite" w:hAnsi="Tenorite"/>
            <w:noProof/>
            <w:webHidden/>
          </w:rPr>
          <w:instrText xml:space="preserve"> PAGEREF _Toc122034511 \h </w:instrText>
        </w:r>
        <w:r w:rsidR="00175495" w:rsidRPr="00D86E3E">
          <w:rPr>
            <w:rFonts w:ascii="Tenorite" w:hAnsi="Tenorite"/>
            <w:noProof/>
            <w:webHidden/>
          </w:rPr>
        </w:r>
        <w:r w:rsidR="00175495" w:rsidRPr="00D86E3E">
          <w:rPr>
            <w:rFonts w:ascii="Tenorite" w:hAnsi="Tenorite"/>
            <w:noProof/>
            <w:webHidden/>
          </w:rPr>
          <w:fldChar w:fldCharType="separate"/>
        </w:r>
        <w:r w:rsidR="009A492F">
          <w:rPr>
            <w:rFonts w:ascii="Tenorite" w:hAnsi="Tenorite"/>
            <w:noProof/>
            <w:webHidden/>
          </w:rPr>
          <w:t>4</w:t>
        </w:r>
        <w:r w:rsidR="00175495" w:rsidRPr="00D86E3E">
          <w:rPr>
            <w:rFonts w:ascii="Tenorite" w:hAnsi="Tenorite"/>
            <w:noProof/>
            <w:webHidden/>
          </w:rPr>
          <w:fldChar w:fldCharType="end"/>
        </w:r>
      </w:hyperlink>
    </w:p>
    <w:p w14:paraId="1AB7E55B" w14:textId="7E3CBB10" w:rsidR="00175495" w:rsidRPr="00D86E3E" w:rsidRDefault="00000000">
      <w:pPr>
        <w:pStyle w:val="TM2"/>
        <w:tabs>
          <w:tab w:val="right" w:leader="dot" w:pos="9062"/>
        </w:tabs>
        <w:rPr>
          <w:rFonts w:ascii="Tenorite" w:eastAsiaTheme="minorEastAsia" w:hAnsi="Tenorite"/>
          <w:noProof/>
          <w:lang w:eastAsia="fr-CH"/>
        </w:rPr>
      </w:pPr>
      <w:hyperlink w:anchor="_Toc122034512" w:history="1">
        <w:r w:rsidR="00175495" w:rsidRPr="00D86E3E">
          <w:rPr>
            <w:rStyle w:val="Lienhypertexte"/>
            <w:rFonts w:ascii="Tenorite" w:hAnsi="Tenorite"/>
            <w:noProof/>
          </w:rPr>
          <w:t>Les dispositifs de surveillance et d’assistances médicaux</w:t>
        </w:r>
        <w:r w:rsidR="00175495" w:rsidRPr="00D86E3E">
          <w:rPr>
            <w:rFonts w:ascii="Tenorite" w:hAnsi="Tenorite"/>
            <w:noProof/>
            <w:webHidden/>
          </w:rPr>
          <w:tab/>
        </w:r>
        <w:r w:rsidR="00175495" w:rsidRPr="00D86E3E">
          <w:rPr>
            <w:rFonts w:ascii="Tenorite" w:hAnsi="Tenorite"/>
            <w:noProof/>
            <w:webHidden/>
          </w:rPr>
          <w:fldChar w:fldCharType="begin"/>
        </w:r>
        <w:r w:rsidR="00175495" w:rsidRPr="00D86E3E">
          <w:rPr>
            <w:rFonts w:ascii="Tenorite" w:hAnsi="Tenorite"/>
            <w:noProof/>
            <w:webHidden/>
          </w:rPr>
          <w:instrText xml:space="preserve"> PAGEREF _Toc122034512 \h </w:instrText>
        </w:r>
        <w:r w:rsidR="00175495" w:rsidRPr="00D86E3E">
          <w:rPr>
            <w:rFonts w:ascii="Tenorite" w:hAnsi="Tenorite"/>
            <w:noProof/>
            <w:webHidden/>
          </w:rPr>
        </w:r>
        <w:r w:rsidR="00175495" w:rsidRPr="00D86E3E">
          <w:rPr>
            <w:rFonts w:ascii="Tenorite" w:hAnsi="Tenorite"/>
            <w:noProof/>
            <w:webHidden/>
          </w:rPr>
          <w:fldChar w:fldCharType="separate"/>
        </w:r>
        <w:r w:rsidR="009A492F">
          <w:rPr>
            <w:rFonts w:ascii="Tenorite" w:hAnsi="Tenorite"/>
            <w:noProof/>
            <w:webHidden/>
          </w:rPr>
          <w:t>6</w:t>
        </w:r>
        <w:r w:rsidR="00175495" w:rsidRPr="00D86E3E">
          <w:rPr>
            <w:rFonts w:ascii="Tenorite" w:hAnsi="Tenorite"/>
            <w:noProof/>
            <w:webHidden/>
          </w:rPr>
          <w:fldChar w:fldCharType="end"/>
        </w:r>
      </w:hyperlink>
    </w:p>
    <w:p w14:paraId="1BE69360" w14:textId="2E655035" w:rsidR="00175495" w:rsidRPr="00D86E3E" w:rsidRDefault="00000000">
      <w:pPr>
        <w:pStyle w:val="TM3"/>
        <w:tabs>
          <w:tab w:val="right" w:leader="dot" w:pos="9062"/>
        </w:tabs>
        <w:rPr>
          <w:rFonts w:ascii="Tenorite" w:eastAsiaTheme="minorEastAsia" w:hAnsi="Tenorite"/>
          <w:noProof/>
          <w:lang w:eastAsia="fr-CH"/>
        </w:rPr>
      </w:pPr>
      <w:hyperlink w:anchor="_Toc122034513" w:history="1">
        <w:r w:rsidR="00175495" w:rsidRPr="00D86E3E">
          <w:rPr>
            <w:rStyle w:val="Lienhypertexte"/>
            <w:rFonts w:ascii="Tenorite" w:hAnsi="Tenorite"/>
            <w:noProof/>
          </w:rPr>
          <w:t>Les Cas d’usages à fortes valeurs ajoutées</w:t>
        </w:r>
        <w:r w:rsidR="00175495" w:rsidRPr="00D86E3E">
          <w:rPr>
            <w:rFonts w:ascii="Tenorite" w:hAnsi="Tenorite"/>
            <w:noProof/>
            <w:webHidden/>
          </w:rPr>
          <w:tab/>
        </w:r>
        <w:r w:rsidR="00175495" w:rsidRPr="00D86E3E">
          <w:rPr>
            <w:rFonts w:ascii="Tenorite" w:hAnsi="Tenorite"/>
            <w:noProof/>
            <w:webHidden/>
          </w:rPr>
          <w:fldChar w:fldCharType="begin"/>
        </w:r>
        <w:r w:rsidR="00175495" w:rsidRPr="00D86E3E">
          <w:rPr>
            <w:rFonts w:ascii="Tenorite" w:hAnsi="Tenorite"/>
            <w:noProof/>
            <w:webHidden/>
          </w:rPr>
          <w:instrText xml:space="preserve"> PAGEREF _Toc122034513 \h </w:instrText>
        </w:r>
        <w:r w:rsidR="00175495" w:rsidRPr="00D86E3E">
          <w:rPr>
            <w:rFonts w:ascii="Tenorite" w:hAnsi="Tenorite"/>
            <w:noProof/>
            <w:webHidden/>
          </w:rPr>
        </w:r>
        <w:r w:rsidR="00175495" w:rsidRPr="00D86E3E">
          <w:rPr>
            <w:rFonts w:ascii="Tenorite" w:hAnsi="Tenorite"/>
            <w:noProof/>
            <w:webHidden/>
          </w:rPr>
          <w:fldChar w:fldCharType="separate"/>
        </w:r>
        <w:r w:rsidR="009A492F">
          <w:rPr>
            <w:rFonts w:ascii="Tenorite" w:hAnsi="Tenorite"/>
            <w:noProof/>
            <w:webHidden/>
          </w:rPr>
          <w:t>6</w:t>
        </w:r>
        <w:r w:rsidR="00175495" w:rsidRPr="00D86E3E">
          <w:rPr>
            <w:rFonts w:ascii="Tenorite" w:hAnsi="Tenorite"/>
            <w:noProof/>
            <w:webHidden/>
          </w:rPr>
          <w:fldChar w:fldCharType="end"/>
        </w:r>
      </w:hyperlink>
    </w:p>
    <w:p w14:paraId="77B09001" w14:textId="71227BF9" w:rsidR="00175495" w:rsidRPr="00D86E3E" w:rsidRDefault="00000000">
      <w:pPr>
        <w:pStyle w:val="TM4"/>
        <w:tabs>
          <w:tab w:val="right" w:leader="dot" w:pos="9062"/>
        </w:tabs>
        <w:rPr>
          <w:rFonts w:ascii="Tenorite" w:eastAsiaTheme="minorEastAsia" w:hAnsi="Tenorite"/>
          <w:noProof/>
          <w:lang w:eastAsia="fr-CH"/>
        </w:rPr>
      </w:pPr>
      <w:hyperlink w:anchor="_Toc122034514" w:history="1">
        <w:r w:rsidR="00175495" w:rsidRPr="00D86E3E">
          <w:rPr>
            <w:rStyle w:val="Lienhypertexte"/>
            <w:rFonts w:ascii="Tenorite" w:hAnsi="Tenorite"/>
            <w:noProof/>
          </w:rPr>
          <w:t>Vie quotidienne</w:t>
        </w:r>
        <w:r w:rsidR="00175495" w:rsidRPr="00D86E3E">
          <w:rPr>
            <w:rFonts w:ascii="Tenorite" w:hAnsi="Tenorite"/>
            <w:noProof/>
            <w:webHidden/>
          </w:rPr>
          <w:tab/>
        </w:r>
        <w:r w:rsidR="00175495" w:rsidRPr="00D86E3E">
          <w:rPr>
            <w:rFonts w:ascii="Tenorite" w:hAnsi="Tenorite"/>
            <w:noProof/>
            <w:webHidden/>
          </w:rPr>
          <w:fldChar w:fldCharType="begin"/>
        </w:r>
        <w:r w:rsidR="00175495" w:rsidRPr="00D86E3E">
          <w:rPr>
            <w:rFonts w:ascii="Tenorite" w:hAnsi="Tenorite"/>
            <w:noProof/>
            <w:webHidden/>
          </w:rPr>
          <w:instrText xml:space="preserve"> PAGEREF _Toc122034514 \h </w:instrText>
        </w:r>
        <w:r w:rsidR="00175495" w:rsidRPr="00D86E3E">
          <w:rPr>
            <w:rFonts w:ascii="Tenorite" w:hAnsi="Tenorite"/>
            <w:noProof/>
            <w:webHidden/>
          </w:rPr>
        </w:r>
        <w:r w:rsidR="00175495" w:rsidRPr="00D86E3E">
          <w:rPr>
            <w:rFonts w:ascii="Tenorite" w:hAnsi="Tenorite"/>
            <w:noProof/>
            <w:webHidden/>
          </w:rPr>
          <w:fldChar w:fldCharType="separate"/>
        </w:r>
        <w:r w:rsidR="009A492F">
          <w:rPr>
            <w:rFonts w:ascii="Tenorite" w:hAnsi="Tenorite"/>
            <w:noProof/>
            <w:webHidden/>
          </w:rPr>
          <w:t>6</w:t>
        </w:r>
        <w:r w:rsidR="00175495" w:rsidRPr="00D86E3E">
          <w:rPr>
            <w:rFonts w:ascii="Tenorite" w:hAnsi="Tenorite"/>
            <w:noProof/>
            <w:webHidden/>
          </w:rPr>
          <w:fldChar w:fldCharType="end"/>
        </w:r>
      </w:hyperlink>
    </w:p>
    <w:p w14:paraId="4B91772A" w14:textId="02FDBED5" w:rsidR="00175495" w:rsidRPr="00D86E3E" w:rsidRDefault="00000000">
      <w:pPr>
        <w:pStyle w:val="TM4"/>
        <w:tabs>
          <w:tab w:val="right" w:leader="dot" w:pos="9062"/>
        </w:tabs>
        <w:rPr>
          <w:rFonts w:ascii="Tenorite" w:eastAsiaTheme="minorEastAsia" w:hAnsi="Tenorite"/>
          <w:noProof/>
          <w:lang w:eastAsia="fr-CH"/>
        </w:rPr>
      </w:pPr>
      <w:hyperlink w:anchor="_Toc122034515" w:history="1">
        <w:r w:rsidR="00175495" w:rsidRPr="00D86E3E">
          <w:rPr>
            <w:rStyle w:val="Lienhypertexte"/>
            <w:rFonts w:ascii="Tenorite" w:hAnsi="Tenorite"/>
            <w:noProof/>
          </w:rPr>
          <w:t>Sécurité personnelle</w:t>
        </w:r>
        <w:r w:rsidR="00175495" w:rsidRPr="00D86E3E">
          <w:rPr>
            <w:rFonts w:ascii="Tenorite" w:hAnsi="Tenorite"/>
            <w:noProof/>
            <w:webHidden/>
          </w:rPr>
          <w:tab/>
        </w:r>
        <w:r w:rsidR="00175495" w:rsidRPr="00D86E3E">
          <w:rPr>
            <w:rFonts w:ascii="Tenorite" w:hAnsi="Tenorite"/>
            <w:noProof/>
            <w:webHidden/>
          </w:rPr>
          <w:fldChar w:fldCharType="begin"/>
        </w:r>
        <w:r w:rsidR="00175495" w:rsidRPr="00D86E3E">
          <w:rPr>
            <w:rFonts w:ascii="Tenorite" w:hAnsi="Tenorite"/>
            <w:noProof/>
            <w:webHidden/>
          </w:rPr>
          <w:instrText xml:space="preserve"> PAGEREF _Toc122034515 \h </w:instrText>
        </w:r>
        <w:r w:rsidR="00175495" w:rsidRPr="00D86E3E">
          <w:rPr>
            <w:rFonts w:ascii="Tenorite" w:hAnsi="Tenorite"/>
            <w:noProof/>
            <w:webHidden/>
          </w:rPr>
        </w:r>
        <w:r w:rsidR="00175495" w:rsidRPr="00D86E3E">
          <w:rPr>
            <w:rFonts w:ascii="Tenorite" w:hAnsi="Tenorite"/>
            <w:noProof/>
            <w:webHidden/>
          </w:rPr>
          <w:fldChar w:fldCharType="separate"/>
        </w:r>
        <w:r w:rsidR="009A492F">
          <w:rPr>
            <w:rFonts w:ascii="Tenorite" w:hAnsi="Tenorite"/>
            <w:noProof/>
            <w:webHidden/>
          </w:rPr>
          <w:t>6</w:t>
        </w:r>
        <w:r w:rsidR="00175495" w:rsidRPr="00D86E3E">
          <w:rPr>
            <w:rFonts w:ascii="Tenorite" w:hAnsi="Tenorite"/>
            <w:noProof/>
            <w:webHidden/>
          </w:rPr>
          <w:fldChar w:fldCharType="end"/>
        </w:r>
      </w:hyperlink>
    </w:p>
    <w:p w14:paraId="26956964" w14:textId="0CD83A66" w:rsidR="00175495" w:rsidRPr="00D86E3E" w:rsidRDefault="00000000">
      <w:pPr>
        <w:pStyle w:val="TM4"/>
        <w:tabs>
          <w:tab w:val="right" w:leader="dot" w:pos="9062"/>
        </w:tabs>
        <w:rPr>
          <w:rFonts w:ascii="Tenorite" w:eastAsiaTheme="minorEastAsia" w:hAnsi="Tenorite"/>
          <w:noProof/>
          <w:lang w:eastAsia="fr-CH"/>
        </w:rPr>
      </w:pPr>
      <w:hyperlink w:anchor="_Toc122034516" w:history="1">
        <w:r w:rsidR="00175495" w:rsidRPr="00D86E3E">
          <w:rPr>
            <w:rStyle w:val="Lienhypertexte"/>
            <w:rFonts w:ascii="Tenorite" w:hAnsi="Tenorite"/>
            <w:noProof/>
          </w:rPr>
          <w:t>Surveillance de la santé</w:t>
        </w:r>
        <w:r w:rsidR="00175495" w:rsidRPr="00D86E3E">
          <w:rPr>
            <w:rFonts w:ascii="Tenorite" w:hAnsi="Tenorite"/>
            <w:noProof/>
            <w:webHidden/>
          </w:rPr>
          <w:tab/>
        </w:r>
        <w:r w:rsidR="00175495" w:rsidRPr="00D86E3E">
          <w:rPr>
            <w:rFonts w:ascii="Tenorite" w:hAnsi="Tenorite"/>
            <w:noProof/>
            <w:webHidden/>
          </w:rPr>
          <w:fldChar w:fldCharType="begin"/>
        </w:r>
        <w:r w:rsidR="00175495" w:rsidRPr="00D86E3E">
          <w:rPr>
            <w:rFonts w:ascii="Tenorite" w:hAnsi="Tenorite"/>
            <w:noProof/>
            <w:webHidden/>
          </w:rPr>
          <w:instrText xml:space="preserve"> PAGEREF _Toc122034516 \h </w:instrText>
        </w:r>
        <w:r w:rsidR="00175495" w:rsidRPr="00D86E3E">
          <w:rPr>
            <w:rFonts w:ascii="Tenorite" w:hAnsi="Tenorite"/>
            <w:noProof/>
            <w:webHidden/>
          </w:rPr>
        </w:r>
        <w:r w:rsidR="00175495" w:rsidRPr="00D86E3E">
          <w:rPr>
            <w:rFonts w:ascii="Tenorite" w:hAnsi="Tenorite"/>
            <w:noProof/>
            <w:webHidden/>
          </w:rPr>
          <w:fldChar w:fldCharType="separate"/>
        </w:r>
        <w:r w:rsidR="009A492F">
          <w:rPr>
            <w:rFonts w:ascii="Tenorite" w:hAnsi="Tenorite"/>
            <w:noProof/>
            <w:webHidden/>
          </w:rPr>
          <w:t>7</w:t>
        </w:r>
        <w:r w:rsidR="00175495" w:rsidRPr="00D86E3E">
          <w:rPr>
            <w:rFonts w:ascii="Tenorite" w:hAnsi="Tenorite"/>
            <w:noProof/>
            <w:webHidden/>
          </w:rPr>
          <w:fldChar w:fldCharType="end"/>
        </w:r>
      </w:hyperlink>
    </w:p>
    <w:p w14:paraId="4CF8E0B8" w14:textId="182EE165" w:rsidR="00175495" w:rsidRPr="00D86E3E" w:rsidRDefault="00000000">
      <w:pPr>
        <w:pStyle w:val="TM4"/>
        <w:tabs>
          <w:tab w:val="right" w:leader="dot" w:pos="9062"/>
        </w:tabs>
        <w:rPr>
          <w:rFonts w:ascii="Tenorite" w:eastAsiaTheme="minorEastAsia" w:hAnsi="Tenorite"/>
          <w:noProof/>
          <w:lang w:eastAsia="fr-CH"/>
        </w:rPr>
      </w:pPr>
      <w:hyperlink w:anchor="_Toc122034517" w:history="1">
        <w:r w:rsidR="00175495" w:rsidRPr="00D86E3E">
          <w:rPr>
            <w:rStyle w:val="Lienhypertexte"/>
            <w:rFonts w:ascii="Tenorite" w:hAnsi="Tenorite"/>
            <w:noProof/>
          </w:rPr>
          <w:t>Sécurité de la maison</w:t>
        </w:r>
        <w:r w:rsidR="00175495" w:rsidRPr="00D86E3E">
          <w:rPr>
            <w:rFonts w:ascii="Tenorite" w:hAnsi="Tenorite"/>
            <w:noProof/>
            <w:webHidden/>
          </w:rPr>
          <w:tab/>
        </w:r>
        <w:r w:rsidR="00175495" w:rsidRPr="00D86E3E">
          <w:rPr>
            <w:rFonts w:ascii="Tenorite" w:hAnsi="Tenorite"/>
            <w:noProof/>
            <w:webHidden/>
          </w:rPr>
          <w:fldChar w:fldCharType="begin"/>
        </w:r>
        <w:r w:rsidR="00175495" w:rsidRPr="00D86E3E">
          <w:rPr>
            <w:rFonts w:ascii="Tenorite" w:hAnsi="Tenorite"/>
            <w:noProof/>
            <w:webHidden/>
          </w:rPr>
          <w:instrText xml:space="preserve"> PAGEREF _Toc122034517 \h </w:instrText>
        </w:r>
        <w:r w:rsidR="00175495" w:rsidRPr="00D86E3E">
          <w:rPr>
            <w:rFonts w:ascii="Tenorite" w:hAnsi="Tenorite"/>
            <w:noProof/>
            <w:webHidden/>
          </w:rPr>
        </w:r>
        <w:r w:rsidR="00175495" w:rsidRPr="00D86E3E">
          <w:rPr>
            <w:rFonts w:ascii="Tenorite" w:hAnsi="Tenorite"/>
            <w:noProof/>
            <w:webHidden/>
          </w:rPr>
          <w:fldChar w:fldCharType="separate"/>
        </w:r>
        <w:r w:rsidR="009A492F">
          <w:rPr>
            <w:rFonts w:ascii="Tenorite" w:hAnsi="Tenorite"/>
            <w:noProof/>
            <w:webHidden/>
          </w:rPr>
          <w:t>7</w:t>
        </w:r>
        <w:r w:rsidR="00175495" w:rsidRPr="00D86E3E">
          <w:rPr>
            <w:rFonts w:ascii="Tenorite" w:hAnsi="Tenorite"/>
            <w:noProof/>
            <w:webHidden/>
          </w:rPr>
          <w:fldChar w:fldCharType="end"/>
        </w:r>
      </w:hyperlink>
    </w:p>
    <w:p w14:paraId="02D1BFF3" w14:textId="0EEDDE24" w:rsidR="00175495" w:rsidRPr="00D86E3E" w:rsidRDefault="00000000">
      <w:pPr>
        <w:pStyle w:val="TM3"/>
        <w:tabs>
          <w:tab w:val="right" w:leader="dot" w:pos="9062"/>
        </w:tabs>
        <w:rPr>
          <w:rFonts w:ascii="Tenorite" w:eastAsiaTheme="minorEastAsia" w:hAnsi="Tenorite"/>
          <w:noProof/>
          <w:lang w:eastAsia="fr-CH"/>
        </w:rPr>
      </w:pPr>
      <w:hyperlink w:anchor="_Toc122034518" w:history="1">
        <w:r w:rsidR="00175495" w:rsidRPr="00D86E3E">
          <w:rPr>
            <w:rStyle w:val="Lienhypertexte"/>
            <w:rFonts w:ascii="Tenorite" w:hAnsi="Tenorite"/>
            <w:noProof/>
          </w:rPr>
          <w:t>Les aspects ESG</w:t>
        </w:r>
        <w:r w:rsidR="00175495" w:rsidRPr="00D86E3E">
          <w:rPr>
            <w:rFonts w:ascii="Tenorite" w:hAnsi="Tenorite"/>
            <w:noProof/>
            <w:webHidden/>
          </w:rPr>
          <w:tab/>
        </w:r>
        <w:r w:rsidR="00175495" w:rsidRPr="00D86E3E">
          <w:rPr>
            <w:rFonts w:ascii="Tenorite" w:hAnsi="Tenorite"/>
            <w:noProof/>
            <w:webHidden/>
          </w:rPr>
          <w:fldChar w:fldCharType="begin"/>
        </w:r>
        <w:r w:rsidR="00175495" w:rsidRPr="00D86E3E">
          <w:rPr>
            <w:rFonts w:ascii="Tenorite" w:hAnsi="Tenorite"/>
            <w:noProof/>
            <w:webHidden/>
          </w:rPr>
          <w:instrText xml:space="preserve"> PAGEREF _Toc122034518 \h </w:instrText>
        </w:r>
        <w:r w:rsidR="00175495" w:rsidRPr="00D86E3E">
          <w:rPr>
            <w:rFonts w:ascii="Tenorite" w:hAnsi="Tenorite"/>
            <w:noProof/>
            <w:webHidden/>
          </w:rPr>
        </w:r>
        <w:r w:rsidR="00175495" w:rsidRPr="00D86E3E">
          <w:rPr>
            <w:rFonts w:ascii="Tenorite" w:hAnsi="Tenorite"/>
            <w:noProof/>
            <w:webHidden/>
          </w:rPr>
          <w:fldChar w:fldCharType="separate"/>
        </w:r>
        <w:r w:rsidR="009A492F">
          <w:rPr>
            <w:rFonts w:ascii="Tenorite" w:hAnsi="Tenorite"/>
            <w:noProof/>
            <w:webHidden/>
          </w:rPr>
          <w:t>7</w:t>
        </w:r>
        <w:r w:rsidR="00175495" w:rsidRPr="00D86E3E">
          <w:rPr>
            <w:rFonts w:ascii="Tenorite" w:hAnsi="Tenorite"/>
            <w:noProof/>
            <w:webHidden/>
          </w:rPr>
          <w:fldChar w:fldCharType="end"/>
        </w:r>
      </w:hyperlink>
    </w:p>
    <w:p w14:paraId="43BD7D3B" w14:textId="174D2681" w:rsidR="00175495" w:rsidRPr="00D86E3E" w:rsidRDefault="00000000">
      <w:pPr>
        <w:pStyle w:val="TM4"/>
        <w:tabs>
          <w:tab w:val="right" w:leader="dot" w:pos="9062"/>
        </w:tabs>
        <w:rPr>
          <w:rFonts w:ascii="Tenorite" w:eastAsiaTheme="minorEastAsia" w:hAnsi="Tenorite"/>
          <w:noProof/>
          <w:lang w:eastAsia="fr-CH"/>
        </w:rPr>
      </w:pPr>
      <w:hyperlink w:anchor="_Toc122034519" w:history="1">
        <w:r w:rsidR="00175495" w:rsidRPr="00D86E3E">
          <w:rPr>
            <w:rStyle w:val="Lienhypertexte"/>
            <w:rFonts w:ascii="Tenorite" w:hAnsi="Tenorite"/>
            <w:noProof/>
          </w:rPr>
          <w:t>Critères environnementaux</w:t>
        </w:r>
        <w:r w:rsidR="00175495" w:rsidRPr="00D86E3E">
          <w:rPr>
            <w:rFonts w:ascii="Tenorite" w:hAnsi="Tenorite"/>
            <w:noProof/>
            <w:webHidden/>
          </w:rPr>
          <w:tab/>
        </w:r>
        <w:r w:rsidR="00175495" w:rsidRPr="00D86E3E">
          <w:rPr>
            <w:rFonts w:ascii="Tenorite" w:hAnsi="Tenorite"/>
            <w:noProof/>
            <w:webHidden/>
          </w:rPr>
          <w:fldChar w:fldCharType="begin"/>
        </w:r>
        <w:r w:rsidR="00175495" w:rsidRPr="00D86E3E">
          <w:rPr>
            <w:rFonts w:ascii="Tenorite" w:hAnsi="Tenorite"/>
            <w:noProof/>
            <w:webHidden/>
          </w:rPr>
          <w:instrText xml:space="preserve"> PAGEREF _Toc122034519 \h </w:instrText>
        </w:r>
        <w:r w:rsidR="00175495" w:rsidRPr="00D86E3E">
          <w:rPr>
            <w:rFonts w:ascii="Tenorite" w:hAnsi="Tenorite"/>
            <w:noProof/>
            <w:webHidden/>
          </w:rPr>
        </w:r>
        <w:r w:rsidR="00175495" w:rsidRPr="00D86E3E">
          <w:rPr>
            <w:rFonts w:ascii="Tenorite" w:hAnsi="Tenorite"/>
            <w:noProof/>
            <w:webHidden/>
          </w:rPr>
          <w:fldChar w:fldCharType="separate"/>
        </w:r>
        <w:r w:rsidR="009A492F">
          <w:rPr>
            <w:rFonts w:ascii="Tenorite" w:hAnsi="Tenorite"/>
            <w:noProof/>
            <w:webHidden/>
          </w:rPr>
          <w:t>7</w:t>
        </w:r>
        <w:r w:rsidR="00175495" w:rsidRPr="00D86E3E">
          <w:rPr>
            <w:rFonts w:ascii="Tenorite" w:hAnsi="Tenorite"/>
            <w:noProof/>
            <w:webHidden/>
          </w:rPr>
          <w:fldChar w:fldCharType="end"/>
        </w:r>
      </w:hyperlink>
    </w:p>
    <w:p w14:paraId="577A23DD" w14:textId="51935905" w:rsidR="00175495" w:rsidRPr="00D86E3E" w:rsidRDefault="00000000">
      <w:pPr>
        <w:pStyle w:val="TM4"/>
        <w:tabs>
          <w:tab w:val="right" w:leader="dot" w:pos="9062"/>
        </w:tabs>
        <w:rPr>
          <w:rFonts w:ascii="Tenorite" w:eastAsiaTheme="minorEastAsia" w:hAnsi="Tenorite"/>
          <w:noProof/>
          <w:lang w:eastAsia="fr-CH"/>
        </w:rPr>
      </w:pPr>
      <w:hyperlink w:anchor="_Toc122034520" w:history="1">
        <w:r w:rsidR="00175495" w:rsidRPr="00D86E3E">
          <w:rPr>
            <w:rStyle w:val="Lienhypertexte"/>
            <w:rFonts w:ascii="Tenorite" w:hAnsi="Tenorite"/>
            <w:noProof/>
          </w:rPr>
          <w:t>Critère Sociaux et Éthique</w:t>
        </w:r>
        <w:r w:rsidR="00175495" w:rsidRPr="00D86E3E">
          <w:rPr>
            <w:rFonts w:ascii="Tenorite" w:hAnsi="Tenorite"/>
            <w:noProof/>
            <w:webHidden/>
          </w:rPr>
          <w:tab/>
        </w:r>
        <w:r w:rsidR="00175495" w:rsidRPr="00D86E3E">
          <w:rPr>
            <w:rFonts w:ascii="Tenorite" w:hAnsi="Tenorite"/>
            <w:noProof/>
            <w:webHidden/>
          </w:rPr>
          <w:fldChar w:fldCharType="begin"/>
        </w:r>
        <w:r w:rsidR="00175495" w:rsidRPr="00D86E3E">
          <w:rPr>
            <w:rFonts w:ascii="Tenorite" w:hAnsi="Tenorite"/>
            <w:noProof/>
            <w:webHidden/>
          </w:rPr>
          <w:instrText xml:space="preserve"> PAGEREF _Toc122034520 \h </w:instrText>
        </w:r>
        <w:r w:rsidR="00175495" w:rsidRPr="00D86E3E">
          <w:rPr>
            <w:rFonts w:ascii="Tenorite" w:hAnsi="Tenorite"/>
            <w:noProof/>
            <w:webHidden/>
          </w:rPr>
        </w:r>
        <w:r w:rsidR="00175495" w:rsidRPr="00D86E3E">
          <w:rPr>
            <w:rFonts w:ascii="Tenorite" w:hAnsi="Tenorite"/>
            <w:noProof/>
            <w:webHidden/>
          </w:rPr>
          <w:fldChar w:fldCharType="separate"/>
        </w:r>
        <w:r w:rsidR="009A492F">
          <w:rPr>
            <w:rFonts w:ascii="Tenorite" w:hAnsi="Tenorite"/>
            <w:noProof/>
            <w:webHidden/>
          </w:rPr>
          <w:t>9</w:t>
        </w:r>
        <w:r w:rsidR="00175495" w:rsidRPr="00D86E3E">
          <w:rPr>
            <w:rFonts w:ascii="Tenorite" w:hAnsi="Tenorite"/>
            <w:noProof/>
            <w:webHidden/>
          </w:rPr>
          <w:fldChar w:fldCharType="end"/>
        </w:r>
      </w:hyperlink>
    </w:p>
    <w:p w14:paraId="03BEC78E" w14:textId="2EE503B5" w:rsidR="00175495" w:rsidRPr="00D86E3E" w:rsidRDefault="00000000">
      <w:pPr>
        <w:pStyle w:val="TM2"/>
        <w:tabs>
          <w:tab w:val="right" w:leader="dot" w:pos="9062"/>
        </w:tabs>
        <w:rPr>
          <w:rFonts w:ascii="Tenorite" w:eastAsiaTheme="minorEastAsia" w:hAnsi="Tenorite"/>
          <w:noProof/>
          <w:lang w:eastAsia="fr-CH"/>
        </w:rPr>
      </w:pPr>
      <w:hyperlink w:anchor="_Toc122034521" w:history="1">
        <w:r w:rsidR="00175495" w:rsidRPr="00D86E3E">
          <w:rPr>
            <w:rStyle w:val="Lienhypertexte"/>
            <w:rFonts w:ascii="Tenorite" w:hAnsi="Tenorite"/>
            <w:noProof/>
          </w:rPr>
          <w:t>Mise en œuvre</w:t>
        </w:r>
        <w:r w:rsidR="00175495" w:rsidRPr="00D86E3E">
          <w:rPr>
            <w:rFonts w:ascii="Tenorite" w:hAnsi="Tenorite"/>
            <w:noProof/>
            <w:webHidden/>
          </w:rPr>
          <w:tab/>
        </w:r>
        <w:r w:rsidR="00175495" w:rsidRPr="00D86E3E">
          <w:rPr>
            <w:rFonts w:ascii="Tenorite" w:hAnsi="Tenorite"/>
            <w:noProof/>
            <w:webHidden/>
          </w:rPr>
          <w:fldChar w:fldCharType="begin"/>
        </w:r>
        <w:r w:rsidR="00175495" w:rsidRPr="00D86E3E">
          <w:rPr>
            <w:rFonts w:ascii="Tenorite" w:hAnsi="Tenorite"/>
            <w:noProof/>
            <w:webHidden/>
          </w:rPr>
          <w:instrText xml:space="preserve"> PAGEREF _Toc122034521 \h </w:instrText>
        </w:r>
        <w:r w:rsidR="00175495" w:rsidRPr="00D86E3E">
          <w:rPr>
            <w:rFonts w:ascii="Tenorite" w:hAnsi="Tenorite"/>
            <w:noProof/>
            <w:webHidden/>
          </w:rPr>
        </w:r>
        <w:r w:rsidR="00175495" w:rsidRPr="00D86E3E">
          <w:rPr>
            <w:rFonts w:ascii="Tenorite" w:hAnsi="Tenorite"/>
            <w:noProof/>
            <w:webHidden/>
          </w:rPr>
          <w:fldChar w:fldCharType="separate"/>
        </w:r>
        <w:r w:rsidR="009A492F">
          <w:rPr>
            <w:rFonts w:ascii="Tenorite" w:hAnsi="Tenorite"/>
            <w:noProof/>
            <w:webHidden/>
          </w:rPr>
          <w:t>12</w:t>
        </w:r>
        <w:r w:rsidR="00175495" w:rsidRPr="00D86E3E">
          <w:rPr>
            <w:rFonts w:ascii="Tenorite" w:hAnsi="Tenorite"/>
            <w:noProof/>
            <w:webHidden/>
          </w:rPr>
          <w:fldChar w:fldCharType="end"/>
        </w:r>
      </w:hyperlink>
    </w:p>
    <w:p w14:paraId="48FA4623" w14:textId="067ACD5D" w:rsidR="00175495" w:rsidRPr="00D86E3E" w:rsidRDefault="00000000">
      <w:pPr>
        <w:pStyle w:val="TM3"/>
        <w:tabs>
          <w:tab w:val="right" w:leader="dot" w:pos="9062"/>
        </w:tabs>
        <w:rPr>
          <w:rFonts w:ascii="Tenorite" w:eastAsiaTheme="minorEastAsia" w:hAnsi="Tenorite"/>
          <w:noProof/>
          <w:lang w:eastAsia="fr-CH"/>
        </w:rPr>
      </w:pPr>
      <w:hyperlink w:anchor="_Toc122034522" w:history="1">
        <w:r w:rsidR="00175495" w:rsidRPr="00D86E3E">
          <w:rPr>
            <w:rStyle w:val="Lienhypertexte"/>
            <w:rFonts w:ascii="Tenorite" w:hAnsi="Tenorite"/>
            <w:noProof/>
          </w:rPr>
          <w:t>Inventaire</w:t>
        </w:r>
        <w:r w:rsidR="00175495" w:rsidRPr="00D86E3E">
          <w:rPr>
            <w:rFonts w:ascii="Tenorite" w:hAnsi="Tenorite"/>
            <w:noProof/>
            <w:webHidden/>
          </w:rPr>
          <w:tab/>
        </w:r>
        <w:r w:rsidR="00175495" w:rsidRPr="00D86E3E">
          <w:rPr>
            <w:rFonts w:ascii="Tenorite" w:hAnsi="Tenorite"/>
            <w:noProof/>
            <w:webHidden/>
          </w:rPr>
          <w:fldChar w:fldCharType="begin"/>
        </w:r>
        <w:r w:rsidR="00175495" w:rsidRPr="00D86E3E">
          <w:rPr>
            <w:rFonts w:ascii="Tenorite" w:hAnsi="Tenorite"/>
            <w:noProof/>
            <w:webHidden/>
          </w:rPr>
          <w:instrText xml:space="preserve"> PAGEREF _Toc122034522 \h </w:instrText>
        </w:r>
        <w:r w:rsidR="00175495" w:rsidRPr="00D86E3E">
          <w:rPr>
            <w:rFonts w:ascii="Tenorite" w:hAnsi="Tenorite"/>
            <w:noProof/>
            <w:webHidden/>
          </w:rPr>
        </w:r>
        <w:r w:rsidR="00175495" w:rsidRPr="00D86E3E">
          <w:rPr>
            <w:rFonts w:ascii="Tenorite" w:hAnsi="Tenorite"/>
            <w:noProof/>
            <w:webHidden/>
          </w:rPr>
          <w:fldChar w:fldCharType="separate"/>
        </w:r>
        <w:r w:rsidR="009A492F">
          <w:rPr>
            <w:rFonts w:ascii="Tenorite" w:hAnsi="Tenorite"/>
            <w:noProof/>
            <w:webHidden/>
          </w:rPr>
          <w:t>12</w:t>
        </w:r>
        <w:r w:rsidR="00175495" w:rsidRPr="00D86E3E">
          <w:rPr>
            <w:rFonts w:ascii="Tenorite" w:hAnsi="Tenorite"/>
            <w:noProof/>
            <w:webHidden/>
          </w:rPr>
          <w:fldChar w:fldCharType="end"/>
        </w:r>
      </w:hyperlink>
    </w:p>
    <w:p w14:paraId="4461855B" w14:textId="1C57F564" w:rsidR="00175495" w:rsidRPr="00D86E3E" w:rsidRDefault="00000000">
      <w:pPr>
        <w:pStyle w:val="TM4"/>
        <w:tabs>
          <w:tab w:val="right" w:leader="dot" w:pos="9062"/>
        </w:tabs>
        <w:rPr>
          <w:rFonts w:ascii="Tenorite" w:eastAsiaTheme="minorEastAsia" w:hAnsi="Tenorite"/>
          <w:noProof/>
          <w:lang w:eastAsia="fr-CH"/>
        </w:rPr>
      </w:pPr>
      <w:hyperlink w:anchor="_Toc122034523" w:history="1">
        <w:r w:rsidR="00175495" w:rsidRPr="00D86E3E">
          <w:rPr>
            <w:rStyle w:val="Lienhypertexte"/>
            <w:rFonts w:ascii="Tenorite" w:hAnsi="Tenorite"/>
            <w:noProof/>
          </w:rPr>
          <w:t>Hardware</w:t>
        </w:r>
        <w:r w:rsidR="00175495" w:rsidRPr="00D86E3E">
          <w:rPr>
            <w:rFonts w:ascii="Tenorite" w:hAnsi="Tenorite"/>
            <w:noProof/>
            <w:webHidden/>
          </w:rPr>
          <w:tab/>
        </w:r>
        <w:r w:rsidR="00175495" w:rsidRPr="00D86E3E">
          <w:rPr>
            <w:rFonts w:ascii="Tenorite" w:hAnsi="Tenorite"/>
            <w:noProof/>
            <w:webHidden/>
          </w:rPr>
          <w:fldChar w:fldCharType="begin"/>
        </w:r>
        <w:r w:rsidR="00175495" w:rsidRPr="00D86E3E">
          <w:rPr>
            <w:rFonts w:ascii="Tenorite" w:hAnsi="Tenorite"/>
            <w:noProof/>
            <w:webHidden/>
          </w:rPr>
          <w:instrText xml:space="preserve"> PAGEREF _Toc122034523 \h </w:instrText>
        </w:r>
        <w:r w:rsidR="00175495" w:rsidRPr="00D86E3E">
          <w:rPr>
            <w:rFonts w:ascii="Tenorite" w:hAnsi="Tenorite"/>
            <w:noProof/>
            <w:webHidden/>
          </w:rPr>
        </w:r>
        <w:r w:rsidR="00175495" w:rsidRPr="00D86E3E">
          <w:rPr>
            <w:rFonts w:ascii="Tenorite" w:hAnsi="Tenorite"/>
            <w:noProof/>
            <w:webHidden/>
          </w:rPr>
          <w:fldChar w:fldCharType="separate"/>
        </w:r>
        <w:r w:rsidR="009A492F">
          <w:rPr>
            <w:rFonts w:ascii="Tenorite" w:hAnsi="Tenorite"/>
            <w:noProof/>
            <w:webHidden/>
          </w:rPr>
          <w:t>12</w:t>
        </w:r>
        <w:r w:rsidR="00175495" w:rsidRPr="00D86E3E">
          <w:rPr>
            <w:rFonts w:ascii="Tenorite" w:hAnsi="Tenorite"/>
            <w:noProof/>
            <w:webHidden/>
          </w:rPr>
          <w:fldChar w:fldCharType="end"/>
        </w:r>
      </w:hyperlink>
    </w:p>
    <w:p w14:paraId="6C45C953" w14:textId="0F213E1C" w:rsidR="00175495" w:rsidRPr="00D86E3E" w:rsidRDefault="00000000">
      <w:pPr>
        <w:pStyle w:val="TM4"/>
        <w:tabs>
          <w:tab w:val="right" w:leader="dot" w:pos="9062"/>
        </w:tabs>
        <w:rPr>
          <w:rFonts w:ascii="Tenorite" w:eastAsiaTheme="minorEastAsia" w:hAnsi="Tenorite"/>
          <w:noProof/>
          <w:lang w:eastAsia="fr-CH"/>
        </w:rPr>
      </w:pPr>
      <w:hyperlink w:anchor="_Toc122034524" w:history="1">
        <w:r w:rsidR="00175495" w:rsidRPr="00D86E3E">
          <w:rPr>
            <w:rStyle w:val="Lienhypertexte"/>
            <w:rFonts w:ascii="Tenorite" w:hAnsi="Tenorite"/>
            <w:noProof/>
          </w:rPr>
          <w:t>Software</w:t>
        </w:r>
        <w:r w:rsidR="00175495" w:rsidRPr="00D86E3E">
          <w:rPr>
            <w:rFonts w:ascii="Tenorite" w:hAnsi="Tenorite"/>
            <w:noProof/>
            <w:webHidden/>
          </w:rPr>
          <w:tab/>
        </w:r>
        <w:r w:rsidR="00175495" w:rsidRPr="00D86E3E">
          <w:rPr>
            <w:rFonts w:ascii="Tenorite" w:hAnsi="Tenorite"/>
            <w:noProof/>
            <w:webHidden/>
          </w:rPr>
          <w:fldChar w:fldCharType="begin"/>
        </w:r>
        <w:r w:rsidR="00175495" w:rsidRPr="00D86E3E">
          <w:rPr>
            <w:rFonts w:ascii="Tenorite" w:hAnsi="Tenorite"/>
            <w:noProof/>
            <w:webHidden/>
          </w:rPr>
          <w:instrText xml:space="preserve"> PAGEREF _Toc122034524 \h </w:instrText>
        </w:r>
        <w:r w:rsidR="00175495" w:rsidRPr="00D86E3E">
          <w:rPr>
            <w:rFonts w:ascii="Tenorite" w:hAnsi="Tenorite"/>
            <w:noProof/>
            <w:webHidden/>
          </w:rPr>
        </w:r>
        <w:r w:rsidR="00175495" w:rsidRPr="00D86E3E">
          <w:rPr>
            <w:rFonts w:ascii="Tenorite" w:hAnsi="Tenorite"/>
            <w:noProof/>
            <w:webHidden/>
          </w:rPr>
          <w:fldChar w:fldCharType="separate"/>
        </w:r>
        <w:r w:rsidR="009A492F">
          <w:rPr>
            <w:rFonts w:ascii="Tenorite" w:hAnsi="Tenorite"/>
            <w:noProof/>
            <w:webHidden/>
          </w:rPr>
          <w:t>12</w:t>
        </w:r>
        <w:r w:rsidR="00175495" w:rsidRPr="00D86E3E">
          <w:rPr>
            <w:rFonts w:ascii="Tenorite" w:hAnsi="Tenorite"/>
            <w:noProof/>
            <w:webHidden/>
          </w:rPr>
          <w:fldChar w:fldCharType="end"/>
        </w:r>
      </w:hyperlink>
    </w:p>
    <w:p w14:paraId="4C496A1D" w14:textId="2287F590" w:rsidR="00175495" w:rsidRPr="00D86E3E" w:rsidRDefault="00000000">
      <w:pPr>
        <w:pStyle w:val="TM4"/>
        <w:tabs>
          <w:tab w:val="right" w:leader="dot" w:pos="9062"/>
        </w:tabs>
        <w:rPr>
          <w:rFonts w:ascii="Tenorite" w:eastAsiaTheme="minorEastAsia" w:hAnsi="Tenorite"/>
          <w:noProof/>
          <w:lang w:eastAsia="fr-CH"/>
        </w:rPr>
      </w:pPr>
      <w:hyperlink w:anchor="_Toc122034525" w:history="1">
        <w:r w:rsidR="00175495" w:rsidRPr="00D86E3E">
          <w:rPr>
            <w:rStyle w:val="Lienhypertexte"/>
            <w:rFonts w:ascii="Tenorite" w:hAnsi="Tenorite"/>
            <w:noProof/>
          </w:rPr>
          <w:t>Protocole</w:t>
        </w:r>
        <w:r w:rsidR="00175495" w:rsidRPr="00D86E3E">
          <w:rPr>
            <w:rFonts w:ascii="Tenorite" w:hAnsi="Tenorite"/>
            <w:noProof/>
            <w:webHidden/>
          </w:rPr>
          <w:tab/>
        </w:r>
        <w:r w:rsidR="00175495" w:rsidRPr="00D86E3E">
          <w:rPr>
            <w:rFonts w:ascii="Tenorite" w:hAnsi="Tenorite"/>
            <w:noProof/>
            <w:webHidden/>
          </w:rPr>
          <w:fldChar w:fldCharType="begin"/>
        </w:r>
        <w:r w:rsidR="00175495" w:rsidRPr="00D86E3E">
          <w:rPr>
            <w:rFonts w:ascii="Tenorite" w:hAnsi="Tenorite"/>
            <w:noProof/>
            <w:webHidden/>
          </w:rPr>
          <w:instrText xml:space="preserve"> PAGEREF _Toc122034525 \h </w:instrText>
        </w:r>
        <w:r w:rsidR="00175495" w:rsidRPr="00D86E3E">
          <w:rPr>
            <w:rFonts w:ascii="Tenorite" w:hAnsi="Tenorite"/>
            <w:noProof/>
            <w:webHidden/>
          </w:rPr>
        </w:r>
        <w:r w:rsidR="00175495" w:rsidRPr="00D86E3E">
          <w:rPr>
            <w:rFonts w:ascii="Tenorite" w:hAnsi="Tenorite"/>
            <w:noProof/>
            <w:webHidden/>
          </w:rPr>
          <w:fldChar w:fldCharType="separate"/>
        </w:r>
        <w:r w:rsidR="009A492F">
          <w:rPr>
            <w:rFonts w:ascii="Tenorite" w:hAnsi="Tenorite"/>
            <w:noProof/>
            <w:webHidden/>
          </w:rPr>
          <w:t>12</w:t>
        </w:r>
        <w:r w:rsidR="00175495" w:rsidRPr="00D86E3E">
          <w:rPr>
            <w:rFonts w:ascii="Tenorite" w:hAnsi="Tenorite"/>
            <w:noProof/>
            <w:webHidden/>
          </w:rPr>
          <w:fldChar w:fldCharType="end"/>
        </w:r>
      </w:hyperlink>
    </w:p>
    <w:p w14:paraId="3778C935" w14:textId="29C65573" w:rsidR="00175495" w:rsidRPr="00D86E3E" w:rsidRDefault="00000000">
      <w:pPr>
        <w:pStyle w:val="TM3"/>
        <w:tabs>
          <w:tab w:val="right" w:leader="dot" w:pos="9062"/>
        </w:tabs>
        <w:rPr>
          <w:rFonts w:ascii="Tenorite" w:eastAsiaTheme="minorEastAsia" w:hAnsi="Tenorite"/>
          <w:noProof/>
          <w:lang w:eastAsia="fr-CH"/>
        </w:rPr>
      </w:pPr>
      <w:hyperlink w:anchor="_Toc122034526" w:history="1">
        <w:r w:rsidR="00175495" w:rsidRPr="00D86E3E">
          <w:rPr>
            <w:rStyle w:val="Lienhypertexte"/>
            <w:rFonts w:ascii="Tenorite" w:hAnsi="Tenorite"/>
            <w:noProof/>
          </w:rPr>
          <w:t>Schéma</w:t>
        </w:r>
        <w:r w:rsidR="00175495" w:rsidRPr="00D86E3E">
          <w:rPr>
            <w:rFonts w:ascii="Tenorite" w:hAnsi="Tenorite"/>
            <w:noProof/>
            <w:webHidden/>
          </w:rPr>
          <w:tab/>
        </w:r>
        <w:r w:rsidR="00175495" w:rsidRPr="00D86E3E">
          <w:rPr>
            <w:rFonts w:ascii="Tenorite" w:hAnsi="Tenorite"/>
            <w:noProof/>
            <w:webHidden/>
          </w:rPr>
          <w:fldChar w:fldCharType="begin"/>
        </w:r>
        <w:r w:rsidR="00175495" w:rsidRPr="00D86E3E">
          <w:rPr>
            <w:rFonts w:ascii="Tenorite" w:hAnsi="Tenorite"/>
            <w:noProof/>
            <w:webHidden/>
          </w:rPr>
          <w:instrText xml:space="preserve"> PAGEREF _Toc122034526 \h </w:instrText>
        </w:r>
        <w:r w:rsidR="00175495" w:rsidRPr="00D86E3E">
          <w:rPr>
            <w:rFonts w:ascii="Tenorite" w:hAnsi="Tenorite"/>
            <w:noProof/>
            <w:webHidden/>
          </w:rPr>
          <w:fldChar w:fldCharType="separate"/>
        </w:r>
        <w:r w:rsidR="009A492F">
          <w:rPr>
            <w:rFonts w:ascii="Tenorite" w:hAnsi="Tenorite"/>
            <w:b/>
            <w:bCs/>
            <w:noProof/>
            <w:webHidden/>
            <w:lang w:val="fr-FR"/>
          </w:rPr>
          <w:t>Erreur ! Signet non défini.</w:t>
        </w:r>
        <w:r w:rsidR="00175495" w:rsidRPr="00D86E3E">
          <w:rPr>
            <w:rFonts w:ascii="Tenorite" w:hAnsi="Tenorite"/>
            <w:noProof/>
            <w:webHidden/>
          </w:rPr>
          <w:fldChar w:fldCharType="end"/>
        </w:r>
      </w:hyperlink>
    </w:p>
    <w:p w14:paraId="2FCBB498" w14:textId="0F598C34" w:rsidR="00175495" w:rsidRPr="00D86E3E" w:rsidRDefault="00000000">
      <w:pPr>
        <w:pStyle w:val="TM4"/>
        <w:tabs>
          <w:tab w:val="right" w:leader="dot" w:pos="9062"/>
        </w:tabs>
        <w:rPr>
          <w:rFonts w:ascii="Tenorite" w:eastAsiaTheme="minorEastAsia" w:hAnsi="Tenorite"/>
          <w:noProof/>
          <w:lang w:eastAsia="fr-CH"/>
        </w:rPr>
      </w:pPr>
      <w:hyperlink w:anchor="_Toc122034527" w:history="1">
        <w:r w:rsidR="00175495" w:rsidRPr="00D86E3E">
          <w:rPr>
            <w:rStyle w:val="Lienhypertexte"/>
            <w:rFonts w:ascii="Tenorite" w:hAnsi="Tenorite"/>
            <w:noProof/>
          </w:rPr>
          <w:t>IMAD</w:t>
        </w:r>
        <w:r w:rsidR="00175495" w:rsidRPr="00D86E3E">
          <w:rPr>
            <w:rFonts w:ascii="Tenorite" w:hAnsi="Tenorite"/>
            <w:noProof/>
            <w:webHidden/>
          </w:rPr>
          <w:tab/>
        </w:r>
        <w:r w:rsidR="00175495" w:rsidRPr="00D86E3E">
          <w:rPr>
            <w:rFonts w:ascii="Tenorite" w:hAnsi="Tenorite"/>
            <w:noProof/>
            <w:webHidden/>
          </w:rPr>
          <w:fldChar w:fldCharType="begin"/>
        </w:r>
        <w:r w:rsidR="00175495" w:rsidRPr="00D86E3E">
          <w:rPr>
            <w:rFonts w:ascii="Tenorite" w:hAnsi="Tenorite"/>
            <w:noProof/>
            <w:webHidden/>
          </w:rPr>
          <w:instrText xml:space="preserve"> PAGEREF _Toc122034527 \h </w:instrText>
        </w:r>
        <w:r w:rsidR="00175495" w:rsidRPr="00D86E3E">
          <w:rPr>
            <w:rFonts w:ascii="Tenorite" w:hAnsi="Tenorite"/>
            <w:noProof/>
            <w:webHidden/>
          </w:rPr>
        </w:r>
        <w:r w:rsidR="00175495" w:rsidRPr="00D86E3E">
          <w:rPr>
            <w:rFonts w:ascii="Tenorite" w:hAnsi="Tenorite"/>
            <w:noProof/>
            <w:webHidden/>
          </w:rPr>
          <w:fldChar w:fldCharType="separate"/>
        </w:r>
        <w:r w:rsidR="009A492F">
          <w:rPr>
            <w:rFonts w:ascii="Tenorite" w:hAnsi="Tenorite"/>
            <w:noProof/>
            <w:webHidden/>
          </w:rPr>
          <w:t>14</w:t>
        </w:r>
        <w:r w:rsidR="00175495" w:rsidRPr="00D86E3E">
          <w:rPr>
            <w:rFonts w:ascii="Tenorite" w:hAnsi="Tenorite"/>
            <w:noProof/>
            <w:webHidden/>
          </w:rPr>
          <w:fldChar w:fldCharType="end"/>
        </w:r>
      </w:hyperlink>
    </w:p>
    <w:p w14:paraId="34DC09DB" w14:textId="1D1ED4F7" w:rsidR="00175495" w:rsidRPr="00D86E3E" w:rsidRDefault="00000000">
      <w:pPr>
        <w:pStyle w:val="TM4"/>
        <w:tabs>
          <w:tab w:val="right" w:leader="dot" w:pos="9062"/>
        </w:tabs>
        <w:rPr>
          <w:rFonts w:ascii="Tenorite" w:eastAsiaTheme="minorEastAsia" w:hAnsi="Tenorite"/>
          <w:noProof/>
          <w:lang w:eastAsia="fr-CH"/>
        </w:rPr>
      </w:pPr>
      <w:hyperlink w:anchor="_Toc122034528" w:history="1">
        <w:r w:rsidR="00175495" w:rsidRPr="00D86E3E">
          <w:rPr>
            <w:rStyle w:val="Lienhypertexte"/>
            <w:rFonts w:ascii="Tenorite" w:hAnsi="Tenorite"/>
            <w:noProof/>
          </w:rPr>
          <w:t>Broker MQTT</w:t>
        </w:r>
        <w:r w:rsidR="00175495" w:rsidRPr="00D86E3E">
          <w:rPr>
            <w:rFonts w:ascii="Tenorite" w:hAnsi="Tenorite"/>
            <w:noProof/>
            <w:webHidden/>
          </w:rPr>
          <w:tab/>
        </w:r>
        <w:r w:rsidR="00175495" w:rsidRPr="00D86E3E">
          <w:rPr>
            <w:rFonts w:ascii="Tenorite" w:hAnsi="Tenorite"/>
            <w:noProof/>
            <w:webHidden/>
          </w:rPr>
          <w:fldChar w:fldCharType="begin"/>
        </w:r>
        <w:r w:rsidR="00175495" w:rsidRPr="00D86E3E">
          <w:rPr>
            <w:rFonts w:ascii="Tenorite" w:hAnsi="Tenorite"/>
            <w:noProof/>
            <w:webHidden/>
          </w:rPr>
          <w:instrText xml:space="preserve"> PAGEREF _Toc122034528 \h </w:instrText>
        </w:r>
        <w:r w:rsidR="00175495" w:rsidRPr="00D86E3E">
          <w:rPr>
            <w:rFonts w:ascii="Tenorite" w:hAnsi="Tenorite"/>
            <w:noProof/>
            <w:webHidden/>
          </w:rPr>
        </w:r>
        <w:r w:rsidR="00175495" w:rsidRPr="00D86E3E">
          <w:rPr>
            <w:rFonts w:ascii="Tenorite" w:hAnsi="Tenorite"/>
            <w:noProof/>
            <w:webHidden/>
          </w:rPr>
          <w:fldChar w:fldCharType="separate"/>
        </w:r>
        <w:r w:rsidR="009A492F">
          <w:rPr>
            <w:rFonts w:ascii="Tenorite" w:hAnsi="Tenorite"/>
            <w:noProof/>
            <w:webHidden/>
          </w:rPr>
          <w:t>15</w:t>
        </w:r>
        <w:r w:rsidR="00175495" w:rsidRPr="00D86E3E">
          <w:rPr>
            <w:rFonts w:ascii="Tenorite" w:hAnsi="Tenorite"/>
            <w:noProof/>
            <w:webHidden/>
          </w:rPr>
          <w:fldChar w:fldCharType="end"/>
        </w:r>
      </w:hyperlink>
    </w:p>
    <w:p w14:paraId="7872D9D7" w14:textId="2B2E9919" w:rsidR="00175495" w:rsidRPr="00D86E3E" w:rsidRDefault="00000000">
      <w:pPr>
        <w:pStyle w:val="TM4"/>
        <w:tabs>
          <w:tab w:val="right" w:leader="dot" w:pos="9062"/>
        </w:tabs>
        <w:rPr>
          <w:rFonts w:ascii="Tenorite" w:eastAsiaTheme="minorEastAsia" w:hAnsi="Tenorite"/>
          <w:noProof/>
          <w:lang w:eastAsia="fr-CH"/>
        </w:rPr>
      </w:pPr>
      <w:hyperlink w:anchor="_Toc122034529" w:history="1">
        <w:r w:rsidR="00175495" w:rsidRPr="00D86E3E">
          <w:rPr>
            <w:rStyle w:val="Lienhypertexte"/>
            <w:rFonts w:ascii="Tenorite" w:hAnsi="Tenorite"/>
            <w:noProof/>
          </w:rPr>
          <w:t>Maison – Réseau de Capteurs</w:t>
        </w:r>
        <w:r w:rsidR="00175495" w:rsidRPr="00D86E3E">
          <w:rPr>
            <w:rFonts w:ascii="Tenorite" w:hAnsi="Tenorite"/>
            <w:noProof/>
            <w:webHidden/>
          </w:rPr>
          <w:tab/>
        </w:r>
        <w:r w:rsidR="00175495" w:rsidRPr="00D86E3E">
          <w:rPr>
            <w:rFonts w:ascii="Tenorite" w:hAnsi="Tenorite"/>
            <w:noProof/>
            <w:webHidden/>
          </w:rPr>
          <w:fldChar w:fldCharType="begin"/>
        </w:r>
        <w:r w:rsidR="00175495" w:rsidRPr="00D86E3E">
          <w:rPr>
            <w:rFonts w:ascii="Tenorite" w:hAnsi="Tenorite"/>
            <w:noProof/>
            <w:webHidden/>
          </w:rPr>
          <w:instrText xml:space="preserve"> PAGEREF _Toc122034529 \h </w:instrText>
        </w:r>
        <w:r w:rsidR="00175495" w:rsidRPr="00D86E3E">
          <w:rPr>
            <w:rFonts w:ascii="Tenorite" w:hAnsi="Tenorite"/>
            <w:noProof/>
            <w:webHidden/>
          </w:rPr>
        </w:r>
        <w:r w:rsidR="00175495" w:rsidRPr="00D86E3E">
          <w:rPr>
            <w:rFonts w:ascii="Tenorite" w:hAnsi="Tenorite"/>
            <w:noProof/>
            <w:webHidden/>
          </w:rPr>
          <w:fldChar w:fldCharType="separate"/>
        </w:r>
        <w:r w:rsidR="009A492F">
          <w:rPr>
            <w:rFonts w:ascii="Tenorite" w:hAnsi="Tenorite"/>
            <w:noProof/>
            <w:webHidden/>
          </w:rPr>
          <w:t>16</w:t>
        </w:r>
        <w:r w:rsidR="00175495" w:rsidRPr="00D86E3E">
          <w:rPr>
            <w:rFonts w:ascii="Tenorite" w:hAnsi="Tenorite"/>
            <w:noProof/>
            <w:webHidden/>
          </w:rPr>
          <w:fldChar w:fldCharType="end"/>
        </w:r>
      </w:hyperlink>
    </w:p>
    <w:p w14:paraId="691C11A7" w14:textId="58A97291" w:rsidR="00175495" w:rsidRPr="00D86E3E" w:rsidRDefault="00000000">
      <w:pPr>
        <w:pStyle w:val="TM4"/>
        <w:tabs>
          <w:tab w:val="right" w:leader="dot" w:pos="9062"/>
        </w:tabs>
        <w:rPr>
          <w:rFonts w:ascii="Tenorite" w:eastAsiaTheme="minorEastAsia" w:hAnsi="Tenorite"/>
          <w:noProof/>
          <w:lang w:eastAsia="fr-CH"/>
        </w:rPr>
      </w:pPr>
      <w:hyperlink w:anchor="_Toc122034530" w:history="1">
        <w:r w:rsidR="00175495" w:rsidRPr="00D86E3E">
          <w:rPr>
            <w:rStyle w:val="Lienhypertexte"/>
            <w:rFonts w:ascii="Tenorite" w:hAnsi="Tenorite"/>
            <w:noProof/>
          </w:rPr>
          <w:t>Maison – Réseau SmartHome</w:t>
        </w:r>
        <w:r w:rsidR="00175495" w:rsidRPr="00D86E3E">
          <w:rPr>
            <w:rFonts w:ascii="Tenorite" w:hAnsi="Tenorite"/>
            <w:noProof/>
            <w:webHidden/>
          </w:rPr>
          <w:tab/>
        </w:r>
        <w:r w:rsidR="00175495" w:rsidRPr="00D86E3E">
          <w:rPr>
            <w:rFonts w:ascii="Tenorite" w:hAnsi="Tenorite"/>
            <w:noProof/>
            <w:webHidden/>
          </w:rPr>
          <w:fldChar w:fldCharType="begin"/>
        </w:r>
        <w:r w:rsidR="00175495" w:rsidRPr="00D86E3E">
          <w:rPr>
            <w:rFonts w:ascii="Tenorite" w:hAnsi="Tenorite"/>
            <w:noProof/>
            <w:webHidden/>
          </w:rPr>
          <w:instrText xml:space="preserve"> PAGEREF _Toc122034530 \h </w:instrText>
        </w:r>
        <w:r w:rsidR="00175495" w:rsidRPr="00D86E3E">
          <w:rPr>
            <w:rFonts w:ascii="Tenorite" w:hAnsi="Tenorite"/>
            <w:noProof/>
            <w:webHidden/>
          </w:rPr>
        </w:r>
        <w:r w:rsidR="00175495" w:rsidRPr="00D86E3E">
          <w:rPr>
            <w:rFonts w:ascii="Tenorite" w:hAnsi="Tenorite"/>
            <w:noProof/>
            <w:webHidden/>
          </w:rPr>
          <w:fldChar w:fldCharType="separate"/>
        </w:r>
        <w:r w:rsidR="009A492F">
          <w:rPr>
            <w:rFonts w:ascii="Tenorite" w:hAnsi="Tenorite"/>
            <w:noProof/>
            <w:webHidden/>
          </w:rPr>
          <w:t>17</w:t>
        </w:r>
        <w:r w:rsidR="00175495" w:rsidRPr="00D86E3E">
          <w:rPr>
            <w:rFonts w:ascii="Tenorite" w:hAnsi="Tenorite"/>
            <w:noProof/>
            <w:webHidden/>
          </w:rPr>
          <w:fldChar w:fldCharType="end"/>
        </w:r>
      </w:hyperlink>
    </w:p>
    <w:p w14:paraId="74DE19F1" w14:textId="5CE85F1B" w:rsidR="00175495" w:rsidRPr="00D86E3E" w:rsidRDefault="00000000">
      <w:pPr>
        <w:pStyle w:val="TM3"/>
        <w:tabs>
          <w:tab w:val="right" w:leader="dot" w:pos="9062"/>
        </w:tabs>
        <w:rPr>
          <w:rFonts w:ascii="Tenorite" w:eastAsiaTheme="minorEastAsia" w:hAnsi="Tenorite"/>
          <w:noProof/>
          <w:lang w:eastAsia="fr-CH"/>
        </w:rPr>
      </w:pPr>
      <w:hyperlink w:anchor="_Toc122034531" w:history="1">
        <w:r w:rsidR="00175495" w:rsidRPr="00D86E3E">
          <w:rPr>
            <w:rStyle w:val="Lienhypertexte"/>
            <w:rFonts w:ascii="Tenorite" w:hAnsi="Tenorite"/>
            <w:noProof/>
          </w:rPr>
          <w:t>Normes de communication</w:t>
        </w:r>
        <w:r w:rsidR="00175495" w:rsidRPr="00D86E3E">
          <w:rPr>
            <w:rFonts w:ascii="Tenorite" w:hAnsi="Tenorite"/>
            <w:noProof/>
            <w:webHidden/>
          </w:rPr>
          <w:tab/>
        </w:r>
        <w:r w:rsidR="00175495" w:rsidRPr="00D86E3E">
          <w:rPr>
            <w:rFonts w:ascii="Tenorite" w:hAnsi="Tenorite"/>
            <w:noProof/>
            <w:webHidden/>
          </w:rPr>
          <w:fldChar w:fldCharType="begin"/>
        </w:r>
        <w:r w:rsidR="00175495" w:rsidRPr="00D86E3E">
          <w:rPr>
            <w:rFonts w:ascii="Tenorite" w:hAnsi="Tenorite"/>
            <w:noProof/>
            <w:webHidden/>
          </w:rPr>
          <w:instrText xml:space="preserve"> PAGEREF _Toc122034531 \h </w:instrText>
        </w:r>
        <w:r w:rsidR="00175495" w:rsidRPr="00D86E3E">
          <w:rPr>
            <w:rFonts w:ascii="Tenorite" w:hAnsi="Tenorite"/>
            <w:noProof/>
            <w:webHidden/>
          </w:rPr>
        </w:r>
        <w:r w:rsidR="00175495" w:rsidRPr="00D86E3E">
          <w:rPr>
            <w:rFonts w:ascii="Tenorite" w:hAnsi="Tenorite"/>
            <w:noProof/>
            <w:webHidden/>
          </w:rPr>
          <w:fldChar w:fldCharType="separate"/>
        </w:r>
        <w:r w:rsidR="009A492F">
          <w:rPr>
            <w:rFonts w:ascii="Tenorite" w:hAnsi="Tenorite"/>
            <w:noProof/>
            <w:webHidden/>
          </w:rPr>
          <w:t>18</w:t>
        </w:r>
        <w:r w:rsidR="00175495" w:rsidRPr="00D86E3E">
          <w:rPr>
            <w:rFonts w:ascii="Tenorite" w:hAnsi="Tenorite"/>
            <w:noProof/>
            <w:webHidden/>
          </w:rPr>
          <w:fldChar w:fldCharType="end"/>
        </w:r>
      </w:hyperlink>
    </w:p>
    <w:p w14:paraId="0796306F" w14:textId="571854BB" w:rsidR="00175495" w:rsidRPr="00D86E3E" w:rsidRDefault="00000000">
      <w:pPr>
        <w:pStyle w:val="TM2"/>
        <w:tabs>
          <w:tab w:val="right" w:leader="dot" w:pos="9062"/>
        </w:tabs>
        <w:rPr>
          <w:rFonts w:ascii="Tenorite" w:eastAsiaTheme="minorEastAsia" w:hAnsi="Tenorite"/>
          <w:noProof/>
          <w:lang w:eastAsia="fr-CH"/>
        </w:rPr>
      </w:pPr>
      <w:hyperlink w:anchor="_Toc122034532" w:history="1">
        <w:r w:rsidR="00175495" w:rsidRPr="00D86E3E">
          <w:rPr>
            <w:rStyle w:val="Lienhypertexte"/>
            <w:rFonts w:ascii="Tenorite" w:hAnsi="Tenorite"/>
            <w:noProof/>
          </w:rPr>
          <w:t>Retour d’expérience</w:t>
        </w:r>
        <w:r w:rsidR="00175495" w:rsidRPr="00D86E3E">
          <w:rPr>
            <w:rFonts w:ascii="Tenorite" w:hAnsi="Tenorite"/>
            <w:noProof/>
            <w:webHidden/>
          </w:rPr>
          <w:tab/>
        </w:r>
        <w:r w:rsidR="00175495" w:rsidRPr="00D86E3E">
          <w:rPr>
            <w:rFonts w:ascii="Tenorite" w:hAnsi="Tenorite"/>
            <w:noProof/>
            <w:webHidden/>
          </w:rPr>
          <w:fldChar w:fldCharType="begin"/>
        </w:r>
        <w:r w:rsidR="00175495" w:rsidRPr="00D86E3E">
          <w:rPr>
            <w:rFonts w:ascii="Tenorite" w:hAnsi="Tenorite"/>
            <w:noProof/>
            <w:webHidden/>
          </w:rPr>
          <w:instrText xml:space="preserve"> PAGEREF _Toc122034532 \h </w:instrText>
        </w:r>
        <w:r w:rsidR="00175495" w:rsidRPr="00D86E3E">
          <w:rPr>
            <w:rFonts w:ascii="Tenorite" w:hAnsi="Tenorite"/>
            <w:noProof/>
            <w:webHidden/>
          </w:rPr>
        </w:r>
        <w:r w:rsidR="00175495" w:rsidRPr="00D86E3E">
          <w:rPr>
            <w:rFonts w:ascii="Tenorite" w:hAnsi="Tenorite"/>
            <w:noProof/>
            <w:webHidden/>
          </w:rPr>
          <w:fldChar w:fldCharType="separate"/>
        </w:r>
        <w:r w:rsidR="009A492F">
          <w:rPr>
            <w:rFonts w:ascii="Tenorite" w:hAnsi="Tenorite"/>
            <w:noProof/>
            <w:webHidden/>
          </w:rPr>
          <w:t>19</w:t>
        </w:r>
        <w:r w:rsidR="00175495" w:rsidRPr="00D86E3E">
          <w:rPr>
            <w:rFonts w:ascii="Tenorite" w:hAnsi="Tenorite"/>
            <w:noProof/>
            <w:webHidden/>
          </w:rPr>
          <w:fldChar w:fldCharType="end"/>
        </w:r>
      </w:hyperlink>
    </w:p>
    <w:p w14:paraId="27CCCBCC" w14:textId="0E86313E" w:rsidR="00175495" w:rsidRPr="00D86E3E" w:rsidRDefault="00000000">
      <w:pPr>
        <w:pStyle w:val="TM2"/>
        <w:tabs>
          <w:tab w:val="right" w:leader="dot" w:pos="9062"/>
        </w:tabs>
        <w:rPr>
          <w:rFonts w:ascii="Tenorite" w:eastAsiaTheme="minorEastAsia" w:hAnsi="Tenorite"/>
          <w:noProof/>
          <w:lang w:eastAsia="fr-CH"/>
        </w:rPr>
      </w:pPr>
      <w:hyperlink w:anchor="_Toc122034533" w:history="1">
        <w:r w:rsidR="00175495" w:rsidRPr="00D86E3E">
          <w:rPr>
            <w:rStyle w:val="Lienhypertexte"/>
            <w:rFonts w:ascii="Tenorite" w:hAnsi="Tenorite"/>
            <w:noProof/>
          </w:rPr>
          <w:t>Bibliographie</w:t>
        </w:r>
        <w:r w:rsidR="00175495" w:rsidRPr="00D86E3E">
          <w:rPr>
            <w:rFonts w:ascii="Tenorite" w:hAnsi="Tenorite"/>
            <w:noProof/>
            <w:webHidden/>
          </w:rPr>
          <w:tab/>
        </w:r>
        <w:r w:rsidR="00175495" w:rsidRPr="00D86E3E">
          <w:rPr>
            <w:rFonts w:ascii="Tenorite" w:hAnsi="Tenorite"/>
            <w:noProof/>
            <w:webHidden/>
          </w:rPr>
          <w:fldChar w:fldCharType="begin"/>
        </w:r>
        <w:r w:rsidR="00175495" w:rsidRPr="00D86E3E">
          <w:rPr>
            <w:rFonts w:ascii="Tenorite" w:hAnsi="Tenorite"/>
            <w:noProof/>
            <w:webHidden/>
          </w:rPr>
          <w:instrText xml:space="preserve"> PAGEREF _Toc122034533 \h </w:instrText>
        </w:r>
        <w:r w:rsidR="00175495" w:rsidRPr="00D86E3E">
          <w:rPr>
            <w:rFonts w:ascii="Tenorite" w:hAnsi="Tenorite"/>
            <w:noProof/>
            <w:webHidden/>
          </w:rPr>
        </w:r>
        <w:r w:rsidR="00175495" w:rsidRPr="00D86E3E">
          <w:rPr>
            <w:rFonts w:ascii="Tenorite" w:hAnsi="Tenorite"/>
            <w:noProof/>
            <w:webHidden/>
          </w:rPr>
          <w:fldChar w:fldCharType="separate"/>
        </w:r>
        <w:r w:rsidR="009A492F">
          <w:rPr>
            <w:rFonts w:ascii="Tenorite" w:hAnsi="Tenorite"/>
            <w:noProof/>
            <w:webHidden/>
          </w:rPr>
          <w:t>20</w:t>
        </w:r>
        <w:r w:rsidR="00175495" w:rsidRPr="00D86E3E">
          <w:rPr>
            <w:rFonts w:ascii="Tenorite" w:hAnsi="Tenorite"/>
            <w:noProof/>
            <w:webHidden/>
          </w:rPr>
          <w:fldChar w:fldCharType="end"/>
        </w:r>
      </w:hyperlink>
    </w:p>
    <w:p w14:paraId="6258792E" w14:textId="76B310CC" w:rsidR="00175495" w:rsidRPr="00D86E3E" w:rsidRDefault="00175495">
      <w:pPr>
        <w:rPr>
          <w:rFonts w:ascii="Tenorite" w:eastAsiaTheme="majorEastAsia" w:hAnsi="Tenorite" w:cstheme="majorBidi"/>
          <w:color w:val="2F5496" w:themeColor="accent1" w:themeShade="BF"/>
          <w:sz w:val="26"/>
          <w:szCs w:val="26"/>
        </w:rPr>
      </w:pPr>
      <w:r w:rsidRPr="00D86E3E">
        <w:rPr>
          <w:rFonts w:ascii="Tenorite" w:eastAsiaTheme="majorEastAsia" w:hAnsi="Tenorite" w:cstheme="majorBidi"/>
          <w:color w:val="2F5496" w:themeColor="accent1" w:themeShade="BF"/>
          <w:sz w:val="26"/>
          <w:szCs w:val="26"/>
        </w:rPr>
        <w:fldChar w:fldCharType="end"/>
      </w:r>
      <w:r w:rsidRPr="00D86E3E">
        <w:rPr>
          <w:rFonts w:ascii="Tenorite" w:eastAsiaTheme="majorEastAsia" w:hAnsi="Tenorite" w:cstheme="majorBidi"/>
          <w:color w:val="2F5496" w:themeColor="accent1" w:themeShade="BF"/>
          <w:sz w:val="26"/>
          <w:szCs w:val="26"/>
        </w:rPr>
        <w:br w:type="page"/>
      </w:r>
    </w:p>
    <w:p w14:paraId="7FAE591E" w14:textId="77777777" w:rsidR="00AF1FAB" w:rsidRPr="00D86E3E" w:rsidRDefault="00AF1FAB">
      <w:pPr>
        <w:rPr>
          <w:rFonts w:ascii="Tenorite" w:eastAsiaTheme="majorEastAsia" w:hAnsi="Tenorite" w:cstheme="majorBidi"/>
          <w:color w:val="2F5496" w:themeColor="accent1" w:themeShade="BF"/>
          <w:sz w:val="26"/>
          <w:szCs w:val="26"/>
        </w:rPr>
      </w:pPr>
    </w:p>
    <w:p w14:paraId="1047E744" w14:textId="2AE65BB2" w:rsidR="00690911" w:rsidRPr="00D86E3E" w:rsidRDefault="00DC2E82" w:rsidP="0079610F">
      <w:pPr>
        <w:pStyle w:val="Titre2"/>
      </w:pPr>
      <w:bookmarkStart w:id="0" w:name="_Toc122034393"/>
      <w:bookmarkStart w:id="1" w:name="_Toc122034462"/>
      <w:bookmarkStart w:id="2" w:name="_Toc122034506"/>
      <w:r w:rsidRPr="00AC0D4C">
        <w:t>Contexte</w:t>
      </w:r>
      <w:bookmarkEnd w:id="0"/>
      <w:bookmarkEnd w:id="1"/>
      <w:bookmarkEnd w:id="2"/>
    </w:p>
    <w:p w14:paraId="1C72DB8C" w14:textId="073F6AE6" w:rsidR="6CE556DC" w:rsidRPr="00D86E3E" w:rsidRDefault="00EB27F2" w:rsidP="0079610F">
      <w:pPr>
        <w:pStyle w:val="Titre3"/>
      </w:pPr>
      <w:bookmarkStart w:id="3" w:name="_Toc122034394"/>
      <w:bookmarkStart w:id="4" w:name="_Toc122034463"/>
      <w:bookmarkStart w:id="5" w:name="_Toc122034507"/>
      <w:r w:rsidRPr="003C2D26">
        <w:t>D</w:t>
      </w:r>
      <w:r w:rsidR="00E938D3" w:rsidRPr="003C2D26">
        <w:t>émographi</w:t>
      </w:r>
      <w:r w:rsidRPr="003C2D26">
        <w:t>e</w:t>
      </w:r>
      <w:bookmarkEnd w:id="3"/>
      <w:bookmarkEnd w:id="4"/>
      <w:bookmarkEnd w:id="5"/>
    </w:p>
    <w:p w14:paraId="13C24D07" w14:textId="11169E2B" w:rsidR="00830817" w:rsidRPr="00D86E3E" w:rsidRDefault="006A69C6" w:rsidP="00EE643E">
      <w:pPr>
        <w:jc w:val="both"/>
        <w:rPr>
          <w:rFonts w:ascii="Tenorite" w:hAnsi="Tenorite"/>
        </w:rPr>
      </w:pPr>
      <w:r w:rsidRPr="00D86E3E">
        <w:rPr>
          <w:rFonts w:ascii="Tenorite" w:hAnsi="Tenorite"/>
        </w:rPr>
        <w:t xml:space="preserve">La population mondiale n’a </w:t>
      </w:r>
      <w:r w:rsidR="006B4F2F" w:rsidRPr="00D86E3E">
        <w:rPr>
          <w:rFonts w:ascii="Tenorite" w:hAnsi="Tenorite"/>
        </w:rPr>
        <w:t>cessé</w:t>
      </w:r>
      <w:r w:rsidRPr="00D86E3E">
        <w:rPr>
          <w:rFonts w:ascii="Tenorite" w:hAnsi="Tenorite"/>
        </w:rPr>
        <w:t xml:space="preserve"> de croitre </w:t>
      </w:r>
      <w:r w:rsidR="006B4F2F" w:rsidRPr="00D86E3E">
        <w:rPr>
          <w:rFonts w:ascii="Tenorite" w:hAnsi="Tenorite"/>
        </w:rPr>
        <w:t xml:space="preserve">ces derniers siècles. </w:t>
      </w:r>
      <w:r w:rsidR="00B36DFE" w:rsidRPr="00D86E3E">
        <w:rPr>
          <w:rFonts w:ascii="Tenorite" w:hAnsi="Tenorite"/>
        </w:rPr>
        <w:t xml:space="preserve">En 1950, l’humanité comptait </w:t>
      </w:r>
      <w:r w:rsidR="00EB5ED3" w:rsidRPr="00D86E3E">
        <w:rPr>
          <w:rFonts w:ascii="Tenorite" w:hAnsi="Tenorite"/>
        </w:rPr>
        <w:t>2.5 milliards d</w:t>
      </w:r>
      <w:r w:rsidR="004679FA" w:rsidRPr="00D86E3E">
        <w:rPr>
          <w:rFonts w:ascii="Tenorite" w:hAnsi="Tenorite"/>
        </w:rPr>
        <w:t>’individus</w:t>
      </w:r>
      <w:r w:rsidR="00EB5ED3" w:rsidRPr="00D86E3E">
        <w:rPr>
          <w:rFonts w:ascii="Tenorite" w:hAnsi="Tenorite"/>
        </w:rPr>
        <w:t xml:space="preserve">. Aujourd’hui, </w:t>
      </w:r>
      <w:r w:rsidR="001D1A9A" w:rsidRPr="00D86E3E">
        <w:rPr>
          <w:rFonts w:ascii="Tenorite" w:hAnsi="Tenorite"/>
        </w:rPr>
        <w:t xml:space="preserve">c’est plus de 8 </w:t>
      </w:r>
      <w:r w:rsidR="004679FA" w:rsidRPr="00D86E3E">
        <w:rPr>
          <w:rFonts w:ascii="Tenorite" w:hAnsi="Tenorite"/>
        </w:rPr>
        <w:t>milliards</w:t>
      </w:r>
      <w:r w:rsidR="001D1A9A" w:rsidRPr="00D86E3E">
        <w:rPr>
          <w:rFonts w:ascii="Tenorite" w:hAnsi="Tenorite"/>
        </w:rPr>
        <w:t xml:space="preserve"> de personnes qui </w:t>
      </w:r>
      <w:r w:rsidR="004679FA" w:rsidRPr="00D86E3E">
        <w:rPr>
          <w:rFonts w:ascii="Tenorite" w:hAnsi="Tenorite"/>
        </w:rPr>
        <w:t>peuplent notre terre</w:t>
      </w:r>
      <w:r w:rsidR="482225CE" w:rsidRPr="00D86E3E">
        <w:rPr>
          <w:rFonts w:ascii="Tenorite" w:hAnsi="Tenorite"/>
        </w:rPr>
        <w:t>.</w:t>
      </w:r>
      <w:r w:rsidR="004679FA" w:rsidRPr="00D86E3E">
        <w:rPr>
          <w:rFonts w:ascii="Tenorite" w:hAnsi="Tenorite"/>
        </w:rPr>
        <w:t xml:space="preserve"> </w:t>
      </w:r>
      <w:r w:rsidR="117B6406" w:rsidRPr="00D86E3E">
        <w:rPr>
          <w:rFonts w:ascii="Tenorite" w:hAnsi="Tenorite"/>
        </w:rPr>
        <w:t>U</w:t>
      </w:r>
      <w:r w:rsidR="004679FA" w:rsidRPr="00D86E3E">
        <w:rPr>
          <w:rFonts w:ascii="Tenorite" w:hAnsi="Tenorite"/>
        </w:rPr>
        <w:t>ne hausse de</w:t>
      </w:r>
      <w:r w:rsidR="008F1421" w:rsidRPr="00D86E3E">
        <w:rPr>
          <w:rFonts w:ascii="Tenorite" w:hAnsi="Tenorite"/>
        </w:rPr>
        <w:t xml:space="preserve"> 220% </w:t>
      </w:r>
      <w:r w:rsidR="005A406D" w:rsidRPr="00D86E3E">
        <w:rPr>
          <w:rFonts w:ascii="Tenorite" w:hAnsi="Tenorite"/>
        </w:rPr>
        <w:t xml:space="preserve">en </w:t>
      </w:r>
      <w:r w:rsidR="00304974" w:rsidRPr="00D86E3E">
        <w:rPr>
          <w:rFonts w:ascii="Tenorite" w:hAnsi="Tenorite"/>
        </w:rPr>
        <w:t>un peu plus de 70</w:t>
      </w:r>
      <w:r w:rsidR="36BC66B2" w:rsidRPr="00D86E3E">
        <w:rPr>
          <w:rFonts w:ascii="Tenorite" w:hAnsi="Tenorite"/>
        </w:rPr>
        <w:t xml:space="preserve"> ans</w:t>
      </w:r>
      <w:r w:rsidR="00304974" w:rsidRPr="00D86E3E">
        <w:rPr>
          <w:rFonts w:ascii="Tenorite" w:hAnsi="Tenorite"/>
        </w:rPr>
        <w:t xml:space="preserve"> est donc observée.</w:t>
      </w:r>
      <w:r w:rsidR="000B64ED" w:rsidRPr="00D86E3E">
        <w:rPr>
          <w:rFonts w:ascii="Tenorite" w:hAnsi="Tenorite"/>
        </w:rPr>
        <w:t xml:space="preserve"> </w:t>
      </w:r>
    </w:p>
    <w:p w14:paraId="79E007DC" w14:textId="77777777" w:rsidR="003A1180" w:rsidRPr="00D86E3E" w:rsidRDefault="00D82DE5" w:rsidP="00B60B09">
      <w:pPr>
        <w:jc w:val="center"/>
        <w:rPr>
          <w:rFonts w:ascii="Tenorite" w:hAnsi="Tenorite"/>
        </w:rPr>
      </w:pPr>
      <w:r w:rsidRPr="00D86E3E">
        <w:rPr>
          <w:rFonts w:ascii="Tenorite" w:hAnsi="Tenorite"/>
          <w:noProof/>
        </w:rPr>
        <w:drawing>
          <wp:inline distT="0" distB="0" distL="0" distR="0" wp14:anchorId="0E681654" wp14:editId="32159A52">
            <wp:extent cx="4320000" cy="2997619"/>
            <wp:effectExtent l="0" t="0" r="4445" b="0"/>
            <wp:docPr id="3" name="Image 3" descr="Population pyramid 1950 to 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pulation pyramid 1950 to 210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0000" cy="2997619"/>
                    </a:xfrm>
                    <a:prstGeom prst="rect">
                      <a:avLst/>
                    </a:prstGeom>
                    <a:noFill/>
                    <a:ln>
                      <a:noFill/>
                    </a:ln>
                  </pic:spPr>
                </pic:pic>
              </a:graphicData>
            </a:graphic>
          </wp:inline>
        </w:drawing>
      </w:r>
    </w:p>
    <w:p w14:paraId="37CAAF6F" w14:textId="3E0CDEAA" w:rsidR="00270765" w:rsidRPr="00D86E3E" w:rsidRDefault="003A1180" w:rsidP="00EE643E">
      <w:pPr>
        <w:jc w:val="both"/>
        <w:rPr>
          <w:rFonts w:ascii="Tenorite" w:hAnsi="Tenorite"/>
        </w:rPr>
      </w:pPr>
      <w:r w:rsidRPr="00D86E3E">
        <w:rPr>
          <w:rFonts w:ascii="Tenorite" w:hAnsi="Tenorite"/>
        </w:rPr>
        <w:t>Une autre tendance se dessine</w:t>
      </w:r>
      <w:r w:rsidR="00B25D61" w:rsidRPr="00D86E3E">
        <w:rPr>
          <w:rFonts w:ascii="Tenorite" w:hAnsi="Tenorite"/>
        </w:rPr>
        <w:t xml:space="preserve">, celle de </w:t>
      </w:r>
      <w:r w:rsidR="000D462F" w:rsidRPr="00D86E3E">
        <w:rPr>
          <w:rFonts w:ascii="Tenorite" w:hAnsi="Tenorite"/>
        </w:rPr>
        <w:t xml:space="preserve">l’évolution de la proportion des seniors dans la </w:t>
      </w:r>
      <w:r w:rsidR="00EE1CBB" w:rsidRPr="00D86E3E">
        <w:rPr>
          <w:rFonts w:ascii="Tenorite" w:hAnsi="Tenorite"/>
        </w:rPr>
        <w:t>population mondiale.</w:t>
      </w:r>
      <w:r w:rsidRPr="00D86E3E">
        <w:rPr>
          <w:rFonts w:ascii="Tenorite" w:hAnsi="Tenorite"/>
        </w:rPr>
        <w:t xml:space="preserve"> </w:t>
      </w:r>
      <w:r w:rsidR="00C10186" w:rsidRPr="00D86E3E">
        <w:rPr>
          <w:rFonts w:ascii="Tenorite" w:hAnsi="Tenorite"/>
        </w:rPr>
        <w:t>En 1950, l</w:t>
      </w:r>
      <w:r w:rsidR="00847FB4" w:rsidRPr="00D86E3E">
        <w:rPr>
          <w:rFonts w:ascii="Tenorite" w:hAnsi="Tenorite"/>
        </w:rPr>
        <w:t xml:space="preserve">es pays de l’OCDE </w:t>
      </w:r>
      <w:r w:rsidR="00285847" w:rsidRPr="00D86E3E">
        <w:rPr>
          <w:rFonts w:ascii="Tenorite" w:hAnsi="Tenorite"/>
        </w:rPr>
        <w:t>comptaient</w:t>
      </w:r>
      <w:r w:rsidR="00847FB4" w:rsidRPr="00D86E3E">
        <w:rPr>
          <w:rFonts w:ascii="Tenorite" w:hAnsi="Tenorite"/>
        </w:rPr>
        <w:t xml:space="preserve"> en moyenne </w:t>
      </w:r>
      <w:r w:rsidR="00CB4B9D" w:rsidRPr="00D86E3E">
        <w:rPr>
          <w:rFonts w:ascii="Tenorite" w:hAnsi="Tenorite"/>
        </w:rPr>
        <w:t>7.61% de personnes âgées de plus de 65 ans. En 2022</w:t>
      </w:r>
      <w:r w:rsidR="001F0F02" w:rsidRPr="00D86E3E">
        <w:rPr>
          <w:rFonts w:ascii="Tenorite" w:hAnsi="Tenorite"/>
        </w:rPr>
        <w:t xml:space="preserve"> </w:t>
      </w:r>
      <w:r w:rsidR="423C7C99" w:rsidRPr="00D86E3E">
        <w:rPr>
          <w:rFonts w:ascii="Tenorite" w:hAnsi="Tenorite"/>
        </w:rPr>
        <w:t>c</w:t>
      </w:r>
      <w:r w:rsidR="001F0F02" w:rsidRPr="00D86E3E">
        <w:rPr>
          <w:rFonts w:ascii="Tenorite" w:hAnsi="Tenorite"/>
        </w:rPr>
        <w:t xml:space="preserve">e chiffre a augmenté de près de 20%. En outre, l’OCDE </w:t>
      </w:r>
      <w:r w:rsidR="00602D56" w:rsidRPr="00D86E3E">
        <w:rPr>
          <w:rFonts w:ascii="Tenorite" w:hAnsi="Tenorite"/>
        </w:rPr>
        <w:t>projette un taux de dépendance des personnes âgées d</w:t>
      </w:r>
      <w:r w:rsidR="00270765" w:rsidRPr="00D86E3E">
        <w:rPr>
          <w:rFonts w:ascii="Tenorite" w:hAnsi="Tenorite"/>
        </w:rPr>
        <w:t>’environ 50% en 2025 cont</w:t>
      </w:r>
      <w:r w:rsidR="00285847" w:rsidRPr="00D86E3E">
        <w:rPr>
          <w:rFonts w:ascii="Tenorite" w:hAnsi="Tenorite"/>
        </w:rPr>
        <w:t xml:space="preserve">re 30% de nos jours. Ce taux de dépendance est le ratio de </w:t>
      </w:r>
      <w:r w:rsidR="006A4D42" w:rsidRPr="00D86E3E">
        <w:rPr>
          <w:rFonts w:ascii="Tenorite" w:hAnsi="Tenorite"/>
        </w:rPr>
        <w:t xml:space="preserve">personnes âgées relative aux personnes en âge de </w:t>
      </w:r>
      <w:r w:rsidR="00DD2178" w:rsidRPr="00D86E3E">
        <w:rPr>
          <w:rFonts w:ascii="Tenorite" w:hAnsi="Tenorite"/>
        </w:rPr>
        <w:t>travailler</w:t>
      </w:r>
      <w:r w:rsidR="006A4D42" w:rsidRPr="00D86E3E">
        <w:rPr>
          <w:rFonts w:ascii="Tenorite" w:hAnsi="Tenorite"/>
        </w:rPr>
        <w:t>.</w:t>
      </w:r>
      <w:r w:rsidR="00B53E54" w:rsidRPr="00D86E3E">
        <w:rPr>
          <w:rFonts w:ascii="Tenorite" w:hAnsi="Tenorite"/>
        </w:rPr>
        <w:t xml:space="preserve"> En bref pour une personne à la retraite en 2050, il n’y aura plus que 2 personnes active</w:t>
      </w:r>
      <w:r w:rsidR="4CF41A92" w:rsidRPr="00D86E3E">
        <w:rPr>
          <w:rFonts w:ascii="Tenorite" w:hAnsi="Tenorite"/>
        </w:rPr>
        <w:t>s</w:t>
      </w:r>
      <w:r w:rsidR="00B53E54" w:rsidRPr="00D86E3E">
        <w:rPr>
          <w:rFonts w:ascii="Tenorite" w:hAnsi="Tenorite"/>
        </w:rPr>
        <w:t xml:space="preserve"> contre </w:t>
      </w:r>
      <w:r w:rsidR="00A3362B" w:rsidRPr="00D86E3E">
        <w:rPr>
          <w:rFonts w:ascii="Tenorite" w:hAnsi="Tenorite"/>
        </w:rPr>
        <w:t>environ 7 en 1950.</w:t>
      </w:r>
    </w:p>
    <w:p w14:paraId="17E5DBF1" w14:textId="31A61844" w:rsidR="005D5A52" w:rsidRPr="00D86E3E" w:rsidRDefault="006C7CD8" w:rsidP="00B60B09">
      <w:pPr>
        <w:jc w:val="center"/>
        <w:rPr>
          <w:rFonts w:ascii="Tenorite" w:hAnsi="Tenorite"/>
        </w:rPr>
      </w:pPr>
      <w:r w:rsidRPr="00D86E3E">
        <w:rPr>
          <w:rFonts w:ascii="Tenorite" w:hAnsi="Tenorite"/>
          <w:noProof/>
        </w:rPr>
        <w:drawing>
          <wp:inline distT="0" distB="0" distL="0" distR="0" wp14:anchorId="041A49CA" wp14:editId="0FB092BC">
            <wp:extent cx="4320000" cy="2278096"/>
            <wp:effectExtent l="0" t="0" r="4445"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000" cy="2278096"/>
                    </a:xfrm>
                    <a:prstGeom prst="rect">
                      <a:avLst/>
                    </a:prstGeom>
                  </pic:spPr>
                </pic:pic>
              </a:graphicData>
            </a:graphic>
          </wp:inline>
        </w:drawing>
      </w:r>
    </w:p>
    <w:p w14:paraId="2C1F1EE3" w14:textId="77777777" w:rsidR="00CA7827" w:rsidRPr="00D86E3E" w:rsidRDefault="00CA7827" w:rsidP="00EE643E">
      <w:pPr>
        <w:jc w:val="both"/>
        <w:rPr>
          <w:rFonts w:ascii="Tenorite" w:hAnsi="Tenorite"/>
        </w:rPr>
      </w:pPr>
      <w:r w:rsidRPr="00D86E3E">
        <w:rPr>
          <w:rFonts w:ascii="Tenorite" w:hAnsi="Tenorite"/>
        </w:rPr>
        <w:br w:type="page"/>
      </w:r>
    </w:p>
    <w:p w14:paraId="1CD1547E" w14:textId="7DE8C812" w:rsidR="00E938D3" w:rsidRPr="00D86E3E" w:rsidRDefault="00EB27F2" w:rsidP="0079610F">
      <w:pPr>
        <w:pStyle w:val="Titre3"/>
      </w:pPr>
      <w:bookmarkStart w:id="6" w:name="_Toc122034395"/>
      <w:bookmarkStart w:id="7" w:name="_Toc122034464"/>
      <w:bookmarkStart w:id="8" w:name="_Toc122034508"/>
      <w:r w:rsidRPr="00D86E3E">
        <w:lastRenderedPageBreak/>
        <w:t>Économie</w:t>
      </w:r>
      <w:bookmarkEnd w:id="6"/>
      <w:bookmarkEnd w:id="7"/>
      <w:bookmarkEnd w:id="8"/>
    </w:p>
    <w:p w14:paraId="7D187895" w14:textId="5FD9F9BF" w:rsidR="00CA7827" w:rsidRPr="00D86E3E" w:rsidRDefault="006D1576" w:rsidP="00EE643E">
      <w:pPr>
        <w:jc w:val="both"/>
        <w:rPr>
          <w:rFonts w:ascii="Tenorite" w:hAnsi="Tenorite"/>
        </w:rPr>
      </w:pPr>
      <w:r w:rsidRPr="00D86E3E">
        <w:rPr>
          <w:rFonts w:ascii="Tenorite" w:hAnsi="Tenorite"/>
        </w:rPr>
        <w:t>Dans ce contexte</w:t>
      </w:r>
      <w:r w:rsidR="0021494C" w:rsidRPr="00D86E3E">
        <w:rPr>
          <w:rFonts w:ascii="Tenorite" w:hAnsi="Tenorite"/>
        </w:rPr>
        <w:t>, l’ensemble des services liés à</w:t>
      </w:r>
      <w:r w:rsidR="000D6299" w:rsidRPr="00D86E3E">
        <w:rPr>
          <w:rFonts w:ascii="Tenorite" w:hAnsi="Tenorite"/>
        </w:rPr>
        <w:t xml:space="preserve"> la gérontologie et</w:t>
      </w:r>
      <w:r w:rsidR="0021494C" w:rsidRPr="00D86E3E">
        <w:rPr>
          <w:rFonts w:ascii="Tenorite" w:hAnsi="Tenorite"/>
        </w:rPr>
        <w:t xml:space="preserve"> </w:t>
      </w:r>
      <w:r w:rsidR="071CEA0F" w:rsidRPr="00D86E3E">
        <w:rPr>
          <w:rFonts w:ascii="Tenorite" w:hAnsi="Tenorite"/>
        </w:rPr>
        <w:t xml:space="preserve">à </w:t>
      </w:r>
      <w:r w:rsidR="0021494C" w:rsidRPr="00D86E3E">
        <w:rPr>
          <w:rFonts w:ascii="Tenorite" w:hAnsi="Tenorite"/>
        </w:rPr>
        <w:t>l’assistance</w:t>
      </w:r>
      <w:r w:rsidR="00E22A9B" w:rsidRPr="00D86E3E">
        <w:rPr>
          <w:rFonts w:ascii="Tenorite" w:hAnsi="Tenorite"/>
        </w:rPr>
        <w:t xml:space="preserve"> des personnes </w:t>
      </w:r>
      <w:r w:rsidR="000D6299" w:rsidRPr="00D86E3E">
        <w:rPr>
          <w:rFonts w:ascii="Tenorite" w:hAnsi="Tenorite"/>
        </w:rPr>
        <w:t>âgées est également en pleine essor</w:t>
      </w:r>
      <w:r w:rsidR="002C6731" w:rsidRPr="00D86E3E">
        <w:rPr>
          <w:rFonts w:ascii="Tenorite" w:hAnsi="Tenorite"/>
        </w:rPr>
        <w:t>.</w:t>
      </w:r>
      <w:r w:rsidR="00B83765" w:rsidRPr="00D86E3E">
        <w:rPr>
          <w:rFonts w:ascii="Tenorite" w:hAnsi="Tenorite"/>
        </w:rPr>
        <w:t xml:space="preserve"> En effet, le marché de l’industrie des soins pour les personnes âgées enregistre actuellement </w:t>
      </w:r>
      <w:r w:rsidR="007359C5" w:rsidRPr="00D86E3E">
        <w:rPr>
          <w:rFonts w:ascii="Tenorite" w:hAnsi="Tenorite"/>
        </w:rPr>
        <w:t xml:space="preserve">un </w:t>
      </w:r>
      <w:r w:rsidR="00753703" w:rsidRPr="00D86E3E">
        <w:rPr>
          <w:rFonts w:ascii="Tenorite" w:hAnsi="Tenorite"/>
        </w:rPr>
        <w:t xml:space="preserve">taux de croissance composé (CAGR) de 5.78%. La taille du marché est actuellement de </w:t>
      </w:r>
      <w:r w:rsidR="007B3073" w:rsidRPr="00D86E3E">
        <w:rPr>
          <w:rFonts w:ascii="Tenorite" w:hAnsi="Tenorite"/>
        </w:rPr>
        <w:t xml:space="preserve">$ </w:t>
      </w:r>
      <w:r w:rsidR="00753703" w:rsidRPr="00D86E3E">
        <w:rPr>
          <w:rFonts w:ascii="Tenorite" w:hAnsi="Tenorite"/>
        </w:rPr>
        <w:t>1</w:t>
      </w:r>
      <w:r w:rsidR="007B3073" w:rsidRPr="00D86E3E">
        <w:rPr>
          <w:rFonts w:ascii="Tenorite" w:hAnsi="Tenorite"/>
        </w:rPr>
        <w:t>100 Mia en 2022 et est évalué à $ 1800 Mia d’ici 2030.</w:t>
      </w:r>
    </w:p>
    <w:p w14:paraId="0A3A02F2" w14:textId="575F0CE4" w:rsidR="007B3073" w:rsidRPr="00D86E3E" w:rsidRDefault="001031C4" w:rsidP="00B60B09">
      <w:pPr>
        <w:jc w:val="center"/>
        <w:rPr>
          <w:rFonts w:ascii="Tenorite" w:hAnsi="Tenorite"/>
        </w:rPr>
      </w:pPr>
      <w:r w:rsidRPr="00D86E3E">
        <w:rPr>
          <w:rFonts w:ascii="Tenorite" w:hAnsi="Tenorite"/>
          <w:noProof/>
        </w:rPr>
        <w:drawing>
          <wp:inline distT="0" distB="0" distL="0" distR="0" wp14:anchorId="747E6A08" wp14:editId="37A399F9">
            <wp:extent cx="4320000" cy="2547785"/>
            <wp:effectExtent l="0" t="0" r="4445"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2547785"/>
                    </a:xfrm>
                    <a:prstGeom prst="rect">
                      <a:avLst/>
                    </a:prstGeom>
                  </pic:spPr>
                </pic:pic>
              </a:graphicData>
            </a:graphic>
          </wp:inline>
        </w:drawing>
      </w:r>
    </w:p>
    <w:p w14:paraId="0C885D33" w14:textId="47178FD5" w:rsidR="001031C4" w:rsidRPr="00D86E3E" w:rsidRDefault="002C76EC" w:rsidP="00EE643E">
      <w:pPr>
        <w:jc w:val="both"/>
        <w:rPr>
          <w:rFonts w:ascii="Tenorite" w:hAnsi="Tenorite"/>
        </w:rPr>
      </w:pPr>
      <w:r w:rsidRPr="00D86E3E">
        <w:rPr>
          <w:rFonts w:ascii="Tenorite" w:hAnsi="Tenorite"/>
        </w:rPr>
        <w:t xml:space="preserve">Une analyse du marché nous </w:t>
      </w:r>
      <w:r w:rsidR="00E40216" w:rsidRPr="00D86E3E">
        <w:rPr>
          <w:rFonts w:ascii="Tenorite" w:hAnsi="Tenorite"/>
        </w:rPr>
        <w:t>révèle</w:t>
      </w:r>
      <w:r w:rsidRPr="00D86E3E">
        <w:rPr>
          <w:rFonts w:ascii="Tenorite" w:hAnsi="Tenorite"/>
        </w:rPr>
        <w:t xml:space="preserve"> les différents segments de produit</w:t>
      </w:r>
      <w:r w:rsidR="008A4F4E" w:rsidRPr="00D86E3E">
        <w:rPr>
          <w:rFonts w:ascii="Tenorite" w:hAnsi="Tenorite"/>
        </w:rPr>
        <w:t>s</w:t>
      </w:r>
      <w:r w:rsidR="00E40216" w:rsidRPr="00D86E3E">
        <w:rPr>
          <w:rFonts w:ascii="Tenorite" w:hAnsi="Tenorite"/>
        </w:rPr>
        <w:t xml:space="preserve"> et services</w:t>
      </w:r>
      <w:r w:rsidR="008A4F4E" w:rsidRPr="00D86E3E">
        <w:rPr>
          <w:rFonts w:ascii="Tenorite" w:hAnsi="Tenorite"/>
        </w:rPr>
        <w:t xml:space="preserve"> existant</w:t>
      </w:r>
      <w:r w:rsidR="6158AD53" w:rsidRPr="00D86E3E">
        <w:rPr>
          <w:rFonts w:ascii="Tenorite" w:hAnsi="Tenorite"/>
        </w:rPr>
        <w:t>s</w:t>
      </w:r>
      <w:r w:rsidR="008A4F4E" w:rsidRPr="00D86E3E">
        <w:rPr>
          <w:rFonts w:ascii="Tenorite" w:hAnsi="Tenorite"/>
        </w:rPr>
        <w:t xml:space="preserve"> et en plein essor</w:t>
      </w:r>
      <w:r w:rsidR="6F047160" w:rsidRPr="00D86E3E">
        <w:rPr>
          <w:rFonts w:ascii="Tenorite" w:hAnsi="Tenorite"/>
        </w:rPr>
        <w:t>.</w:t>
      </w:r>
    </w:p>
    <w:p w14:paraId="1DBAE38C" w14:textId="77777777" w:rsidR="006F06E0" w:rsidRPr="00D86E3E" w:rsidRDefault="006F06E0" w:rsidP="00EE643E">
      <w:pPr>
        <w:jc w:val="both"/>
        <w:rPr>
          <w:rFonts w:ascii="Tenorite" w:hAnsi="Tenorite"/>
        </w:rPr>
      </w:pPr>
    </w:p>
    <w:p w14:paraId="1687F063" w14:textId="53B6BB65" w:rsidR="00E40216" w:rsidRPr="00D86E3E" w:rsidRDefault="00E40216" w:rsidP="0079610F">
      <w:pPr>
        <w:pStyle w:val="Titre4"/>
      </w:pPr>
      <w:bookmarkStart w:id="9" w:name="_Toc122034396"/>
      <w:bookmarkStart w:id="10" w:name="_Toc122034465"/>
      <w:bookmarkStart w:id="11" w:name="_Toc122034509"/>
      <w:r w:rsidRPr="00DC1EEC">
        <w:t>Type</w:t>
      </w:r>
      <w:r w:rsidRPr="00D86E3E">
        <w:t xml:space="preserve"> de produit</w:t>
      </w:r>
      <w:bookmarkEnd w:id="9"/>
      <w:bookmarkEnd w:id="10"/>
      <w:bookmarkEnd w:id="11"/>
    </w:p>
    <w:p w14:paraId="3893D41B" w14:textId="2EDEC2F6" w:rsidR="00E40216" w:rsidRPr="00D86E3E" w:rsidRDefault="00B70D44" w:rsidP="00EE643E">
      <w:pPr>
        <w:pStyle w:val="Paragraphedeliste"/>
        <w:numPr>
          <w:ilvl w:val="0"/>
          <w:numId w:val="4"/>
        </w:numPr>
        <w:jc w:val="both"/>
        <w:rPr>
          <w:rFonts w:ascii="Tenorite" w:hAnsi="Tenorite"/>
        </w:rPr>
      </w:pPr>
      <w:r w:rsidRPr="00D86E3E">
        <w:rPr>
          <w:rFonts w:ascii="Tenorite" w:hAnsi="Tenorite"/>
        </w:rPr>
        <w:t>Médicament et Produit p</w:t>
      </w:r>
      <w:r w:rsidR="00FF3518" w:rsidRPr="00D86E3E">
        <w:rPr>
          <w:rFonts w:ascii="Tenorite" w:hAnsi="Tenorite"/>
        </w:rPr>
        <w:t>harmaceutique</w:t>
      </w:r>
    </w:p>
    <w:p w14:paraId="0CAC58B0" w14:textId="19F6EBB1" w:rsidR="00FF3518" w:rsidRPr="00D86E3E" w:rsidRDefault="00F42F63" w:rsidP="00EE643E">
      <w:pPr>
        <w:pStyle w:val="Paragraphedeliste"/>
        <w:numPr>
          <w:ilvl w:val="0"/>
          <w:numId w:val="4"/>
        </w:numPr>
        <w:jc w:val="both"/>
        <w:rPr>
          <w:rFonts w:ascii="Tenorite" w:hAnsi="Tenorite"/>
        </w:rPr>
      </w:pPr>
      <w:r w:rsidRPr="00D86E3E">
        <w:rPr>
          <w:rFonts w:ascii="Tenorite" w:hAnsi="Tenorite"/>
        </w:rPr>
        <w:t xml:space="preserve">Logements </w:t>
      </w:r>
      <w:r w:rsidR="00B70D44" w:rsidRPr="00D86E3E">
        <w:rPr>
          <w:rFonts w:ascii="Tenorite" w:hAnsi="Tenorite"/>
        </w:rPr>
        <w:t>et équipements médicalisé</w:t>
      </w:r>
    </w:p>
    <w:p w14:paraId="2D40FA92" w14:textId="2BFA553A" w:rsidR="008F061F" w:rsidRPr="00D86E3E" w:rsidRDefault="008F061F" w:rsidP="00EE643E">
      <w:pPr>
        <w:pStyle w:val="Paragraphedeliste"/>
        <w:numPr>
          <w:ilvl w:val="0"/>
          <w:numId w:val="4"/>
        </w:numPr>
        <w:jc w:val="both"/>
        <w:rPr>
          <w:rFonts w:ascii="Tenorite" w:hAnsi="Tenorite"/>
        </w:rPr>
      </w:pPr>
      <w:r w:rsidRPr="00D86E3E">
        <w:rPr>
          <w:rFonts w:ascii="Tenorite" w:hAnsi="Tenorite"/>
        </w:rPr>
        <w:t>Dispositif d’assistance et de surveillance</w:t>
      </w:r>
      <w:r w:rsidR="0086585A" w:rsidRPr="00D86E3E">
        <w:rPr>
          <w:rFonts w:ascii="Tenorite" w:hAnsi="Tenorite"/>
        </w:rPr>
        <w:t xml:space="preserve"> (Wearables)</w:t>
      </w:r>
    </w:p>
    <w:p w14:paraId="1F69CE75" w14:textId="77777777" w:rsidR="00DA30D4" w:rsidRPr="00D86E3E" w:rsidRDefault="00DA30D4" w:rsidP="00EE643E">
      <w:pPr>
        <w:jc w:val="both"/>
        <w:rPr>
          <w:rFonts w:ascii="Tenorite" w:hAnsi="Tenorite"/>
        </w:rPr>
      </w:pPr>
    </w:p>
    <w:p w14:paraId="6394EA8E" w14:textId="65421F7B" w:rsidR="008F061F" w:rsidRPr="00D86E3E" w:rsidRDefault="008F061F" w:rsidP="0079610F">
      <w:pPr>
        <w:pStyle w:val="Titre4"/>
      </w:pPr>
      <w:bookmarkStart w:id="12" w:name="_Toc122034397"/>
      <w:bookmarkStart w:id="13" w:name="_Toc122034466"/>
      <w:bookmarkStart w:id="14" w:name="_Toc122034510"/>
      <w:r w:rsidRPr="00D86E3E">
        <w:t>Type de service</w:t>
      </w:r>
      <w:bookmarkEnd w:id="12"/>
      <w:bookmarkEnd w:id="13"/>
      <w:bookmarkEnd w:id="14"/>
    </w:p>
    <w:p w14:paraId="076F3728" w14:textId="51A13F08" w:rsidR="0048507B" w:rsidRPr="00D86E3E" w:rsidRDefault="005D5A52" w:rsidP="00EE643E">
      <w:pPr>
        <w:pStyle w:val="Paragraphedeliste"/>
        <w:numPr>
          <w:ilvl w:val="0"/>
          <w:numId w:val="3"/>
        </w:numPr>
        <w:jc w:val="both"/>
        <w:rPr>
          <w:rFonts w:ascii="Tenorite" w:hAnsi="Tenorite"/>
        </w:rPr>
      </w:pPr>
      <w:r w:rsidRPr="00D86E3E">
        <w:rPr>
          <w:rFonts w:ascii="Tenorite" w:hAnsi="Tenorite"/>
        </w:rPr>
        <w:t>Aide-soignant</w:t>
      </w:r>
      <w:r w:rsidR="00AA1607" w:rsidRPr="00D86E3E">
        <w:rPr>
          <w:rFonts w:ascii="Tenorite" w:hAnsi="Tenorite"/>
        </w:rPr>
        <w:t xml:space="preserve"> et aide à domicile</w:t>
      </w:r>
    </w:p>
    <w:p w14:paraId="2A4F3AC9" w14:textId="77777777" w:rsidR="00954B18" w:rsidRPr="00D86E3E" w:rsidRDefault="00954B18" w:rsidP="00EE643E">
      <w:pPr>
        <w:pStyle w:val="Paragraphedeliste"/>
        <w:numPr>
          <w:ilvl w:val="0"/>
          <w:numId w:val="3"/>
        </w:numPr>
        <w:jc w:val="both"/>
        <w:rPr>
          <w:rFonts w:ascii="Tenorite" w:hAnsi="Tenorite"/>
        </w:rPr>
      </w:pPr>
      <w:r w:rsidRPr="00D86E3E">
        <w:rPr>
          <w:rFonts w:ascii="Tenorite" w:hAnsi="Tenorite"/>
        </w:rPr>
        <w:t>Soins aigus et de transition (SAT)</w:t>
      </w:r>
    </w:p>
    <w:p w14:paraId="76765AEA" w14:textId="63E810EC" w:rsidR="001B2050" w:rsidRPr="00D86E3E" w:rsidRDefault="00954B18" w:rsidP="00EE643E">
      <w:pPr>
        <w:pStyle w:val="Paragraphedeliste"/>
        <w:numPr>
          <w:ilvl w:val="0"/>
          <w:numId w:val="3"/>
        </w:numPr>
        <w:jc w:val="both"/>
        <w:rPr>
          <w:rFonts w:ascii="Tenorite" w:hAnsi="Tenorite"/>
        </w:rPr>
      </w:pPr>
      <w:r w:rsidRPr="00D86E3E">
        <w:rPr>
          <w:rFonts w:ascii="Tenorite" w:hAnsi="Tenorite"/>
        </w:rPr>
        <w:t>Service de conciergerie</w:t>
      </w:r>
    </w:p>
    <w:p w14:paraId="555684A0" w14:textId="06CB5B01" w:rsidR="001B2050" w:rsidRPr="00D86E3E" w:rsidRDefault="002571CB" w:rsidP="00EE643E">
      <w:pPr>
        <w:pStyle w:val="Paragraphedeliste"/>
        <w:numPr>
          <w:ilvl w:val="0"/>
          <w:numId w:val="3"/>
        </w:numPr>
        <w:jc w:val="both"/>
        <w:rPr>
          <w:rFonts w:ascii="Tenorite" w:hAnsi="Tenorite"/>
        </w:rPr>
      </w:pPr>
      <w:r w:rsidRPr="00D86E3E">
        <w:rPr>
          <w:rFonts w:ascii="Tenorite" w:hAnsi="Tenorite"/>
        </w:rPr>
        <w:t>Médecin à la demande</w:t>
      </w:r>
    </w:p>
    <w:p w14:paraId="46B6EC1C" w14:textId="710B7E69" w:rsidR="001C2937" w:rsidRPr="00D86E3E" w:rsidRDefault="001C2937" w:rsidP="00EE643E">
      <w:pPr>
        <w:pStyle w:val="Paragraphedeliste"/>
        <w:numPr>
          <w:ilvl w:val="0"/>
          <w:numId w:val="3"/>
        </w:numPr>
        <w:jc w:val="both"/>
        <w:rPr>
          <w:rFonts w:ascii="Tenorite" w:hAnsi="Tenorite"/>
        </w:rPr>
      </w:pPr>
      <w:r w:rsidRPr="00D86E3E">
        <w:rPr>
          <w:rFonts w:ascii="Tenorite" w:hAnsi="Tenorite"/>
        </w:rPr>
        <w:t>Télémédecine et consultation à distance</w:t>
      </w:r>
    </w:p>
    <w:p w14:paraId="5F24744E" w14:textId="5AD87D82" w:rsidR="005D5A52" w:rsidRPr="00D86E3E" w:rsidRDefault="005D5A52" w:rsidP="00EE643E">
      <w:pPr>
        <w:pStyle w:val="Paragraphedeliste"/>
        <w:numPr>
          <w:ilvl w:val="0"/>
          <w:numId w:val="3"/>
        </w:numPr>
        <w:jc w:val="both"/>
        <w:rPr>
          <w:rFonts w:ascii="Tenorite" w:hAnsi="Tenorite"/>
        </w:rPr>
      </w:pPr>
      <w:r w:rsidRPr="00D86E3E">
        <w:rPr>
          <w:rFonts w:ascii="Tenorite" w:hAnsi="Tenorite"/>
        </w:rPr>
        <w:t>Application d’acuité mentale</w:t>
      </w:r>
    </w:p>
    <w:p w14:paraId="0F87D374" w14:textId="111FDE51" w:rsidR="001C2937" w:rsidRPr="00D86E3E" w:rsidRDefault="001D2C12" w:rsidP="00EE643E">
      <w:pPr>
        <w:pStyle w:val="Paragraphedeliste"/>
        <w:numPr>
          <w:ilvl w:val="0"/>
          <w:numId w:val="3"/>
        </w:numPr>
        <w:jc w:val="both"/>
        <w:rPr>
          <w:rFonts w:ascii="Tenorite" w:hAnsi="Tenorite"/>
        </w:rPr>
      </w:pPr>
      <w:r w:rsidRPr="00D86E3E">
        <w:rPr>
          <w:rFonts w:ascii="Tenorite" w:hAnsi="Tenorite"/>
        </w:rPr>
        <w:t>Pharmacie « connectée »</w:t>
      </w:r>
    </w:p>
    <w:p w14:paraId="36CE146C" w14:textId="54ABB02C" w:rsidR="009A3C4E" w:rsidRPr="00D86E3E" w:rsidRDefault="001D2C12" w:rsidP="00EE643E">
      <w:pPr>
        <w:pStyle w:val="Paragraphedeliste"/>
        <w:numPr>
          <w:ilvl w:val="0"/>
          <w:numId w:val="3"/>
        </w:numPr>
        <w:jc w:val="both"/>
        <w:rPr>
          <w:rFonts w:ascii="Tenorite" w:hAnsi="Tenorite"/>
        </w:rPr>
      </w:pPr>
      <w:r w:rsidRPr="00D86E3E">
        <w:rPr>
          <w:rFonts w:ascii="Tenorite" w:hAnsi="Tenorite"/>
        </w:rPr>
        <w:t>Suivi de médication</w:t>
      </w:r>
    </w:p>
    <w:p w14:paraId="1D3A995A" w14:textId="334E75B7" w:rsidR="005D5A52" w:rsidRPr="00D86E3E" w:rsidRDefault="005D5A52" w:rsidP="00EE643E">
      <w:pPr>
        <w:pStyle w:val="Paragraphedeliste"/>
        <w:numPr>
          <w:ilvl w:val="0"/>
          <w:numId w:val="3"/>
        </w:numPr>
        <w:jc w:val="both"/>
        <w:rPr>
          <w:rFonts w:ascii="Tenorite" w:hAnsi="Tenorite"/>
        </w:rPr>
      </w:pPr>
      <w:r w:rsidRPr="00D86E3E">
        <w:rPr>
          <w:rFonts w:ascii="Tenorite" w:hAnsi="Tenorite"/>
        </w:rPr>
        <w:t>Planification de la fin de vie</w:t>
      </w:r>
    </w:p>
    <w:p w14:paraId="0A487771" w14:textId="77777777" w:rsidR="009A3C4E" w:rsidRPr="00D86E3E" w:rsidRDefault="009A3C4E" w:rsidP="00EE643E">
      <w:pPr>
        <w:jc w:val="both"/>
        <w:rPr>
          <w:rFonts w:ascii="Tenorite" w:hAnsi="Tenorite"/>
        </w:rPr>
      </w:pPr>
    </w:p>
    <w:p w14:paraId="78D1A208" w14:textId="6A63DB41" w:rsidR="00CA7827" w:rsidRPr="00D86E3E" w:rsidRDefault="00CA7827" w:rsidP="00B60B09">
      <w:pPr>
        <w:jc w:val="center"/>
        <w:rPr>
          <w:rFonts w:ascii="Tenorite" w:hAnsi="Tenorite"/>
        </w:rPr>
      </w:pPr>
      <w:r w:rsidRPr="00D86E3E">
        <w:rPr>
          <w:rFonts w:ascii="Tenorite" w:hAnsi="Tenorite"/>
          <w:noProof/>
        </w:rPr>
        <w:lastRenderedPageBreak/>
        <w:drawing>
          <wp:inline distT="0" distB="0" distL="0" distR="0" wp14:anchorId="13DF3418" wp14:editId="09E1E84D">
            <wp:extent cx="4320000" cy="2834762"/>
            <wp:effectExtent l="0" t="0" r="444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2834762"/>
                    </a:xfrm>
                    <a:prstGeom prst="rect">
                      <a:avLst/>
                    </a:prstGeom>
                  </pic:spPr>
                </pic:pic>
              </a:graphicData>
            </a:graphic>
          </wp:inline>
        </w:drawing>
      </w:r>
    </w:p>
    <w:p w14:paraId="6FB757B8" w14:textId="1E7C5EDB" w:rsidR="00582A0C" w:rsidRPr="00D86E3E" w:rsidRDefault="00CA7827" w:rsidP="00EE643E">
      <w:pPr>
        <w:jc w:val="both"/>
        <w:rPr>
          <w:rFonts w:ascii="Tenorite" w:hAnsi="Tenorite"/>
        </w:rPr>
      </w:pPr>
      <w:r w:rsidRPr="00D86E3E">
        <w:rPr>
          <w:rFonts w:ascii="Tenorite" w:hAnsi="Tenorite"/>
        </w:rPr>
        <w:t xml:space="preserve">Nous pouvons </w:t>
      </w:r>
      <w:r w:rsidR="00B55DD9" w:rsidRPr="00D86E3E">
        <w:rPr>
          <w:rFonts w:ascii="Tenorite" w:hAnsi="Tenorite"/>
        </w:rPr>
        <w:t>observer</w:t>
      </w:r>
      <w:r w:rsidRPr="00D86E3E">
        <w:rPr>
          <w:rFonts w:ascii="Tenorite" w:hAnsi="Tenorite"/>
        </w:rPr>
        <w:t xml:space="preserve"> l’importance de l’impact de cette technologie</w:t>
      </w:r>
      <w:r w:rsidR="00E45637" w:rsidRPr="00D86E3E">
        <w:rPr>
          <w:rFonts w:ascii="Tenorite" w:hAnsi="Tenorite"/>
        </w:rPr>
        <w:t xml:space="preserve"> avec </w:t>
      </w:r>
      <w:r w:rsidR="004B3F9A" w:rsidRPr="00D86E3E">
        <w:rPr>
          <w:rFonts w:ascii="Tenorite" w:hAnsi="Tenorite"/>
        </w:rPr>
        <w:t xml:space="preserve">l’expression de ces services et produits par l’intermédiaire de </w:t>
      </w:r>
      <w:r w:rsidR="00DF36F4" w:rsidRPr="00D86E3E">
        <w:rPr>
          <w:rFonts w:ascii="Tenorite" w:hAnsi="Tenorite"/>
        </w:rPr>
        <w:t>diverses applications</w:t>
      </w:r>
      <w:r w:rsidR="00E54465" w:rsidRPr="00D86E3E">
        <w:rPr>
          <w:rFonts w:ascii="Tenorite" w:hAnsi="Tenorite"/>
        </w:rPr>
        <w:t xml:space="preserve">. En effet, l’ubérisation de la médecine ou encore </w:t>
      </w:r>
      <w:r w:rsidR="003032B9" w:rsidRPr="00D86E3E">
        <w:rPr>
          <w:rFonts w:ascii="Tenorite" w:hAnsi="Tenorite"/>
        </w:rPr>
        <w:t>les dispositifs connectés</w:t>
      </w:r>
      <w:r w:rsidR="00577E70" w:rsidRPr="00D86E3E">
        <w:rPr>
          <w:rFonts w:ascii="Tenorite" w:hAnsi="Tenorite"/>
        </w:rPr>
        <w:t xml:space="preserve"> supportent l’évolution de cette industrie</w:t>
      </w:r>
      <w:r w:rsidR="006C202C" w:rsidRPr="00D86E3E">
        <w:rPr>
          <w:rFonts w:ascii="Tenorite" w:hAnsi="Tenorite"/>
        </w:rPr>
        <w:t xml:space="preserve"> en lui permettant de faire face à un manque de personnel tout en modernisant </w:t>
      </w:r>
      <w:r w:rsidR="008A1BA9" w:rsidRPr="00D86E3E">
        <w:rPr>
          <w:rFonts w:ascii="Tenorite" w:hAnsi="Tenorite"/>
        </w:rPr>
        <w:t>les activités primordiales de chaine de valeurs.</w:t>
      </w:r>
      <w:r w:rsidR="002621B7" w:rsidRPr="00D86E3E">
        <w:rPr>
          <w:rFonts w:ascii="Tenorite" w:hAnsi="Tenorite"/>
        </w:rPr>
        <w:t xml:space="preserve"> </w:t>
      </w:r>
      <w:r w:rsidR="00261C78" w:rsidRPr="00D86E3E">
        <w:rPr>
          <w:rFonts w:ascii="Tenorite" w:hAnsi="Tenorite"/>
        </w:rPr>
        <w:t xml:space="preserve">Ces tendances dans le secteur médicales sont largement </w:t>
      </w:r>
      <w:r w:rsidR="001A7C3A" w:rsidRPr="00D86E3E">
        <w:rPr>
          <w:rFonts w:ascii="Tenorite" w:hAnsi="Tenorite"/>
        </w:rPr>
        <w:t>soutenues</w:t>
      </w:r>
      <w:r w:rsidR="00261C78" w:rsidRPr="00D86E3E">
        <w:rPr>
          <w:rFonts w:ascii="Tenorite" w:hAnsi="Tenorite"/>
        </w:rPr>
        <w:t xml:space="preserve"> par </w:t>
      </w:r>
      <w:r w:rsidR="00A47733" w:rsidRPr="00D86E3E">
        <w:rPr>
          <w:rFonts w:ascii="Tenorite" w:hAnsi="Tenorite"/>
        </w:rPr>
        <w:t>des révolutions technologiques</w:t>
      </w:r>
      <w:r w:rsidR="004526AF" w:rsidRPr="00D86E3E">
        <w:rPr>
          <w:rFonts w:ascii="Tenorite" w:hAnsi="Tenorite"/>
        </w:rPr>
        <w:t xml:space="preserve"> diverses mais en particulier</w:t>
      </w:r>
      <w:r w:rsidR="00261C78" w:rsidRPr="00D86E3E">
        <w:rPr>
          <w:rFonts w:ascii="Tenorite" w:hAnsi="Tenorite"/>
        </w:rPr>
        <w:t xml:space="preserve"> par la démocratisation de l’IoT et il est donc important de s’attarder sur le sujet.</w:t>
      </w:r>
    </w:p>
    <w:p w14:paraId="36300DEE" w14:textId="77777777" w:rsidR="00CF7643" w:rsidRPr="00D86E3E" w:rsidRDefault="00CF7643" w:rsidP="00EE643E">
      <w:pPr>
        <w:jc w:val="both"/>
        <w:rPr>
          <w:rFonts w:ascii="Tenorite" w:hAnsi="Tenorite"/>
        </w:rPr>
      </w:pPr>
    </w:p>
    <w:p w14:paraId="77F7B90E" w14:textId="3CCCEF6E" w:rsidR="00CF7643" w:rsidRPr="00D86E3E" w:rsidRDefault="00CF7643" w:rsidP="0079610F">
      <w:pPr>
        <w:pStyle w:val="Titre3"/>
      </w:pPr>
      <w:bookmarkStart w:id="15" w:name="_Toc122034398"/>
      <w:bookmarkStart w:id="16" w:name="_Toc122034467"/>
      <w:bookmarkStart w:id="17" w:name="_Toc122034511"/>
      <w:r w:rsidRPr="00D86E3E">
        <w:t>Technologi</w:t>
      </w:r>
      <w:r w:rsidR="00330C5C" w:rsidRPr="00D86E3E">
        <w:t>e</w:t>
      </w:r>
      <w:bookmarkEnd w:id="15"/>
      <w:bookmarkEnd w:id="16"/>
      <w:bookmarkEnd w:id="17"/>
    </w:p>
    <w:p w14:paraId="75833C61" w14:textId="7D6BAB3D" w:rsidR="00CF7643" w:rsidRPr="00D86E3E" w:rsidRDefault="00935BD4" w:rsidP="00EE643E">
      <w:pPr>
        <w:jc w:val="both"/>
        <w:rPr>
          <w:rFonts w:ascii="Tenorite" w:hAnsi="Tenorite"/>
        </w:rPr>
      </w:pPr>
      <w:r w:rsidRPr="00D86E3E">
        <w:rPr>
          <w:rFonts w:ascii="Tenorite" w:hAnsi="Tenorite"/>
        </w:rPr>
        <w:t>Il est vrai que c</w:t>
      </w:r>
      <w:r w:rsidR="00CF7643" w:rsidRPr="00D86E3E">
        <w:rPr>
          <w:rFonts w:ascii="Tenorite" w:hAnsi="Tenorite"/>
        </w:rPr>
        <w:t xml:space="preserve">e segment </w:t>
      </w:r>
      <w:r w:rsidR="00B82220" w:rsidRPr="00D86E3E">
        <w:rPr>
          <w:rFonts w:ascii="Tenorite" w:hAnsi="Tenorite"/>
        </w:rPr>
        <w:t xml:space="preserve">du marché </w:t>
      </w:r>
      <w:r w:rsidR="00CF7643" w:rsidRPr="00D86E3E">
        <w:rPr>
          <w:rFonts w:ascii="Tenorite" w:hAnsi="Tenorite"/>
        </w:rPr>
        <w:t>est soutenu en majorité par l’augmentation exponentielle du nombre d’appareil IoT (Internet Of Things) déployés dans le monde depuis une dizaine d’année. On décompte aujourd’hui plus de 30 milliards d’équipements IoT tandis que leur nombre s’élevait à un peu plus de 2 milliards en 2009 soit une hausse 1500%...</w:t>
      </w:r>
    </w:p>
    <w:p w14:paraId="46B03D77" w14:textId="77777777" w:rsidR="00CF7643" w:rsidRPr="00D86E3E" w:rsidRDefault="00CF7643" w:rsidP="00B60B09">
      <w:pPr>
        <w:jc w:val="center"/>
        <w:rPr>
          <w:rFonts w:ascii="Tenorite" w:hAnsi="Tenorite"/>
        </w:rPr>
      </w:pPr>
      <w:r w:rsidRPr="00D86E3E">
        <w:rPr>
          <w:rFonts w:ascii="Tenorite" w:hAnsi="Tenorite"/>
          <w:noProof/>
        </w:rPr>
        <w:drawing>
          <wp:inline distT="0" distB="0" distL="0" distR="0" wp14:anchorId="016457F7" wp14:editId="018F60D2">
            <wp:extent cx="4319645" cy="2624287"/>
            <wp:effectExtent l="0" t="0" r="508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4419"/>
                    <a:stretch/>
                  </pic:blipFill>
                  <pic:spPr bwMode="auto">
                    <a:xfrm>
                      <a:off x="0" y="0"/>
                      <a:ext cx="4320000" cy="2624503"/>
                    </a:xfrm>
                    <a:prstGeom prst="rect">
                      <a:avLst/>
                    </a:prstGeom>
                    <a:ln>
                      <a:noFill/>
                    </a:ln>
                    <a:extLst>
                      <a:ext uri="{53640926-AAD7-44D8-BBD7-CCE9431645EC}">
                        <a14:shadowObscured xmlns:a14="http://schemas.microsoft.com/office/drawing/2010/main"/>
                      </a:ext>
                    </a:extLst>
                  </pic:spPr>
                </pic:pic>
              </a:graphicData>
            </a:graphic>
          </wp:inline>
        </w:drawing>
      </w:r>
    </w:p>
    <w:p w14:paraId="7232CB2E" w14:textId="3A407D47" w:rsidR="00CF7643" w:rsidRPr="00D86E3E" w:rsidRDefault="00CF7643" w:rsidP="00EE643E">
      <w:pPr>
        <w:jc w:val="both"/>
        <w:rPr>
          <w:rFonts w:ascii="Tenorite" w:hAnsi="Tenorite"/>
        </w:rPr>
      </w:pPr>
      <w:r w:rsidRPr="00D86E3E">
        <w:rPr>
          <w:rFonts w:ascii="Tenorite" w:hAnsi="Tenorite"/>
        </w:rPr>
        <w:lastRenderedPageBreak/>
        <w:t xml:space="preserve">Le tout « connecté » n’est plus une évolution à venir mais est bel et bien une tendance actuelle. Soutenu par l’avènement du big data et l’essor </w:t>
      </w:r>
      <w:r w:rsidR="5AF216EF" w:rsidRPr="00D86E3E">
        <w:rPr>
          <w:rFonts w:ascii="Tenorite" w:hAnsi="Tenorite"/>
        </w:rPr>
        <w:t>de</w:t>
      </w:r>
      <w:r w:rsidRPr="00D86E3E">
        <w:rPr>
          <w:rFonts w:ascii="Tenorite" w:hAnsi="Tenorite"/>
        </w:rPr>
        <w:t xml:space="preserve"> l’intelligence artificielle, l’IoT est présent dans divers secteurs économiques louant des avantages inégalés et un avenir radieux. </w:t>
      </w:r>
    </w:p>
    <w:p w14:paraId="21A99275" w14:textId="77777777" w:rsidR="00CF7643" w:rsidRPr="00D86E3E" w:rsidRDefault="00CF7643" w:rsidP="00EE643E">
      <w:pPr>
        <w:jc w:val="both"/>
        <w:rPr>
          <w:rFonts w:ascii="Tenorite" w:hAnsi="Tenorite"/>
        </w:rPr>
      </w:pPr>
      <w:r w:rsidRPr="00D86E3E">
        <w:rPr>
          <w:rFonts w:ascii="Tenorite" w:hAnsi="Tenorite"/>
          <w:noProof/>
        </w:rPr>
        <w:drawing>
          <wp:inline distT="0" distB="0" distL="0" distR="0" wp14:anchorId="748213B5" wp14:editId="3D3AEDAB">
            <wp:extent cx="5760720" cy="205168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051685"/>
                    </a:xfrm>
                    <a:prstGeom prst="rect">
                      <a:avLst/>
                    </a:prstGeom>
                  </pic:spPr>
                </pic:pic>
              </a:graphicData>
            </a:graphic>
          </wp:inline>
        </w:drawing>
      </w:r>
    </w:p>
    <w:p w14:paraId="438A6FC0" w14:textId="3EBC04C4" w:rsidR="00582A0C" w:rsidRPr="00D86E3E" w:rsidRDefault="00582A0C" w:rsidP="00EE643E">
      <w:pPr>
        <w:jc w:val="both"/>
        <w:rPr>
          <w:rFonts w:ascii="Tenorite" w:hAnsi="Tenorite"/>
        </w:rPr>
      </w:pPr>
      <w:r w:rsidRPr="00D86E3E">
        <w:rPr>
          <w:rFonts w:ascii="Tenorite" w:hAnsi="Tenorite"/>
        </w:rPr>
        <w:t>L’industrie de la santé est une de ces bénéficiaires avec un CAGR prévu de 20.41% entre 2022 et 2030.</w:t>
      </w:r>
      <w:r w:rsidR="007A6487" w:rsidRPr="00D86E3E">
        <w:rPr>
          <w:rFonts w:ascii="Tenorite" w:hAnsi="Tenorite"/>
        </w:rPr>
        <w:t xml:space="preserve"> </w:t>
      </w:r>
      <w:r w:rsidR="0086015D" w:rsidRPr="00D86E3E">
        <w:rPr>
          <w:rFonts w:ascii="Tenorite" w:hAnsi="Tenorite"/>
        </w:rPr>
        <w:t>Dans le contexte des soins aux personnes âgées, deux secteurs se distinguent :</w:t>
      </w:r>
    </w:p>
    <w:p w14:paraId="4E9CBF6C" w14:textId="6ACC8D83" w:rsidR="00566D40" w:rsidRPr="00D86E3E" w:rsidRDefault="009971E2" w:rsidP="00EE643E">
      <w:pPr>
        <w:pStyle w:val="Paragraphedeliste"/>
        <w:numPr>
          <w:ilvl w:val="0"/>
          <w:numId w:val="6"/>
        </w:numPr>
        <w:jc w:val="both"/>
        <w:rPr>
          <w:rFonts w:ascii="Tenorite" w:hAnsi="Tenorite"/>
        </w:rPr>
      </w:pPr>
      <w:r w:rsidRPr="00D86E3E">
        <w:rPr>
          <w:rFonts w:ascii="Tenorite" w:hAnsi="Tenorite"/>
        </w:rPr>
        <w:t xml:space="preserve">Surveillance </w:t>
      </w:r>
      <w:r w:rsidR="00E777BC" w:rsidRPr="00D86E3E">
        <w:rPr>
          <w:rFonts w:ascii="Tenorite" w:hAnsi="Tenorite"/>
        </w:rPr>
        <w:t>de la santé des</w:t>
      </w:r>
      <w:r w:rsidRPr="00D86E3E">
        <w:rPr>
          <w:rFonts w:ascii="Tenorite" w:hAnsi="Tenorite"/>
        </w:rPr>
        <w:t xml:space="preserve"> patients</w:t>
      </w:r>
      <w:r w:rsidR="00566D40" w:rsidRPr="00D86E3E">
        <w:rPr>
          <w:rFonts w:ascii="Tenorite" w:hAnsi="Tenorite"/>
        </w:rPr>
        <w:t xml:space="preserve"> =&gt; « Wearables »</w:t>
      </w:r>
    </w:p>
    <w:p w14:paraId="5BD5CCF4" w14:textId="5588910D" w:rsidR="009971E2" w:rsidRPr="00D86E3E" w:rsidRDefault="00566D40" w:rsidP="00EE643E">
      <w:pPr>
        <w:pStyle w:val="Paragraphedeliste"/>
        <w:numPr>
          <w:ilvl w:val="0"/>
          <w:numId w:val="6"/>
        </w:numPr>
        <w:jc w:val="both"/>
        <w:rPr>
          <w:rFonts w:ascii="Tenorite" w:hAnsi="Tenorite"/>
        </w:rPr>
      </w:pPr>
      <w:r w:rsidRPr="00D86E3E">
        <w:rPr>
          <w:rFonts w:ascii="Tenorite" w:hAnsi="Tenorite"/>
        </w:rPr>
        <w:t>Dispositifs de surveillance et d’assistances à domicile =&gt; « Smart Home »</w:t>
      </w:r>
    </w:p>
    <w:p w14:paraId="30EDE57A" w14:textId="77777777" w:rsidR="00582A0C" w:rsidRPr="00D86E3E" w:rsidRDefault="00582A0C" w:rsidP="00B60B09">
      <w:pPr>
        <w:jc w:val="center"/>
        <w:rPr>
          <w:rFonts w:ascii="Tenorite" w:hAnsi="Tenorite"/>
        </w:rPr>
      </w:pPr>
      <w:r w:rsidRPr="00D86E3E">
        <w:rPr>
          <w:rFonts w:ascii="Tenorite" w:hAnsi="Tenorite"/>
          <w:noProof/>
        </w:rPr>
        <w:drawing>
          <wp:inline distT="0" distB="0" distL="0" distR="0" wp14:anchorId="31895329" wp14:editId="7C481D90">
            <wp:extent cx="4320000" cy="2558571"/>
            <wp:effectExtent l="0" t="0" r="444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2558571"/>
                    </a:xfrm>
                    <a:prstGeom prst="rect">
                      <a:avLst/>
                    </a:prstGeom>
                  </pic:spPr>
                </pic:pic>
              </a:graphicData>
            </a:graphic>
          </wp:inline>
        </w:drawing>
      </w:r>
    </w:p>
    <w:p w14:paraId="5210B35E" w14:textId="4A9A2ACF" w:rsidR="00894016" w:rsidRPr="00D86E3E" w:rsidRDefault="003438E7" w:rsidP="00EE643E">
      <w:pPr>
        <w:jc w:val="both"/>
        <w:rPr>
          <w:rFonts w:ascii="Tenorite" w:hAnsi="Tenorite"/>
        </w:rPr>
      </w:pPr>
      <w:r w:rsidRPr="00D86E3E">
        <w:rPr>
          <w:rFonts w:ascii="Tenorite" w:hAnsi="Tenorite"/>
        </w:rPr>
        <w:t>Dans le cadre de notre projet, nous allons nous intéresser plus particulière</w:t>
      </w:r>
      <w:r w:rsidR="3B45BD6E" w:rsidRPr="00D86E3E">
        <w:rPr>
          <w:rFonts w:ascii="Tenorite" w:hAnsi="Tenorite"/>
        </w:rPr>
        <w:t>ment</w:t>
      </w:r>
      <w:r w:rsidRPr="00D86E3E">
        <w:rPr>
          <w:rFonts w:ascii="Tenorite" w:hAnsi="Tenorite"/>
        </w:rPr>
        <w:t xml:space="preserve"> aux marchés des dispositifs de surveillance et d’assistances à domicile ou en home médicalisé</w:t>
      </w:r>
      <w:r w:rsidR="001A7C3A" w:rsidRPr="00D86E3E">
        <w:rPr>
          <w:rFonts w:ascii="Tenorite" w:hAnsi="Tenorite"/>
        </w:rPr>
        <w:t>.</w:t>
      </w:r>
      <w:r w:rsidR="00894016" w:rsidRPr="00D86E3E">
        <w:rPr>
          <w:rFonts w:ascii="Tenorite" w:hAnsi="Tenorite"/>
        </w:rPr>
        <w:t xml:space="preserve"> Une hausse aussi significative de l’utilisation d’appareil</w:t>
      </w:r>
      <w:r w:rsidR="1529DEDF" w:rsidRPr="00D86E3E">
        <w:rPr>
          <w:rFonts w:ascii="Tenorite" w:hAnsi="Tenorite"/>
        </w:rPr>
        <w:t>s</w:t>
      </w:r>
      <w:r w:rsidR="00894016" w:rsidRPr="00D86E3E">
        <w:rPr>
          <w:rFonts w:ascii="Tenorite" w:hAnsi="Tenorite"/>
        </w:rPr>
        <w:t xml:space="preserve"> connecté</w:t>
      </w:r>
      <w:r w:rsidR="13DAF4CD" w:rsidRPr="00D86E3E">
        <w:rPr>
          <w:rFonts w:ascii="Tenorite" w:hAnsi="Tenorite"/>
        </w:rPr>
        <w:t>s</w:t>
      </w:r>
      <w:r w:rsidR="00894016" w:rsidRPr="00D86E3E">
        <w:rPr>
          <w:rFonts w:ascii="Tenorite" w:hAnsi="Tenorite"/>
        </w:rPr>
        <w:t xml:space="preserve"> dans ce secteur révèle la forte valeur de ces dernières</w:t>
      </w:r>
      <w:r w:rsidR="00FB4CAC" w:rsidRPr="00D86E3E">
        <w:rPr>
          <w:rFonts w:ascii="Tenorite" w:hAnsi="Tenorite"/>
        </w:rPr>
        <w:t xml:space="preserve"> mais n’y a-t-il pas certain</w:t>
      </w:r>
      <w:r w:rsidR="4FAA502F" w:rsidRPr="00D86E3E">
        <w:rPr>
          <w:rFonts w:ascii="Tenorite" w:hAnsi="Tenorite"/>
        </w:rPr>
        <w:t>s</w:t>
      </w:r>
      <w:r w:rsidR="00FB4CAC" w:rsidRPr="00D86E3E">
        <w:rPr>
          <w:rFonts w:ascii="Tenorite" w:hAnsi="Tenorite"/>
        </w:rPr>
        <w:t xml:space="preserve"> inconvénients</w:t>
      </w:r>
      <w:r w:rsidR="7D116630" w:rsidRPr="00D86E3E">
        <w:rPr>
          <w:rFonts w:ascii="Tenorite" w:hAnsi="Tenorite"/>
        </w:rPr>
        <w:t xml:space="preserve"> et</w:t>
      </w:r>
      <w:r w:rsidR="00FB4CAC" w:rsidRPr="00D86E3E">
        <w:rPr>
          <w:rFonts w:ascii="Tenorite" w:hAnsi="Tenorite"/>
        </w:rPr>
        <w:t xml:space="preserve"> risques ?</w:t>
      </w:r>
      <w:r w:rsidR="00894016" w:rsidRPr="00D86E3E">
        <w:rPr>
          <w:rFonts w:ascii="Tenorite" w:hAnsi="Tenorite"/>
        </w:rPr>
        <w:t xml:space="preserve"> </w:t>
      </w:r>
    </w:p>
    <w:p w14:paraId="2B2CE735" w14:textId="65BE0958" w:rsidR="003438E7" w:rsidRPr="00D86E3E" w:rsidRDefault="003438E7" w:rsidP="00EE643E">
      <w:pPr>
        <w:jc w:val="both"/>
        <w:rPr>
          <w:rFonts w:ascii="Tenorite" w:hAnsi="Tenorite"/>
        </w:rPr>
      </w:pPr>
    </w:p>
    <w:p w14:paraId="6FC7EE74" w14:textId="6C1A434C" w:rsidR="00CA538C" w:rsidRPr="00D86E3E" w:rsidRDefault="00CA538C" w:rsidP="00EE643E">
      <w:pPr>
        <w:jc w:val="both"/>
        <w:rPr>
          <w:rFonts w:ascii="Tenorite" w:hAnsi="Tenorite"/>
        </w:rPr>
      </w:pPr>
      <w:r w:rsidRPr="00D86E3E">
        <w:rPr>
          <w:rFonts w:ascii="Tenorite" w:hAnsi="Tenorite"/>
        </w:rPr>
        <w:br w:type="page"/>
      </w:r>
    </w:p>
    <w:p w14:paraId="33F51B49" w14:textId="3FA73067" w:rsidR="00420380" w:rsidRPr="00D86E3E" w:rsidRDefault="003C27CF" w:rsidP="0079610F">
      <w:pPr>
        <w:pStyle w:val="Titre2"/>
      </w:pPr>
      <w:bookmarkStart w:id="18" w:name="_Toc122034399"/>
      <w:bookmarkStart w:id="19" w:name="_Toc122034468"/>
      <w:bookmarkStart w:id="20" w:name="_Toc122034512"/>
      <w:r w:rsidRPr="0079610F">
        <w:lastRenderedPageBreak/>
        <w:t>Les</w:t>
      </w:r>
      <w:r w:rsidRPr="00D86E3E">
        <w:t xml:space="preserve"> </w:t>
      </w:r>
      <w:r w:rsidRPr="00DC1EEC">
        <w:t>dispositifs</w:t>
      </w:r>
      <w:r w:rsidRPr="00D86E3E">
        <w:t xml:space="preserve"> </w:t>
      </w:r>
      <w:r w:rsidR="00167769">
        <w:t xml:space="preserve">IoT </w:t>
      </w:r>
      <w:r w:rsidRPr="00D86E3E">
        <w:t>de surveillance et d’assistances médica</w:t>
      </w:r>
      <w:r w:rsidR="00C50B3F" w:rsidRPr="00D86E3E">
        <w:t>ux</w:t>
      </w:r>
      <w:bookmarkEnd w:id="18"/>
      <w:bookmarkEnd w:id="19"/>
      <w:bookmarkEnd w:id="20"/>
    </w:p>
    <w:p w14:paraId="593758E4" w14:textId="77777777" w:rsidR="00CA538C" w:rsidRPr="00D86E3E" w:rsidRDefault="00CA538C" w:rsidP="00EE643E">
      <w:pPr>
        <w:jc w:val="both"/>
        <w:rPr>
          <w:rFonts w:ascii="Tenorite" w:hAnsi="Tenorite"/>
        </w:rPr>
      </w:pPr>
    </w:p>
    <w:p w14:paraId="1D977052" w14:textId="1B8484E9" w:rsidR="00D17565" w:rsidRPr="00D86E3E" w:rsidRDefault="00D17565" w:rsidP="00B60B09">
      <w:pPr>
        <w:jc w:val="center"/>
        <w:rPr>
          <w:rFonts w:ascii="Tenorite" w:hAnsi="Tenorite"/>
        </w:rPr>
      </w:pPr>
      <w:r w:rsidRPr="00D86E3E">
        <w:rPr>
          <w:rFonts w:ascii="Tenorite" w:hAnsi="Tenorite"/>
          <w:noProof/>
        </w:rPr>
        <w:drawing>
          <wp:inline distT="0" distB="0" distL="0" distR="0" wp14:anchorId="45EBB197" wp14:editId="7B33462B">
            <wp:extent cx="4320000" cy="2581429"/>
            <wp:effectExtent l="0" t="0" r="444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2581429"/>
                    </a:xfrm>
                    <a:prstGeom prst="rect">
                      <a:avLst/>
                    </a:prstGeom>
                  </pic:spPr>
                </pic:pic>
              </a:graphicData>
            </a:graphic>
          </wp:inline>
        </w:drawing>
      </w:r>
    </w:p>
    <w:p w14:paraId="64F7D4BE" w14:textId="5B00CD86" w:rsidR="005E39EA" w:rsidRPr="00D86E3E" w:rsidRDefault="009D66EE" w:rsidP="0079610F">
      <w:pPr>
        <w:pStyle w:val="Titre3"/>
      </w:pPr>
      <w:bookmarkStart w:id="21" w:name="_Toc122034400"/>
      <w:bookmarkStart w:id="22" w:name="_Toc122034469"/>
      <w:bookmarkStart w:id="23" w:name="_Toc122034513"/>
      <w:r w:rsidRPr="00D86E3E">
        <w:t xml:space="preserve">Les </w:t>
      </w:r>
      <w:r w:rsidR="00D17565" w:rsidRPr="00D86E3E">
        <w:t>Cas d’usage</w:t>
      </w:r>
      <w:r w:rsidRPr="00D86E3E">
        <w:t>s</w:t>
      </w:r>
      <w:r w:rsidR="00052AEC" w:rsidRPr="00D86E3E">
        <w:t xml:space="preserve"> à fortes valeurs ajoutées</w:t>
      </w:r>
      <w:bookmarkEnd w:id="21"/>
      <w:bookmarkEnd w:id="22"/>
      <w:bookmarkEnd w:id="23"/>
    </w:p>
    <w:p w14:paraId="690684D6" w14:textId="77777777" w:rsidR="00843968" w:rsidRPr="00D86E3E" w:rsidRDefault="00843968" w:rsidP="00EE643E">
      <w:pPr>
        <w:jc w:val="both"/>
        <w:rPr>
          <w:rFonts w:ascii="Tenorite" w:hAnsi="Tenorite"/>
        </w:rPr>
      </w:pPr>
    </w:p>
    <w:p w14:paraId="6505D475" w14:textId="5E8AAC18" w:rsidR="00F0572F" w:rsidRPr="00D86E3E" w:rsidRDefault="00022066" w:rsidP="0079610F">
      <w:pPr>
        <w:pStyle w:val="Titre4"/>
      </w:pPr>
      <w:bookmarkStart w:id="24" w:name="_Toc122034401"/>
      <w:bookmarkStart w:id="25" w:name="_Toc122034470"/>
      <w:bookmarkStart w:id="26" w:name="_Toc122034514"/>
      <w:r w:rsidRPr="00D86E3E">
        <w:t>Vie quotidienne</w:t>
      </w:r>
      <w:bookmarkEnd w:id="24"/>
      <w:bookmarkEnd w:id="25"/>
      <w:bookmarkEnd w:id="26"/>
    </w:p>
    <w:p w14:paraId="7B217BDB" w14:textId="4DD205EB" w:rsidR="00B13249" w:rsidRPr="00D86E3E" w:rsidRDefault="00022066" w:rsidP="00EE643E">
      <w:pPr>
        <w:jc w:val="both"/>
        <w:rPr>
          <w:rFonts w:ascii="Tenorite" w:hAnsi="Tenorite"/>
        </w:rPr>
      </w:pPr>
      <w:r w:rsidRPr="00D86E3E">
        <w:rPr>
          <w:rFonts w:ascii="Tenorite" w:hAnsi="Tenorite"/>
        </w:rPr>
        <w:t>Les assistant</w:t>
      </w:r>
      <w:r w:rsidR="691BF15F" w:rsidRPr="00D86E3E">
        <w:rPr>
          <w:rFonts w:ascii="Tenorite" w:hAnsi="Tenorite"/>
        </w:rPr>
        <w:t>s</w:t>
      </w:r>
      <w:r w:rsidRPr="00D86E3E">
        <w:rPr>
          <w:rFonts w:ascii="Tenorite" w:hAnsi="Tenorite"/>
        </w:rPr>
        <w:t xml:space="preserve"> vocaux </w:t>
      </w:r>
      <w:r w:rsidR="00FF5B89" w:rsidRPr="00D86E3E">
        <w:rPr>
          <w:rFonts w:ascii="Tenorite" w:hAnsi="Tenorite"/>
        </w:rPr>
        <w:t>avec leurs micros et hauts parleurs peuvent désormais faciliter la vie quotidienne des personnes âgées en facilitant leurs commandes/livraisons de courses ou en permettant le contrôle de certains dispositifs (volets, lumière</w:t>
      </w:r>
      <w:r w:rsidR="004A5CC1" w:rsidRPr="00D86E3E">
        <w:rPr>
          <w:rFonts w:ascii="Tenorite" w:hAnsi="Tenorite"/>
        </w:rPr>
        <w:t>, climatisation…) par la voix.</w:t>
      </w:r>
      <w:r w:rsidR="00B13249" w:rsidRPr="00D86E3E">
        <w:rPr>
          <w:rFonts w:ascii="Tenorite" w:hAnsi="Tenorite"/>
        </w:rPr>
        <w:t xml:space="preserve"> </w:t>
      </w:r>
    </w:p>
    <w:p w14:paraId="5941549B" w14:textId="4E998D80" w:rsidR="00022066" w:rsidRPr="00D86E3E" w:rsidRDefault="00022066" w:rsidP="00EE643E">
      <w:pPr>
        <w:jc w:val="both"/>
        <w:rPr>
          <w:rFonts w:ascii="Tenorite" w:hAnsi="Tenorite"/>
        </w:rPr>
      </w:pPr>
    </w:p>
    <w:p w14:paraId="422C9A87" w14:textId="0F84BB08" w:rsidR="00F0572F" w:rsidRPr="00D86E3E" w:rsidRDefault="00225A52" w:rsidP="0079610F">
      <w:pPr>
        <w:pStyle w:val="Titre4"/>
      </w:pPr>
      <w:bookmarkStart w:id="27" w:name="_Toc122034402"/>
      <w:bookmarkStart w:id="28" w:name="_Toc122034471"/>
      <w:bookmarkStart w:id="29" w:name="_Toc122034515"/>
      <w:r w:rsidRPr="00D86E3E">
        <w:t>Sécurité personnelle</w:t>
      </w:r>
      <w:bookmarkEnd w:id="27"/>
      <w:bookmarkEnd w:id="28"/>
      <w:bookmarkEnd w:id="29"/>
    </w:p>
    <w:p w14:paraId="1B74F44E" w14:textId="4760FAE8" w:rsidR="00EA4E0F" w:rsidRPr="00D86E3E" w:rsidRDefault="00544E63" w:rsidP="00EE643E">
      <w:pPr>
        <w:jc w:val="both"/>
        <w:rPr>
          <w:rFonts w:ascii="Tenorite" w:hAnsi="Tenorite"/>
        </w:rPr>
      </w:pPr>
      <w:r w:rsidRPr="00D86E3E">
        <w:rPr>
          <w:rFonts w:ascii="Tenorite" w:hAnsi="Tenorite"/>
        </w:rPr>
        <w:t>Le</w:t>
      </w:r>
      <w:r w:rsidR="00482E05" w:rsidRPr="00D86E3E">
        <w:rPr>
          <w:rFonts w:ascii="Tenorite" w:hAnsi="Tenorite"/>
        </w:rPr>
        <w:t>s divers</w:t>
      </w:r>
      <w:r w:rsidRPr="00D86E3E">
        <w:rPr>
          <w:rFonts w:ascii="Tenorite" w:hAnsi="Tenorite"/>
        </w:rPr>
        <w:t xml:space="preserve"> détecteur</w:t>
      </w:r>
      <w:r w:rsidR="00482E05" w:rsidRPr="00D86E3E">
        <w:rPr>
          <w:rFonts w:ascii="Tenorite" w:hAnsi="Tenorite"/>
        </w:rPr>
        <w:t>s tels que</w:t>
      </w:r>
      <w:r w:rsidR="00EA4E0F" w:rsidRPr="00D86E3E">
        <w:rPr>
          <w:rFonts w:ascii="Tenorite" w:hAnsi="Tenorite"/>
        </w:rPr>
        <w:t xml:space="preserve"> mouvement</w:t>
      </w:r>
      <w:r w:rsidRPr="00D86E3E">
        <w:rPr>
          <w:rFonts w:ascii="Tenorite" w:hAnsi="Tenorite"/>
        </w:rPr>
        <w:t>, d’humidité, de dioxyde de carbone</w:t>
      </w:r>
      <w:r w:rsidR="4943B9CB" w:rsidRPr="00D86E3E">
        <w:rPr>
          <w:rFonts w:ascii="Tenorite" w:hAnsi="Tenorite"/>
        </w:rPr>
        <w:t xml:space="preserve"> ou encore</w:t>
      </w:r>
      <w:r w:rsidR="0098033C" w:rsidRPr="00D86E3E">
        <w:rPr>
          <w:rFonts w:ascii="Tenorite" w:hAnsi="Tenorite"/>
        </w:rPr>
        <w:t xml:space="preserve"> de qualité de l’air</w:t>
      </w:r>
      <w:r w:rsidR="52158934" w:rsidRPr="00D86E3E">
        <w:rPr>
          <w:rFonts w:ascii="Tenorite" w:hAnsi="Tenorite"/>
        </w:rPr>
        <w:t>,</w:t>
      </w:r>
      <w:r w:rsidR="0098033C" w:rsidRPr="00D86E3E">
        <w:rPr>
          <w:rFonts w:ascii="Tenorite" w:hAnsi="Tenorite"/>
        </w:rPr>
        <w:t xml:space="preserve"> </w:t>
      </w:r>
      <w:r w:rsidR="000C5540" w:rsidRPr="00D86E3E">
        <w:rPr>
          <w:rFonts w:ascii="Tenorite" w:hAnsi="Tenorite"/>
        </w:rPr>
        <w:t>collecte</w:t>
      </w:r>
      <w:r w:rsidR="426F8879" w:rsidRPr="00D86E3E">
        <w:rPr>
          <w:rFonts w:ascii="Tenorite" w:hAnsi="Tenorite"/>
        </w:rPr>
        <w:t>nt</w:t>
      </w:r>
      <w:r w:rsidR="000C5540" w:rsidRPr="00D86E3E">
        <w:rPr>
          <w:rFonts w:ascii="Tenorite" w:hAnsi="Tenorite"/>
        </w:rPr>
        <w:t xml:space="preserve"> et transmettent des informations importantes pour le confort et la sécurité des personnes âgées. Ainsi, </w:t>
      </w:r>
      <w:r w:rsidR="00C76296" w:rsidRPr="00D86E3E">
        <w:rPr>
          <w:rFonts w:ascii="Tenorite" w:hAnsi="Tenorite"/>
        </w:rPr>
        <w:t>leur indépendance est conservé</w:t>
      </w:r>
      <w:r w:rsidR="78D0B549" w:rsidRPr="00D86E3E">
        <w:rPr>
          <w:rFonts w:ascii="Tenorite" w:hAnsi="Tenorite"/>
        </w:rPr>
        <w:t>e</w:t>
      </w:r>
      <w:r w:rsidR="00C76296" w:rsidRPr="00D86E3E">
        <w:rPr>
          <w:rFonts w:ascii="Tenorite" w:hAnsi="Tenorite"/>
        </w:rPr>
        <w:t xml:space="preserve"> tout en leur permettant d’avoir des alertes pour eux -mêmes et leurs proches en cas de modifications de leurs conditions de vies.</w:t>
      </w:r>
    </w:p>
    <w:p w14:paraId="06F8C876" w14:textId="59AF2D19" w:rsidR="00DD2DDD" w:rsidRPr="00D86E3E" w:rsidRDefault="00322892" w:rsidP="00EE643E">
      <w:pPr>
        <w:jc w:val="both"/>
        <w:rPr>
          <w:rFonts w:ascii="Tenorite" w:hAnsi="Tenorite"/>
        </w:rPr>
      </w:pPr>
      <w:r w:rsidRPr="00D86E3E">
        <w:rPr>
          <w:rFonts w:ascii="Tenorite" w:hAnsi="Tenorite"/>
        </w:rPr>
        <w:t>L’installation</w:t>
      </w:r>
      <w:r w:rsidR="00DD2DDD" w:rsidRPr="00D86E3E">
        <w:rPr>
          <w:rFonts w:ascii="Tenorite" w:hAnsi="Tenorite"/>
        </w:rPr>
        <w:t xml:space="preserve"> de capteurs au sein du domicile d’une personne âgée vise avant toute chose à préserver une valeur centrale de notre société : la santé publique. Prenons ici l’exemple de la France : on dénombre sur le territoire national chaque année en moyenne deux millions de chutes de la part des personnes de plus de 65 ans. Dans cette tranche d’âge, on sait que ces chutes figurent parmi les causes d’hospitalisation les plus importantes et qu’elles constituent même la raison principale d’un décès.  </w:t>
      </w:r>
    </w:p>
    <w:p w14:paraId="112F0FF7" w14:textId="33D9839D" w:rsidR="00DD2DDD" w:rsidRPr="00D86E3E" w:rsidRDefault="00DD2DDD" w:rsidP="00EE643E">
      <w:pPr>
        <w:jc w:val="both"/>
        <w:rPr>
          <w:rFonts w:ascii="Tenorite" w:hAnsi="Tenorite"/>
        </w:rPr>
      </w:pPr>
      <w:r w:rsidRPr="00D86E3E">
        <w:rPr>
          <w:rFonts w:ascii="Tenorite" w:hAnsi="Tenorite"/>
        </w:rPr>
        <w:t>Grâce</w:t>
      </w:r>
      <w:r w:rsidR="00200A7F" w:rsidRPr="00D86E3E">
        <w:rPr>
          <w:rFonts w:ascii="Tenorite" w:hAnsi="Tenorite"/>
        </w:rPr>
        <w:t xml:space="preserve"> </w:t>
      </w:r>
      <w:r w:rsidRPr="00D86E3E">
        <w:rPr>
          <w:rFonts w:ascii="Tenorite" w:hAnsi="Tenorite"/>
        </w:rPr>
        <w:t>à l’installation de capteurs et au dispositif d’appel d’urgence, un opérateur médical aura accès en temps réel aux données récoltées dans le logement de l’intéressé. Ainsi, la personne qui chute en tombant dans les escaliers ou en glissant sur le sol humide de la salle de bain, sera en mesure d’alerter rapidement l’opérateur en pressant simplement sur le bouton d’un appareil qu’elle pourrait garder dans une poche ou autour du cou. La prise en charge rapide de la personne par les services de secours diminuera ainsi l’impact de l’événement et sera en mesures d’éviter des hospitalisations ou des décès.</w:t>
      </w:r>
    </w:p>
    <w:p w14:paraId="2ECCEEFA" w14:textId="77777777" w:rsidR="00DD2DDD" w:rsidRPr="00D86E3E" w:rsidRDefault="00DD2DDD" w:rsidP="00EE643E">
      <w:pPr>
        <w:jc w:val="both"/>
        <w:rPr>
          <w:rFonts w:ascii="Tenorite" w:hAnsi="Tenorite"/>
        </w:rPr>
      </w:pPr>
    </w:p>
    <w:p w14:paraId="648BE30F" w14:textId="2E6598C9" w:rsidR="00F0572F" w:rsidRPr="00D86E3E" w:rsidRDefault="00F0572F" w:rsidP="0079610F">
      <w:pPr>
        <w:pStyle w:val="Titre4"/>
      </w:pPr>
      <w:bookmarkStart w:id="30" w:name="_Toc122034403"/>
      <w:bookmarkStart w:id="31" w:name="_Toc122034472"/>
      <w:bookmarkStart w:id="32" w:name="_Toc122034516"/>
      <w:r w:rsidRPr="00D86E3E">
        <w:lastRenderedPageBreak/>
        <w:t>Surveillance</w:t>
      </w:r>
      <w:r w:rsidR="005156CE" w:rsidRPr="00D86E3E">
        <w:t xml:space="preserve"> de la santé</w:t>
      </w:r>
      <w:bookmarkEnd w:id="30"/>
      <w:bookmarkEnd w:id="31"/>
      <w:bookmarkEnd w:id="32"/>
    </w:p>
    <w:p w14:paraId="2D68E9B4" w14:textId="1D893CC4" w:rsidR="005156CE" w:rsidRPr="00D86E3E" w:rsidRDefault="00C117EF" w:rsidP="00EE643E">
      <w:pPr>
        <w:jc w:val="both"/>
        <w:rPr>
          <w:rFonts w:ascii="Tenorite" w:hAnsi="Tenorite"/>
        </w:rPr>
      </w:pPr>
      <w:r w:rsidRPr="00D86E3E">
        <w:rPr>
          <w:rFonts w:ascii="Tenorite" w:hAnsi="Tenorite"/>
        </w:rPr>
        <w:t xml:space="preserve">Comme précédemment cités, les </w:t>
      </w:r>
      <w:r w:rsidR="69F14732" w:rsidRPr="00D86E3E">
        <w:rPr>
          <w:rFonts w:ascii="Tenorite" w:hAnsi="Tenorite"/>
        </w:rPr>
        <w:t>“</w:t>
      </w:r>
      <w:r w:rsidRPr="00D86E3E">
        <w:rPr>
          <w:rFonts w:ascii="Tenorite" w:hAnsi="Tenorite"/>
        </w:rPr>
        <w:t>wearables</w:t>
      </w:r>
      <w:r w:rsidR="0F92A83D" w:rsidRPr="00D86E3E">
        <w:rPr>
          <w:rFonts w:ascii="Tenorite" w:hAnsi="Tenorite"/>
        </w:rPr>
        <w:t>”</w:t>
      </w:r>
      <w:r w:rsidRPr="00D86E3E">
        <w:rPr>
          <w:rFonts w:ascii="Tenorite" w:hAnsi="Tenorite"/>
        </w:rPr>
        <w:t xml:space="preserve"> sont des dispositif IoT révolutionnaire pour la santé. Être capable de monitor</w:t>
      </w:r>
      <w:r w:rsidR="7E55D9F3" w:rsidRPr="00D86E3E">
        <w:rPr>
          <w:rFonts w:ascii="Tenorite" w:hAnsi="Tenorite"/>
        </w:rPr>
        <w:t>er</w:t>
      </w:r>
      <w:r w:rsidRPr="00D86E3E">
        <w:rPr>
          <w:rFonts w:ascii="Tenorite" w:hAnsi="Tenorite"/>
        </w:rPr>
        <w:t xml:space="preserve"> les constantes d’une personne à distance</w:t>
      </w:r>
      <w:r w:rsidR="005714A0" w:rsidRPr="00D86E3E">
        <w:rPr>
          <w:rFonts w:ascii="Tenorite" w:hAnsi="Tenorite"/>
        </w:rPr>
        <w:t xml:space="preserve"> sans même qu’elle </w:t>
      </w:r>
      <w:r w:rsidR="777A2F8E" w:rsidRPr="00D86E3E">
        <w:rPr>
          <w:rFonts w:ascii="Tenorite" w:hAnsi="Tenorite"/>
        </w:rPr>
        <w:t>doive</w:t>
      </w:r>
      <w:r w:rsidR="005714A0" w:rsidRPr="00D86E3E">
        <w:rPr>
          <w:rFonts w:ascii="Tenorite" w:hAnsi="Tenorite"/>
        </w:rPr>
        <w:t xml:space="preserve"> y penser permet d’offrir une certaine tranquillité d’esprit ainsi </w:t>
      </w:r>
      <w:r w:rsidR="008B0245" w:rsidRPr="00D86E3E">
        <w:rPr>
          <w:rFonts w:ascii="Tenorite" w:hAnsi="Tenorite"/>
        </w:rPr>
        <w:t>qu’un</w:t>
      </w:r>
      <w:r w:rsidR="00A812A4" w:rsidRPr="00D86E3E">
        <w:rPr>
          <w:rFonts w:ascii="Tenorite" w:hAnsi="Tenorite"/>
        </w:rPr>
        <w:t xml:space="preserve"> volume de données considérable sur l’évolution de leurs conditions de santé. De plus, les objets connect</w:t>
      </w:r>
      <w:r w:rsidR="0096191A" w:rsidRPr="00D86E3E">
        <w:rPr>
          <w:rFonts w:ascii="Tenorite" w:hAnsi="Tenorite"/>
        </w:rPr>
        <w:t>és comme les piluliers ou les applications de tracking d</w:t>
      </w:r>
      <w:r w:rsidR="008B0245" w:rsidRPr="00D86E3E">
        <w:rPr>
          <w:rFonts w:ascii="Tenorite" w:hAnsi="Tenorite"/>
        </w:rPr>
        <w:t xml:space="preserve">e médications </w:t>
      </w:r>
      <w:r w:rsidR="00111166" w:rsidRPr="00D86E3E">
        <w:rPr>
          <w:rFonts w:ascii="Tenorite" w:hAnsi="Tenorite"/>
        </w:rPr>
        <w:t>augmente</w:t>
      </w:r>
      <w:r w:rsidR="3BE28AF2" w:rsidRPr="00D86E3E">
        <w:rPr>
          <w:rFonts w:ascii="Tenorite" w:hAnsi="Tenorite"/>
        </w:rPr>
        <w:t>nt</w:t>
      </w:r>
      <w:r w:rsidR="00111166" w:rsidRPr="00D86E3E">
        <w:rPr>
          <w:rFonts w:ascii="Tenorite" w:hAnsi="Tenorite"/>
        </w:rPr>
        <w:t xml:space="preserve"> la qualité d</w:t>
      </w:r>
      <w:r w:rsidR="008B0245" w:rsidRPr="00D86E3E">
        <w:rPr>
          <w:rFonts w:ascii="Tenorite" w:hAnsi="Tenorite"/>
        </w:rPr>
        <w:t xml:space="preserve">u suivi </w:t>
      </w:r>
      <w:r w:rsidR="00111166" w:rsidRPr="00D86E3E">
        <w:rPr>
          <w:rFonts w:ascii="Tenorite" w:hAnsi="Tenorite"/>
        </w:rPr>
        <w:t>médicale</w:t>
      </w:r>
      <w:r w:rsidRPr="00D86E3E">
        <w:rPr>
          <w:rFonts w:ascii="Tenorite" w:hAnsi="Tenorite"/>
        </w:rPr>
        <w:tab/>
      </w:r>
      <w:r w:rsidR="00111166" w:rsidRPr="00D86E3E">
        <w:rPr>
          <w:rFonts w:ascii="Tenorite" w:hAnsi="Tenorite"/>
        </w:rPr>
        <w:t xml:space="preserve"> et des tr</w:t>
      </w:r>
      <w:r w:rsidR="008B0245" w:rsidRPr="00D86E3E">
        <w:rPr>
          <w:rFonts w:ascii="Tenorite" w:hAnsi="Tenorite"/>
        </w:rPr>
        <w:t>aitements en réduisant l’accès direct à un médecin</w:t>
      </w:r>
      <w:r w:rsidR="00111166" w:rsidRPr="00D86E3E">
        <w:rPr>
          <w:rFonts w:ascii="Tenorite" w:hAnsi="Tenorite"/>
        </w:rPr>
        <w:t>.</w:t>
      </w:r>
      <w:r w:rsidR="00E77FCB" w:rsidRPr="00D86E3E">
        <w:rPr>
          <w:rFonts w:ascii="Tenorite" w:hAnsi="Tenorite"/>
        </w:rPr>
        <w:t xml:space="preserve"> L’autonomie et la sécurité sont à nouveau au cœur des préoccupations ici également.</w:t>
      </w:r>
    </w:p>
    <w:p w14:paraId="36BC8961" w14:textId="0BD69D99" w:rsidR="00022066" w:rsidRPr="00D86E3E" w:rsidRDefault="00022066" w:rsidP="0079610F">
      <w:pPr>
        <w:pStyle w:val="Titre4"/>
      </w:pPr>
      <w:bookmarkStart w:id="33" w:name="_Toc122034404"/>
      <w:bookmarkStart w:id="34" w:name="_Toc122034473"/>
      <w:bookmarkStart w:id="35" w:name="_Toc122034517"/>
      <w:r w:rsidRPr="00D86E3E">
        <w:t>Sécurité de la maison</w:t>
      </w:r>
      <w:bookmarkEnd w:id="33"/>
      <w:bookmarkEnd w:id="34"/>
      <w:bookmarkEnd w:id="35"/>
    </w:p>
    <w:p w14:paraId="42B90377" w14:textId="7644E798" w:rsidR="00F31192" w:rsidRPr="00D86E3E" w:rsidRDefault="00D43446" w:rsidP="00EE643E">
      <w:pPr>
        <w:jc w:val="both"/>
        <w:rPr>
          <w:rFonts w:ascii="Tenorite" w:hAnsi="Tenorite"/>
        </w:rPr>
      </w:pPr>
      <w:r w:rsidRPr="00D86E3E">
        <w:rPr>
          <w:rFonts w:ascii="Tenorite" w:hAnsi="Tenorite"/>
        </w:rPr>
        <w:t>Les caméras, serrure</w:t>
      </w:r>
      <w:r w:rsidR="7305E24C" w:rsidRPr="00D86E3E">
        <w:rPr>
          <w:rFonts w:ascii="Tenorite" w:hAnsi="Tenorite"/>
        </w:rPr>
        <w:t>s</w:t>
      </w:r>
      <w:r w:rsidRPr="00D86E3E">
        <w:rPr>
          <w:rFonts w:ascii="Tenorite" w:hAnsi="Tenorite"/>
        </w:rPr>
        <w:t xml:space="preserve"> intelligente</w:t>
      </w:r>
      <w:r w:rsidR="79E408F8" w:rsidRPr="00D86E3E">
        <w:rPr>
          <w:rFonts w:ascii="Tenorite" w:hAnsi="Tenorite"/>
        </w:rPr>
        <w:t>s</w:t>
      </w:r>
      <w:r w:rsidR="00945D22" w:rsidRPr="00D86E3E">
        <w:rPr>
          <w:rFonts w:ascii="Tenorite" w:hAnsi="Tenorite"/>
        </w:rPr>
        <w:t xml:space="preserve"> et</w:t>
      </w:r>
      <w:r w:rsidRPr="00D86E3E">
        <w:rPr>
          <w:rFonts w:ascii="Tenorite" w:hAnsi="Tenorite"/>
        </w:rPr>
        <w:t xml:space="preserve"> détecteurs de fumée sont d’autant de dispositif qui permettent </w:t>
      </w:r>
      <w:r w:rsidR="3735AD30" w:rsidRPr="00D86E3E">
        <w:rPr>
          <w:rFonts w:ascii="Tenorite" w:hAnsi="Tenorite"/>
        </w:rPr>
        <w:t xml:space="preserve">de </w:t>
      </w:r>
      <w:r w:rsidR="00945D22" w:rsidRPr="00D86E3E">
        <w:rPr>
          <w:rFonts w:ascii="Tenorite" w:hAnsi="Tenorite"/>
        </w:rPr>
        <w:t xml:space="preserve">protéger les personnes âgées </w:t>
      </w:r>
      <w:r w:rsidR="00337223" w:rsidRPr="00D86E3E">
        <w:rPr>
          <w:rFonts w:ascii="Tenorite" w:hAnsi="Tenorite"/>
        </w:rPr>
        <w:t>en cas d’oubli ou de personnes malveillantes souhaitant exploit</w:t>
      </w:r>
      <w:r w:rsidR="5DDC568D" w:rsidRPr="00D86E3E">
        <w:rPr>
          <w:rFonts w:ascii="Tenorite" w:hAnsi="Tenorite"/>
        </w:rPr>
        <w:t>er</w:t>
      </w:r>
      <w:r w:rsidR="00337223" w:rsidRPr="00D86E3E">
        <w:rPr>
          <w:rFonts w:ascii="Tenorite" w:hAnsi="Tenorite"/>
        </w:rPr>
        <w:t xml:space="preserve"> leurs vulnérabilités</w:t>
      </w:r>
      <w:r w:rsidR="002705EF" w:rsidRPr="00D86E3E">
        <w:rPr>
          <w:rFonts w:ascii="Tenorite" w:hAnsi="Tenorite"/>
        </w:rPr>
        <w:t>.</w:t>
      </w:r>
    </w:p>
    <w:p w14:paraId="61E187C4" w14:textId="77777777" w:rsidR="00FB4CAC" w:rsidRPr="00D86E3E" w:rsidRDefault="00FB4CAC" w:rsidP="00EE643E">
      <w:pPr>
        <w:jc w:val="both"/>
        <w:rPr>
          <w:rFonts w:ascii="Tenorite" w:hAnsi="Tenorite"/>
        </w:rPr>
      </w:pPr>
    </w:p>
    <w:p w14:paraId="76EAA4BA" w14:textId="4710D56C" w:rsidR="0060221F" w:rsidRPr="00D86E3E" w:rsidRDefault="0060221F" w:rsidP="00EE643E">
      <w:pPr>
        <w:jc w:val="both"/>
        <w:rPr>
          <w:rFonts w:ascii="Tenorite" w:hAnsi="Tenorite"/>
        </w:rPr>
      </w:pPr>
      <w:r w:rsidRPr="00D86E3E">
        <w:rPr>
          <w:rFonts w:ascii="Tenorite" w:hAnsi="Tenorite"/>
        </w:rPr>
        <w:t xml:space="preserve">Nous l’avons vu dans les sections précédentes, </w:t>
      </w:r>
      <w:r w:rsidR="007F0E33" w:rsidRPr="00D86E3E">
        <w:rPr>
          <w:rFonts w:ascii="Tenorite" w:hAnsi="Tenorite"/>
        </w:rPr>
        <w:t>la valeur</w:t>
      </w:r>
      <w:r w:rsidRPr="00D86E3E">
        <w:rPr>
          <w:rFonts w:ascii="Tenorite" w:hAnsi="Tenorite"/>
        </w:rPr>
        <w:t xml:space="preserve"> apportée par l’IoT dans </w:t>
      </w:r>
      <w:r w:rsidR="007F0E33" w:rsidRPr="00D86E3E">
        <w:rPr>
          <w:rFonts w:ascii="Tenorite" w:hAnsi="Tenorite"/>
        </w:rPr>
        <w:t>le secteur</w:t>
      </w:r>
      <w:r w:rsidRPr="00D86E3E">
        <w:rPr>
          <w:rFonts w:ascii="Tenorite" w:hAnsi="Tenorite"/>
        </w:rPr>
        <w:t xml:space="preserve"> des personnes âgées n’est plus à prouver. </w:t>
      </w:r>
      <w:r w:rsidR="007F0E33" w:rsidRPr="00D86E3E">
        <w:rPr>
          <w:rFonts w:ascii="Tenorite" w:hAnsi="Tenorite"/>
        </w:rPr>
        <w:t>Qu’en est-il des aspects sociéta</w:t>
      </w:r>
      <w:r w:rsidR="730E1333" w:rsidRPr="00D86E3E">
        <w:rPr>
          <w:rFonts w:ascii="Tenorite" w:hAnsi="Tenorite"/>
        </w:rPr>
        <w:t>ux</w:t>
      </w:r>
      <w:r w:rsidR="007F0E33" w:rsidRPr="00D86E3E">
        <w:rPr>
          <w:rFonts w:ascii="Tenorite" w:hAnsi="Tenorite"/>
        </w:rPr>
        <w:t xml:space="preserve"> et environnementa</w:t>
      </w:r>
      <w:r w:rsidR="30830155" w:rsidRPr="00D86E3E">
        <w:rPr>
          <w:rFonts w:ascii="Tenorite" w:hAnsi="Tenorite"/>
        </w:rPr>
        <w:t>ux</w:t>
      </w:r>
      <w:r w:rsidR="007F0E33" w:rsidRPr="00D86E3E">
        <w:rPr>
          <w:rFonts w:ascii="Tenorite" w:hAnsi="Tenorite"/>
        </w:rPr>
        <w:t xml:space="preserve"> ? L’utilisation de ces appareils </w:t>
      </w:r>
      <w:r w:rsidR="00136155" w:rsidRPr="00D86E3E">
        <w:rPr>
          <w:rFonts w:ascii="Tenorite" w:hAnsi="Tenorite"/>
        </w:rPr>
        <w:t>comporte-t</w:t>
      </w:r>
      <w:r w:rsidR="007F0E33" w:rsidRPr="00D86E3E">
        <w:rPr>
          <w:rFonts w:ascii="Tenorite" w:hAnsi="Tenorite"/>
        </w:rPr>
        <w:t>-</w:t>
      </w:r>
      <w:r w:rsidR="1E160EDF" w:rsidRPr="00D86E3E">
        <w:rPr>
          <w:rFonts w:ascii="Tenorite" w:hAnsi="Tenorite"/>
        </w:rPr>
        <w:t>elle</w:t>
      </w:r>
      <w:r w:rsidR="007F0E33" w:rsidRPr="00D86E3E">
        <w:rPr>
          <w:rFonts w:ascii="Tenorite" w:hAnsi="Tenorite"/>
        </w:rPr>
        <w:t xml:space="preserve"> des risques pour les utilisateurs et/ou pour la planète ?</w:t>
      </w:r>
      <w:r w:rsidR="00160B05" w:rsidRPr="00D86E3E">
        <w:rPr>
          <w:rFonts w:ascii="Tenorite" w:hAnsi="Tenorite"/>
        </w:rPr>
        <w:t xml:space="preserve"> Dans </w:t>
      </w:r>
      <w:r w:rsidR="00B1238B" w:rsidRPr="00D86E3E">
        <w:rPr>
          <w:rFonts w:ascii="Tenorite" w:hAnsi="Tenorite"/>
        </w:rPr>
        <w:t>les prochains chapitres</w:t>
      </w:r>
      <w:r w:rsidR="00160B05" w:rsidRPr="00D86E3E">
        <w:rPr>
          <w:rFonts w:ascii="Tenorite" w:hAnsi="Tenorite"/>
        </w:rPr>
        <w:t xml:space="preserve"> nous nous attarderons un peu plus sur les aspects durables et éthique de ces solutions afin d’apporter </w:t>
      </w:r>
      <w:r w:rsidR="00F43EC2" w:rsidRPr="00D86E3E">
        <w:rPr>
          <w:rFonts w:ascii="Tenorite" w:hAnsi="Tenorite"/>
        </w:rPr>
        <w:t>une nuance</w:t>
      </w:r>
      <w:r w:rsidR="00160B05" w:rsidRPr="00D86E3E">
        <w:rPr>
          <w:rFonts w:ascii="Tenorite" w:hAnsi="Tenorite"/>
        </w:rPr>
        <w:t xml:space="preserve"> à cette « révolution »</w:t>
      </w:r>
    </w:p>
    <w:p w14:paraId="12632496" w14:textId="77777777" w:rsidR="00B1238B" w:rsidRPr="00D86E3E" w:rsidRDefault="00B1238B" w:rsidP="00EE643E">
      <w:pPr>
        <w:jc w:val="both"/>
        <w:rPr>
          <w:rFonts w:ascii="Tenorite" w:hAnsi="Tenorite"/>
        </w:rPr>
      </w:pPr>
    </w:p>
    <w:p w14:paraId="11AD620C" w14:textId="67FA9245" w:rsidR="00B1238B" w:rsidRPr="00D86E3E" w:rsidRDefault="009D66EE" w:rsidP="0079610F">
      <w:pPr>
        <w:pStyle w:val="Titre3"/>
      </w:pPr>
      <w:bookmarkStart w:id="36" w:name="_Toc122034405"/>
      <w:bookmarkStart w:id="37" w:name="_Toc122034474"/>
      <w:bookmarkStart w:id="38" w:name="_Toc122034518"/>
      <w:r w:rsidRPr="00D86E3E">
        <w:t>Les a</w:t>
      </w:r>
      <w:r w:rsidR="15853545" w:rsidRPr="00D86E3E">
        <w:t xml:space="preserve">spects </w:t>
      </w:r>
      <w:bookmarkEnd w:id="36"/>
      <w:bookmarkEnd w:id="37"/>
      <w:bookmarkEnd w:id="38"/>
      <w:r w:rsidR="004D15E2">
        <w:t>ESG</w:t>
      </w:r>
    </w:p>
    <w:p w14:paraId="1C9249F2" w14:textId="7B498D92" w:rsidR="00BA4A85" w:rsidRPr="00D86E3E" w:rsidRDefault="00BA4A85" w:rsidP="00EE643E">
      <w:pPr>
        <w:jc w:val="both"/>
        <w:rPr>
          <w:rFonts w:ascii="Tenorite" w:hAnsi="Tenorite"/>
        </w:rPr>
      </w:pPr>
      <w:r w:rsidRPr="00D86E3E">
        <w:rPr>
          <w:rFonts w:ascii="Tenorite" w:hAnsi="Tenorite"/>
        </w:rPr>
        <w:t xml:space="preserve">La durabilité et l’éthique constituent des problématiques centrales </w:t>
      </w:r>
      <w:r w:rsidR="004D15E2">
        <w:rPr>
          <w:rFonts w:ascii="Tenorite" w:hAnsi="Tenorite"/>
        </w:rPr>
        <w:t>dans le secteur de l’IoT</w:t>
      </w:r>
      <w:r w:rsidR="00D83D7C">
        <w:rPr>
          <w:rFonts w:ascii="Tenorite" w:hAnsi="Tenorite"/>
        </w:rPr>
        <w:t>.</w:t>
      </w:r>
    </w:p>
    <w:p w14:paraId="74B63301" w14:textId="0421BBEA" w:rsidR="00B60B09" w:rsidRDefault="008A04E1" w:rsidP="0079610F">
      <w:pPr>
        <w:pStyle w:val="Titre4"/>
      </w:pPr>
      <w:bookmarkStart w:id="39" w:name="_Toc122034406"/>
      <w:bookmarkStart w:id="40" w:name="_Toc122034475"/>
      <w:bookmarkStart w:id="41" w:name="_Toc122034519"/>
      <w:r w:rsidRPr="0079610F">
        <w:t>Critères</w:t>
      </w:r>
      <w:r w:rsidRPr="00D86E3E">
        <w:t xml:space="preserve"> environnementaux</w:t>
      </w:r>
      <w:bookmarkEnd w:id="39"/>
      <w:bookmarkEnd w:id="40"/>
      <w:bookmarkEnd w:id="41"/>
    </w:p>
    <w:p w14:paraId="3CA59E3C" w14:textId="5B9B48C2" w:rsidR="00B60B09" w:rsidRDefault="00C8124F" w:rsidP="007F34D0">
      <w:pPr>
        <w:pStyle w:val="Titre5"/>
      </w:pPr>
      <w:bookmarkStart w:id="42" w:name="_Toc122034407"/>
      <w:bookmarkStart w:id="43" w:name="_Toc122034476"/>
      <w:r w:rsidRPr="00EC4203">
        <w:t xml:space="preserve">Les </w:t>
      </w:r>
      <w:r w:rsidRPr="0079610F">
        <w:t>bénéfices</w:t>
      </w:r>
      <w:r w:rsidRPr="00EC4203">
        <w:t xml:space="preserve"> écologiques</w:t>
      </w:r>
      <w:r w:rsidR="007A6C64" w:rsidRPr="00EC4203">
        <w:t xml:space="preserve"> d’une installations IoT</w:t>
      </w:r>
      <w:bookmarkEnd w:id="42"/>
      <w:bookmarkEnd w:id="43"/>
    </w:p>
    <w:p w14:paraId="4D1D7AF4" w14:textId="274AEB6A" w:rsidR="00542884" w:rsidRPr="00EC4203" w:rsidRDefault="00C8124F" w:rsidP="00EC4203">
      <w:pPr>
        <w:pStyle w:val="Titre6"/>
      </w:pPr>
      <w:bookmarkStart w:id="44" w:name="_Toc122034408"/>
      <w:r w:rsidRPr="00EC4203">
        <w:t>Une maison intelligente</w:t>
      </w:r>
      <w:r w:rsidR="007A6C64" w:rsidRPr="00EC4203">
        <w:t xml:space="preserve">, une maison </w:t>
      </w:r>
      <w:r w:rsidRPr="00EC4203">
        <w:t>propre</w:t>
      </w:r>
      <w:bookmarkEnd w:id="44"/>
    </w:p>
    <w:p w14:paraId="618E57F2" w14:textId="249F4DE9" w:rsidR="00F97B90" w:rsidRPr="00D86E3E" w:rsidRDefault="00090538" w:rsidP="00EE643E">
      <w:pPr>
        <w:jc w:val="both"/>
        <w:rPr>
          <w:rFonts w:ascii="Tenorite" w:hAnsi="Tenorite"/>
        </w:rPr>
      </w:pPr>
      <w:r w:rsidRPr="00D86E3E">
        <w:rPr>
          <w:rFonts w:ascii="Tenorite" w:hAnsi="Tenorite"/>
        </w:rPr>
        <w:t xml:space="preserve">Mesurer c’est contrôler. </w:t>
      </w:r>
      <w:r w:rsidR="00020F74" w:rsidRPr="00D86E3E">
        <w:rPr>
          <w:rFonts w:ascii="Tenorite" w:hAnsi="Tenorite"/>
        </w:rPr>
        <w:t xml:space="preserve">Grâce à l’ensemble des capteurs qu’il </w:t>
      </w:r>
      <w:r w:rsidR="00EF4FF3" w:rsidRPr="00D86E3E">
        <w:rPr>
          <w:rFonts w:ascii="Tenorite" w:hAnsi="Tenorite"/>
        </w:rPr>
        <w:t>est possible d</w:t>
      </w:r>
      <w:r w:rsidR="009F47EC" w:rsidRPr="00D86E3E">
        <w:rPr>
          <w:rFonts w:ascii="Tenorite" w:hAnsi="Tenorite"/>
        </w:rPr>
        <w:t>’installer dans une maison il est clair que non seulement l’</w:t>
      </w:r>
      <w:r w:rsidR="002E70CE" w:rsidRPr="00D86E3E">
        <w:rPr>
          <w:rFonts w:ascii="Tenorite" w:hAnsi="Tenorite"/>
        </w:rPr>
        <w:t xml:space="preserve">indépendance des personnes âgées est </w:t>
      </w:r>
      <w:r w:rsidR="006E6648" w:rsidRPr="00D86E3E">
        <w:rPr>
          <w:rFonts w:ascii="Tenorite" w:hAnsi="Tenorite"/>
        </w:rPr>
        <w:t>assurée</w:t>
      </w:r>
      <w:r w:rsidR="002E70CE" w:rsidRPr="00D86E3E">
        <w:rPr>
          <w:rFonts w:ascii="Tenorite" w:hAnsi="Tenorite"/>
        </w:rPr>
        <w:t xml:space="preserve"> mais il est également </w:t>
      </w:r>
      <w:r w:rsidR="00EA45B6" w:rsidRPr="00D86E3E">
        <w:rPr>
          <w:rFonts w:ascii="Tenorite" w:hAnsi="Tenorite"/>
        </w:rPr>
        <w:t>certain que les données collectées permettent de surveiller</w:t>
      </w:r>
      <w:r w:rsidR="00B40A04" w:rsidRPr="00D86E3E">
        <w:rPr>
          <w:rFonts w:ascii="Tenorite" w:hAnsi="Tenorite"/>
        </w:rPr>
        <w:t xml:space="preserve"> beaucoup d’aspect</w:t>
      </w:r>
      <w:r w:rsidR="006648BC" w:rsidRPr="00D86E3E">
        <w:rPr>
          <w:rFonts w:ascii="Tenorite" w:hAnsi="Tenorite"/>
        </w:rPr>
        <w:t>s</w:t>
      </w:r>
      <w:r w:rsidR="00B40A04" w:rsidRPr="00D86E3E">
        <w:rPr>
          <w:rFonts w:ascii="Tenorite" w:hAnsi="Tenorite"/>
        </w:rPr>
        <w:t xml:space="preserve"> lié</w:t>
      </w:r>
      <w:r w:rsidR="13BBA09B" w:rsidRPr="00D86E3E">
        <w:rPr>
          <w:rFonts w:ascii="Tenorite" w:hAnsi="Tenorite"/>
        </w:rPr>
        <w:t>s</w:t>
      </w:r>
      <w:r w:rsidR="00B40A04" w:rsidRPr="00D86E3E">
        <w:rPr>
          <w:rFonts w:ascii="Tenorite" w:hAnsi="Tenorite"/>
        </w:rPr>
        <w:t xml:space="preserve"> </w:t>
      </w:r>
      <w:r w:rsidR="00127E98" w:rsidRPr="00D86E3E">
        <w:rPr>
          <w:rFonts w:ascii="Tenorite" w:hAnsi="Tenorite"/>
        </w:rPr>
        <w:t>à notre style de vie qui ont un impact sur notre environnement</w:t>
      </w:r>
      <w:r w:rsidR="00F97B90" w:rsidRPr="00D86E3E">
        <w:rPr>
          <w:rFonts w:ascii="Tenorite" w:hAnsi="Tenorite"/>
        </w:rPr>
        <w:t> :</w:t>
      </w:r>
    </w:p>
    <w:p w14:paraId="3F623526" w14:textId="44E57064" w:rsidR="00F97B90" w:rsidRPr="00D86E3E" w:rsidRDefault="00F97B90" w:rsidP="00EE643E">
      <w:pPr>
        <w:pStyle w:val="Paragraphedeliste"/>
        <w:numPr>
          <w:ilvl w:val="0"/>
          <w:numId w:val="7"/>
        </w:numPr>
        <w:jc w:val="both"/>
        <w:rPr>
          <w:rFonts w:ascii="Tenorite" w:hAnsi="Tenorite"/>
        </w:rPr>
      </w:pPr>
      <w:r w:rsidRPr="00D86E3E">
        <w:rPr>
          <w:rFonts w:ascii="Tenorite" w:hAnsi="Tenorite"/>
        </w:rPr>
        <w:t xml:space="preserve">La </w:t>
      </w:r>
      <w:r w:rsidR="0027371F" w:rsidRPr="00D86E3E">
        <w:rPr>
          <w:rFonts w:ascii="Tenorite" w:hAnsi="Tenorite"/>
        </w:rPr>
        <w:t>consommation</w:t>
      </w:r>
      <w:r w:rsidRPr="00D86E3E">
        <w:rPr>
          <w:rFonts w:ascii="Tenorite" w:hAnsi="Tenorite"/>
        </w:rPr>
        <w:t xml:space="preserve"> d’électricité/gaz</w:t>
      </w:r>
    </w:p>
    <w:p w14:paraId="3B114E33" w14:textId="4606E8B3" w:rsidR="00F97B90" w:rsidRPr="00D86E3E" w:rsidRDefault="00F97B90" w:rsidP="00EE643E">
      <w:pPr>
        <w:pStyle w:val="Paragraphedeliste"/>
        <w:numPr>
          <w:ilvl w:val="0"/>
          <w:numId w:val="7"/>
        </w:numPr>
        <w:jc w:val="both"/>
        <w:rPr>
          <w:rFonts w:ascii="Tenorite" w:hAnsi="Tenorite"/>
        </w:rPr>
      </w:pPr>
      <w:r w:rsidRPr="00D86E3E">
        <w:rPr>
          <w:rFonts w:ascii="Tenorite" w:hAnsi="Tenorite"/>
        </w:rPr>
        <w:t>La</w:t>
      </w:r>
      <w:r w:rsidR="0027371F" w:rsidRPr="00D86E3E">
        <w:rPr>
          <w:rFonts w:ascii="Tenorite" w:hAnsi="Tenorite"/>
        </w:rPr>
        <w:t xml:space="preserve"> </w:t>
      </w:r>
      <w:r w:rsidR="00B22583" w:rsidRPr="00D86E3E">
        <w:rPr>
          <w:rFonts w:ascii="Tenorite" w:hAnsi="Tenorite"/>
        </w:rPr>
        <w:t>consommation</w:t>
      </w:r>
      <w:r w:rsidR="003823B7" w:rsidRPr="00D86E3E">
        <w:rPr>
          <w:rFonts w:ascii="Tenorite" w:hAnsi="Tenorite"/>
        </w:rPr>
        <w:t xml:space="preserve"> et la</w:t>
      </w:r>
      <w:r w:rsidRPr="00D86E3E">
        <w:rPr>
          <w:rFonts w:ascii="Tenorite" w:hAnsi="Tenorite"/>
        </w:rPr>
        <w:t xml:space="preserve"> qualité de l’eau</w:t>
      </w:r>
    </w:p>
    <w:p w14:paraId="72718A60" w14:textId="3AB6433E" w:rsidR="003823B7" w:rsidRPr="00D86E3E" w:rsidRDefault="008949BF" w:rsidP="00EE643E">
      <w:pPr>
        <w:pStyle w:val="Paragraphedeliste"/>
        <w:numPr>
          <w:ilvl w:val="0"/>
          <w:numId w:val="7"/>
        </w:numPr>
        <w:jc w:val="both"/>
        <w:rPr>
          <w:rFonts w:ascii="Tenorite" w:hAnsi="Tenorite"/>
        </w:rPr>
      </w:pPr>
      <w:r w:rsidRPr="00D86E3E">
        <w:rPr>
          <w:rFonts w:ascii="Tenorite" w:hAnsi="Tenorite"/>
        </w:rPr>
        <w:t>La qualité de l’air extérieur et intérieur</w:t>
      </w:r>
    </w:p>
    <w:p w14:paraId="796D0DB4" w14:textId="431C7149" w:rsidR="000167C1" w:rsidRPr="00D86E3E" w:rsidRDefault="000167C1" w:rsidP="00EE643E">
      <w:pPr>
        <w:pStyle w:val="Paragraphedeliste"/>
        <w:numPr>
          <w:ilvl w:val="0"/>
          <w:numId w:val="7"/>
        </w:numPr>
        <w:jc w:val="both"/>
        <w:rPr>
          <w:rFonts w:ascii="Tenorite" w:hAnsi="Tenorite"/>
        </w:rPr>
      </w:pPr>
      <w:r w:rsidRPr="00D86E3E">
        <w:rPr>
          <w:rFonts w:ascii="Tenorite" w:hAnsi="Tenorite"/>
        </w:rPr>
        <w:t>La gestion des déchets</w:t>
      </w:r>
    </w:p>
    <w:p w14:paraId="08A2DC86" w14:textId="688ED90F" w:rsidR="00B22583" w:rsidRPr="00D86E3E" w:rsidRDefault="00E5171C" w:rsidP="00EE643E">
      <w:pPr>
        <w:pStyle w:val="Paragraphedeliste"/>
        <w:numPr>
          <w:ilvl w:val="0"/>
          <w:numId w:val="7"/>
        </w:numPr>
        <w:jc w:val="both"/>
        <w:rPr>
          <w:rFonts w:ascii="Tenorite" w:hAnsi="Tenorite"/>
        </w:rPr>
      </w:pPr>
      <w:r w:rsidRPr="00D86E3E">
        <w:rPr>
          <w:rFonts w:ascii="Tenorite" w:hAnsi="Tenorite"/>
        </w:rPr>
        <w:t>…</w:t>
      </w:r>
    </w:p>
    <w:p w14:paraId="4DB27950" w14:textId="16E7363D" w:rsidR="00F34264" w:rsidRPr="00D86E3E" w:rsidRDefault="006648BC" w:rsidP="00EE643E">
      <w:pPr>
        <w:jc w:val="both"/>
        <w:rPr>
          <w:rFonts w:ascii="Tenorite" w:hAnsi="Tenorite"/>
        </w:rPr>
      </w:pPr>
      <w:r w:rsidRPr="00D86E3E">
        <w:rPr>
          <w:rFonts w:ascii="Tenorite" w:hAnsi="Tenorite"/>
        </w:rPr>
        <w:t>Avec la mesure de ces paramètres, il est désormais possible de mettre en place des actions pour limiter ou contrôler nos activités les plus polluantes lorsqu’avant ces données étaient invisible</w:t>
      </w:r>
      <w:r w:rsidR="6E00205D" w:rsidRPr="00D86E3E">
        <w:rPr>
          <w:rFonts w:ascii="Tenorite" w:hAnsi="Tenorite"/>
        </w:rPr>
        <w:t>s</w:t>
      </w:r>
      <w:r w:rsidRPr="00D86E3E">
        <w:rPr>
          <w:rFonts w:ascii="Tenorite" w:hAnsi="Tenorite"/>
        </w:rPr>
        <w:t xml:space="preserve"> </w:t>
      </w:r>
      <w:r w:rsidR="00860BDF" w:rsidRPr="00D86E3E">
        <w:rPr>
          <w:rFonts w:ascii="Tenorite" w:hAnsi="Tenorite"/>
        </w:rPr>
        <w:t>pour des individus.</w:t>
      </w:r>
      <w:r w:rsidR="00701C6F" w:rsidRPr="00D86E3E">
        <w:rPr>
          <w:rFonts w:ascii="Tenorite" w:hAnsi="Tenorite"/>
        </w:rPr>
        <w:t xml:space="preserve"> Par exemple,</w:t>
      </w:r>
      <w:r w:rsidR="002C6A19" w:rsidRPr="00D86E3E">
        <w:rPr>
          <w:rFonts w:ascii="Tenorite" w:hAnsi="Tenorite"/>
        </w:rPr>
        <w:t xml:space="preserve"> à l’aide des capteurs de présence / mouvement, il deviendra possible de moduler l’intensité d’énergie déployée dans un certain périmètre selon les données récupérées par ces capteurs.</w:t>
      </w:r>
    </w:p>
    <w:p w14:paraId="2FC62CCA" w14:textId="2601585D" w:rsidR="00F34264" w:rsidRPr="00D86E3E" w:rsidRDefault="002C6A19" w:rsidP="00EE643E">
      <w:pPr>
        <w:pStyle w:val="Paragraphedeliste"/>
        <w:numPr>
          <w:ilvl w:val="0"/>
          <w:numId w:val="9"/>
        </w:numPr>
        <w:jc w:val="both"/>
        <w:rPr>
          <w:rFonts w:ascii="Tenorite" w:hAnsi="Tenorite"/>
        </w:rPr>
      </w:pPr>
      <w:r w:rsidRPr="00D86E3E">
        <w:rPr>
          <w:rFonts w:ascii="Tenorite" w:hAnsi="Tenorite"/>
        </w:rPr>
        <w:t xml:space="preserve">Diminuer ou éteindre la lumière dans une pièce </w:t>
      </w:r>
      <w:r w:rsidR="010C0F91" w:rsidRPr="00D86E3E">
        <w:rPr>
          <w:rFonts w:ascii="Tenorite" w:hAnsi="Tenorite"/>
        </w:rPr>
        <w:t>ou un logement</w:t>
      </w:r>
    </w:p>
    <w:p w14:paraId="41CB9B4E" w14:textId="6C3F7C3D" w:rsidR="00F34264" w:rsidRPr="00D86E3E" w:rsidRDefault="00F21D6B" w:rsidP="00EE643E">
      <w:pPr>
        <w:pStyle w:val="Paragraphedeliste"/>
        <w:numPr>
          <w:ilvl w:val="0"/>
          <w:numId w:val="9"/>
        </w:numPr>
        <w:jc w:val="both"/>
        <w:rPr>
          <w:rFonts w:ascii="Tenorite" w:hAnsi="Tenorite"/>
        </w:rPr>
      </w:pPr>
      <w:r w:rsidRPr="00D86E3E">
        <w:rPr>
          <w:rFonts w:ascii="Tenorite" w:hAnsi="Tenorite"/>
        </w:rPr>
        <w:t>Diminuer</w:t>
      </w:r>
      <w:r w:rsidR="002C6A19" w:rsidRPr="00D86E3E">
        <w:rPr>
          <w:rFonts w:ascii="Tenorite" w:hAnsi="Tenorite"/>
        </w:rPr>
        <w:t xml:space="preserve"> ou éteindre le </w:t>
      </w:r>
      <w:r w:rsidR="00F34264" w:rsidRPr="00D86E3E">
        <w:rPr>
          <w:rFonts w:ascii="Tenorite" w:hAnsi="Tenorite"/>
        </w:rPr>
        <w:t>chauffage/climatisation</w:t>
      </w:r>
      <w:r w:rsidR="7451FCF5" w:rsidRPr="00D86E3E">
        <w:rPr>
          <w:rFonts w:ascii="Tenorite" w:hAnsi="Tenorite"/>
        </w:rPr>
        <w:t xml:space="preserve"> dans une pièce </w:t>
      </w:r>
      <w:r w:rsidR="6D6EABAA" w:rsidRPr="00D86E3E">
        <w:rPr>
          <w:rFonts w:ascii="Tenorite" w:hAnsi="Tenorite"/>
        </w:rPr>
        <w:t xml:space="preserve">ou </w:t>
      </w:r>
      <w:r w:rsidR="7451FCF5" w:rsidRPr="00D86E3E">
        <w:rPr>
          <w:rFonts w:ascii="Tenorite" w:hAnsi="Tenorite"/>
        </w:rPr>
        <w:t>un logement</w:t>
      </w:r>
    </w:p>
    <w:p w14:paraId="5B2EA7D0" w14:textId="0065DF04" w:rsidR="002C6A19" w:rsidRPr="00D86E3E" w:rsidRDefault="00327605" w:rsidP="00EE643E">
      <w:pPr>
        <w:jc w:val="both"/>
        <w:rPr>
          <w:rFonts w:ascii="Tenorite" w:hAnsi="Tenorite"/>
        </w:rPr>
      </w:pPr>
      <w:r w:rsidRPr="00D86E3E">
        <w:rPr>
          <w:rFonts w:ascii="Tenorite" w:hAnsi="Tenorite"/>
        </w:rPr>
        <w:t>De plus, le contrôle</w:t>
      </w:r>
      <w:r w:rsidR="00630591" w:rsidRPr="00D86E3E">
        <w:rPr>
          <w:rFonts w:ascii="Tenorite" w:hAnsi="Tenorite"/>
        </w:rPr>
        <w:t xml:space="preserve"> à distance permet non seulement le confort de maîtriser sa maison à distance mais également d’éviter </w:t>
      </w:r>
      <w:r w:rsidR="005F1AE6" w:rsidRPr="00D86E3E">
        <w:rPr>
          <w:rFonts w:ascii="Tenorite" w:hAnsi="Tenorite"/>
        </w:rPr>
        <w:t>des gaspillages inutiles</w:t>
      </w:r>
      <w:r w:rsidR="00630591" w:rsidRPr="00D86E3E">
        <w:rPr>
          <w:rFonts w:ascii="Tenorite" w:hAnsi="Tenorite"/>
        </w:rPr>
        <w:t xml:space="preserve"> en cas d’oubli.</w:t>
      </w:r>
      <w:r w:rsidR="00EF7460" w:rsidRPr="00D86E3E">
        <w:rPr>
          <w:rFonts w:ascii="Tenorite" w:hAnsi="Tenorite"/>
        </w:rPr>
        <w:t xml:space="preserve"> Les personnes âgées et toutes </w:t>
      </w:r>
      <w:r w:rsidR="00EF7460" w:rsidRPr="00D86E3E">
        <w:rPr>
          <w:rFonts w:ascii="Tenorite" w:hAnsi="Tenorite"/>
        </w:rPr>
        <w:lastRenderedPageBreak/>
        <w:t xml:space="preserve">personnes ayant </w:t>
      </w:r>
      <w:r w:rsidR="00F05EAE" w:rsidRPr="00D86E3E">
        <w:rPr>
          <w:rFonts w:ascii="Tenorite" w:hAnsi="Tenorite"/>
        </w:rPr>
        <w:t>une maison intelligente</w:t>
      </w:r>
      <w:r w:rsidR="00EF7460" w:rsidRPr="00D86E3E">
        <w:rPr>
          <w:rFonts w:ascii="Tenorite" w:hAnsi="Tenorite"/>
        </w:rPr>
        <w:t xml:space="preserve"> possèdent d’avantages d’outils pour réguler leurs modes de vie et diminuer </w:t>
      </w:r>
      <w:r w:rsidR="00542884" w:rsidRPr="00D86E3E">
        <w:rPr>
          <w:rFonts w:ascii="Tenorite" w:hAnsi="Tenorite"/>
        </w:rPr>
        <w:t>leurs impacts environnementaux</w:t>
      </w:r>
      <w:r w:rsidR="00EF7460" w:rsidRPr="00D86E3E">
        <w:rPr>
          <w:rFonts w:ascii="Tenorite" w:hAnsi="Tenorite"/>
        </w:rPr>
        <w:t>.</w:t>
      </w:r>
    </w:p>
    <w:p w14:paraId="6636F900" w14:textId="77777777" w:rsidR="00090538" w:rsidRPr="00D86E3E" w:rsidRDefault="00090538" w:rsidP="00EC4203">
      <w:pPr>
        <w:pStyle w:val="Titre6"/>
      </w:pPr>
      <w:bookmarkStart w:id="45" w:name="_Toc122034409"/>
      <w:r w:rsidRPr="00D86E3E">
        <w:t>Green IoT</w:t>
      </w:r>
      <w:bookmarkEnd w:id="45"/>
    </w:p>
    <w:p w14:paraId="65FB5E1F" w14:textId="6B16A2A6" w:rsidR="00090538" w:rsidRPr="00D86E3E" w:rsidRDefault="005E5632" w:rsidP="00EE643E">
      <w:pPr>
        <w:jc w:val="both"/>
        <w:rPr>
          <w:rFonts w:ascii="Tenorite" w:hAnsi="Tenorite"/>
        </w:rPr>
      </w:pPr>
      <w:r w:rsidRPr="00D86E3E">
        <w:rPr>
          <w:rFonts w:ascii="Tenorite" w:hAnsi="Tenorite"/>
        </w:rPr>
        <w:t>Ainsi, g</w:t>
      </w:r>
      <w:r w:rsidR="00090538" w:rsidRPr="00D86E3E">
        <w:rPr>
          <w:rFonts w:ascii="Tenorite" w:hAnsi="Tenorite"/>
        </w:rPr>
        <w:t xml:space="preserve">râce au dispositif IoT, il est désormais possible de mesurer des grandeurs </w:t>
      </w:r>
      <w:r w:rsidR="00900E30" w:rsidRPr="00D86E3E">
        <w:rPr>
          <w:rFonts w:ascii="Tenorite" w:hAnsi="Tenorite"/>
        </w:rPr>
        <w:t>physique</w:t>
      </w:r>
      <w:r w:rsidRPr="00D86E3E">
        <w:rPr>
          <w:rFonts w:ascii="Tenorite" w:hAnsi="Tenorite"/>
        </w:rPr>
        <w:t xml:space="preserve">s auparavant inaccessible. </w:t>
      </w:r>
      <w:r w:rsidR="00473A38" w:rsidRPr="00D86E3E">
        <w:rPr>
          <w:rFonts w:ascii="Tenorite" w:hAnsi="Tenorite"/>
        </w:rPr>
        <w:t>Les maisons intelligentes</w:t>
      </w:r>
      <w:r w:rsidRPr="00D86E3E">
        <w:rPr>
          <w:rFonts w:ascii="Tenorite" w:hAnsi="Tenorite"/>
        </w:rPr>
        <w:t xml:space="preserve"> s’</w:t>
      </w:r>
      <w:r w:rsidR="00B60B09" w:rsidRPr="00D86E3E">
        <w:rPr>
          <w:rFonts w:ascii="Tenorite" w:hAnsi="Tenorite"/>
        </w:rPr>
        <w:t>inscrivent</w:t>
      </w:r>
      <w:r w:rsidRPr="00D86E3E">
        <w:rPr>
          <w:rFonts w:ascii="Tenorite" w:hAnsi="Tenorite"/>
        </w:rPr>
        <w:t xml:space="preserve"> dans une tendances dites du Green IoT </w:t>
      </w:r>
      <w:r w:rsidR="00090538" w:rsidRPr="00D86E3E">
        <w:rPr>
          <w:rFonts w:ascii="Tenorite" w:hAnsi="Tenorite"/>
        </w:rPr>
        <w:t>au sein desquels les IoT remplissent un rôle écologique (l’industrie,</w:t>
      </w:r>
      <w:r w:rsidRPr="00D86E3E">
        <w:rPr>
          <w:rFonts w:ascii="Tenorite" w:hAnsi="Tenorite"/>
        </w:rPr>
        <w:t xml:space="preserve"> l’agriculture, le transport…).</w:t>
      </w:r>
      <w:r w:rsidR="00090538" w:rsidRPr="00D86E3E">
        <w:rPr>
          <w:rFonts w:ascii="Tenorite" w:hAnsi="Tenorite"/>
        </w:rPr>
        <w:t xml:space="preserve"> Les objectifs environnementaux actuels appellent à imaginer des solutions nouvelles que les IoT seraient en mesure d’offrir. Parmi les problématiques auxquelles sont confrontées la plupart des petites, moyennes et grandes villes, certaines sont aujourd’hui considérées comme prioritaires :</w:t>
      </w:r>
    </w:p>
    <w:p w14:paraId="7756C564" w14:textId="77777777" w:rsidR="00090538" w:rsidRPr="00D86E3E" w:rsidRDefault="00090538" w:rsidP="00EE643E">
      <w:pPr>
        <w:pStyle w:val="Paragraphedeliste"/>
        <w:numPr>
          <w:ilvl w:val="0"/>
          <w:numId w:val="12"/>
        </w:numPr>
        <w:jc w:val="both"/>
        <w:rPr>
          <w:rFonts w:ascii="Tenorite" w:hAnsi="Tenorite"/>
        </w:rPr>
      </w:pPr>
      <w:r w:rsidRPr="00D86E3E">
        <w:rPr>
          <w:rFonts w:ascii="Tenorite" w:hAnsi="Tenorite"/>
        </w:rPr>
        <w:t>Traitement des eaux usagées</w:t>
      </w:r>
    </w:p>
    <w:p w14:paraId="56DF9060" w14:textId="77777777" w:rsidR="00090538" w:rsidRPr="00D86E3E" w:rsidRDefault="00090538" w:rsidP="00EE643E">
      <w:pPr>
        <w:pStyle w:val="Paragraphedeliste"/>
        <w:numPr>
          <w:ilvl w:val="0"/>
          <w:numId w:val="12"/>
        </w:numPr>
        <w:jc w:val="both"/>
        <w:rPr>
          <w:rFonts w:ascii="Tenorite" w:hAnsi="Tenorite"/>
        </w:rPr>
      </w:pPr>
      <w:r w:rsidRPr="00D86E3E">
        <w:rPr>
          <w:rFonts w:ascii="Tenorite" w:hAnsi="Tenorite"/>
        </w:rPr>
        <w:t xml:space="preserve">Réduction du nombre de déchets </w:t>
      </w:r>
    </w:p>
    <w:p w14:paraId="59B2A73D" w14:textId="77777777" w:rsidR="00090538" w:rsidRPr="00D86E3E" w:rsidRDefault="00090538" w:rsidP="00EE643E">
      <w:pPr>
        <w:pStyle w:val="Paragraphedeliste"/>
        <w:numPr>
          <w:ilvl w:val="0"/>
          <w:numId w:val="12"/>
        </w:numPr>
        <w:jc w:val="both"/>
        <w:rPr>
          <w:rFonts w:ascii="Tenorite" w:hAnsi="Tenorite"/>
        </w:rPr>
      </w:pPr>
      <w:r w:rsidRPr="00D86E3E">
        <w:rPr>
          <w:rFonts w:ascii="Tenorite" w:hAnsi="Tenorite"/>
        </w:rPr>
        <w:t>Gestion du trafic automobile</w:t>
      </w:r>
    </w:p>
    <w:p w14:paraId="54D32AFC" w14:textId="77777777" w:rsidR="00364096" w:rsidRPr="00D86E3E" w:rsidRDefault="00090538" w:rsidP="00EE643E">
      <w:pPr>
        <w:pStyle w:val="Paragraphedeliste"/>
        <w:numPr>
          <w:ilvl w:val="0"/>
          <w:numId w:val="12"/>
        </w:numPr>
        <w:jc w:val="both"/>
        <w:rPr>
          <w:rFonts w:ascii="Tenorite" w:hAnsi="Tenorite"/>
        </w:rPr>
      </w:pPr>
      <w:r w:rsidRPr="00D86E3E">
        <w:rPr>
          <w:rFonts w:ascii="Tenorite" w:hAnsi="Tenorite"/>
        </w:rPr>
        <w:t>Gestion de l’éclairage</w:t>
      </w:r>
    </w:p>
    <w:p w14:paraId="21CF90DB" w14:textId="753DAE91" w:rsidR="00090538" w:rsidRPr="00D86E3E" w:rsidRDefault="00BF0B43" w:rsidP="00EE643E">
      <w:pPr>
        <w:jc w:val="both"/>
        <w:rPr>
          <w:rFonts w:ascii="Tenorite" w:hAnsi="Tenorite"/>
        </w:rPr>
      </w:pPr>
      <w:r w:rsidRPr="00D86E3E">
        <w:rPr>
          <w:rFonts w:ascii="Tenorite" w:hAnsi="Tenorite"/>
        </w:rPr>
        <w:t>Avec l</w:t>
      </w:r>
      <w:r w:rsidR="00364096" w:rsidRPr="00D86E3E">
        <w:rPr>
          <w:rFonts w:ascii="Tenorite" w:hAnsi="Tenorite"/>
        </w:rPr>
        <w:t xml:space="preserve">a combinaison des capteurs, de l’IoT et des </w:t>
      </w:r>
      <w:r w:rsidR="00BA4361" w:rsidRPr="00D86E3E">
        <w:rPr>
          <w:rFonts w:ascii="Tenorite" w:hAnsi="Tenorite"/>
        </w:rPr>
        <w:t>technologies</w:t>
      </w:r>
      <w:r w:rsidR="00364096" w:rsidRPr="00D86E3E">
        <w:rPr>
          <w:rFonts w:ascii="Tenorite" w:hAnsi="Tenorite"/>
        </w:rPr>
        <w:t xml:space="preserve"> Big Data et de l’AI, </w:t>
      </w:r>
      <w:r w:rsidR="002225CB" w:rsidRPr="00D86E3E">
        <w:rPr>
          <w:rFonts w:ascii="Tenorite" w:hAnsi="Tenorite"/>
        </w:rPr>
        <w:t>ces problématiques ont désormais un visage et les villes, entreprises ou personnes peuvent désormais avoir conscience de leur impact et agir.</w:t>
      </w:r>
    </w:p>
    <w:p w14:paraId="6D72FABD" w14:textId="77777777" w:rsidR="00090538" w:rsidRPr="00D86E3E" w:rsidRDefault="00090538" w:rsidP="00EE643E">
      <w:pPr>
        <w:rPr>
          <w:rFonts w:ascii="Tenorite" w:hAnsi="Tenorite"/>
        </w:rPr>
      </w:pPr>
    </w:p>
    <w:p w14:paraId="195612B0" w14:textId="52E5DA3F" w:rsidR="788466B3" w:rsidRPr="00D86E3E" w:rsidRDefault="788466B3" w:rsidP="00EC4203">
      <w:pPr>
        <w:pStyle w:val="Titre6"/>
      </w:pPr>
      <w:bookmarkStart w:id="46" w:name="_Toc122034410"/>
      <w:r w:rsidRPr="00D86E3E">
        <w:t>Technologie basse tension</w:t>
      </w:r>
      <w:bookmarkEnd w:id="46"/>
    </w:p>
    <w:p w14:paraId="036DFE85" w14:textId="681C5082" w:rsidR="00E061AD" w:rsidRPr="00D86E3E" w:rsidRDefault="00A07ECB" w:rsidP="00EE643E">
      <w:pPr>
        <w:jc w:val="both"/>
        <w:rPr>
          <w:rFonts w:ascii="Tenorite" w:hAnsi="Tenorite"/>
        </w:rPr>
      </w:pPr>
      <w:r w:rsidRPr="00D86E3E">
        <w:rPr>
          <w:rFonts w:ascii="Tenorite" w:hAnsi="Tenorite"/>
        </w:rPr>
        <w:t>L</w:t>
      </w:r>
      <w:r w:rsidR="00435C55" w:rsidRPr="00D86E3E">
        <w:rPr>
          <w:rFonts w:ascii="Tenorite" w:hAnsi="Tenorite"/>
        </w:rPr>
        <w:t>a révolution de l</w:t>
      </w:r>
      <w:r w:rsidR="00620C0B" w:rsidRPr="00D86E3E">
        <w:rPr>
          <w:rFonts w:ascii="Tenorite" w:hAnsi="Tenorite"/>
        </w:rPr>
        <w:t>’IoT et du tout « smart »</w:t>
      </w:r>
      <w:r w:rsidR="00FB3C5A" w:rsidRPr="00D86E3E">
        <w:rPr>
          <w:rFonts w:ascii="Tenorite" w:hAnsi="Tenorite"/>
        </w:rPr>
        <w:t xml:space="preserve"> est accompagné de l’apparition de nouveau standard </w:t>
      </w:r>
      <w:r w:rsidR="00C25AD2" w:rsidRPr="00D86E3E">
        <w:rPr>
          <w:rFonts w:ascii="Tenorite" w:hAnsi="Tenorite"/>
        </w:rPr>
        <w:t>en termes de</w:t>
      </w:r>
      <w:r w:rsidR="00FB3C5A" w:rsidRPr="00D86E3E">
        <w:rPr>
          <w:rFonts w:ascii="Tenorite" w:hAnsi="Tenorite"/>
        </w:rPr>
        <w:t xml:space="preserve"> protocole et d’infrastructure</w:t>
      </w:r>
      <w:r w:rsidR="00C25AD2" w:rsidRPr="00D86E3E">
        <w:rPr>
          <w:rFonts w:ascii="Tenorite" w:hAnsi="Tenorite"/>
        </w:rPr>
        <w:t xml:space="preserve"> réseau</w:t>
      </w:r>
      <w:r w:rsidR="00FB3C5A" w:rsidRPr="00D86E3E">
        <w:rPr>
          <w:rFonts w:ascii="Tenorite" w:hAnsi="Tenorite"/>
        </w:rPr>
        <w:t xml:space="preserve"> pour s’adapter au besoin </w:t>
      </w:r>
      <w:r w:rsidR="00E879A2" w:rsidRPr="00D86E3E">
        <w:rPr>
          <w:rFonts w:ascii="Tenorite" w:hAnsi="Tenorite"/>
        </w:rPr>
        <w:t>de cette myriade de nouveau</w:t>
      </w:r>
      <w:r w:rsidR="00D913C0" w:rsidRPr="00D86E3E">
        <w:rPr>
          <w:rFonts w:ascii="Tenorite" w:hAnsi="Tenorite"/>
        </w:rPr>
        <w:t>x</w:t>
      </w:r>
      <w:r w:rsidR="00E879A2" w:rsidRPr="00D86E3E">
        <w:rPr>
          <w:rFonts w:ascii="Tenorite" w:hAnsi="Tenorite"/>
        </w:rPr>
        <w:t xml:space="preserve"> appareils</w:t>
      </w:r>
      <w:r w:rsidR="00D913C0" w:rsidRPr="00D86E3E">
        <w:rPr>
          <w:rFonts w:ascii="Tenorite" w:hAnsi="Tenorite"/>
        </w:rPr>
        <w:t xml:space="preserve"> qui ont besoin de communiquer leurs donner</w:t>
      </w:r>
      <w:r w:rsidR="00E879A2" w:rsidRPr="00D86E3E">
        <w:rPr>
          <w:rFonts w:ascii="Tenorite" w:hAnsi="Tenorite"/>
        </w:rPr>
        <w:t xml:space="preserve">. </w:t>
      </w:r>
      <w:r w:rsidR="00D913C0" w:rsidRPr="00D86E3E">
        <w:rPr>
          <w:rFonts w:ascii="Tenorite" w:hAnsi="Tenorite"/>
        </w:rPr>
        <w:t>Plusieurs</w:t>
      </w:r>
      <w:r w:rsidR="00C25AD2" w:rsidRPr="00D86E3E">
        <w:rPr>
          <w:rFonts w:ascii="Tenorite" w:hAnsi="Tenorite"/>
        </w:rPr>
        <w:t xml:space="preserve"> aspects sont prépondérants dans ces modifications de standards :</w:t>
      </w:r>
    </w:p>
    <w:p w14:paraId="2E1D0399" w14:textId="04DF8042" w:rsidR="00C25AD2" w:rsidRPr="00D86E3E" w:rsidRDefault="00C25AD2" w:rsidP="00EE643E">
      <w:pPr>
        <w:pStyle w:val="Paragraphedeliste"/>
        <w:numPr>
          <w:ilvl w:val="0"/>
          <w:numId w:val="16"/>
        </w:numPr>
        <w:jc w:val="both"/>
        <w:rPr>
          <w:rFonts w:ascii="Tenorite" w:hAnsi="Tenorite"/>
        </w:rPr>
      </w:pPr>
      <w:r w:rsidRPr="00D86E3E">
        <w:rPr>
          <w:rFonts w:ascii="Tenorite" w:hAnsi="Tenorite"/>
        </w:rPr>
        <w:t>La consommation énergétique</w:t>
      </w:r>
    </w:p>
    <w:p w14:paraId="2070DD8F" w14:textId="217A62B7" w:rsidR="00C25AD2" w:rsidRPr="00D86E3E" w:rsidRDefault="00C25AD2" w:rsidP="00EE643E">
      <w:pPr>
        <w:pStyle w:val="Paragraphedeliste"/>
        <w:numPr>
          <w:ilvl w:val="0"/>
          <w:numId w:val="16"/>
        </w:numPr>
        <w:jc w:val="both"/>
        <w:rPr>
          <w:rFonts w:ascii="Tenorite" w:hAnsi="Tenorite"/>
        </w:rPr>
      </w:pPr>
      <w:r w:rsidRPr="00D86E3E">
        <w:rPr>
          <w:rFonts w:ascii="Tenorite" w:hAnsi="Tenorite"/>
        </w:rPr>
        <w:t>La portée</w:t>
      </w:r>
    </w:p>
    <w:p w14:paraId="205003AD" w14:textId="3193776A" w:rsidR="00C25AD2" w:rsidRPr="00D86E3E" w:rsidRDefault="00C25AD2" w:rsidP="00EE643E">
      <w:pPr>
        <w:pStyle w:val="Paragraphedeliste"/>
        <w:numPr>
          <w:ilvl w:val="0"/>
          <w:numId w:val="16"/>
        </w:numPr>
        <w:jc w:val="both"/>
        <w:rPr>
          <w:rFonts w:ascii="Tenorite" w:hAnsi="Tenorite"/>
        </w:rPr>
      </w:pPr>
      <w:r w:rsidRPr="00D86E3E">
        <w:rPr>
          <w:rFonts w:ascii="Tenorite" w:hAnsi="Tenorite"/>
        </w:rPr>
        <w:t>Le volume de données</w:t>
      </w:r>
    </w:p>
    <w:p w14:paraId="3EC68697" w14:textId="4107812B" w:rsidR="005A449A" w:rsidRPr="00D86E3E" w:rsidRDefault="00C50C49" w:rsidP="00EE643E">
      <w:pPr>
        <w:jc w:val="both"/>
        <w:rPr>
          <w:rFonts w:ascii="Tenorite" w:hAnsi="Tenorite"/>
        </w:rPr>
      </w:pPr>
      <w:r w:rsidRPr="00D86E3E">
        <w:rPr>
          <w:rFonts w:ascii="Tenorite" w:hAnsi="Tenorite"/>
        </w:rPr>
        <w:t xml:space="preserve">L’apparition de </w:t>
      </w:r>
      <w:r w:rsidR="00B64C94" w:rsidRPr="00D86E3E">
        <w:rPr>
          <w:rFonts w:ascii="Tenorite" w:hAnsi="Tenorite"/>
        </w:rPr>
        <w:t>p</w:t>
      </w:r>
      <w:r w:rsidR="004E27F6" w:rsidRPr="00D86E3E">
        <w:rPr>
          <w:rFonts w:ascii="Tenorite" w:hAnsi="Tenorite"/>
        </w:rPr>
        <w:t xml:space="preserve">rotocole réseau </w:t>
      </w:r>
      <w:r w:rsidR="007509F8" w:rsidRPr="00D86E3E">
        <w:rPr>
          <w:rFonts w:ascii="Tenorite" w:hAnsi="Tenorite"/>
        </w:rPr>
        <w:t xml:space="preserve">faible consommation </w:t>
      </w:r>
      <w:r w:rsidR="004E27F6" w:rsidRPr="00D86E3E">
        <w:rPr>
          <w:rFonts w:ascii="Tenorite" w:hAnsi="Tenorite"/>
        </w:rPr>
        <w:t xml:space="preserve">tels que le </w:t>
      </w:r>
      <w:r w:rsidR="00191754" w:rsidRPr="00D86E3E">
        <w:rPr>
          <w:rFonts w:ascii="Tenorite" w:hAnsi="Tenorite"/>
        </w:rPr>
        <w:t>LW</w:t>
      </w:r>
      <w:r w:rsidR="004E27F6" w:rsidRPr="00D86E3E">
        <w:rPr>
          <w:rFonts w:ascii="Tenorite" w:hAnsi="Tenorite"/>
        </w:rPr>
        <w:t>M2M</w:t>
      </w:r>
      <w:r w:rsidR="00191754" w:rsidRPr="00D86E3E">
        <w:rPr>
          <w:rFonts w:ascii="Tenorite" w:hAnsi="Tenorite"/>
        </w:rPr>
        <w:t xml:space="preserve"> (lightweight M2M)</w:t>
      </w:r>
      <w:r w:rsidR="007509F8" w:rsidRPr="00D86E3E">
        <w:rPr>
          <w:rFonts w:ascii="Tenorite" w:hAnsi="Tenorite"/>
        </w:rPr>
        <w:t xml:space="preserve"> ou </w:t>
      </w:r>
      <w:r w:rsidR="0083207B" w:rsidRPr="00D86E3E">
        <w:rPr>
          <w:rFonts w:ascii="Tenorite" w:hAnsi="Tenorite"/>
        </w:rPr>
        <w:t>LoRaWan</w:t>
      </w:r>
      <w:r w:rsidR="00727522" w:rsidRPr="00D86E3E">
        <w:rPr>
          <w:rFonts w:ascii="Tenorite" w:hAnsi="Tenorite"/>
        </w:rPr>
        <w:t xml:space="preserve"> (Long Range Wan) sont également des opportunités </w:t>
      </w:r>
      <w:r w:rsidR="00FE2176" w:rsidRPr="00D86E3E">
        <w:rPr>
          <w:rFonts w:ascii="Tenorite" w:hAnsi="Tenorite"/>
        </w:rPr>
        <w:t>pour améliorer la durabilité des installations IoT.</w:t>
      </w:r>
      <w:r w:rsidR="00A16628" w:rsidRPr="00D86E3E">
        <w:rPr>
          <w:rFonts w:ascii="Tenorite" w:hAnsi="Tenorite"/>
        </w:rPr>
        <w:t xml:space="preserve"> </w:t>
      </w:r>
      <w:r w:rsidR="005A449A" w:rsidRPr="00D86E3E">
        <w:rPr>
          <w:rFonts w:ascii="Tenorite" w:hAnsi="Tenorite"/>
        </w:rPr>
        <w:t xml:space="preserve">En effet des appareils émettant à </w:t>
      </w:r>
      <w:r w:rsidR="00B84B24" w:rsidRPr="00D86E3E">
        <w:rPr>
          <w:rFonts w:ascii="Tenorite" w:hAnsi="Tenorite"/>
        </w:rPr>
        <w:t>intervalle</w:t>
      </w:r>
      <w:r w:rsidR="005A449A" w:rsidRPr="00D86E3E">
        <w:rPr>
          <w:rFonts w:ascii="Tenorite" w:hAnsi="Tenorite"/>
        </w:rPr>
        <w:t xml:space="preserve"> régulier de faible quantité de donnée</w:t>
      </w:r>
      <w:r w:rsidR="00B84B24" w:rsidRPr="00D86E3E">
        <w:rPr>
          <w:rFonts w:ascii="Tenorite" w:hAnsi="Tenorite"/>
        </w:rPr>
        <w:t xml:space="preserve"> en fonctionnant également avec </w:t>
      </w:r>
      <w:r w:rsidR="00677BBD" w:rsidRPr="00D86E3E">
        <w:rPr>
          <w:rFonts w:ascii="Tenorite" w:hAnsi="Tenorite"/>
        </w:rPr>
        <w:t>des batteries plus efficientes</w:t>
      </w:r>
      <w:r w:rsidR="00B84B24" w:rsidRPr="00D86E3E">
        <w:rPr>
          <w:rFonts w:ascii="Tenorite" w:hAnsi="Tenorite"/>
        </w:rPr>
        <w:t xml:space="preserve"> permettent si l’on considère l’architecture dans son ensemble de réduire drastiquement le besoin d’énergie pour communiquer un grand </w:t>
      </w:r>
      <w:r w:rsidR="00677BBD" w:rsidRPr="00D86E3E">
        <w:rPr>
          <w:rFonts w:ascii="Tenorite" w:hAnsi="Tenorite"/>
        </w:rPr>
        <w:t>volume</w:t>
      </w:r>
      <w:r w:rsidR="00B84B24" w:rsidRPr="00D86E3E">
        <w:rPr>
          <w:rFonts w:ascii="Tenorite" w:hAnsi="Tenorite"/>
        </w:rPr>
        <w:t xml:space="preserve"> d’information.</w:t>
      </w:r>
    </w:p>
    <w:p w14:paraId="7CBED6ED" w14:textId="77EA277E" w:rsidR="5C471C3C" w:rsidRPr="00D86E3E" w:rsidRDefault="5C471C3C" w:rsidP="00EE643E">
      <w:pPr>
        <w:jc w:val="both"/>
        <w:rPr>
          <w:rFonts w:ascii="Tenorite" w:hAnsi="Tenorite"/>
        </w:rPr>
      </w:pPr>
    </w:p>
    <w:p w14:paraId="44AA0295" w14:textId="7C2D77B1" w:rsidR="00E5171C" w:rsidRPr="00D86E3E" w:rsidRDefault="00007577" w:rsidP="007F34D0">
      <w:pPr>
        <w:pStyle w:val="Titre5"/>
      </w:pPr>
      <w:bookmarkStart w:id="47" w:name="_Toc122034411"/>
      <w:bookmarkStart w:id="48" w:name="_Toc122034477"/>
      <w:r w:rsidRPr="00D86E3E">
        <w:t xml:space="preserve">Les </w:t>
      </w:r>
      <w:r w:rsidR="00BC25C1" w:rsidRPr="00D86E3E">
        <w:t>risques environnementaux cachés</w:t>
      </w:r>
      <w:r w:rsidR="00A732C0" w:rsidRPr="00D86E3E">
        <w:t xml:space="preserve"> de l’IoT</w:t>
      </w:r>
      <w:bookmarkEnd w:id="47"/>
      <w:bookmarkEnd w:id="48"/>
    </w:p>
    <w:p w14:paraId="2EC4A52A" w14:textId="5E5C133F" w:rsidR="00295171" w:rsidRPr="00D86E3E" w:rsidRDefault="00575864" w:rsidP="00EC4203">
      <w:pPr>
        <w:pStyle w:val="Titre6"/>
      </w:pPr>
      <w:bookmarkStart w:id="49" w:name="_Toc122034412"/>
      <w:r w:rsidRPr="00D86E3E">
        <w:t>Data Center</w:t>
      </w:r>
      <w:bookmarkEnd w:id="49"/>
    </w:p>
    <w:p w14:paraId="40201660" w14:textId="16EA1F6F" w:rsidR="0035709C" w:rsidRPr="00D86E3E" w:rsidRDefault="008D5175" w:rsidP="00EE643E">
      <w:pPr>
        <w:jc w:val="both"/>
        <w:rPr>
          <w:rFonts w:ascii="Tenorite" w:hAnsi="Tenorite"/>
        </w:rPr>
      </w:pPr>
      <w:r w:rsidRPr="00D86E3E">
        <w:rPr>
          <w:rFonts w:ascii="Tenorite" w:hAnsi="Tenorite"/>
        </w:rPr>
        <w:t>Cependant, e</w:t>
      </w:r>
      <w:r w:rsidR="006D2143" w:rsidRPr="00D86E3E">
        <w:rPr>
          <w:rFonts w:ascii="Tenorite" w:hAnsi="Tenorite"/>
        </w:rPr>
        <w:t>n raison de la multiplication toujours plus grandissante de ces équipements, il convient de s’interroger sur la durabilité de ces objets</w:t>
      </w:r>
      <w:r w:rsidR="00015975" w:rsidRPr="00D86E3E">
        <w:rPr>
          <w:rFonts w:ascii="Tenorite" w:hAnsi="Tenorite"/>
        </w:rPr>
        <w:t xml:space="preserve"> et appareils</w:t>
      </w:r>
      <w:r w:rsidR="006D2143" w:rsidRPr="00D86E3E">
        <w:rPr>
          <w:rFonts w:ascii="Tenorite" w:hAnsi="Tenorite"/>
        </w:rPr>
        <w:t xml:space="preserve">. La mise-à-jour et le remplacement de plusieurs dizaines de milliards d’équipements IoT soulèvent en effet des questions fondamentales : </w:t>
      </w:r>
    </w:p>
    <w:p w14:paraId="437BFC3B" w14:textId="03721180" w:rsidR="0035709C" w:rsidRPr="00D86E3E" w:rsidRDefault="0035709C" w:rsidP="00EE643E">
      <w:pPr>
        <w:pStyle w:val="Paragraphedeliste"/>
        <w:numPr>
          <w:ilvl w:val="0"/>
          <w:numId w:val="8"/>
        </w:numPr>
        <w:jc w:val="both"/>
        <w:rPr>
          <w:rFonts w:ascii="Tenorite" w:hAnsi="Tenorite"/>
        </w:rPr>
      </w:pPr>
      <w:r w:rsidRPr="00D86E3E">
        <w:rPr>
          <w:rFonts w:ascii="Tenorite" w:hAnsi="Tenorite"/>
        </w:rPr>
        <w:t xml:space="preserve">Quelle est le coût d’installations et de maintenances de tels équipements </w:t>
      </w:r>
      <w:r w:rsidR="55D81CF9" w:rsidRPr="00D86E3E">
        <w:rPr>
          <w:rFonts w:ascii="Tenorite" w:hAnsi="Tenorite"/>
        </w:rPr>
        <w:t>?</w:t>
      </w:r>
    </w:p>
    <w:p w14:paraId="0E30A9C1" w14:textId="33D465B8" w:rsidR="00476667" w:rsidRPr="00D86E3E" w:rsidRDefault="0035709C" w:rsidP="00EE643E">
      <w:pPr>
        <w:pStyle w:val="Paragraphedeliste"/>
        <w:numPr>
          <w:ilvl w:val="0"/>
          <w:numId w:val="8"/>
        </w:numPr>
        <w:jc w:val="both"/>
        <w:rPr>
          <w:rFonts w:ascii="Tenorite" w:hAnsi="Tenorite"/>
        </w:rPr>
      </w:pPr>
      <w:r w:rsidRPr="00D86E3E">
        <w:rPr>
          <w:rFonts w:ascii="Tenorite" w:hAnsi="Tenorite"/>
        </w:rPr>
        <w:t xml:space="preserve">Ces équipements </w:t>
      </w:r>
      <w:r w:rsidR="00D92D3B" w:rsidRPr="00D86E3E">
        <w:rPr>
          <w:rFonts w:ascii="Tenorite" w:hAnsi="Tenorite"/>
        </w:rPr>
        <w:t>sont-ils</w:t>
      </w:r>
      <w:r w:rsidRPr="00D86E3E">
        <w:rPr>
          <w:rFonts w:ascii="Tenorite" w:hAnsi="Tenorite"/>
        </w:rPr>
        <w:t xml:space="preserve"> </w:t>
      </w:r>
      <w:r w:rsidR="00D92D3B" w:rsidRPr="00D86E3E">
        <w:rPr>
          <w:rFonts w:ascii="Tenorite" w:hAnsi="Tenorite"/>
        </w:rPr>
        <w:t>respectueux</w:t>
      </w:r>
      <w:r w:rsidR="006D2143" w:rsidRPr="00D86E3E">
        <w:rPr>
          <w:rFonts w:ascii="Tenorite" w:hAnsi="Tenorite"/>
        </w:rPr>
        <w:t xml:space="preserve"> l’environnement</w:t>
      </w:r>
      <w:r w:rsidRPr="00D86E3E">
        <w:rPr>
          <w:rFonts w:ascii="Tenorite" w:hAnsi="Tenorite"/>
        </w:rPr>
        <w:t xml:space="preserve"> dans leur fabrication et fonctionnement</w:t>
      </w:r>
      <w:r w:rsidR="0C59E7E6" w:rsidRPr="00D86E3E">
        <w:rPr>
          <w:rFonts w:ascii="Tenorite" w:hAnsi="Tenorite"/>
        </w:rPr>
        <w:t xml:space="preserve"> ?</w:t>
      </w:r>
    </w:p>
    <w:p w14:paraId="4811CDF6" w14:textId="0EEEF183" w:rsidR="009D144C" w:rsidRPr="00D86E3E" w:rsidRDefault="006D2143" w:rsidP="00EE643E">
      <w:pPr>
        <w:jc w:val="both"/>
        <w:rPr>
          <w:rFonts w:ascii="Tenorite" w:hAnsi="Tenorite"/>
        </w:rPr>
      </w:pPr>
      <w:r w:rsidRPr="00D86E3E">
        <w:rPr>
          <w:rFonts w:ascii="Tenorite" w:hAnsi="Tenorite"/>
        </w:rPr>
        <w:lastRenderedPageBreak/>
        <w:t xml:space="preserve"> Ces problématiques nous imposent de construire ces objets avec les matériaux les moins polluants possibles, mais également d’une qualité suffisante pour ne pas devoir les changer à intervalles trop réguliers. Cet équilibre semble délicat à préserver.</w:t>
      </w:r>
    </w:p>
    <w:p w14:paraId="5A01FAA6" w14:textId="769EDED8" w:rsidR="44597BD5" w:rsidRPr="00D86E3E" w:rsidRDefault="00BE7438" w:rsidP="00EE643E">
      <w:pPr>
        <w:jc w:val="both"/>
        <w:rPr>
          <w:rFonts w:ascii="Tenorite" w:hAnsi="Tenorite"/>
        </w:rPr>
      </w:pPr>
      <w:r w:rsidRPr="00D86E3E">
        <w:rPr>
          <w:rFonts w:ascii="Tenorite" w:hAnsi="Tenorite"/>
        </w:rPr>
        <w:t xml:space="preserve">De plus qui dit IoT dit « Data Processing » et donc Data Center. </w:t>
      </w:r>
      <w:r w:rsidR="5BBA813B" w:rsidRPr="009A492F">
        <w:rPr>
          <w:rFonts w:ascii="Tenorite" w:hAnsi="Tenorite"/>
          <w:lang w:val="en-US"/>
        </w:rPr>
        <w:t>Il est utile</w:t>
      </w:r>
      <w:r w:rsidRPr="009A492F">
        <w:rPr>
          <w:rFonts w:ascii="Tenorite" w:hAnsi="Tenorite"/>
          <w:lang w:val="en-US"/>
        </w:rPr>
        <w:t xml:space="preserve"> de </w:t>
      </w:r>
      <w:r w:rsidR="5BBA813B" w:rsidRPr="009A492F">
        <w:rPr>
          <w:rFonts w:ascii="Tenorite" w:hAnsi="Tenorite"/>
          <w:lang w:val="en-US"/>
        </w:rPr>
        <w:t>rappeler</w:t>
      </w:r>
      <w:r w:rsidRPr="009A492F">
        <w:rPr>
          <w:rFonts w:ascii="Tenorite" w:hAnsi="Tenorite"/>
          <w:lang w:val="en-US"/>
        </w:rPr>
        <w:t xml:space="preserve"> </w:t>
      </w:r>
      <w:r w:rsidR="00004661" w:rsidRPr="009A492F">
        <w:rPr>
          <w:rFonts w:ascii="Tenorite" w:hAnsi="Tenorite"/>
          <w:lang w:val="en-US"/>
        </w:rPr>
        <w:t>que « Some studies predict that digital technology will account for 8% of global electricity use by 2030 – up from 3–5% today – and 4% of CO2 emissions »</w:t>
      </w:r>
      <w:r w:rsidR="003C4FDF" w:rsidRPr="009A492F">
        <w:rPr>
          <w:rFonts w:ascii="Tenorite" w:hAnsi="Tenorite"/>
          <w:lang w:val="en-US"/>
        </w:rPr>
        <w:t>.</w:t>
      </w:r>
      <w:r w:rsidR="007E74D5" w:rsidRPr="009A492F">
        <w:rPr>
          <w:rFonts w:ascii="Tenorite" w:hAnsi="Tenorite"/>
          <w:lang w:val="en-US"/>
        </w:rPr>
        <w:t xml:space="preserve"> </w:t>
      </w:r>
      <w:r w:rsidR="007E74D5" w:rsidRPr="00D86E3E">
        <w:rPr>
          <w:rFonts w:ascii="Tenorite" w:hAnsi="Tenorite"/>
        </w:rPr>
        <w:t>Dans cet</w:t>
      </w:r>
      <w:r w:rsidR="00334CFC" w:rsidRPr="00D86E3E">
        <w:rPr>
          <w:rFonts w:ascii="Tenorite" w:hAnsi="Tenorite"/>
        </w:rPr>
        <w:t>te article</w:t>
      </w:r>
      <w:r w:rsidR="00153CCD" w:rsidRPr="00D86E3E">
        <w:rPr>
          <w:rFonts w:ascii="Tenorite" w:hAnsi="Tenorite"/>
        </w:rPr>
        <w:t xml:space="preserve"> l’EPFL</w:t>
      </w:r>
      <w:r w:rsidR="00A23DCE" w:rsidRPr="00D86E3E">
        <w:rPr>
          <w:rFonts w:ascii="Tenorite" w:hAnsi="Tenorite"/>
        </w:rPr>
        <w:t xml:space="preserve"> me</w:t>
      </w:r>
      <w:r w:rsidR="36F3A2A0" w:rsidRPr="00D86E3E">
        <w:rPr>
          <w:rFonts w:ascii="Tenorite" w:hAnsi="Tenorite"/>
        </w:rPr>
        <w:t>t</w:t>
      </w:r>
      <w:r w:rsidR="00A23DCE" w:rsidRPr="00D86E3E">
        <w:rPr>
          <w:rFonts w:ascii="Tenorite" w:hAnsi="Tenorite"/>
        </w:rPr>
        <w:t xml:space="preserve"> en </w:t>
      </w:r>
      <w:r w:rsidR="415412F2" w:rsidRPr="00D86E3E">
        <w:rPr>
          <w:rFonts w:ascii="Tenorite" w:hAnsi="Tenorite"/>
        </w:rPr>
        <w:t>é</w:t>
      </w:r>
      <w:r w:rsidR="00A23DCE" w:rsidRPr="00D86E3E">
        <w:rPr>
          <w:rFonts w:ascii="Tenorite" w:hAnsi="Tenorite"/>
        </w:rPr>
        <w:t>vidence l’importance des data centers dans ces chiffres. L’IoT a besoin de ces data centers pour déployer son potentiel, il sera donc important de surveiller l’évolution de ces derniers vers des solutions plus vertes.</w:t>
      </w:r>
    </w:p>
    <w:p w14:paraId="1D8B7A5A" w14:textId="13A67FF5" w:rsidR="00F2BB5C" w:rsidRPr="00D86E3E" w:rsidRDefault="00F2BB5C" w:rsidP="00EC4203">
      <w:pPr>
        <w:pStyle w:val="Titre6"/>
      </w:pPr>
      <w:bookmarkStart w:id="50" w:name="_Toc122034413"/>
      <w:r w:rsidRPr="00D86E3E">
        <w:t>Consommation de semi-conducteurs</w:t>
      </w:r>
      <w:bookmarkEnd w:id="50"/>
    </w:p>
    <w:p w14:paraId="78AF8A41" w14:textId="70AA5725" w:rsidR="77D48022" w:rsidRPr="00D86E3E" w:rsidRDefault="77D48022" w:rsidP="00EE643E">
      <w:pPr>
        <w:jc w:val="both"/>
        <w:rPr>
          <w:rFonts w:ascii="Tenorite" w:hAnsi="Tenorite"/>
        </w:rPr>
      </w:pPr>
      <w:r w:rsidRPr="00D86E3E">
        <w:rPr>
          <w:rFonts w:ascii="Tenorite" w:hAnsi="Tenorite"/>
        </w:rPr>
        <w:t>D</w:t>
      </w:r>
      <w:r w:rsidR="1F14585D" w:rsidRPr="00D86E3E">
        <w:rPr>
          <w:rFonts w:ascii="Tenorite" w:hAnsi="Tenorite"/>
        </w:rPr>
        <w:t>’</w:t>
      </w:r>
      <w:r w:rsidRPr="00D86E3E">
        <w:rPr>
          <w:rFonts w:ascii="Tenorite" w:hAnsi="Tenorite"/>
        </w:rPr>
        <w:t xml:space="preserve">après </w:t>
      </w:r>
      <w:r w:rsidR="0C3912E4" w:rsidRPr="00D86E3E">
        <w:rPr>
          <w:rFonts w:ascii="Tenorite" w:hAnsi="Tenorite"/>
        </w:rPr>
        <w:t xml:space="preserve">une estimation de </w:t>
      </w:r>
      <w:r w:rsidRPr="00D86E3E">
        <w:rPr>
          <w:rFonts w:ascii="Tenorite" w:hAnsi="Tenorite"/>
          <w:i/>
          <w:iCs/>
        </w:rPr>
        <w:t>l’International Data Corporation</w:t>
      </w:r>
      <w:r w:rsidR="06DAE0C4" w:rsidRPr="00D86E3E">
        <w:rPr>
          <w:rFonts w:ascii="Tenorite" w:hAnsi="Tenorite"/>
        </w:rPr>
        <w:t xml:space="preserve">, le marché des semi-conducteurs est évalué à un peu </w:t>
      </w:r>
      <w:r w:rsidR="1C8D5688" w:rsidRPr="00D86E3E">
        <w:rPr>
          <w:rFonts w:ascii="Tenorite" w:hAnsi="Tenorite"/>
        </w:rPr>
        <w:t xml:space="preserve">plus </w:t>
      </w:r>
      <w:r w:rsidR="06DAE0C4" w:rsidRPr="00D86E3E">
        <w:rPr>
          <w:rFonts w:ascii="Tenorite" w:hAnsi="Tenorite"/>
        </w:rPr>
        <w:t>de 4</w:t>
      </w:r>
      <w:r w:rsidR="5E7D54B7" w:rsidRPr="00D86E3E">
        <w:rPr>
          <w:rFonts w:ascii="Tenorite" w:hAnsi="Tenorite"/>
        </w:rPr>
        <w:t>4</w:t>
      </w:r>
      <w:r w:rsidR="06DAE0C4" w:rsidRPr="00D86E3E">
        <w:rPr>
          <w:rFonts w:ascii="Tenorite" w:hAnsi="Tenorite"/>
        </w:rPr>
        <w:t>0 mill</w:t>
      </w:r>
      <w:r w:rsidR="5726F2BB" w:rsidRPr="00D86E3E">
        <w:rPr>
          <w:rFonts w:ascii="Tenorite" w:hAnsi="Tenorite"/>
        </w:rPr>
        <w:t>i</w:t>
      </w:r>
      <w:r w:rsidR="06DAE0C4" w:rsidRPr="00D86E3E">
        <w:rPr>
          <w:rFonts w:ascii="Tenorite" w:hAnsi="Tenorite"/>
        </w:rPr>
        <w:t>ards $</w:t>
      </w:r>
      <w:r w:rsidR="0474DDDA" w:rsidRPr="00D86E3E">
        <w:rPr>
          <w:rFonts w:ascii="Tenorite" w:hAnsi="Tenorite"/>
        </w:rPr>
        <w:t xml:space="preserve"> en 2020</w:t>
      </w:r>
      <w:r w:rsidR="33BE514A" w:rsidRPr="00D86E3E">
        <w:rPr>
          <w:rFonts w:ascii="Tenorite" w:hAnsi="Tenorite"/>
        </w:rPr>
        <w:t>.</w:t>
      </w:r>
      <w:r w:rsidR="2670FCFD" w:rsidRPr="00D86E3E">
        <w:rPr>
          <w:rFonts w:ascii="Tenorite" w:hAnsi="Tenorite"/>
        </w:rPr>
        <w:t xml:space="preserve"> L’augmentation de la demande en équipements et technologie</w:t>
      </w:r>
      <w:r w:rsidR="5C801357" w:rsidRPr="00D86E3E">
        <w:rPr>
          <w:rFonts w:ascii="Tenorite" w:hAnsi="Tenorite"/>
        </w:rPr>
        <w:t>s</w:t>
      </w:r>
      <w:r w:rsidR="2670FCFD" w:rsidRPr="00D86E3E">
        <w:rPr>
          <w:rFonts w:ascii="Tenorite" w:hAnsi="Tenorite"/>
        </w:rPr>
        <w:t xml:space="preserve"> numérique</w:t>
      </w:r>
      <w:r w:rsidR="65C29489" w:rsidRPr="00D86E3E">
        <w:rPr>
          <w:rFonts w:ascii="Tenorite" w:hAnsi="Tenorite"/>
        </w:rPr>
        <w:t>s a élevé le semi-conducteur au rang d’enjeu économique planétaire</w:t>
      </w:r>
      <w:r w:rsidR="7AF46CE5" w:rsidRPr="00D86E3E">
        <w:rPr>
          <w:rFonts w:ascii="Tenorite" w:hAnsi="Tenorite"/>
        </w:rPr>
        <w:t>.</w:t>
      </w:r>
    </w:p>
    <w:p w14:paraId="5563FD56" w14:textId="1618E3D3" w:rsidR="7AF46CE5" w:rsidRPr="00D86E3E" w:rsidRDefault="7AF46CE5" w:rsidP="00EE643E">
      <w:pPr>
        <w:jc w:val="both"/>
        <w:rPr>
          <w:rFonts w:ascii="Tenorite" w:hAnsi="Tenorite"/>
        </w:rPr>
      </w:pPr>
      <w:r w:rsidRPr="00D86E3E">
        <w:rPr>
          <w:rFonts w:ascii="Tenorite" w:hAnsi="Tenorite"/>
        </w:rPr>
        <w:t xml:space="preserve">Le processus de fabrication est extrêmement gourmand en eau </w:t>
      </w:r>
      <w:r w:rsidR="30068D0E" w:rsidRPr="00D86E3E">
        <w:rPr>
          <w:rFonts w:ascii="Tenorite" w:hAnsi="Tenorite"/>
        </w:rPr>
        <w:t xml:space="preserve">(TSMC, entreprise leader dans le domaine, </w:t>
      </w:r>
      <w:r w:rsidR="01958F52" w:rsidRPr="00D86E3E">
        <w:rPr>
          <w:rFonts w:ascii="Tenorite" w:hAnsi="Tenorite"/>
        </w:rPr>
        <w:t>utiliserait près de 150 millions de litres</w:t>
      </w:r>
      <w:r w:rsidR="4A60A935" w:rsidRPr="00D86E3E">
        <w:rPr>
          <w:rFonts w:ascii="Tenorite" w:hAnsi="Tenorite"/>
        </w:rPr>
        <w:t xml:space="preserve"> d’eau pour sa production quotidienne). L</w:t>
      </w:r>
      <w:r w:rsidR="24752034" w:rsidRPr="00D86E3E">
        <w:rPr>
          <w:rFonts w:ascii="Tenorite" w:hAnsi="Tenorite"/>
        </w:rPr>
        <w:t>e</w:t>
      </w:r>
      <w:r w:rsidR="4A60A935" w:rsidRPr="00D86E3E">
        <w:rPr>
          <w:rFonts w:ascii="Tenorite" w:hAnsi="Tenorite"/>
        </w:rPr>
        <w:t xml:space="preserve"> silicium </w:t>
      </w:r>
      <w:r w:rsidR="24F95256" w:rsidRPr="00D86E3E">
        <w:rPr>
          <w:rFonts w:ascii="Tenorite" w:hAnsi="Tenorite"/>
        </w:rPr>
        <w:t>est un composant fondamental des semi-conducteur</w:t>
      </w:r>
      <w:r w:rsidR="2CE04C56" w:rsidRPr="00D86E3E">
        <w:rPr>
          <w:rFonts w:ascii="Tenorite" w:hAnsi="Tenorite"/>
        </w:rPr>
        <w:t xml:space="preserve"> et sa production nécessite l’utilisation d’énergie fossiles riches en carbone.</w:t>
      </w:r>
      <w:r w:rsidR="74EB596B" w:rsidRPr="00D86E3E">
        <w:rPr>
          <w:rFonts w:ascii="Tenorite" w:hAnsi="Tenorite"/>
        </w:rPr>
        <w:t xml:space="preserve"> Là aussi, le nombre croissan</w:t>
      </w:r>
      <w:r w:rsidR="6E84C307" w:rsidRPr="00D86E3E">
        <w:rPr>
          <w:rFonts w:ascii="Tenorite" w:hAnsi="Tenorite"/>
        </w:rPr>
        <w:t>t</w:t>
      </w:r>
      <w:r w:rsidR="74EB596B" w:rsidRPr="00D86E3E">
        <w:rPr>
          <w:rFonts w:ascii="Tenorite" w:hAnsi="Tenorite"/>
        </w:rPr>
        <w:t xml:space="preserve"> des IoT </w:t>
      </w:r>
      <w:r w:rsidR="6D90B8CE" w:rsidRPr="00D86E3E">
        <w:rPr>
          <w:rFonts w:ascii="Tenorite" w:hAnsi="Tenorite"/>
        </w:rPr>
        <w:t xml:space="preserve">et son impact considérable sur la demande des semi-conducteurs </w:t>
      </w:r>
      <w:r w:rsidR="3B34CE43" w:rsidRPr="00D86E3E">
        <w:rPr>
          <w:rFonts w:ascii="Tenorite" w:hAnsi="Tenorite"/>
        </w:rPr>
        <w:t>appelle à s’interroger sur les conséquences environnementales et sur</w:t>
      </w:r>
      <w:r w:rsidR="02F67F76" w:rsidRPr="00D86E3E">
        <w:rPr>
          <w:rFonts w:ascii="Tenorite" w:hAnsi="Tenorite"/>
        </w:rPr>
        <w:t xml:space="preserve"> la possibilité de s’orienter vers de solutions plus écologiques.</w:t>
      </w:r>
    </w:p>
    <w:p w14:paraId="70C8A4DD" w14:textId="1465A4E2" w:rsidR="00893AA0" w:rsidRPr="00D86E3E" w:rsidRDefault="00893AA0" w:rsidP="00EE643E">
      <w:pPr>
        <w:jc w:val="both"/>
        <w:rPr>
          <w:rFonts w:ascii="Tenorite" w:hAnsi="Tenorite"/>
        </w:rPr>
      </w:pPr>
    </w:p>
    <w:p w14:paraId="319B76C1" w14:textId="400AD8F4" w:rsidR="006D2143" w:rsidRPr="00D86E3E" w:rsidRDefault="00DD2DDD" w:rsidP="0079610F">
      <w:pPr>
        <w:pStyle w:val="Titre4"/>
      </w:pPr>
      <w:bookmarkStart w:id="51" w:name="_Toc122034414"/>
      <w:bookmarkStart w:id="52" w:name="_Toc122034478"/>
      <w:bookmarkStart w:id="53" w:name="_Toc122034520"/>
      <w:r w:rsidRPr="00D86E3E">
        <w:t>Critère Sociaux et Éthique</w:t>
      </w:r>
      <w:bookmarkEnd w:id="51"/>
      <w:bookmarkEnd w:id="52"/>
      <w:bookmarkEnd w:id="53"/>
    </w:p>
    <w:p w14:paraId="3427AA2C" w14:textId="77777777" w:rsidR="006D2143" w:rsidRPr="00D86E3E" w:rsidRDefault="006D2143" w:rsidP="00EE643E">
      <w:pPr>
        <w:jc w:val="both"/>
        <w:rPr>
          <w:rFonts w:ascii="Tenorite" w:hAnsi="Tenorite"/>
        </w:rPr>
      </w:pPr>
      <w:r w:rsidRPr="00D86E3E">
        <w:rPr>
          <w:rFonts w:ascii="Tenorite" w:hAnsi="Tenorite"/>
        </w:rPr>
        <w:t xml:space="preserve">Il appartient également de se pencher sur les problématiques éthiques relatives aux technologies des IoT. </w:t>
      </w:r>
    </w:p>
    <w:p w14:paraId="2A472257" w14:textId="201DF02C" w:rsidR="07221FE7" w:rsidRPr="00D86E3E" w:rsidRDefault="07221FE7" w:rsidP="00EE643E">
      <w:pPr>
        <w:jc w:val="both"/>
        <w:rPr>
          <w:rFonts w:ascii="Tenorite" w:hAnsi="Tenorite"/>
        </w:rPr>
      </w:pPr>
    </w:p>
    <w:p w14:paraId="63630942" w14:textId="27D83C5A" w:rsidR="51533EB2" w:rsidRPr="00D86E3E" w:rsidRDefault="51533EB2" w:rsidP="007F34D0">
      <w:pPr>
        <w:pStyle w:val="Titre5"/>
      </w:pPr>
      <w:bookmarkStart w:id="54" w:name="_Toc122034415"/>
      <w:bookmarkStart w:id="55" w:name="_Toc122034479"/>
      <w:r w:rsidRPr="00D86E3E">
        <w:t>Respect de la vie privée</w:t>
      </w:r>
      <w:bookmarkEnd w:id="54"/>
      <w:bookmarkEnd w:id="55"/>
    </w:p>
    <w:p w14:paraId="2E9DCE22" w14:textId="4C972EBD" w:rsidR="71B9C1D2" w:rsidRPr="00D86E3E" w:rsidRDefault="71B9C1D2" w:rsidP="00EE643E">
      <w:pPr>
        <w:jc w:val="both"/>
        <w:rPr>
          <w:rFonts w:ascii="Tenorite" w:hAnsi="Tenorite"/>
        </w:rPr>
      </w:pPr>
      <w:r w:rsidRPr="00D86E3E">
        <w:rPr>
          <w:rFonts w:ascii="Tenorite" w:hAnsi="Tenorite"/>
        </w:rPr>
        <w:t>C’est sans doute la valeur éthique</w:t>
      </w:r>
      <w:r w:rsidR="35F5F35B" w:rsidRPr="00D86E3E">
        <w:rPr>
          <w:rFonts w:ascii="Tenorite" w:hAnsi="Tenorite"/>
        </w:rPr>
        <w:t xml:space="preserve"> humaine</w:t>
      </w:r>
      <w:r w:rsidRPr="00D86E3E">
        <w:rPr>
          <w:rFonts w:ascii="Tenorite" w:hAnsi="Tenorite"/>
        </w:rPr>
        <w:t xml:space="preserve"> la plus menacée par le</w:t>
      </w:r>
      <w:r w:rsidR="63F71900" w:rsidRPr="00D86E3E">
        <w:rPr>
          <w:rFonts w:ascii="Tenorite" w:hAnsi="Tenorite"/>
        </w:rPr>
        <w:t>s technologies IoT</w:t>
      </w:r>
      <w:r w:rsidR="034C998C" w:rsidRPr="00D86E3E">
        <w:rPr>
          <w:rFonts w:ascii="Tenorite" w:hAnsi="Tenorite"/>
        </w:rPr>
        <w:t>. Selon l</w:t>
      </w:r>
      <w:r w:rsidR="7C1B63C7" w:rsidRPr="00D86E3E">
        <w:rPr>
          <w:rFonts w:ascii="Tenorite" w:hAnsi="Tenorite"/>
        </w:rPr>
        <w:t xml:space="preserve">es recommandations de la </w:t>
      </w:r>
      <w:r w:rsidR="57C4A5F7" w:rsidRPr="00D86E3E">
        <w:rPr>
          <w:rFonts w:ascii="Tenorite" w:hAnsi="Tenorite"/>
          <w:i/>
          <w:iCs/>
        </w:rPr>
        <w:t>C</w:t>
      </w:r>
      <w:r w:rsidR="7C1B63C7" w:rsidRPr="00D86E3E">
        <w:rPr>
          <w:rFonts w:ascii="Tenorite" w:hAnsi="Tenorite"/>
          <w:i/>
          <w:iCs/>
        </w:rPr>
        <w:t>o</w:t>
      </w:r>
      <w:r w:rsidR="29984F35" w:rsidRPr="00D86E3E">
        <w:rPr>
          <w:rFonts w:ascii="Tenorite" w:hAnsi="Tenorite"/>
          <w:i/>
          <w:iCs/>
        </w:rPr>
        <w:t>m</w:t>
      </w:r>
      <w:r w:rsidR="7C1B63C7" w:rsidRPr="00D86E3E">
        <w:rPr>
          <w:rFonts w:ascii="Tenorite" w:hAnsi="Tenorite"/>
          <w:i/>
          <w:iCs/>
        </w:rPr>
        <w:t>mission de l</w:t>
      </w:r>
      <w:r w:rsidR="0044322F" w:rsidRPr="00D86E3E">
        <w:rPr>
          <w:rFonts w:ascii="Tenorite" w:hAnsi="Tenorite"/>
          <w:i/>
          <w:iCs/>
        </w:rPr>
        <w:t>’E</w:t>
      </w:r>
      <w:r w:rsidR="7C1B63C7" w:rsidRPr="00D86E3E">
        <w:rPr>
          <w:rFonts w:ascii="Tenorite" w:hAnsi="Tenorite"/>
          <w:i/>
          <w:iCs/>
        </w:rPr>
        <w:t xml:space="preserve">thique en </w:t>
      </w:r>
      <w:r w:rsidR="4F7998F5" w:rsidRPr="00D86E3E">
        <w:rPr>
          <w:rFonts w:ascii="Tenorite" w:hAnsi="Tenorite"/>
          <w:i/>
          <w:iCs/>
        </w:rPr>
        <w:t>S</w:t>
      </w:r>
      <w:r w:rsidR="7C1B63C7" w:rsidRPr="00D86E3E">
        <w:rPr>
          <w:rFonts w:ascii="Tenorite" w:hAnsi="Tenorite"/>
          <w:i/>
          <w:iCs/>
        </w:rPr>
        <w:t xml:space="preserve">cience et en </w:t>
      </w:r>
      <w:r w:rsidR="3B25CB89" w:rsidRPr="00D86E3E">
        <w:rPr>
          <w:rFonts w:ascii="Tenorite" w:hAnsi="Tenorite"/>
          <w:i/>
          <w:iCs/>
        </w:rPr>
        <w:t>T</w:t>
      </w:r>
      <w:r w:rsidR="7C1B63C7" w:rsidRPr="00D86E3E">
        <w:rPr>
          <w:rFonts w:ascii="Tenorite" w:hAnsi="Tenorite"/>
          <w:i/>
          <w:iCs/>
        </w:rPr>
        <w:t>echnologie</w:t>
      </w:r>
      <w:r w:rsidR="5E2B3C5B" w:rsidRPr="00D86E3E">
        <w:rPr>
          <w:rFonts w:ascii="Tenorite" w:hAnsi="Tenorite"/>
          <w:i/>
          <w:iCs/>
        </w:rPr>
        <w:t xml:space="preserve"> </w:t>
      </w:r>
      <w:r w:rsidR="5E2B3C5B" w:rsidRPr="00D86E3E">
        <w:rPr>
          <w:rFonts w:ascii="Tenorite" w:hAnsi="Tenorite"/>
        </w:rPr>
        <w:t>du Québec</w:t>
      </w:r>
      <w:r w:rsidR="48547434" w:rsidRPr="00D86E3E">
        <w:rPr>
          <w:rFonts w:ascii="Tenorite" w:hAnsi="Tenorite"/>
        </w:rPr>
        <w:t xml:space="preserve">, </w:t>
      </w:r>
      <w:r w:rsidR="034C998C" w:rsidRPr="00D86E3E">
        <w:rPr>
          <w:rFonts w:ascii="Tenorite" w:hAnsi="Tenorite"/>
        </w:rPr>
        <w:t>”</w:t>
      </w:r>
      <w:r w:rsidR="6A83E161" w:rsidRPr="00D86E3E">
        <w:rPr>
          <w:rFonts w:ascii="Tenorite" w:hAnsi="Tenorite"/>
        </w:rPr>
        <w:t xml:space="preserve">(…) </w:t>
      </w:r>
      <w:r w:rsidR="087B392C" w:rsidRPr="00D86E3E">
        <w:rPr>
          <w:rFonts w:ascii="Tenorite" w:hAnsi="Tenorite"/>
        </w:rPr>
        <w:t>ce qui distingue essentiellement l’Internet des objets est que cette technologie facilite énormément la collecte d</w:t>
      </w:r>
      <w:r w:rsidR="17FE9B91" w:rsidRPr="00D86E3E">
        <w:rPr>
          <w:rFonts w:ascii="Tenorite" w:hAnsi="Tenorite"/>
        </w:rPr>
        <w:t>’informations à propos de personnes (ou de groupes sociaux)”</w:t>
      </w:r>
      <w:r w:rsidR="22B285CF" w:rsidRPr="00D86E3E">
        <w:rPr>
          <w:rFonts w:ascii="Tenorite" w:hAnsi="Tenorite"/>
        </w:rPr>
        <w:t>. Ces groupes sociaux sont</w:t>
      </w:r>
      <w:r w:rsidR="17FE9B91" w:rsidRPr="00D86E3E">
        <w:rPr>
          <w:rFonts w:ascii="Tenorite" w:hAnsi="Tenorite"/>
        </w:rPr>
        <w:t xml:space="preserve"> dans notre cas, des personnes âgées avec un besoin d’assistance.</w:t>
      </w:r>
      <w:r w:rsidR="52F31FFB" w:rsidRPr="00D86E3E">
        <w:rPr>
          <w:rFonts w:ascii="Tenorite" w:hAnsi="Tenorite"/>
        </w:rPr>
        <w:t xml:space="preserve"> Surveiller l’activité d’individus à leur domicile et accumuler des données grâce à des capteurs</w:t>
      </w:r>
      <w:r w:rsidR="144E3ACA" w:rsidRPr="00D86E3E">
        <w:rPr>
          <w:rFonts w:ascii="Tenorite" w:hAnsi="Tenorite"/>
        </w:rPr>
        <w:t>, pour finalement les transmettre / mettre à disposition d’entreprises ou d’Etats</w:t>
      </w:r>
      <w:r w:rsidR="7C775E7A" w:rsidRPr="00D86E3E">
        <w:rPr>
          <w:rFonts w:ascii="Tenorite" w:hAnsi="Tenorite"/>
        </w:rPr>
        <w:t xml:space="preserve"> </w:t>
      </w:r>
      <w:r w:rsidR="56CEE023" w:rsidRPr="00D86E3E">
        <w:rPr>
          <w:rFonts w:ascii="Tenorite" w:hAnsi="Tenorite"/>
        </w:rPr>
        <w:t xml:space="preserve">conduirait à la disparition des dernières parcelles </w:t>
      </w:r>
      <w:r w:rsidR="6DF0D8DF" w:rsidRPr="00D86E3E">
        <w:rPr>
          <w:rFonts w:ascii="Tenorite" w:hAnsi="Tenorite"/>
        </w:rPr>
        <w:t>d</w:t>
      </w:r>
      <w:r w:rsidR="56CEE023" w:rsidRPr="00D86E3E">
        <w:rPr>
          <w:rFonts w:ascii="Tenorite" w:hAnsi="Tenorite"/>
        </w:rPr>
        <w:t>’intimité dont bénéficient</w:t>
      </w:r>
      <w:r w:rsidR="7A62DE4C" w:rsidRPr="00D86E3E">
        <w:rPr>
          <w:rFonts w:ascii="Tenorite" w:hAnsi="Tenorite"/>
        </w:rPr>
        <w:t xml:space="preserve"> encore</w:t>
      </w:r>
      <w:r w:rsidR="56CEE023" w:rsidRPr="00D86E3E">
        <w:rPr>
          <w:rFonts w:ascii="Tenorite" w:hAnsi="Tenorite"/>
        </w:rPr>
        <w:t xml:space="preserve"> les êtres</w:t>
      </w:r>
      <w:r w:rsidR="4922200F" w:rsidRPr="00D86E3E">
        <w:rPr>
          <w:rFonts w:ascii="Tenorite" w:hAnsi="Tenorite"/>
        </w:rPr>
        <w:t xml:space="preserve"> humains. </w:t>
      </w:r>
      <w:r w:rsidR="2EF5A6EC" w:rsidRPr="00D86E3E">
        <w:rPr>
          <w:rFonts w:ascii="Tenorite" w:hAnsi="Tenorite"/>
        </w:rPr>
        <w:t xml:space="preserve">Le respect de la sphère privée est un principe fondamental qui implique que les </w:t>
      </w:r>
      <w:r w:rsidR="493C9DEF" w:rsidRPr="00D86E3E">
        <w:rPr>
          <w:rFonts w:ascii="Tenorite" w:hAnsi="Tenorite"/>
        </w:rPr>
        <w:t>information</w:t>
      </w:r>
      <w:r w:rsidR="2EF5A6EC" w:rsidRPr="00D86E3E">
        <w:rPr>
          <w:rFonts w:ascii="Tenorite" w:hAnsi="Tenorite"/>
        </w:rPr>
        <w:t xml:space="preserve">s personnelles des individus ne soient pas </w:t>
      </w:r>
      <w:r w:rsidR="2AEA4F14" w:rsidRPr="00D86E3E">
        <w:rPr>
          <w:rFonts w:ascii="Tenorite" w:hAnsi="Tenorite"/>
        </w:rPr>
        <w:t>divulguées, “(…) sans leur consentement libre, éclairé et continu”.</w:t>
      </w:r>
    </w:p>
    <w:p w14:paraId="17EF2977" w14:textId="00789505" w:rsidR="7254536D" w:rsidRPr="00D86E3E" w:rsidRDefault="7254536D" w:rsidP="00EE643E">
      <w:pPr>
        <w:jc w:val="both"/>
        <w:rPr>
          <w:rFonts w:ascii="Tenorite" w:hAnsi="Tenorite"/>
        </w:rPr>
      </w:pPr>
      <w:r w:rsidRPr="00D86E3E">
        <w:rPr>
          <w:rFonts w:ascii="Tenorite" w:hAnsi="Tenorite"/>
        </w:rPr>
        <w:t xml:space="preserve">Le tableau ci-dessous, également extrait des recommandations </w:t>
      </w:r>
      <w:r w:rsidRPr="00D86E3E">
        <w:rPr>
          <w:rFonts w:ascii="Tenorite" w:hAnsi="Tenorite"/>
          <w:i/>
          <w:iCs/>
        </w:rPr>
        <w:t xml:space="preserve">Commission de l’Ethique en Science et en Technologie </w:t>
      </w:r>
      <w:r w:rsidRPr="00D86E3E">
        <w:rPr>
          <w:rFonts w:ascii="Tenorite" w:hAnsi="Tenorite"/>
        </w:rPr>
        <w:t xml:space="preserve">du Québec </w:t>
      </w:r>
      <w:r w:rsidR="54E12DC5" w:rsidRPr="00D86E3E">
        <w:rPr>
          <w:rFonts w:ascii="Tenorite" w:hAnsi="Tenorite"/>
        </w:rPr>
        <w:t>illustre bien l’exemple d‘un cas où</w:t>
      </w:r>
      <w:r w:rsidR="62EED09C" w:rsidRPr="00D86E3E">
        <w:rPr>
          <w:rFonts w:ascii="Tenorite" w:hAnsi="Tenorite"/>
        </w:rPr>
        <w:t xml:space="preserve"> l’agrégation des données </w:t>
      </w:r>
      <w:r w:rsidR="5AC39207" w:rsidRPr="00D86E3E">
        <w:rPr>
          <w:rFonts w:ascii="Tenorite" w:hAnsi="Tenorite"/>
        </w:rPr>
        <w:t>permet</w:t>
      </w:r>
      <w:r w:rsidR="62EED09C" w:rsidRPr="00D86E3E">
        <w:rPr>
          <w:rFonts w:ascii="Tenorite" w:hAnsi="Tenorite"/>
        </w:rPr>
        <w:t xml:space="preserve"> </w:t>
      </w:r>
      <w:r w:rsidR="54F0D43F" w:rsidRPr="00D86E3E">
        <w:rPr>
          <w:rFonts w:ascii="Tenorite" w:hAnsi="Tenorite"/>
        </w:rPr>
        <w:t>“</w:t>
      </w:r>
      <w:r w:rsidR="62EED09C" w:rsidRPr="00D86E3E">
        <w:rPr>
          <w:rFonts w:ascii="Tenorite" w:hAnsi="Tenorite"/>
        </w:rPr>
        <w:t>de deviner des aspects profondément int</w:t>
      </w:r>
      <w:r w:rsidR="42414335" w:rsidRPr="00D86E3E">
        <w:rPr>
          <w:rFonts w:ascii="Tenorite" w:hAnsi="Tenorite"/>
        </w:rPr>
        <w:t>imes de la vie</w:t>
      </w:r>
      <w:r w:rsidR="78284429" w:rsidRPr="00D86E3E">
        <w:rPr>
          <w:rFonts w:ascii="Tenorite" w:hAnsi="Tenorite"/>
        </w:rPr>
        <w:t>”</w:t>
      </w:r>
      <w:r w:rsidR="42414335" w:rsidRPr="00D86E3E">
        <w:rPr>
          <w:rFonts w:ascii="Tenorite" w:hAnsi="Tenorite"/>
        </w:rPr>
        <w:t xml:space="preserve"> d’un individu</w:t>
      </w:r>
      <w:r w:rsidR="56D5D5AA" w:rsidRPr="00D86E3E">
        <w:rPr>
          <w:rFonts w:ascii="Tenorite" w:hAnsi="Tenorite"/>
        </w:rPr>
        <w:t xml:space="preserve"> en croisant quelques données </w:t>
      </w:r>
      <w:r w:rsidR="5593657A" w:rsidRPr="00D86E3E">
        <w:rPr>
          <w:rFonts w:ascii="Tenorite" w:hAnsi="Tenorite"/>
        </w:rPr>
        <w:t xml:space="preserve">de type simple. </w:t>
      </w:r>
    </w:p>
    <w:p w14:paraId="7F24DA65" w14:textId="0D7393B8" w:rsidR="68B8ED6B" w:rsidRPr="00D86E3E" w:rsidRDefault="68B8ED6B" w:rsidP="00B60B09">
      <w:pPr>
        <w:jc w:val="center"/>
        <w:rPr>
          <w:rFonts w:ascii="Tenorite" w:hAnsi="Tenorite"/>
        </w:rPr>
      </w:pPr>
      <w:r w:rsidRPr="00D86E3E">
        <w:rPr>
          <w:rFonts w:ascii="Tenorite" w:hAnsi="Tenorite"/>
          <w:noProof/>
        </w:rPr>
        <w:lastRenderedPageBreak/>
        <w:drawing>
          <wp:inline distT="0" distB="0" distL="0" distR="0" wp14:anchorId="037EFEDB" wp14:editId="69F6F68D">
            <wp:extent cx="4572000" cy="3219450"/>
            <wp:effectExtent l="0" t="0" r="0" b="0"/>
            <wp:docPr id="717715619" name="Picture 717715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41A97EB1" w14:textId="41FD7484" w:rsidR="71A16098" w:rsidRPr="00D86E3E" w:rsidRDefault="62DF2A22" w:rsidP="00EE643E">
      <w:pPr>
        <w:jc w:val="both"/>
        <w:rPr>
          <w:rFonts w:ascii="Tenorite" w:hAnsi="Tenorite"/>
        </w:rPr>
      </w:pPr>
      <w:r w:rsidRPr="00D86E3E">
        <w:rPr>
          <w:rFonts w:ascii="Tenorite" w:hAnsi="Tenorite"/>
        </w:rPr>
        <w:t>Il est essentiel de rappeler que le respect de la sphère privée est un principe fondamental qui implique que les informations personnelles des individus ne soient pas divulguées, “(…) sans leur consentement libre, éclairé et continu”.</w:t>
      </w:r>
    </w:p>
    <w:p w14:paraId="47D4F6D3" w14:textId="77777777" w:rsidR="00B60B09" w:rsidRPr="00D86E3E" w:rsidRDefault="00B60B09" w:rsidP="00EE643E">
      <w:pPr>
        <w:jc w:val="both"/>
        <w:rPr>
          <w:rFonts w:ascii="Tenorite" w:hAnsi="Tenorite"/>
        </w:rPr>
      </w:pPr>
    </w:p>
    <w:p w14:paraId="69656877" w14:textId="3F5753F1" w:rsidR="4057CE27" w:rsidRPr="00D86E3E" w:rsidRDefault="00BD1963" w:rsidP="007F34D0">
      <w:pPr>
        <w:pStyle w:val="Titre5"/>
      </w:pPr>
      <w:bookmarkStart w:id="56" w:name="_Toc122034416"/>
      <w:bookmarkStart w:id="57" w:name="_Toc122034480"/>
      <w:r w:rsidRPr="00D86E3E">
        <w:t>Coupure</w:t>
      </w:r>
      <w:r w:rsidR="4057CE27" w:rsidRPr="00D86E3E">
        <w:t xml:space="preserve"> de courant ou de réseau</w:t>
      </w:r>
      <w:bookmarkEnd w:id="56"/>
      <w:bookmarkEnd w:id="57"/>
    </w:p>
    <w:p w14:paraId="52582A62" w14:textId="7AA7B24F" w:rsidR="4E4A1383" w:rsidRPr="00D86E3E" w:rsidRDefault="4E4A1383" w:rsidP="00EE643E">
      <w:pPr>
        <w:jc w:val="both"/>
        <w:rPr>
          <w:rFonts w:ascii="Tenorite" w:hAnsi="Tenorite"/>
        </w:rPr>
      </w:pPr>
      <w:r w:rsidRPr="00D86E3E">
        <w:rPr>
          <w:rFonts w:ascii="Tenorite" w:hAnsi="Tenorite"/>
        </w:rPr>
        <w:t>Pour que les objets connectés puissent effectuer leurs fonctions normales, ils ont besoins de deux choses</w:t>
      </w:r>
      <w:r w:rsidR="5F8620F8" w:rsidRPr="00D86E3E">
        <w:rPr>
          <w:rFonts w:ascii="Tenorite" w:hAnsi="Tenorite"/>
        </w:rPr>
        <w:t xml:space="preserve"> </w:t>
      </w:r>
      <w:r w:rsidRPr="00D86E3E">
        <w:rPr>
          <w:rFonts w:ascii="Tenorite" w:hAnsi="Tenorite"/>
        </w:rPr>
        <w:t>: un accès réseau et du courant électrique (</w:t>
      </w:r>
      <w:r w:rsidR="43436D58" w:rsidRPr="00D86E3E">
        <w:rPr>
          <w:rFonts w:ascii="Tenorite" w:hAnsi="Tenorite"/>
        </w:rPr>
        <w:t>courant fort, faible ou batteries).</w:t>
      </w:r>
      <w:r w:rsidR="59079CDB" w:rsidRPr="00D86E3E">
        <w:rPr>
          <w:rFonts w:ascii="Tenorite" w:hAnsi="Tenorite"/>
        </w:rPr>
        <w:t xml:space="preserve"> Donc le risque est que la moindre coupure d’une de ces deux sources peuvent amener au disfonctionnement </w:t>
      </w:r>
      <w:r w:rsidR="6884F5D0" w:rsidRPr="00D86E3E">
        <w:rPr>
          <w:rFonts w:ascii="Tenorite" w:hAnsi="Tenorite"/>
        </w:rPr>
        <w:t>et donc à un inconfort ou voir même</w:t>
      </w:r>
      <w:r w:rsidR="59079CDB" w:rsidRPr="00D86E3E">
        <w:rPr>
          <w:rFonts w:ascii="Tenorite" w:hAnsi="Tenorite"/>
        </w:rPr>
        <w:t xml:space="preserve"> </w:t>
      </w:r>
      <w:r w:rsidR="6884F5D0" w:rsidRPr="00D86E3E">
        <w:rPr>
          <w:rFonts w:ascii="Tenorite" w:hAnsi="Tenorite"/>
        </w:rPr>
        <w:t>un risque de sécurité.</w:t>
      </w:r>
    </w:p>
    <w:p w14:paraId="2E09C3B2" w14:textId="3AFB36E4" w:rsidR="002321B5" w:rsidRPr="00D86E3E" w:rsidRDefault="00112994" w:rsidP="00EE643E">
      <w:pPr>
        <w:jc w:val="both"/>
        <w:rPr>
          <w:rFonts w:ascii="Tenorite" w:hAnsi="Tenorite"/>
        </w:rPr>
      </w:pPr>
      <w:r w:rsidRPr="00D86E3E">
        <w:rPr>
          <w:rFonts w:ascii="Tenorite" w:hAnsi="Tenorite"/>
        </w:rPr>
        <w:t xml:space="preserve">Ce risque rend dans les utilisateurs </w:t>
      </w:r>
      <w:r w:rsidR="006A676C" w:rsidRPr="00D86E3E">
        <w:rPr>
          <w:rFonts w:ascii="Tenorite" w:hAnsi="Tenorite"/>
        </w:rPr>
        <w:t>dépendant</w:t>
      </w:r>
      <w:r w:rsidR="00007D91" w:rsidRPr="00D86E3E">
        <w:rPr>
          <w:rFonts w:ascii="Tenorite" w:hAnsi="Tenorite"/>
        </w:rPr>
        <w:t xml:space="preserve"> des </w:t>
      </w:r>
      <w:r w:rsidR="001C0B08" w:rsidRPr="00D86E3E">
        <w:rPr>
          <w:rFonts w:ascii="Tenorite" w:hAnsi="Tenorite"/>
        </w:rPr>
        <w:t>infrastructures</w:t>
      </w:r>
      <w:r w:rsidR="00007D91" w:rsidRPr="00D86E3E">
        <w:rPr>
          <w:rFonts w:ascii="Tenorite" w:hAnsi="Tenorite"/>
        </w:rPr>
        <w:t xml:space="preserve">. Dans le cas des smart homes des situations tels </w:t>
      </w:r>
      <w:r w:rsidR="0080163F" w:rsidRPr="00D86E3E">
        <w:rPr>
          <w:rFonts w:ascii="Tenorite" w:hAnsi="Tenorite"/>
        </w:rPr>
        <w:t>qu’une serrure bloquée</w:t>
      </w:r>
      <w:r w:rsidR="00007D91" w:rsidRPr="00D86E3E">
        <w:rPr>
          <w:rFonts w:ascii="Tenorite" w:hAnsi="Tenorite"/>
        </w:rPr>
        <w:t xml:space="preserve"> ou </w:t>
      </w:r>
      <w:r w:rsidR="004C0A6F" w:rsidRPr="00D86E3E">
        <w:rPr>
          <w:rFonts w:ascii="Tenorite" w:hAnsi="Tenorite"/>
        </w:rPr>
        <w:t>un radiateur déréglé</w:t>
      </w:r>
      <w:r w:rsidR="0080163F" w:rsidRPr="00D86E3E">
        <w:rPr>
          <w:rFonts w:ascii="Tenorite" w:hAnsi="Tenorite"/>
        </w:rPr>
        <w:t xml:space="preserve"> sont des risques non vitaux</w:t>
      </w:r>
      <w:r w:rsidR="002321B5" w:rsidRPr="00D86E3E">
        <w:rPr>
          <w:rFonts w:ascii="Tenorite" w:hAnsi="Tenorite"/>
        </w:rPr>
        <w:t xml:space="preserve"> mais un détecteur de fumée ou un bouton d’alerte </w:t>
      </w:r>
      <w:r w:rsidR="004C0A6F" w:rsidRPr="00D86E3E">
        <w:rPr>
          <w:rFonts w:ascii="Tenorite" w:hAnsi="Tenorite"/>
        </w:rPr>
        <w:t>dysfonctionnel</w:t>
      </w:r>
      <w:r w:rsidR="002321B5" w:rsidRPr="00D86E3E">
        <w:rPr>
          <w:rFonts w:ascii="Tenorite" w:hAnsi="Tenorite"/>
        </w:rPr>
        <w:t xml:space="preserve"> peut avoir de lourde conséquence.</w:t>
      </w:r>
    </w:p>
    <w:p w14:paraId="0CE40E2C" w14:textId="431B4EBA" w:rsidR="00112994" w:rsidRPr="00D86E3E" w:rsidRDefault="006A1A18" w:rsidP="00EE643E">
      <w:pPr>
        <w:jc w:val="both"/>
        <w:rPr>
          <w:rFonts w:ascii="Tenorite" w:hAnsi="Tenorite"/>
        </w:rPr>
      </w:pPr>
      <w:r w:rsidRPr="00D86E3E">
        <w:rPr>
          <w:rFonts w:ascii="Tenorite" w:hAnsi="Tenorite"/>
        </w:rPr>
        <w:t xml:space="preserve">Le </w:t>
      </w:r>
      <w:r w:rsidR="007C27FC" w:rsidRPr="00D86E3E">
        <w:rPr>
          <w:rFonts w:ascii="Tenorite" w:hAnsi="Tenorite"/>
        </w:rPr>
        <w:t>biais</w:t>
      </w:r>
      <w:r w:rsidRPr="00D86E3E">
        <w:rPr>
          <w:rFonts w:ascii="Tenorite" w:hAnsi="Tenorite"/>
        </w:rPr>
        <w:t xml:space="preserve"> ici est de f</w:t>
      </w:r>
      <w:r w:rsidR="002321B5" w:rsidRPr="00D86E3E">
        <w:rPr>
          <w:rFonts w:ascii="Tenorite" w:hAnsi="Tenorite"/>
        </w:rPr>
        <w:t>aire aveuglément confiance à un réseau</w:t>
      </w:r>
      <w:r w:rsidRPr="00D86E3E">
        <w:rPr>
          <w:rFonts w:ascii="Tenorite" w:hAnsi="Tenorite"/>
        </w:rPr>
        <w:t xml:space="preserve"> et d’avoir un faux sentiment de sécurité</w:t>
      </w:r>
      <w:r w:rsidR="002321B5" w:rsidRPr="00D86E3E">
        <w:rPr>
          <w:rFonts w:ascii="Tenorite" w:hAnsi="Tenorite"/>
        </w:rPr>
        <w:t xml:space="preserve"> </w:t>
      </w:r>
      <w:r w:rsidRPr="00D86E3E">
        <w:rPr>
          <w:rFonts w:ascii="Tenorite" w:hAnsi="Tenorite"/>
        </w:rPr>
        <w:t xml:space="preserve">alors que comme </w:t>
      </w:r>
      <w:r w:rsidR="007C27FC" w:rsidRPr="00D86E3E">
        <w:rPr>
          <w:rFonts w:ascii="Tenorite" w:hAnsi="Tenorite"/>
        </w:rPr>
        <w:t xml:space="preserve">n’importe </w:t>
      </w:r>
      <w:r w:rsidR="00C6241C" w:rsidRPr="00D86E3E">
        <w:rPr>
          <w:rFonts w:ascii="Tenorite" w:hAnsi="Tenorite"/>
        </w:rPr>
        <w:t>quelle infrastructure physique des failles existent.</w:t>
      </w:r>
      <w:r w:rsidR="007C27FC" w:rsidRPr="00D86E3E">
        <w:rPr>
          <w:rFonts w:ascii="Tenorite" w:hAnsi="Tenorite"/>
        </w:rPr>
        <w:t xml:space="preserve"> </w:t>
      </w:r>
    </w:p>
    <w:p w14:paraId="172F8809" w14:textId="44E73D9B" w:rsidR="0F04C6D6" w:rsidRPr="00D86E3E" w:rsidRDefault="0F04C6D6" w:rsidP="00EE643E">
      <w:pPr>
        <w:jc w:val="both"/>
        <w:rPr>
          <w:rFonts w:ascii="Tenorite" w:hAnsi="Tenorite"/>
        </w:rPr>
      </w:pPr>
    </w:p>
    <w:p w14:paraId="25CEE9CF" w14:textId="33306731" w:rsidR="56EABEB8" w:rsidRPr="00D86E3E" w:rsidRDefault="004C0A6F" w:rsidP="007F34D0">
      <w:pPr>
        <w:pStyle w:val="Titre5"/>
      </w:pPr>
      <w:bookmarkStart w:id="58" w:name="_Toc122034417"/>
      <w:bookmarkStart w:id="59" w:name="_Toc122034481"/>
      <w:r w:rsidRPr="00D86E3E">
        <w:t>L</w:t>
      </w:r>
      <w:r w:rsidR="56EABEB8" w:rsidRPr="00D86E3E">
        <w:t xml:space="preserve">es </w:t>
      </w:r>
      <w:r w:rsidR="5F1ADF53" w:rsidRPr="00D86E3E">
        <w:t>objets connectés</w:t>
      </w:r>
      <w:r w:rsidR="56EABEB8" w:rsidRPr="00D86E3E">
        <w:t xml:space="preserve"> en tant que porte d’accès</w:t>
      </w:r>
      <w:bookmarkEnd w:id="58"/>
      <w:bookmarkEnd w:id="59"/>
    </w:p>
    <w:p w14:paraId="0A801536" w14:textId="21B4FB30" w:rsidR="56EABEB8" w:rsidRPr="00D86E3E" w:rsidRDefault="5B27CB74" w:rsidP="00EE643E">
      <w:pPr>
        <w:jc w:val="both"/>
        <w:rPr>
          <w:rFonts w:ascii="Tenorite" w:hAnsi="Tenorite"/>
          <w:color w:val="FF0000"/>
        </w:rPr>
      </w:pPr>
      <w:r w:rsidRPr="00D86E3E">
        <w:rPr>
          <w:rFonts w:ascii="Tenorite" w:hAnsi="Tenorite"/>
        </w:rPr>
        <w:t>L</w:t>
      </w:r>
      <w:r w:rsidR="56EABEB8" w:rsidRPr="00D86E3E">
        <w:rPr>
          <w:rFonts w:ascii="Tenorite" w:hAnsi="Tenorite"/>
        </w:rPr>
        <w:t xml:space="preserve">es objets </w:t>
      </w:r>
      <w:r w:rsidR="7726B715" w:rsidRPr="00D86E3E">
        <w:rPr>
          <w:rFonts w:ascii="Tenorite" w:hAnsi="Tenorite"/>
        </w:rPr>
        <w:t xml:space="preserve">connectés sont de plus en plus nombreux et nous voyons </w:t>
      </w:r>
      <w:r w:rsidR="112F72AB" w:rsidRPr="00D86E3E">
        <w:rPr>
          <w:rFonts w:ascii="Tenorite" w:hAnsi="Tenorite"/>
        </w:rPr>
        <w:t xml:space="preserve">des plus en plus d’objets de tous les jours devenir intelligents. De la machine à café connectée au frigo intelligent le marché est en </w:t>
      </w:r>
      <w:r w:rsidR="40305E48" w:rsidRPr="00D86E3E">
        <w:rPr>
          <w:rFonts w:ascii="Tenorite" w:hAnsi="Tenorite"/>
        </w:rPr>
        <w:t xml:space="preserve">pleine </w:t>
      </w:r>
      <w:r w:rsidR="07CE2DC8" w:rsidRPr="00D86E3E">
        <w:rPr>
          <w:rFonts w:ascii="Tenorite" w:hAnsi="Tenorite"/>
        </w:rPr>
        <w:t>expansion</w:t>
      </w:r>
      <w:r w:rsidR="40305E48" w:rsidRPr="00D86E3E">
        <w:rPr>
          <w:rFonts w:ascii="Tenorite" w:hAnsi="Tenorite"/>
        </w:rPr>
        <w:t>.</w:t>
      </w:r>
      <w:r w:rsidR="112F72AB" w:rsidRPr="00D86E3E">
        <w:rPr>
          <w:rFonts w:ascii="Tenorite" w:hAnsi="Tenorite"/>
        </w:rPr>
        <w:t xml:space="preserve"> </w:t>
      </w:r>
      <w:r w:rsidR="53452485" w:rsidRPr="00D86E3E">
        <w:rPr>
          <w:rFonts w:ascii="Tenorite" w:hAnsi="Tenorite"/>
        </w:rPr>
        <w:t xml:space="preserve">Ces objets doivent être innovants et compétitifs. En voulant les commercialiser au plus vite, beaucoup de </w:t>
      </w:r>
      <w:r w:rsidR="2D49BB55" w:rsidRPr="00D86E3E">
        <w:rPr>
          <w:rFonts w:ascii="Tenorite" w:hAnsi="Tenorite"/>
        </w:rPr>
        <w:t xml:space="preserve">producteurs portes que très peu d’intention à la sécurité de leurs objets et se concentrent plus sur le design et les fonctionnalités. </w:t>
      </w:r>
      <w:r w:rsidR="676D83A7" w:rsidRPr="00D86E3E">
        <w:rPr>
          <w:rFonts w:ascii="Tenorite" w:hAnsi="Tenorite"/>
        </w:rPr>
        <w:t xml:space="preserve">Leur configuration par défaut est faite pour qu’un utilisateur lambda puisse le mettre en fonction sans trop d’efforts. Cela amène souvent à de grosses failles en termes de cybersécurité. </w:t>
      </w:r>
      <w:r w:rsidR="719BF5EB" w:rsidRPr="00D86E3E">
        <w:rPr>
          <w:rFonts w:ascii="Tenorite" w:hAnsi="Tenorite"/>
        </w:rPr>
        <w:t xml:space="preserve">Les objets intelligents sont souvent oubliés dans le réseau et les mise-à-jour ne sont pas effectuées. </w:t>
      </w:r>
      <w:r w:rsidR="7C369B24" w:rsidRPr="00D86E3E">
        <w:rPr>
          <w:rFonts w:ascii="Tenorite" w:hAnsi="Tenorite"/>
        </w:rPr>
        <w:t>Leur connexion à internet qui leur permet de fonctionner normalement</w:t>
      </w:r>
      <w:r w:rsidR="719BF5EB" w:rsidRPr="00D86E3E">
        <w:rPr>
          <w:rFonts w:ascii="Tenorite" w:hAnsi="Tenorite"/>
        </w:rPr>
        <w:t xml:space="preserve"> </w:t>
      </w:r>
      <w:r w:rsidR="7C369B24" w:rsidRPr="00D86E3E">
        <w:rPr>
          <w:rFonts w:ascii="Tenorite" w:hAnsi="Tenorite"/>
        </w:rPr>
        <w:t>intéressent beaucoup les hackers qui s’en servent comme porte d’entrée dans l’in</w:t>
      </w:r>
      <w:r w:rsidR="6A8BFC0C" w:rsidRPr="00D86E3E">
        <w:rPr>
          <w:rFonts w:ascii="Tenorite" w:hAnsi="Tenorite"/>
        </w:rPr>
        <w:t xml:space="preserve">frastructure. Les bonnes pratiques réseau </w:t>
      </w:r>
      <w:r w:rsidR="6A8BFC0C" w:rsidRPr="00D86E3E">
        <w:rPr>
          <w:rFonts w:ascii="Tenorite" w:hAnsi="Tenorite"/>
        </w:rPr>
        <w:lastRenderedPageBreak/>
        <w:t>indiquent qu’il faut les isoler dans un réseau séparé (logique ou physique) afin qu’ils ne propagent pas</w:t>
      </w:r>
      <w:r w:rsidR="7C45DDBD" w:rsidRPr="00D86E3E">
        <w:rPr>
          <w:rFonts w:ascii="Tenorite" w:hAnsi="Tenorite"/>
        </w:rPr>
        <w:t xml:space="preserve"> les malwares et ne permettent pas l’accès à l’entièreté de l’infrastructure informatique de l’entreprise (ou du particulier).</w:t>
      </w:r>
      <w:r w:rsidR="6A8BFC0C" w:rsidRPr="00D86E3E">
        <w:rPr>
          <w:rFonts w:ascii="Tenorite" w:hAnsi="Tenorite"/>
        </w:rPr>
        <w:t xml:space="preserve"> </w:t>
      </w:r>
      <w:r w:rsidR="641CBA88" w:rsidRPr="00D86E3E">
        <w:rPr>
          <w:rFonts w:ascii="Tenorite" w:hAnsi="Tenorite"/>
        </w:rPr>
        <w:t>Malgré ces bonnes pratiques, le risque n</w:t>
      </w:r>
      <w:r w:rsidR="3CBFBF37" w:rsidRPr="00D86E3E">
        <w:rPr>
          <w:rFonts w:ascii="Tenorite" w:hAnsi="Tenorite"/>
        </w:rPr>
        <w:t>’est pas nul et, comme évoqué plus haut, il est facile d’oublier un objet connecté et sa configuration.</w:t>
      </w:r>
    </w:p>
    <w:p w14:paraId="55DFFA79" w14:textId="1F1C4C61" w:rsidR="4341A6F0" w:rsidRPr="00D86E3E" w:rsidRDefault="4341A6F0" w:rsidP="009D2A04">
      <w:pPr>
        <w:rPr>
          <w:rFonts w:ascii="Tenorite" w:hAnsi="Tenorite"/>
        </w:rPr>
      </w:pPr>
    </w:p>
    <w:p w14:paraId="2C5FB1C9" w14:textId="201DF02C" w:rsidR="45DA55BF" w:rsidRPr="00D86E3E" w:rsidRDefault="2B7E5739" w:rsidP="007F34D0">
      <w:pPr>
        <w:pStyle w:val="Titre5"/>
      </w:pPr>
      <w:bookmarkStart w:id="60" w:name="_Toc122034418"/>
      <w:bookmarkStart w:id="61" w:name="_Toc122034482"/>
      <w:r w:rsidRPr="00D86E3E">
        <w:t>Risque cyber associée à la collecte de données</w:t>
      </w:r>
      <w:bookmarkEnd w:id="60"/>
      <w:bookmarkEnd w:id="61"/>
    </w:p>
    <w:p w14:paraId="317744E1" w14:textId="2632F27C" w:rsidR="001C4347" w:rsidRPr="00D86E3E" w:rsidRDefault="001C4347" w:rsidP="00EE643E">
      <w:pPr>
        <w:jc w:val="both"/>
        <w:rPr>
          <w:rFonts w:ascii="Tenorite" w:hAnsi="Tenorite"/>
        </w:rPr>
      </w:pPr>
      <w:r w:rsidRPr="00D86E3E">
        <w:rPr>
          <w:rFonts w:ascii="Tenorite" w:hAnsi="Tenorite"/>
        </w:rPr>
        <w:t>Les données récoltées grâce aux capteurs seront inévitablement convoitées par des individus malintentionnés qui souhaiteront les utiliser à des fins nuisibles pour la société. Des hackers seront ainsi en mesure de savoir si une personne est présente ou absente de son domicile, ou de savoir dans quelle pièce du logement elle se trouve actuellement, si elle est en train de dormir…etc. Une manière de déterminer quels logements représenteraient une cible idéale pour un cambriolage par exemple.</w:t>
      </w:r>
    </w:p>
    <w:p w14:paraId="7F60BD68" w14:textId="27569850" w:rsidR="002F2815" w:rsidRPr="00D86E3E" w:rsidRDefault="002F2815" w:rsidP="00EE643E">
      <w:pPr>
        <w:jc w:val="both"/>
        <w:rPr>
          <w:rFonts w:ascii="Tenorite" w:hAnsi="Tenorite"/>
        </w:rPr>
      </w:pPr>
    </w:p>
    <w:p w14:paraId="01B18985" w14:textId="6F1E7AFA" w:rsidR="001C4347" w:rsidRPr="00D86E3E" w:rsidRDefault="001C4347" w:rsidP="00EE643E">
      <w:pPr>
        <w:jc w:val="both"/>
        <w:rPr>
          <w:rFonts w:ascii="Tenorite" w:hAnsi="Tenorite"/>
        </w:rPr>
      </w:pPr>
      <w:r w:rsidRPr="00D86E3E">
        <w:rPr>
          <w:rFonts w:ascii="Tenorite" w:hAnsi="Tenorite"/>
        </w:rPr>
        <w:t>Il s’agira donc de réaliser une pesée des intérêts en présence, en se demandant si la santé publique (la santé des personnes âgée) est une valeur assez importante à préserver pour accepter les risques soulevés ci-dessus. Cette tâche reviendra aux législateurs (et à une commission éthique par exemple).</w:t>
      </w:r>
    </w:p>
    <w:p w14:paraId="406DF890" w14:textId="2DF282BA" w:rsidR="00C056D9" w:rsidRPr="00D86E3E" w:rsidRDefault="00C056D9" w:rsidP="00EE643E">
      <w:pPr>
        <w:jc w:val="both"/>
        <w:rPr>
          <w:rFonts w:ascii="Tenorite" w:hAnsi="Tenorite"/>
        </w:rPr>
      </w:pPr>
      <w:r w:rsidRPr="00D86E3E">
        <w:rPr>
          <w:rFonts w:ascii="Tenorite" w:hAnsi="Tenorite"/>
        </w:rPr>
        <w:br w:type="page"/>
      </w:r>
    </w:p>
    <w:p w14:paraId="27BDB6FE" w14:textId="0B7CD7E1" w:rsidR="6CE556DC" w:rsidRPr="00D86E3E" w:rsidRDefault="6CE556DC" w:rsidP="0079610F">
      <w:pPr>
        <w:pStyle w:val="Titre2"/>
      </w:pPr>
      <w:bookmarkStart w:id="62" w:name="_Toc122034419"/>
      <w:bookmarkStart w:id="63" w:name="_Toc122034483"/>
      <w:bookmarkStart w:id="64" w:name="_Toc122034521"/>
      <w:r w:rsidRPr="00D86E3E">
        <w:lastRenderedPageBreak/>
        <w:t xml:space="preserve">Mise en </w:t>
      </w:r>
      <w:r w:rsidR="000E1C4A" w:rsidRPr="00D86E3E">
        <w:t>œuvre</w:t>
      </w:r>
      <w:bookmarkEnd w:id="62"/>
      <w:bookmarkEnd w:id="63"/>
      <w:bookmarkEnd w:id="64"/>
    </w:p>
    <w:p w14:paraId="06498422" w14:textId="668CA123" w:rsidR="005D6435" w:rsidRPr="00D86E3E" w:rsidRDefault="000D347C" w:rsidP="00EE643E">
      <w:pPr>
        <w:jc w:val="both"/>
        <w:rPr>
          <w:rFonts w:ascii="Tenorite" w:hAnsi="Tenorite"/>
        </w:rPr>
      </w:pPr>
      <w:r w:rsidRPr="00D86E3E">
        <w:rPr>
          <w:rFonts w:ascii="Tenorite" w:hAnsi="Tenorite"/>
        </w:rPr>
        <w:t xml:space="preserve">Dans notre travail, nous avons tenté de mettre en œuvre un </w:t>
      </w:r>
      <w:r w:rsidR="00AC06B7" w:rsidRPr="00D86E3E">
        <w:rPr>
          <w:rFonts w:ascii="Tenorite" w:hAnsi="Tenorite"/>
        </w:rPr>
        <w:t>prototype</w:t>
      </w:r>
      <w:r w:rsidRPr="00D86E3E">
        <w:rPr>
          <w:rFonts w:ascii="Tenorite" w:hAnsi="Tenorite"/>
        </w:rPr>
        <w:t xml:space="preserve"> d’une solution </w:t>
      </w:r>
      <w:r w:rsidR="005966F0" w:rsidRPr="00D86E3E">
        <w:rPr>
          <w:rFonts w:ascii="Tenorite" w:hAnsi="Tenorite"/>
        </w:rPr>
        <w:t>Smart Home</w:t>
      </w:r>
      <w:r w:rsidR="00AE194B" w:rsidRPr="00D86E3E">
        <w:rPr>
          <w:rFonts w:ascii="Tenorite" w:hAnsi="Tenorite"/>
        </w:rPr>
        <w:t xml:space="preserve">. </w:t>
      </w:r>
      <w:r w:rsidR="005D6435" w:rsidRPr="00D86E3E">
        <w:rPr>
          <w:rFonts w:ascii="Tenorite" w:hAnsi="Tenorite"/>
        </w:rPr>
        <w:t>Le projet consiste à surveiller l’activité et la bonne santé de personnes âgées.</w:t>
      </w:r>
      <w:r w:rsidR="00241FFB" w:rsidRPr="00D86E3E">
        <w:rPr>
          <w:rFonts w:ascii="Tenorite" w:hAnsi="Tenorite"/>
        </w:rPr>
        <w:t xml:space="preserve"> Dans un premier temps, à</w:t>
      </w:r>
      <w:r w:rsidR="0089273F" w:rsidRPr="00D86E3E">
        <w:rPr>
          <w:rFonts w:ascii="Tenorite" w:hAnsi="Tenorite"/>
        </w:rPr>
        <w:t xml:space="preserve"> l’aide de divers capteurs </w:t>
      </w:r>
      <w:r w:rsidR="0015570F" w:rsidRPr="00D86E3E">
        <w:rPr>
          <w:rFonts w:ascii="Tenorite" w:hAnsi="Tenorite"/>
        </w:rPr>
        <w:t xml:space="preserve">nous allons simuler la mesure de divers grandeurs physique </w:t>
      </w:r>
      <w:r w:rsidR="008361D3" w:rsidRPr="00D86E3E">
        <w:rPr>
          <w:rFonts w:ascii="Tenorite" w:hAnsi="Tenorite"/>
        </w:rPr>
        <w:t xml:space="preserve">dans </w:t>
      </w:r>
      <w:r w:rsidR="00A505D5" w:rsidRPr="00D86E3E">
        <w:rPr>
          <w:rFonts w:ascii="Tenorite" w:hAnsi="Tenorite"/>
        </w:rPr>
        <w:t>la maison de ce senior</w:t>
      </w:r>
      <w:r w:rsidR="00241FFB" w:rsidRPr="00D86E3E">
        <w:rPr>
          <w:rFonts w:ascii="Tenorite" w:hAnsi="Tenorite"/>
        </w:rPr>
        <w:t xml:space="preserve">. Dans un second temps, nous allons </w:t>
      </w:r>
      <w:r w:rsidR="0048706B" w:rsidRPr="00D86E3E">
        <w:rPr>
          <w:rFonts w:ascii="Tenorite" w:hAnsi="Tenorite"/>
        </w:rPr>
        <w:t>transmettre</w:t>
      </w:r>
      <w:r w:rsidR="00241FFB" w:rsidRPr="00D86E3E">
        <w:rPr>
          <w:rFonts w:ascii="Tenorite" w:hAnsi="Tenorite"/>
        </w:rPr>
        <w:t xml:space="preserve"> les données </w:t>
      </w:r>
      <w:r w:rsidR="0048706B" w:rsidRPr="00D86E3E">
        <w:rPr>
          <w:rFonts w:ascii="Tenorite" w:hAnsi="Tenorite"/>
        </w:rPr>
        <w:t xml:space="preserve">à travers </w:t>
      </w:r>
      <w:r w:rsidR="001F4DDB" w:rsidRPr="00D86E3E">
        <w:rPr>
          <w:rFonts w:ascii="Tenorite" w:hAnsi="Tenorite"/>
        </w:rPr>
        <w:t>divers protocoles</w:t>
      </w:r>
      <w:r w:rsidR="0048706B" w:rsidRPr="00D86E3E">
        <w:rPr>
          <w:rFonts w:ascii="Tenorite" w:hAnsi="Tenorite"/>
        </w:rPr>
        <w:t xml:space="preserve"> à une institut que nous pourrions accaparer à l’IMAD de Genève. Dans un dernier temps nous réalisons divers traitements de ces données pour effectuer divers actions liés ua grandeur mesur</w:t>
      </w:r>
      <w:r w:rsidR="007503B6" w:rsidRPr="00D86E3E">
        <w:rPr>
          <w:rFonts w:ascii="Tenorite" w:hAnsi="Tenorite"/>
        </w:rPr>
        <w:t>er.</w:t>
      </w:r>
    </w:p>
    <w:p w14:paraId="68C31F0A" w14:textId="33BB3E19" w:rsidR="000D347C" w:rsidRPr="00D86E3E" w:rsidRDefault="00AE194B" w:rsidP="00EE643E">
      <w:pPr>
        <w:jc w:val="both"/>
        <w:rPr>
          <w:rFonts w:ascii="Tenorite" w:hAnsi="Tenorite"/>
        </w:rPr>
      </w:pPr>
      <w:r w:rsidRPr="00D86E3E">
        <w:rPr>
          <w:rFonts w:ascii="Tenorite" w:hAnsi="Tenorite"/>
        </w:rPr>
        <w:t xml:space="preserve">Le but ici était </w:t>
      </w:r>
      <w:r w:rsidR="002359AA" w:rsidRPr="00D86E3E">
        <w:rPr>
          <w:rFonts w:ascii="Tenorite" w:hAnsi="Tenorite"/>
        </w:rPr>
        <w:t>d’appliquer</w:t>
      </w:r>
      <w:r w:rsidRPr="00D86E3E">
        <w:rPr>
          <w:rFonts w:ascii="Tenorite" w:hAnsi="Tenorite"/>
        </w:rPr>
        <w:t xml:space="preserve"> un maximum d</w:t>
      </w:r>
      <w:r w:rsidR="002359AA" w:rsidRPr="00D86E3E">
        <w:rPr>
          <w:rFonts w:ascii="Tenorite" w:hAnsi="Tenorite"/>
        </w:rPr>
        <w:t>’</w:t>
      </w:r>
      <w:r w:rsidR="0041246A" w:rsidRPr="00D86E3E">
        <w:rPr>
          <w:rFonts w:ascii="Tenorite" w:hAnsi="Tenorite"/>
        </w:rPr>
        <w:t>élément</w:t>
      </w:r>
      <w:r w:rsidR="002359AA" w:rsidRPr="00D86E3E">
        <w:rPr>
          <w:rFonts w:ascii="Tenorite" w:hAnsi="Tenorite"/>
        </w:rPr>
        <w:t xml:space="preserve"> </w:t>
      </w:r>
      <w:r w:rsidRPr="00D86E3E">
        <w:rPr>
          <w:rFonts w:ascii="Tenorite" w:hAnsi="Tenorite"/>
        </w:rPr>
        <w:t xml:space="preserve">vu en cours et </w:t>
      </w:r>
      <w:r w:rsidR="57921B33" w:rsidRPr="00D86E3E">
        <w:rPr>
          <w:rFonts w:ascii="Tenorite" w:hAnsi="Tenorite"/>
        </w:rPr>
        <w:t>de</w:t>
      </w:r>
      <w:r w:rsidRPr="00D86E3E">
        <w:rPr>
          <w:rFonts w:ascii="Tenorite" w:hAnsi="Tenorite"/>
        </w:rPr>
        <w:t xml:space="preserve"> les </w:t>
      </w:r>
      <w:r w:rsidR="57921B33" w:rsidRPr="00D86E3E">
        <w:rPr>
          <w:rFonts w:ascii="Tenorite" w:hAnsi="Tenorite"/>
        </w:rPr>
        <w:t>appliqu</w:t>
      </w:r>
      <w:r w:rsidR="53CD8CD8" w:rsidRPr="00D86E3E">
        <w:rPr>
          <w:rFonts w:ascii="Tenorite" w:hAnsi="Tenorite"/>
        </w:rPr>
        <w:t>er</w:t>
      </w:r>
      <w:r w:rsidRPr="00D86E3E">
        <w:rPr>
          <w:rFonts w:ascii="Tenorite" w:hAnsi="Tenorite"/>
        </w:rPr>
        <w:t xml:space="preserve"> </w:t>
      </w:r>
      <w:r w:rsidR="002359AA" w:rsidRPr="00D86E3E">
        <w:rPr>
          <w:rFonts w:ascii="Tenorite" w:hAnsi="Tenorite"/>
        </w:rPr>
        <w:t>à</w:t>
      </w:r>
      <w:r w:rsidRPr="00D86E3E">
        <w:rPr>
          <w:rFonts w:ascii="Tenorite" w:hAnsi="Tenorite"/>
        </w:rPr>
        <w:t xml:space="preserve"> notre use case</w:t>
      </w:r>
      <w:r w:rsidR="00E71A55" w:rsidRPr="00D86E3E">
        <w:rPr>
          <w:rFonts w:ascii="Tenorite" w:hAnsi="Tenorite"/>
        </w:rPr>
        <w:t xml:space="preserve"> </w:t>
      </w:r>
      <w:r w:rsidR="007E2CA5" w:rsidRPr="00D86E3E">
        <w:rPr>
          <w:rFonts w:ascii="Tenorite" w:hAnsi="Tenorite"/>
        </w:rPr>
        <w:t>de la manière</w:t>
      </w:r>
      <w:r w:rsidR="00E71A55" w:rsidRPr="00D86E3E">
        <w:rPr>
          <w:rFonts w:ascii="Tenorite" w:hAnsi="Tenorite"/>
        </w:rPr>
        <w:t xml:space="preserve"> la plus </w:t>
      </w:r>
      <w:r w:rsidR="0CD85D8A" w:rsidRPr="00D86E3E">
        <w:rPr>
          <w:rFonts w:ascii="Tenorite" w:hAnsi="Tenorite"/>
        </w:rPr>
        <w:t>adaptée</w:t>
      </w:r>
      <w:r w:rsidR="00E71A55" w:rsidRPr="00D86E3E">
        <w:rPr>
          <w:rFonts w:ascii="Tenorite" w:hAnsi="Tenorite"/>
        </w:rPr>
        <w:t xml:space="preserve"> tout en respectant certaines contraintes technologiques.</w:t>
      </w:r>
    </w:p>
    <w:p w14:paraId="422256FC" w14:textId="77777777" w:rsidR="00B3740E" w:rsidRPr="00D86E3E" w:rsidRDefault="00B3740E" w:rsidP="0079610F">
      <w:pPr>
        <w:pStyle w:val="Titre3"/>
      </w:pPr>
      <w:bookmarkStart w:id="65" w:name="_Toc122034420"/>
      <w:bookmarkStart w:id="66" w:name="_Toc122034484"/>
      <w:bookmarkStart w:id="67" w:name="_Toc122034522"/>
      <w:r w:rsidRPr="00D86E3E">
        <w:t>Inventaire</w:t>
      </w:r>
      <w:bookmarkEnd w:id="65"/>
      <w:bookmarkEnd w:id="66"/>
      <w:bookmarkEnd w:id="67"/>
    </w:p>
    <w:p w14:paraId="3A6FCF40" w14:textId="736EE94B" w:rsidR="00B3740E" w:rsidRPr="00D86E3E" w:rsidRDefault="00E5548A" w:rsidP="00EE643E">
      <w:pPr>
        <w:ind w:left="708" w:hanging="708"/>
        <w:jc w:val="both"/>
        <w:rPr>
          <w:rFonts w:ascii="Tenorite" w:hAnsi="Tenorite"/>
        </w:rPr>
      </w:pPr>
      <w:r w:rsidRPr="00D86E3E">
        <w:rPr>
          <w:rFonts w:ascii="Tenorite" w:hAnsi="Tenorite"/>
        </w:rPr>
        <w:t>Tout d’abord, v</w:t>
      </w:r>
      <w:r w:rsidR="00B3740E" w:rsidRPr="00D86E3E">
        <w:rPr>
          <w:rFonts w:ascii="Tenorite" w:hAnsi="Tenorite"/>
        </w:rPr>
        <w:t xml:space="preserve">oici un </w:t>
      </w:r>
      <w:r w:rsidRPr="00D86E3E">
        <w:rPr>
          <w:rFonts w:ascii="Tenorite" w:hAnsi="Tenorite"/>
        </w:rPr>
        <w:t xml:space="preserve">bref </w:t>
      </w:r>
      <w:r w:rsidR="00B3740E" w:rsidRPr="00D86E3E">
        <w:rPr>
          <w:rFonts w:ascii="Tenorite" w:hAnsi="Tenorite"/>
        </w:rPr>
        <w:t xml:space="preserve">inventaire du matériel </w:t>
      </w:r>
      <w:r w:rsidRPr="00D86E3E">
        <w:rPr>
          <w:rFonts w:ascii="Tenorite" w:hAnsi="Tenorite"/>
        </w:rPr>
        <w:t xml:space="preserve">et software </w:t>
      </w:r>
      <w:r w:rsidR="00B3740E" w:rsidRPr="00D86E3E">
        <w:rPr>
          <w:rFonts w:ascii="Tenorite" w:hAnsi="Tenorite"/>
        </w:rPr>
        <w:t>utilisé pendant ce travail</w:t>
      </w:r>
      <w:r w:rsidRPr="00D86E3E">
        <w:rPr>
          <w:rFonts w:ascii="Tenorite" w:hAnsi="Tenorite"/>
        </w:rPr>
        <w:t>.</w:t>
      </w:r>
    </w:p>
    <w:p w14:paraId="6E6E8B96" w14:textId="77777777" w:rsidR="00B3740E" w:rsidRPr="00D86E3E" w:rsidRDefault="00B3740E" w:rsidP="0079610F">
      <w:pPr>
        <w:pStyle w:val="Titre4"/>
      </w:pPr>
      <w:bookmarkStart w:id="68" w:name="_Toc122034421"/>
      <w:bookmarkStart w:id="69" w:name="_Toc122034485"/>
      <w:bookmarkStart w:id="70" w:name="_Toc122034523"/>
      <w:r w:rsidRPr="00D86E3E">
        <w:t>Hardware</w:t>
      </w:r>
      <w:bookmarkEnd w:id="68"/>
      <w:bookmarkEnd w:id="69"/>
      <w:bookmarkEnd w:id="70"/>
    </w:p>
    <w:p w14:paraId="21EDE252" w14:textId="687F6246" w:rsidR="00B3740E" w:rsidRPr="00D86E3E" w:rsidRDefault="00DF432D" w:rsidP="00EE643E">
      <w:pPr>
        <w:jc w:val="both"/>
        <w:rPr>
          <w:rFonts w:ascii="Tenorite" w:hAnsi="Tenorite"/>
        </w:rPr>
      </w:pPr>
      <w:r w:rsidRPr="00D86E3E">
        <w:rPr>
          <w:rFonts w:ascii="Tenorite" w:hAnsi="Tenorite"/>
        </w:rPr>
        <w:t>P</w:t>
      </w:r>
      <w:r w:rsidR="00C54CB3" w:rsidRPr="00D86E3E">
        <w:rPr>
          <w:rFonts w:ascii="Tenorite" w:hAnsi="Tenorite"/>
        </w:rPr>
        <w:t xml:space="preserve">our la couche de perception </w:t>
      </w:r>
      <w:r w:rsidR="00844B21" w:rsidRPr="00D86E3E">
        <w:rPr>
          <w:rFonts w:ascii="Tenorite" w:hAnsi="Tenorite"/>
        </w:rPr>
        <w:t>et d’application nous avons à disposition</w:t>
      </w:r>
      <w:r w:rsidR="00CD515F" w:rsidRPr="00D86E3E">
        <w:rPr>
          <w:rFonts w:ascii="Tenorite" w:hAnsi="Tenorite"/>
        </w:rPr>
        <w:t xml:space="preserve"> 3</w:t>
      </w:r>
      <w:r w:rsidR="002B7FE4" w:rsidRPr="00D86E3E">
        <w:rPr>
          <w:rFonts w:ascii="Tenorite" w:hAnsi="Tenorite"/>
        </w:rPr>
        <w:t xml:space="preserve"> M5Stacke t 3 jeux de capteur.</w:t>
      </w:r>
    </w:p>
    <w:p w14:paraId="3E101BC3" w14:textId="77777777" w:rsidR="00B3740E" w:rsidRPr="00D86E3E" w:rsidRDefault="00B3740E" w:rsidP="00EE643E">
      <w:pPr>
        <w:jc w:val="both"/>
        <w:rPr>
          <w:rFonts w:ascii="Tenorite" w:hAnsi="Tenorite"/>
        </w:rPr>
      </w:pPr>
      <w:r w:rsidRPr="00D86E3E">
        <w:rPr>
          <w:rFonts w:ascii="Tenorite" w:hAnsi="Tenorite"/>
        </w:rPr>
        <w:t xml:space="preserve">M5Stack : </w:t>
      </w:r>
      <w:hyperlink r:id="rId21" w:history="1">
        <w:r w:rsidRPr="00D86E3E">
          <w:rPr>
            <w:rStyle w:val="Lienhypertexte"/>
            <w:rFonts w:ascii="Tenorite" w:hAnsi="Tenorite"/>
          </w:rPr>
          <w:t>https://m5stack.com/</w:t>
        </w:r>
      </w:hyperlink>
    </w:p>
    <w:p w14:paraId="0B05D59E" w14:textId="77777777" w:rsidR="00B3740E" w:rsidRPr="00D86E3E" w:rsidRDefault="00B3740E" w:rsidP="00EE643E">
      <w:pPr>
        <w:pStyle w:val="Paragraphedeliste"/>
        <w:numPr>
          <w:ilvl w:val="0"/>
          <w:numId w:val="18"/>
        </w:numPr>
        <w:jc w:val="both"/>
        <w:rPr>
          <w:rFonts w:ascii="Tenorite" w:hAnsi="Tenorite"/>
        </w:rPr>
      </w:pPr>
      <w:r w:rsidRPr="00D86E3E">
        <w:rPr>
          <w:rFonts w:ascii="Tenorite" w:hAnsi="Tenorite"/>
        </w:rPr>
        <w:t>Capteurs PIR</w:t>
      </w:r>
    </w:p>
    <w:p w14:paraId="79E0D6B3" w14:textId="77777777" w:rsidR="00B3740E" w:rsidRPr="00D86E3E" w:rsidRDefault="00B3740E" w:rsidP="00EE643E">
      <w:pPr>
        <w:pStyle w:val="Paragraphedeliste"/>
        <w:numPr>
          <w:ilvl w:val="0"/>
          <w:numId w:val="18"/>
        </w:numPr>
        <w:jc w:val="both"/>
        <w:rPr>
          <w:rFonts w:ascii="Tenorite" w:hAnsi="Tenorite"/>
        </w:rPr>
      </w:pPr>
      <w:r w:rsidRPr="00D86E3E">
        <w:rPr>
          <w:rFonts w:ascii="Tenorite" w:hAnsi="Tenorite"/>
        </w:rPr>
        <w:t>Capteurs Ultrason</w:t>
      </w:r>
    </w:p>
    <w:p w14:paraId="41999C18" w14:textId="77777777" w:rsidR="00B3740E" w:rsidRPr="00D86E3E" w:rsidRDefault="00B3740E" w:rsidP="00EE643E">
      <w:pPr>
        <w:pStyle w:val="Paragraphedeliste"/>
        <w:numPr>
          <w:ilvl w:val="0"/>
          <w:numId w:val="18"/>
        </w:numPr>
        <w:jc w:val="both"/>
        <w:rPr>
          <w:rFonts w:ascii="Tenorite" w:hAnsi="Tenorite"/>
        </w:rPr>
      </w:pPr>
      <w:r w:rsidRPr="00D86E3E">
        <w:rPr>
          <w:rFonts w:ascii="Tenorite" w:hAnsi="Tenorite"/>
        </w:rPr>
        <w:t>Capteurs Potentiomètre</w:t>
      </w:r>
    </w:p>
    <w:p w14:paraId="485106F4" w14:textId="5F1A9AB9" w:rsidR="00E66F7A" w:rsidRPr="00D86E3E" w:rsidRDefault="00D10EF9" w:rsidP="00EE643E">
      <w:pPr>
        <w:jc w:val="both"/>
        <w:rPr>
          <w:rFonts w:ascii="Tenorite" w:hAnsi="Tenorite"/>
        </w:rPr>
      </w:pPr>
      <w:r w:rsidRPr="00D86E3E">
        <w:rPr>
          <w:rFonts w:ascii="Tenorite" w:hAnsi="Tenorite"/>
        </w:rPr>
        <w:t xml:space="preserve">Pour </w:t>
      </w:r>
      <w:r w:rsidR="009B618C" w:rsidRPr="00D86E3E">
        <w:rPr>
          <w:rFonts w:ascii="Tenorite" w:hAnsi="Tenorite"/>
        </w:rPr>
        <w:t>ensemble</w:t>
      </w:r>
      <w:r w:rsidRPr="00D86E3E">
        <w:rPr>
          <w:rFonts w:ascii="Tenorite" w:hAnsi="Tenorite"/>
        </w:rPr>
        <w:t xml:space="preserve"> de la couche r</w:t>
      </w:r>
      <w:r w:rsidR="00B311FE" w:rsidRPr="00D86E3E">
        <w:rPr>
          <w:rFonts w:ascii="Tenorite" w:hAnsi="Tenorite"/>
        </w:rPr>
        <w:t>é</w:t>
      </w:r>
      <w:r w:rsidRPr="00D86E3E">
        <w:rPr>
          <w:rFonts w:ascii="Tenorite" w:hAnsi="Tenorite"/>
        </w:rPr>
        <w:t xml:space="preserve">seau et </w:t>
      </w:r>
      <w:r w:rsidR="009B618C" w:rsidRPr="00D86E3E">
        <w:rPr>
          <w:rFonts w:ascii="Tenorite" w:hAnsi="Tenorite"/>
        </w:rPr>
        <w:t xml:space="preserve">la mise en place des </w:t>
      </w:r>
      <w:r w:rsidR="00037DEA" w:rsidRPr="00D86E3E">
        <w:rPr>
          <w:rFonts w:ascii="Tenorite" w:hAnsi="Tenorite"/>
        </w:rPr>
        <w:t xml:space="preserve">clients/server de notre </w:t>
      </w:r>
      <w:r w:rsidR="00F02CCB" w:rsidRPr="00D86E3E">
        <w:rPr>
          <w:rFonts w:ascii="Tenorite" w:hAnsi="Tenorite"/>
        </w:rPr>
        <w:t>infrastructure</w:t>
      </w:r>
      <w:r w:rsidR="00037DEA" w:rsidRPr="00D86E3E">
        <w:rPr>
          <w:rFonts w:ascii="Tenorite" w:hAnsi="Tenorite"/>
        </w:rPr>
        <w:t xml:space="preserve"> nous avons mis en place un ensemble coherent de machine virtuelle toujours hosté sur</w:t>
      </w:r>
      <w:r w:rsidR="00E66F7A" w:rsidRPr="00D86E3E">
        <w:rPr>
          <w:rFonts w:ascii="Tenorite" w:hAnsi="Tenorite"/>
        </w:rPr>
        <w:t xml:space="preserve"> :</w:t>
      </w:r>
    </w:p>
    <w:p w14:paraId="3D06235B" w14:textId="6A5672EA" w:rsidR="007F03CC" w:rsidRPr="00D86E3E" w:rsidRDefault="00E66F7A" w:rsidP="00EE643E">
      <w:pPr>
        <w:pStyle w:val="Paragraphedeliste"/>
        <w:numPr>
          <w:ilvl w:val="0"/>
          <w:numId w:val="17"/>
        </w:numPr>
        <w:jc w:val="both"/>
        <w:rPr>
          <w:rFonts w:ascii="Tenorite" w:hAnsi="Tenorite"/>
        </w:rPr>
      </w:pPr>
      <w:r w:rsidRPr="00D86E3E">
        <w:rPr>
          <w:rFonts w:ascii="Tenorite" w:hAnsi="Tenorite"/>
        </w:rPr>
        <w:t xml:space="preserve">3 </w:t>
      </w:r>
      <w:r w:rsidR="00B3740E" w:rsidRPr="00D86E3E">
        <w:rPr>
          <w:rFonts w:ascii="Tenorite" w:hAnsi="Tenorite"/>
        </w:rPr>
        <w:t>Laptop (Windows 10, Windows 11)</w:t>
      </w:r>
    </w:p>
    <w:p w14:paraId="2AA567CD" w14:textId="6A5672EA" w:rsidR="00A25AE2" w:rsidRPr="00D86E3E" w:rsidRDefault="00B3740E" w:rsidP="0079610F">
      <w:pPr>
        <w:pStyle w:val="Titre4"/>
      </w:pPr>
      <w:bookmarkStart w:id="71" w:name="_Toc122034422"/>
      <w:bookmarkStart w:id="72" w:name="_Toc122034486"/>
      <w:bookmarkStart w:id="73" w:name="_Toc122034524"/>
      <w:r w:rsidRPr="00D86E3E">
        <w:t>Software</w:t>
      </w:r>
      <w:bookmarkEnd w:id="71"/>
      <w:bookmarkEnd w:id="72"/>
      <w:bookmarkEnd w:id="73"/>
    </w:p>
    <w:p w14:paraId="1003B930" w14:textId="77777777" w:rsidR="001509D1" w:rsidRPr="00D86E3E" w:rsidRDefault="001509D1" w:rsidP="00EE643E">
      <w:pPr>
        <w:jc w:val="both"/>
        <w:rPr>
          <w:rFonts w:ascii="Tenorite" w:hAnsi="Tenorite"/>
        </w:rPr>
      </w:pPr>
      <w:r w:rsidRPr="00D86E3E">
        <w:rPr>
          <w:rFonts w:ascii="Tenorite" w:hAnsi="Tenorite"/>
        </w:rPr>
        <w:t xml:space="preserve">L’ensemble de nos machines virtuelles sont créer et gérer dans </w:t>
      </w:r>
    </w:p>
    <w:p w14:paraId="72DF88F9" w14:textId="6A5672EA" w:rsidR="001509D1" w:rsidRPr="00D86E3E" w:rsidRDefault="00B3740E" w:rsidP="00EE643E">
      <w:pPr>
        <w:pStyle w:val="Paragraphedeliste"/>
        <w:numPr>
          <w:ilvl w:val="0"/>
          <w:numId w:val="17"/>
        </w:numPr>
        <w:jc w:val="both"/>
        <w:rPr>
          <w:rFonts w:ascii="Tenorite" w:hAnsi="Tenorite"/>
        </w:rPr>
      </w:pPr>
      <w:r w:rsidRPr="00D86E3E">
        <w:rPr>
          <w:rFonts w:ascii="Tenorite" w:hAnsi="Tenorite"/>
        </w:rPr>
        <w:t>Oracle Virtual Box</w:t>
      </w:r>
    </w:p>
    <w:p w14:paraId="5817069F" w14:textId="3021B5A7" w:rsidR="00A25AE2" w:rsidRPr="00D86E3E" w:rsidRDefault="001509D1" w:rsidP="00EE643E">
      <w:pPr>
        <w:jc w:val="both"/>
        <w:rPr>
          <w:rFonts w:ascii="Tenorite" w:hAnsi="Tenorite"/>
        </w:rPr>
      </w:pPr>
      <w:r w:rsidRPr="00D86E3E">
        <w:rPr>
          <w:rFonts w:ascii="Tenorite" w:hAnsi="Tenorite"/>
        </w:rPr>
        <w:t xml:space="preserve">Les divers OS </w:t>
      </w:r>
      <w:r w:rsidR="002F19FE" w:rsidRPr="00D86E3E">
        <w:rPr>
          <w:rFonts w:ascii="Tenorite" w:hAnsi="Tenorite"/>
        </w:rPr>
        <w:t>utilise</w:t>
      </w:r>
      <w:r w:rsidRPr="00D86E3E">
        <w:rPr>
          <w:rFonts w:ascii="Tenorite" w:hAnsi="Tenorite"/>
        </w:rPr>
        <w:t xml:space="preserve"> pour ces machines </w:t>
      </w:r>
      <w:r w:rsidR="00A25AE2" w:rsidRPr="00D86E3E">
        <w:rPr>
          <w:rFonts w:ascii="Tenorite" w:hAnsi="Tenorite"/>
        </w:rPr>
        <w:t>sont</w:t>
      </w:r>
    </w:p>
    <w:p w14:paraId="1260B667" w14:textId="6A5672EA" w:rsidR="00A25AE2" w:rsidRPr="00D86E3E" w:rsidRDefault="00A25AE2" w:rsidP="00EE643E">
      <w:pPr>
        <w:pStyle w:val="Paragraphedeliste"/>
        <w:numPr>
          <w:ilvl w:val="0"/>
          <w:numId w:val="17"/>
        </w:numPr>
        <w:jc w:val="both"/>
        <w:rPr>
          <w:rFonts w:ascii="Tenorite" w:hAnsi="Tenorite"/>
        </w:rPr>
      </w:pPr>
      <w:r w:rsidRPr="00D86E3E">
        <w:rPr>
          <w:rFonts w:ascii="Tenorite" w:hAnsi="Tenorite"/>
        </w:rPr>
        <w:t>1x</w:t>
      </w:r>
      <w:r w:rsidR="00B3740E" w:rsidRPr="00D86E3E">
        <w:rPr>
          <w:rFonts w:ascii="Tenorite" w:hAnsi="Tenorite"/>
        </w:rPr>
        <w:t>Kali 9</w:t>
      </w:r>
    </w:p>
    <w:p w14:paraId="061C9960" w14:textId="19A30739" w:rsidR="00B3740E" w:rsidRPr="00D86E3E" w:rsidRDefault="00A25AE2" w:rsidP="00EE643E">
      <w:pPr>
        <w:pStyle w:val="Paragraphedeliste"/>
        <w:numPr>
          <w:ilvl w:val="0"/>
          <w:numId w:val="17"/>
        </w:numPr>
        <w:jc w:val="both"/>
        <w:rPr>
          <w:rFonts w:ascii="Tenorite" w:hAnsi="Tenorite"/>
        </w:rPr>
      </w:pPr>
      <w:r w:rsidRPr="00D86E3E">
        <w:rPr>
          <w:rFonts w:ascii="Tenorite" w:hAnsi="Tenorite"/>
        </w:rPr>
        <w:t>2x</w:t>
      </w:r>
      <w:r w:rsidR="00B3740E" w:rsidRPr="00D86E3E">
        <w:rPr>
          <w:rFonts w:ascii="Tenorite" w:hAnsi="Tenorite"/>
        </w:rPr>
        <w:t>Debian 11</w:t>
      </w:r>
    </w:p>
    <w:p w14:paraId="1234A210" w14:textId="0B0A97CC" w:rsidR="00B3740E" w:rsidRPr="00D86E3E" w:rsidRDefault="00A25AE2" w:rsidP="00EE643E">
      <w:pPr>
        <w:jc w:val="both"/>
        <w:rPr>
          <w:rFonts w:ascii="Tenorite" w:hAnsi="Tenorite"/>
        </w:rPr>
      </w:pPr>
      <w:r w:rsidRPr="00D86E3E">
        <w:rPr>
          <w:rFonts w:ascii="Tenorite" w:hAnsi="Tenorite"/>
        </w:rPr>
        <w:t>Le logiciel “</w:t>
      </w:r>
      <w:r w:rsidR="00B3740E" w:rsidRPr="00D86E3E">
        <w:rPr>
          <w:rFonts w:ascii="Tenorite" w:hAnsi="Tenorite"/>
        </w:rPr>
        <w:t>Thonny</w:t>
      </w:r>
      <w:r w:rsidRPr="00D86E3E">
        <w:rPr>
          <w:rFonts w:ascii="Tenorite" w:hAnsi="Tenorite"/>
        </w:rPr>
        <w:t>” a été utili</w:t>
      </w:r>
      <w:r w:rsidR="008F54D4" w:rsidRPr="00D86E3E">
        <w:rPr>
          <w:rFonts w:ascii="Tenorite" w:hAnsi="Tenorite"/>
        </w:rPr>
        <w:t>ser</w:t>
      </w:r>
      <w:r w:rsidRPr="00D86E3E">
        <w:rPr>
          <w:rFonts w:ascii="Tenorite" w:hAnsi="Tenorite"/>
        </w:rPr>
        <w:t xml:space="preserve"> pour </w:t>
      </w:r>
      <w:r w:rsidR="00B80E8C" w:rsidRPr="00D86E3E">
        <w:rPr>
          <w:rFonts w:ascii="Tenorite" w:hAnsi="Tenorite"/>
        </w:rPr>
        <w:t>coder et transférer le code MicroPython des</w:t>
      </w:r>
      <w:r w:rsidR="00D829C1" w:rsidRPr="00D86E3E">
        <w:rPr>
          <w:rFonts w:ascii="Tenorite" w:hAnsi="Tenorite"/>
        </w:rPr>
        <w:t xml:space="preserve"> machine au M5Stack via </w:t>
      </w:r>
      <w:r w:rsidR="003D327C" w:rsidRPr="00D86E3E">
        <w:rPr>
          <w:rFonts w:ascii="Tenorite" w:hAnsi="Tenorite"/>
        </w:rPr>
        <w:t>USB</w:t>
      </w:r>
      <w:r w:rsidR="00874082" w:rsidRPr="00D86E3E">
        <w:rPr>
          <w:rFonts w:ascii="Tenorite" w:hAnsi="Tenorite"/>
        </w:rPr>
        <w:t>.</w:t>
      </w:r>
    </w:p>
    <w:p w14:paraId="0839FD68" w14:textId="61923F7D" w:rsidR="00B3740E" w:rsidRPr="00D86E3E" w:rsidRDefault="001805EC" w:rsidP="00EE643E">
      <w:pPr>
        <w:jc w:val="both"/>
        <w:rPr>
          <w:rFonts w:ascii="Tenorite" w:hAnsi="Tenorite"/>
        </w:rPr>
      </w:pPr>
      <w:r w:rsidRPr="00D86E3E">
        <w:rPr>
          <w:rFonts w:ascii="Tenorite" w:hAnsi="Tenorite"/>
        </w:rPr>
        <w:t xml:space="preserve">Enfin, le reseau de “Smart home” a été simulé à l’aide du logiciel </w:t>
      </w:r>
      <w:r w:rsidR="00B3740E" w:rsidRPr="00D86E3E">
        <w:rPr>
          <w:rFonts w:ascii="Tenorite" w:hAnsi="Tenorite"/>
        </w:rPr>
        <w:t>Packet Tracer</w:t>
      </w:r>
      <w:r w:rsidRPr="00D86E3E">
        <w:rPr>
          <w:rFonts w:ascii="Tenorite" w:hAnsi="Tenorite"/>
        </w:rPr>
        <w:t xml:space="preserve"> de Cisco</w:t>
      </w:r>
      <w:r w:rsidR="00410E0B" w:rsidRPr="00D86E3E">
        <w:rPr>
          <w:rFonts w:ascii="Tenorite" w:hAnsi="Tenorite"/>
        </w:rPr>
        <w:t>.</w:t>
      </w:r>
    </w:p>
    <w:p w14:paraId="1908A112" w14:textId="77777777" w:rsidR="007F03CC" w:rsidRPr="00D86E3E" w:rsidRDefault="007F03CC" w:rsidP="00EE643E">
      <w:pPr>
        <w:jc w:val="both"/>
        <w:rPr>
          <w:rFonts w:ascii="Tenorite" w:hAnsi="Tenorite"/>
        </w:rPr>
      </w:pPr>
    </w:p>
    <w:p w14:paraId="47B269B8" w14:textId="77777777" w:rsidR="007F03CC" w:rsidRPr="00D86E3E" w:rsidRDefault="007F03CC" w:rsidP="0079610F">
      <w:pPr>
        <w:pStyle w:val="Titre4"/>
      </w:pPr>
      <w:bookmarkStart w:id="74" w:name="_Toc122034423"/>
      <w:bookmarkStart w:id="75" w:name="_Toc122034487"/>
      <w:bookmarkStart w:id="76" w:name="_Toc122034525"/>
      <w:r w:rsidRPr="00D86E3E">
        <w:t>Protocole</w:t>
      </w:r>
      <w:bookmarkEnd w:id="74"/>
      <w:bookmarkEnd w:id="75"/>
      <w:bookmarkEnd w:id="76"/>
    </w:p>
    <w:p w14:paraId="187A986F" w14:textId="4B8622AB" w:rsidR="00592C61" w:rsidRPr="00D86E3E" w:rsidRDefault="007F03CC" w:rsidP="00EE643E">
      <w:pPr>
        <w:jc w:val="both"/>
        <w:rPr>
          <w:rFonts w:ascii="Tenorite" w:hAnsi="Tenorite"/>
        </w:rPr>
      </w:pPr>
      <w:r w:rsidRPr="00D86E3E">
        <w:rPr>
          <w:rFonts w:ascii="Tenorite" w:hAnsi="Tenorite"/>
        </w:rPr>
        <w:t xml:space="preserve">Pour </w:t>
      </w:r>
      <w:r w:rsidR="00C55552" w:rsidRPr="00D86E3E">
        <w:rPr>
          <w:rFonts w:ascii="Tenorite" w:hAnsi="Tenorite"/>
        </w:rPr>
        <w:t>la transmission</w:t>
      </w:r>
      <w:r w:rsidRPr="00D86E3E">
        <w:rPr>
          <w:rFonts w:ascii="Tenorite" w:hAnsi="Tenorite"/>
        </w:rPr>
        <w:t xml:space="preserve"> des information des capteurs, nous avons eu recours à divers </w:t>
      </w:r>
      <w:r w:rsidR="00592C61" w:rsidRPr="00D86E3E">
        <w:rPr>
          <w:rFonts w:ascii="Tenorite" w:hAnsi="Tenorite"/>
        </w:rPr>
        <w:t>protocole notamment :</w:t>
      </w:r>
    </w:p>
    <w:p w14:paraId="0018607A" w14:textId="7DC89EDF" w:rsidR="00592C61" w:rsidRPr="00D86E3E" w:rsidRDefault="00592C61" w:rsidP="00EE643E">
      <w:pPr>
        <w:pStyle w:val="Paragraphedeliste"/>
        <w:numPr>
          <w:ilvl w:val="0"/>
          <w:numId w:val="19"/>
        </w:numPr>
        <w:jc w:val="both"/>
        <w:rPr>
          <w:rFonts w:ascii="Tenorite" w:hAnsi="Tenorite"/>
        </w:rPr>
      </w:pPr>
      <w:r w:rsidRPr="00D86E3E">
        <w:rPr>
          <w:rFonts w:ascii="Tenorite" w:hAnsi="Tenorite"/>
        </w:rPr>
        <w:t>UDP</w:t>
      </w:r>
      <w:r w:rsidR="006263C2" w:rsidRPr="00D86E3E">
        <w:rPr>
          <w:rFonts w:ascii="Tenorite" w:hAnsi="Tenorite"/>
        </w:rPr>
        <w:t xml:space="preserve"> : </w:t>
      </w:r>
      <w:r w:rsidR="00365E4F" w:rsidRPr="00D86E3E">
        <w:rPr>
          <w:rFonts w:ascii="Tenorite" w:hAnsi="Tenorite"/>
        </w:rPr>
        <w:t xml:space="preserve">L’ensemble des interactions avec le m5stack sont faites à travers ce </w:t>
      </w:r>
      <w:r w:rsidR="003C76C2" w:rsidRPr="00D86E3E">
        <w:rPr>
          <w:rFonts w:ascii="Tenorite" w:hAnsi="Tenorite"/>
        </w:rPr>
        <w:t>protocole</w:t>
      </w:r>
      <w:r w:rsidR="002F2230" w:rsidRPr="00D86E3E">
        <w:rPr>
          <w:rFonts w:ascii="Tenorite" w:hAnsi="Tenorite"/>
        </w:rPr>
        <w:t xml:space="preserve"> adaptées aux contraintes et besoin d’une structure IoT.</w:t>
      </w:r>
    </w:p>
    <w:p w14:paraId="358D4052" w14:textId="55D3D112" w:rsidR="00592C61" w:rsidRPr="00D86E3E" w:rsidRDefault="00592C61" w:rsidP="00EE643E">
      <w:pPr>
        <w:pStyle w:val="Paragraphedeliste"/>
        <w:numPr>
          <w:ilvl w:val="0"/>
          <w:numId w:val="19"/>
        </w:numPr>
        <w:jc w:val="both"/>
        <w:rPr>
          <w:rFonts w:ascii="Tenorite" w:hAnsi="Tenorite"/>
        </w:rPr>
      </w:pPr>
      <w:r w:rsidRPr="00D86E3E">
        <w:rPr>
          <w:rFonts w:ascii="Tenorite" w:hAnsi="Tenorite"/>
        </w:rPr>
        <w:lastRenderedPageBreak/>
        <w:t>TCP</w:t>
      </w:r>
      <w:r w:rsidR="002D74C1" w:rsidRPr="00D86E3E">
        <w:rPr>
          <w:rFonts w:ascii="Tenorite" w:hAnsi="Tenorite"/>
        </w:rPr>
        <w:t xml:space="preserve"> : </w:t>
      </w:r>
      <w:r w:rsidR="008D00AC" w:rsidRPr="00D86E3E">
        <w:rPr>
          <w:rFonts w:ascii="Tenorite" w:hAnsi="Tenorite"/>
        </w:rPr>
        <w:t xml:space="preserve">Dans packet Tracer qui </w:t>
      </w:r>
      <w:r w:rsidR="002F17D8" w:rsidRPr="00D86E3E">
        <w:rPr>
          <w:rFonts w:ascii="Tenorite" w:hAnsi="Tenorite"/>
        </w:rPr>
        <w:t xml:space="preserve">simule </w:t>
      </w:r>
      <w:r w:rsidR="002D60AC" w:rsidRPr="00D86E3E">
        <w:rPr>
          <w:rFonts w:ascii="Tenorite" w:hAnsi="Tenorite"/>
        </w:rPr>
        <w:t>le reste du r</w:t>
      </w:r>
      <w:r w:rsidR="00944E49" w:rsidRPr="00D86E3E">
        <w:rPr>
          <w:rFonts w:ascii="Tenorite" w:hAnsi="Tenorite"/>
        </w:rPr>
        <w:t>é</w:t>
      </w:r>
      <w:r w:rsidR="002D60AC" w:rsidRPr="00D86E3E">
        <w:rPr>
          <w:rFonts w:ascii="Tenorite" w:hAnsi="Tenorite"/>
        </w:rPr>
        <w:t xml:space="preserve">seau Smart Home de </w:t>
      </w:r>
      <w:r w:rsidR="00944E49" w:rsidRPr="00D86E3E">
        <w:rPr>
          <w:rFonts w:ascii="Tenorite" w:hAnsi="Tenorite"/>
        </w:rPr>
        <w:t xml:space="preserve">la personne avec assistance, nous avons </w:t>
      </w:r>
      <w:r w:rsidR="002F19FE" w:rsidRPr="00D86E3E">
        <w:rPr>
          <w:rFonts w:ascii="Tenorite" w:hAnsi="Tenorite"/>
        </w:rPr>
        <w:t>implémenter</w:t>
      </w:r>
      <w:r w:rsidR="00944E49" w:rsidRPr="00D86E3E">
        <w:rPr>
          <w:rFonts w:ascii="Tenorite" w:hAnsi="Tenorite"/>
        </w:rPr>
        <w:t xml:space="preserve"> un client et </w:t>
      </w:r>
      <w:r w:rsidR="00C96166" w:rsidRPr="00D86E3E">
        <w:rPr>
          <w:rFonts w:ascii="Tenorite" w:hAnsi="Tenorite"/>
        </w:rPr>
        <w:t xml:space="preserve">server TCP </w:t>
      </w:r>
      <w:r w:rsidR="0039799A" w:rsidRPr="00D86E3E">
        <w:rPr>
          <w:rFonts w:ascii="Tenorite" w:hAnsi="Tenorite"/>
        </w:rPr>
        <w:t xml:space="preserve">et retransmis les grandeurs mesurées à ces derniers afin d’éprouver notre use case via ce </w:t>
      </w:r>
      <w:r w:rsidR="002F19FE" w:rsidRPr="00D86E3E">
        <w:rPr>
          <w:rFonts w:ascii="Tenorite" w:hAnsi="Tenorite"/>
        </w:rPr>
        <w:t>protocole</w:t>
      </w:r>
      <w:r w:rsidR="0039799A" w:rsidRPr="00D86E3E">
        <w:rPr>
          <w:rFonts w:ascii="Tenorite" w:hAnsi="Tenorite"/>
        </w:rPr>
        <w:t xml:space="preserve"> également</w:t>
      </w:r>
      <w:r w:rsidR="00DE0A5B" w:rsidRPr="00D86E3E">
        <w:rPr>
          <w:rFonts w:ascii="Tenorite" w:hAnsi="Tenorite"/>
        </w:rPr>
        <w:t>.</w:t>
      </w:r>
    </w:p>
    <w:p w14:paraId="228A8841" w14:textId="7F0FD1CA" w:rsidR="00592C61" w:rsidRPr="00D86E3E" w:rsidRDefault="00592C61" w:rsidP="00EE643E">
      <w:pPr>
        <w:pStyle w:val="Paragraphedeliste"/>
        <w:numPr>
          <w:ilvl w:val="0"/>
          <w:numId w:val="19"/>
        </w:numPr>
        <w:jc w:val="both"/>
        <w:rPr>
          <w:rFonts w:ascii="Tenorite" w:hAnsi="Tenorite"/>
        </w:rPr>
      </w:pPr>
      <w:r w:rsidRPr="00D86E3E">
        <w:rPr>
          <w:rFonts w:ascii="Tenorite" w:hAnsi="Tenorite"/>
        </w:rPr>
        <w:t>MQTT</w:t>
      </w:r>
      <w:r w:rsidR="00DE0A5B" w:rsidRPr="00D86E3E">
        <w:rPr>
          <w:rFonts w:ascii="Tenorite" w:hAnsi="Tenorite"/>
        </w:rPr>
        <w:t xml:space="preserve"> : La communication entre la Smart Home et l</w:t>
      </w:r>
      <w:r w:rsidR="003440A5" w:rsidRPr="00D86E3E">
        <w:rPr>
          <w:rFonts w:ascii="Tenorite" w:hAnsi="Tenorite"/>
        </w:rPr>
        <w:t>’IMAD se fait via ce protocole</w:t>
      </w:r>
    </w:p>
    <w:p w14:paraId="24942276" w14:textId="6AFE63B1" w:rsidR="00F230BC" w:rsidRPr="00D86E3E" w:rsidRDefault="00592C61" w:rsidP="00EE643E">
      <w:pPr>
        <w:pStyle w:val="Paragraphedeliste"/>
        <w:numPr>
          <w:ilvl w:val="0"/>
          <w:numId w:val="19"/>
        </w:numPr>
        <w:jc w:val="both"/>
        <w:rPr>
          <w:rFonts w:ascii="Tenorite" w:hAnsi="Tenorite"/>
        </w:rPr>
      </w:pPr>
      <w:r w:rsidRPr="00D86E3E">
        <w:rPr>
          <w:rFonts w:ascii="Tenorite" w:hAnsi="Tenorite"/>
        </w:rPr>
        <w:t>HTTP</w:t>
      </w:r>
    </w:p>
    <w:p w14:paraId="132AF317" w14:textId="500DD55E" w:rsidR="00440E2E" w:rsidRPr="00D86E3E" w:rsidRDefault="00440E2E">
      <w:pPr>
        <w:rPr>
          <w:rFonts w:ascii="Tenorite" w:hAnsi="Tenorite"/>
        </w:rPr>
      </w:pPr>
    </w:p>
    <w:p w14:paraId="287579F4" w14:textId="4DD9DA9E" w:rsidR="0030100B" w:rsidRPr="00D86E3E" w:rsidRDefault="00175495" w:rsidP="0079610F">
      <w:pPr>
        <w:pStyle w:val="Titre3"/>
      </w:pPr>
      <w:r w:rsidRPr="00D86E3E">
        <w:t>Architecture</w:t>
      </w:r>
    </w:p>
    <w:p w14:paraId="5FE3127F" w14:textId="077942E8" w:rsidR="00C71352" w:rsidRPr="00D86E3E" w:rsidRDefault="00C71352" w:rsidP="00EE643E">
      <w:pPr>
        <w:jc w:val="both"/>
        <w:rPr>
          <w:rFonts w:ascii="Tenorite" w:hAnsi="Tenorite"/>
        </w:rPr>
      </w:pPr>
      <w:r w:rsidRPr="00D86E3E">
        <w:rPr>
          <w:rFonts w:ascii="Tenorite" w:hAnsi="Tenorite"/>
        </w:rPr>
        <w:t xml:space="preserve">Ci-dessous vous trouverez </w:t>
      </w:r>
      <w:r w:rsidR="00F230BC" w:rsidRPr="00D86E3E">
        <w:rPr>
          <w:rFonts w:ascii="Tenorite" w:hAnsi="Tenorite"/>
        </w:rPr>
        <w:t>le</w:t>
      </w:r>
      <w:r w:rsidRPr="00D86E3E">
        <w:rPr>
          <w:rFonts w:ascii="Tenorite" w:hAnsi="Tenorite"/>
        </w:rPr>
        <w:t xml:space="preserve"> schéma conceptuel </w:t>
      </w:r>
      <w:r w:rsidR="00F230BC" w:rsidRPr="00D86E3E">
        <w:rPr>
          <w:rFonts w:ascii="Tenorite" w:hAnsi="Tenorite"/>
        </w:rPr>
        <w:t xml:space="preserve">complet </w:t>
      </w:r>
      <w:r w:rsidRPr="00D86E3E">
        <w:rPr>
          <w:rFonts w:ascii="Tenorite" w:hAnsi="Tenorite"/>
        </w:rPr>
        <w:t>d</w:t>
      </w:r>
      <w:r w:rsidR="000D45ED" w:rsidRPr="00D86E3E">
        <w:rPr>
          <w:rFonts w:ascii="Tenorite" w:hAnsi="Tenorite"/>
        </w:rPr>
        <w:t xml:space="preserve">u montage </w:t>
      </w:r>
      <w:r w:rsidR="001F4DDB" w:rsidRPr="00D86E3E">
        <w:rPr>
          <w:rFonts w:ascii="Tenorite" w:hAnsi="Tenorite"/>
        </w:rPr>
        <w:t>effectuer</w:t>
      </w:r>
      <w:r w:rsidR="000D45ED" w:rsidRPr="00D86E3E">
        <w:rPr>
          <w:rFonts w:ascii="Tenorite" w:hAnsi="Tenorite"/>
        </w:rPr>
        <w:t xml:space="preserve"> pour notre travail</w:t>
      </w:r>
      <w:r w:rsidR="000D729A" w:rsidRPr="00D86E3E">
        <w:rPr>
          <w:rFonts w:ascii="Tenorite" w:hAnsi="Tenorite"/>
        </w:rPr>
        <w:t>.</w:t>
      </w:r>
      <w:r w:rsidR="00F230BC" w:rsidRPr="00D86E3E">
        <w:rPr>
          <w:rFonts w:ascii="Tenorite" w:hAnsi="Tenorite"/>
        </w:rPr>
        <w:t xml:space="preserve"> Nous voyons clairement </w:t>
      </w:r>
      <w:r w:rsidR="00EF27B3" w:rsidRPr="00D86E3E">
        <w:rPr>
          <w:rFonts w:ascii="Tenorite" w:hAnsi="Tenorite"/>
        </w:rPr>
        <w:t>4</w:t>
      </w:r>
      <w:r w:rsidR="00F230BC" w:rsidRPr="00D86E3E">
        <w:rPr>
          <w:rFonts w:ascii="Tenorite" w:hAnsi="Tenorite"/>
        </w:rPr>
        <w:t xml:space="preserve"> </w:t>
      </w:r>
      <w:r w:rsidR="00F02CCB" w:rsidRPr="00D86E3E">
        <w:rPr>
          <w:rFonts w:ascii="Tenorite" w:hAnsi="Tenorite"/>
        </w:rPr>
        <w:t>partie distincte</w:t>
      </w:r>
      <w:r w:rsidR="00F230BC" w:rsidRPr="00D86E3E">
        <w:rPr>
          <w:rFonts w:ascii="Tenorite" w:hAnsi="Tenorite"/>
        </w:rPr>
        <w:t> :</w:t>
      </w:r>
    </w:p>
    <w:p w14:paraId="2A008B7B" w14:textId="33B8FCD9" w:rsidR="00F230BC" w:rsidRPr="00D86E3E" w:rsidRDefault="00F230BC" w:rsidP="00EE643E">
      <w:pPr>
        <w:jc w:val="both"/>
        <w:rPr>
          <w:rFonts w:ascii="Tenorite" w:hAnsi="Tenorite"/>
        </w:rPr>
      </w:pPr>
      <w:r w:rsidRPr="00D86E3E">
        <w:rPr>
          <w:rFonts w:ascii="Tenorite" w:hAnsi="Tenorite"/>
        </w:rPr>
        <w:t>L’IMAD : Ici une partie de la couche applicative s’exprime avec le traitement des données et la représentation visuel/sonore des grandeurs mesurées via les capteurs</w:t>
      </w:r>
    </w:p>
    <w:p w14:paraId="59932F41" w14:textId="57B50E27" w:rsidR="00EF27B3" w:rsidRPr="00D86E3E" w:rsidRDefault="00EF27B3" w:rsidP="00EE643E">
      <w:pPr>
        <w:jc w:val="both"/>
        <w:rPr>
          <w:rFonts w:ascii="Tenorite" w:hAnsi="Tenorite"/>
        </w:rPr>
      </w:pPr>
      <w:r w:rsidRPr="00D86E3E">
        <w:rPr>
          <w:rFonts w:ascii="Tenorite" w:hAnsi="Tenorite"/>
        </w:rPr>
        <w:t>Le Broker MQQT : Ce</w:t>
      </w:r>
      <w:r w:rsidR="00A442D1" w:rsidRPr="00D86E3E">
        <w:rPr>
          <w:rFonts w:ascii="Tenorite" w:hAnsi="Tenorite"/>
        </w:rPr>
        <w:t>tte partie</w:t>
      </w:r>
      <w:r w:rsidR="007F03CC" w:rsidRPr="00D86E3E">
        <w:rPr>
          <w:rFonts w:ascii="Tenorite" w:hAnsi="Tenorite"/>
        </w:rPr>
        <w:t xml:space="preserve"> </w:t>
      </w:r>
      <w:r w:rsidR="00BD33A3">
        <w:rPr>
          <w:rFonts w:ascii="Tenorite" w:hAnsi="Tenorite"/>
        </w:rPr>
        <w:t xml:space="preserve">joue le rôle d’intermédiaire entre la machine virtuelle située chez la personne aidée et celle située </w:t>
      </w:r>
      <w:r w:rsidR="002B69FC">
        <w:rPr>
          <w:rFonts w:ascii="Tenorite" w:hAnsi="Tenorite"/>
        </w:rPr>
        <w:t>chez l’opérateur</w:t>
      </w:r>
      <w:r w:rsidR="00BD33A3">
        <w:rPr>
          <w:rFonts w:ascii="Tenorite" w:hAnsi="Tenorite"/>
        </w:rPr>
        <w:t xml:space="preserve"> l’IMAD</w:t>
      </w:r>
      <w:r w:rsidR="002B69FC">
        <w:rPr>
          <w:rFonts w:ascii="Tenorite" w:hAnsi="Tenorite"/>
        </w:rPr>
        <w:t xml:space="preserve">. Son rôle est de relayer les messages MQTT sur les subscribers </w:t>
      </w:r>
      <w:r w:rsidR="0055159E">
        <w:rPr>
          <w:rFonts w:ascii="Tenorite" w:hAnsi="Tenorite"/>
        </w:rPr>
        <w:t>MQTT qui sont inscrites au topic concerné.</w:t>
      </w:r>
    </w:p>
    <w:p w14:paraId="1EB64CC9" w14:textId="2F0E1767" w:rsidR="005E4775" w:rsidRPr="00D86E3E" w:rsidRDefault="0055159E" w:rsidP="00EE643E">
      <w:pPr>
        <w:jc w:val="both"/>
        <w:rPr>
          <w:rFonts w:ascii="Tenorite" w:hAnsi="Tenorite"/>
        </w:rPr>
      </w:pPr>
      <w:r w:rsidRPr="00D86E3E">
        <w:rPr>
          <w:rFonts w:ascii="Tenorite" w:hAnsi="Tenorite"/>
          <w:noProof/>
        </w:rPr>
        <w:drawing>
          <wp:inline distT="0" distB="0" distL="0" distR="0" wp14:anchorId="4AA48E14" wp14:editId="25EB6FEE">
            <wp:extent cx="4866600" cy="5809129"/>
            <wp:effectExtent l="0" t="0" r="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79755" cy="5824831"/>
                    </a:xfrm>
                    <a:prstGeom prst="rect">
                      <a:avLst/>
                    </a:prstGeom>
                    <a:noFill/>
                    <a:ln>
                      <a:noFill/>
                    </a:ln>
                  </pic:spPr>
                </pic:pic>
              </a:graphicData>
            </a:graphic>
          </wp:inline>
        </w:drawing>
      </w:r>
    </w:p>
    <w:p w14:paraId="12D9577A" w14:textId="1C74265A" w:rsidR="0030100B" w:rsidRPr="00D86E3E" w:rsidRDefault="0030100B" w:rsidP="00A85332">
      <w:pPr>
        <w:jc w:val="center"/>
        <w:rPr>
          <w:rFonts w:ascii="Tenorite" w:hAnsi="Tenorite"/>
        </w:rPr>
      </w:pPr>
    </w:p>
    <w:p w14:paraId="52CDB569" w14:textId="77777777" w:rsidR="0030100B" w:rsidRPr="00D86E3E" w:rsidRDefault="0030100B" w:rsidP="00EE643E">
      <w:pPr>
        <w:jc w:val="both"/>
        <w:rPr>
          <w:rFonts w:ascii="Tenorite" w:hAnsi="Tenorite"/>
        </w:rPr>
      </w:pPr>
    </w:p>
    <w:p w14:paraId="38B55A95" w14:textId="72A6508A" w:rsidR="0030100B" w:rsidRPr="00D86E3E" w:rsidRDefault="0030100B" w:rsidP="0079610F">
      <w:pPr>
        <w:pStyle w:val="Titre4"/>
      </w:pPr>
      <w:bookmarkStart w:id="77" w:name="_Toc122034425"/>
      <w:bookmarkStart w:id="78" w:name="_Toc122034489"/>
      <w:bookmarkStart w:id="79" w:name="_Toc122034527"/>
      <w:r w:rsidRPr="00D86E3E">
        <w:t>IMAD</w:t>
      </w:r>
      <w:bookmarkEnd w:id="77"/>
      <w:bookmarkEnd w:id="78"/>
      <w:bookmarkEnd w:id="79"/>
    </w:p>
    <w:p w14:paraId="23E97025" w14:textId="01105D9F" w:rsidR="00241F6D" w:rsidRPr="00D86E3E" w:rsidRDefault="00F371AF" w:rsidP="00A85332">
      <w:pPr>
        <w:jc w:val="center"/>
        <w:rPr>
          <w:rFonts w:ascii="Tenorite" w:hAnsi="Tenorite"/>
        </w:rPr>
      </w:pPr>
      <w:r w:rsidRPr="00D86E3E">
        <w:rPr>
          <w:rFonts w:ascii="Tenorite" w:hAnsi="Tenorite"/>
          <w:noProof/>
        </w:rPr>
        <w:drawing>
          <wp:inline distT="0" distB="0" distL="0" distR="0" wp14:anchorId="6137F2D8" wp14:editId="0537C52C">
            <wp:extent cx="3045371" cy="2154170"/>
            <wp:effectExtent l="0" t="0" r="317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955"/>
                    <a:stretch/>
                  </pic:blipFill>
                  <pic:spPr bwMode="auto">
                    <a:xfrm>
                      <a:off x="0" y="0"/>
                      <a:ext cx="3048471" cy="2156362"/>
                    </a:xfrm>
                    <a:prstGeom prst="rect">
                      <a:avLst/>
                    </a:prstGeom>
                    <a:ln>
                      <a:noFill/>
                    </a:ln>
                    <a:extLst>
                      <a:ext uri="{53640926-AAD7-44D8-BBD7-CCE9431645EC}">
                        <a14:shadowObscured xmlns:a14="http://schemas.microsoft.com/office/drawing/2010/main"/>
                      </a:ext>
                    </a:extLst>
                  </pic:spPr>
                </pic:pic>
              </a:graphicData>
            </a:graphic>
          </wp:inline>
        </w:drawing>
      </w:r>
    </w:p>
    <w:p w14:paraId="16F75C94" w14:textId="73A99394" w:rsidR="00850406" w:rsidRPr="00D86E3E" w:rsidRDefault="003354CD" w:rsidP="007F34D0">
      <w:pPr>
        <w:pStyle w:val="Titre5"/>
      </w:pPr>
      <w:bookmarkStart w:id="80" w:name="_Toc122034426"/>
      <w:bookmarkStart w:id="81" w:name="_Toc122034490"/>
      <w:r w:rsidRPr="007F34D0">
        <w:t>Objectif</w:t>
      </w:r>
      <w:bookmarkEnd w:id="80"/>
      <w:bookmarkEnd w:id="81"/>
    </w:p>
    <w:p w14:paraId="0CA68B2F" w14:textId="0097E585" w:rsidR="003257D5" w:rsidRDefault="003354CD" w:rsidP="00EE643E">
      <w:pPr>
        <w:jc w:val="both"/>
        <w:rPr>
          <w:rFonts w:ascii="Tenorite" w:hAnsi="Tenorite"/>
        </w:rPr>
      </w:pPr>
      <w:r w:rsidRPr="00D86E3E">
        <w:rPr>
          <w:rFonts w:ascii="Tenorite" w:hAnsi="Tenorite"/>
        </w:rPr>
        <w:t>Recevoir et afficher les informations de la smart home à un opérateurs de l’IMAD</w:t>
      </w:r>
      <w:r w:rsidR="003257D5">
        <w:rPr>
          <w:rFonts w:ascii="Tenorite" w:hAnsi="Tenorite"/>
        </w:rPr>
        <w:t>.</w:t>
      </w:r>
    </w:p>
    <w:p w14:paraId="425C9D25" w14:textId="46B97DB9" w:rsidR="003257D5" w:rsidRDefault="003257D5" w:rsidP="00EE643E">
      <w:pPr>
        <w:jc w:val="both"/>
        <w:rPr>
          <w:rFonts w:ascii="Tenorite" w:hAnsi="Tenorite"/>
        </w:rPr>
      </w:pPr>
      <w:r w:rsidRPr="00527EE2">
        <w:rPr>
          <w:rFonts w:ascii="Tenorite" w:hAnsi="Tenorite"/>
          <w:u w:val="single"/>
        </w:rPr>
        <w:t>Machine virtuelle :</w:t>
      </w:r>
      <w:r>
        <w:rPr>
          <w:rFonts w:ascii="Tenorite" w:hAnsi="Tenorite"/>
        </w:rPr>
        <w:t xml:space="preserve"> La machine virtuelle transfert les messages MQTT reçus </w:t>
      </w:r>
      <w:r w:rsidR="00360B56">
        <w:rPr>
          <w:rFonts w:ascii="Tenorite" w:hAnsi="Tenorite"/>
        </w:rPr>
        <w:t>de la machine virtuelle située chez la personne aidée jusqu’au serveur UDP situé sur le M5 stack que l’opérateur a sur lui. Elle fait donc le lien</w:t>
      </w:r>
      <w:r w:rsidR="000A722E">
        <w:rPr>
          <w:rFonts w:ascii="Tenorite" w:hAnsi="Tenorite"/>
        </w:rPr>
        <w:t xml:space="preserve"> </w:t>
      </w:r>
      <w:r w:rsidR="00360B56">
        <w:rPr>
          <w:rFonts w:ascii="Tenorite" w:hAnsi="Tenorite"/>
        </w:rPr>
        <w:t>entre deux machines et deux protocoles différents. Elle ne fait pas de traitement des messages</w:t>
      </w:r>
      <w:r w:rsidR="000A722E">
        <w:rPr>
          <w:rFonts w:ascii="Tenorite" w:hAnsi="Tenorite"/>
        </w:rPr>
        <w:t xml:space="preserve">. Elle les affiche en ajoutant la ville </w:t>
      </w:r>
      <w:r w:rsidR="00F95732">
        <w:rPr>
          <w:rFonts w:ascii="Tenorite" w:hAnsi="Tenorite"/>
        </w:rPr>
        <w:t>où se situe l’opérateur pour des soucis de logs et traçabilité et les retransmet au M5 stack qui lui, va s’occuper de traiter ces messages.</w:t>
      </w:r>
    </w:p>
    <w:p w14:paraId="74FD77B2" w14:textId="77777777" w:rsidR="00527EE2" w:rsidRDefault="00527EE2" w:rsidP="00EE643E">
      <w:pPr>
        <w:jc w:val="both"/>
        <w:rPr>
          <w:rFonts w:ascii="Tenorite" w:hAnsi="Tenorite"/>
        </w:rPr>
      </w:pPr>
    </w:p>
    <w:p w14:paraId="04AD5ED0" w14:textId="561FA462" w:rsidR="00452857" w:rsidRDefault="00527EE2" w:rsidP="00EE643E">
      <w:pPr>
        <w:jc w:val="both"/>
        <w:rPr>
          <w:rFonts w:ascii="Tenorite" w:hAnsi="Tenorite"/>
        </w:rPr>
      </w:pPr>
      <w:r>
        <w:rPr>
          <w:rFonts w:ascii="Tenorite" w:hAnsi="Tenorite"/>
        </w:rPr>
        <w:t xml:space="preserve">M5 Stack : Comme évoqué précédemment, cette machine est portée par l’opérateur et va traiter les valeurs </w:t>
      </w:r>
      <w:r w:rsidR="00D34750">
        <w:rPr>
          <w:rFonts w:ascii="Tenorite" w:hAnsi="Tenorite"/>
        </w:rPr>
        <w:t xml:space="preserve">reçues </w:t>
      </w:r>
      <w:r>
        <w:rPr>
          <w:rFonts w:ascii="Tenorite" w:hAnsi="Tenorite"/>
        </w:rPr>
        <w:t>des capteurs</w:t>
      </w:r>
      <w:r w:rsidR="00D34750">
        <w:rPr>
          <w:rFonts w:ascii="Tenorite" w:hAnsi="Tenorite"/>
        </w:rPr>
        <w:t>. Il y a un traitement différent en fonction du capteur et de la salle.</w:t>
      </w:r>
      <w:r w:rsidR="00452857">
        <w:rPr>
          <w:rFonts w:ascii="Tenorite" w:hAnsi="Tenorite"/>
        </w:rPr>
        <w:t xml:space="preserve"> Afin que les urgences soient traitées de la sorte, un effet sonore est </w:t>
      </w:r>
      <w:r w:rsidR="00FC0C2A">
        <w:rPr>
          <w:rFonts w:ascii="Tenorite" w:hAnsi="Tenorite"/>
        </w:rPr>
        <w:t>émis</w:t>
      </w:r>
      <w:r w:rsidR="00F312F1">
        <w:rPr>
          <w:rFonts w:ascii="Tenorite" w:hAnsi="Tenorite"/>
        </w:rPr>
        <w:t xml:space="preserve">. Pour le calcul de la distance, </w:t>
      </w:r>
      <w:r w:rsidR="002A1345">
        <w:rPr>
          <w:rFonts w:ascii="Tenorite" w:hAnsi="Tenorite"/>
        </w:rPr>
        <w:t xml:space="preserve">une somme est faite de toutes les mesures. Pour le potentiomètre, </w:t>
      </w:r>
      <w:r w:rsidR="00FC0C2A">
        <w:rPr>
          <w:rFonts w:ascii="Tenorite" w:hAnsi="Tenorite"/>
        </w:rPr>
        <w:t xml:space="preserve">il simule un choix de station radio. Pour la présence, </w:t>
      </w:r>
      <w:r w:rsidR="009D2A4E">
        <w:rPr>
          <w:rFonts w:ascii="Tenorite" w:hAnsi="Tenorite"/>
        </w:rPr>
        <w:t>le lieu de la présence (ou absence) est affiché ainsi que le statut.</w:t>
      </w:r>
    </w:p>
    <w:p w14:paraId="608013CF" w14:textId="77777777" w:rsidR="009D2A4E" w:rsidRPr="00D86E3E" w:rsidRDefault="009D2A4E" w:rsidP="00EE643E">
      <w:pPr>
        <w:jc w:val="both"/>
        <w:rPr>
          <w:rFonts w:ascii="Tenorite" w:hAnsi="Tenorite"/>
        </w:rPr>
      </w:pPr>
    </w:p>
    <w:p w14:paraId="29EB186F" w14:textId="06664F7A" w:rsidR="008E5A46" w:rsidRPr="00D86E3E" w:rsidRDefault="003354CD" w:rsidP="007F34D0">
      <w:pPr>
        <w:pStyle w:val="Titre5"/>
      </w:pPr>
      <w:bookmarkStart w:id="82" w:name="_Toc122034427"/>
      <w:bookmarkStart w:id="83" w:name="_Toc122034491"/>
      <w:r w:rsidRPr="00D86E3E">
        <w:t>Matériel</w:t>
      </w:r>
      <w:bookmarkEnd w:id="82"/>
      <w:bookmarkEnd w:id="83"/>
    </w:p>
    <w:p w14:paraId="47D3B189" w14:textId="57065B58" w:rsidR="003354CD" w:rsidRPr="00D86E3E" w:rsidRDefault="003C4388" w:rsidP="00EE643E">
      <w:pPr>
        <w:jc w:val="both"/>
        <w:rPr>
          <w:rFonts w:ascii="Tenorite" w:hAnsi="Tenorite"/>
        </w:rPr>
      </w:pPr>
      <w:r w:rsidRPr="00D86E3E">
        <w:rPr>
          <w:rFonts w:ascii="Tenorite" w:hAnsi="Tenorite"/>
        </w:rPr>
        <w:t xml:space="preserve">Un M5Stack en tant que </w:t>
      </w:r>
      <w:r w:rsidR="008E5A46" w:rsidRPr="00D86E3E">
        <w:rPr>
          <w:rFonts w:ascii="Tenorite" w:hAnsi="Tenorite"/>
        </w:rPr>
        <w:t>Server UDP servant de périphérique (beeper) à l’opérateur.</w:t>
      </w:r>
    </w:p>
    <w:p w14:paraId="44E83D8B" w14:textId="77777777" w:rsidR="008E5A46" w:rsidRPr="00D86E3E" w:rsidRDefault="008E5A46" w:rsidP="00EE643E">
      <w:pPr>
        <w:jc w:val="both"/>
        <w:rPr>
          <w:rFonts w:ascii="Tenorite" w:hAnsi="Tenorite"/>
        </w:rPr>
      </w:pPr>
      <w:r w:rsidRPr="00D86E3E">
        <w:rPr>
          <w:rFonts w:ascii="Tenorite" w:hAnsi="Tenorite"/>
        </w:rPr>
        <w:t>Un laptop avec un machine virtuelle servant elle de :</w:t>
      </w:r>
    </w:p>
    <w:p w14:paraId="36CCC8F3" w14:textId="246CBDF8" w:rsidR="000C46A7" w:rsidRPr="00D86E3E" w:rsidRDefault="008E5A46" w:rsidP="00EE643E">
      <w:pPr>
        <w:pStyle w:val="Paragraphedeliste"/>
        <w:numPr>
          <w:ilvl w:val="0"/>
          <w:numId w:val="12"/>
        </w:numPr>
        <w:jc w:val="both"/>
        <w:rPr>
          <w:rFonts w:ascii="Tenorite" w:hAnsi="Tenorite"/>
        </w:rPr>
      </w:pPr>
      <w:r w:rsidRPr="00D86E3E">
        <w:rPr>
          <w:rFonts w:ascii="Tenorite" w:hAnsi="Tenorite"/>
        </w:rPr>
        <w:t>Subscriber MQQT afin de recevoir les informations de la smart home</w:t>
      </w:r>
    </w:p>
    <w:p w14:paraId="1502888D" w14:textId="6EF70CC5" w:rsidR="000C46A7" w:rsidRPr="00D86E3E" w:rsidRDefault="000C46A7" w:rsidP="00EE643E">
      <w:pPr>
        <w:pStyle w:val="Paragraphedeliste"/>
        <w:numPr>
          <w:ilvl w:val="0"/>
          <w:numId w:val="12"/>
        </w:numPr>
        <w:jc w:val="both"/>
        <w:rPr>
          <w:rFonts w:ascii="Tenorite" w:hAnsi="Tenorite"/>
        </w:rPr>
      </w:pPr>
      <w:r w:rsidRPr="00D86E3E">
        <w:rPr>
          <w:rFonts w:ascii="Tenorite" w:hAnsi="Tenorite"/>
        </w:rPr>
        <w:t>Data processing : Traitement du message MQTT</w:t>
      </w:r>
      <w:r w:rsidR="0008774E" w:rsidRPr="00D86E3E">
        <w:rPr>
          <w:rFonts w:ascii="Tenorite" w:hAnsi="Tenorite"/>
        </w:rPr>
        <w:t xml:space="preserve"> et reconstruction d’un message UDP</w:t>
      </w:r>
      <w:r w:rsidR="00125367" w:rsidRPr="00D86E3E">
        <w:rPr>
          <w:rFonts w:ascii="Tenorite" w:hAnsi="Tenorite"/>
        </w:rPr>
        <w:t>L</w:t>
      </w:r>
    </w:p>
    <w:p w14:paraId="479E1936" w14:textId="65D88F13" w:rsidR="008E5A46" w:rsidRPr="00D86E3E" w:rsidRDefault="008E5A46" w:rsidP="00EE643E">
      <w:pPr>
        <w:pStyle w:val="Paragraphedeliste"/>
        <w:numPr>
          <w:ilvl w:val="0"/>
          <w:numId w:val="12"/>
        </w:numPr>
        <w:jc w:val="both"/>
        <w:rPr>
          <w:rFonts w:ascii="Tenorite" w:hAnsi="Tenorite"/>
        </w:rPr>
      </w:pPr>
      <w:r w:rsidRPr="00D86E3E">
        <w:rPr>
          <w:rFonts w:ascii="Tenorite" w:hAnsi="Tenorite"/>
        </w:rPr>
        <w:t xml:space="preserve">Client UDP afin de retransmettre </w:t>
      </w:r>
      <w:r w:rsidR="00802A71" w:rsidRPr="00D86E3E">
        <w:rPr>
          <w:rFonts w:ascii="Tenorite" w:hAnsi="Tenorite"/>
        </w:rPr>
        <w:t>les informations reçues</w:t>
      </w:r>
      <w:r w:rsidRPr="00D86E3E">
        <w:rPr>
          <w:rFonts w:ascii="Tenorite" w:hAnsi="Tenorite"/>
        </w:rPr>
        <w:t xml:space="preserve"> au M5Stack Server</w:t>
      </w:r>
    </w:p>
    <w:p w14:paraId="0C31AAC9" w14:textId="77777777" w:rsidR="003340E1" w:rsidRPr="00D86E3E" w:rsidRDefault="003340E1" w:rsidP="00EE643E">
      <w:pPr>
        <w:jc w:val="both"/>
        <w:rPr>
          <w:rFonts w:ascii="Tenorite" w:hAnsi="Tenorite"/>
        </w:rPr>
      </w:pPr>
    </w:p>
    <w:p w14:paraId="39002E8B" w14:textId="74FBD284" w:rsidR="008E5A46" w:rsidRPr="00D86E3E" w:rsidRDefault="00A60A95" w:rsidP="0079610F">
      <w:pPr>
        <w:pStyle w:val="Titre4"/>
      </w:pPr>
      <w:bookmarkStart w:id="84" w:name="_Toc122034428"/>
      <w:bookmarkStart w:id="85" w:name="_Toc122034492"/>
      <w:bookmarkStart w:id="86" w:name="_Toc122034528"/>
      <w:r w:rsidRPr="00D86E3E">
        <w:rPr>
          <w:rStyle w:val="Titre4Car"/>
        </w:rPr>
        <w:lastRenderedPageBreak/>
        <w:t>Broker</w:t>
      </w:r>
      <w:r w:rsidRPr="00D86E3E">
        <w:t xml:space="preserve"> MQTT</w:t>
      </w:r>
      <w:bookmarkEnd w:id="84"/>
      <w:bookmarkEnd w:id="85"/>
      <w:bookmarkEnd w:id="86"/>
    </w:p>
    <w:p w14:paraId="4242BEC0" w14:textId="2134E745" w:rsidR="00A60A95" w:rsidRPr="00D86E3E" w:rsidRDefault="00A60A95" w:rsidP="00A85332">
      <w:pPr>
        <w:jc w:val="center"/>
        <w:rPr>
          <w:rFonts w:ascii="Tenorite" w:hAnsi="Tenorite"/>
        </w:rPr>
      </w:pPr>
      <w:r w:rsidRPr="00D86E3E">
        <w:rPr>
          <w:rFonts w:ascii="Tenorite" w:hAnsi="Tenorite"/>
          <w:noProof/>
        </w:rPr>
        <w:drawing>
          <wp:inline distT="0" distB="0" distL="0" distR="0" wp14:anchorId="05990A87" wp14:editId="4DED552A">
            <wp:extent cx="3696216" cy="3534268"/>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24">
                      <a:extLst>
                        <a:ext uri="{28A0092B-C50C-407E-A947-70E740481C1C}">
                          <a14:useLocalDpi xmlns:a14="http://schemas.microsoft.com/office/drawing/2010/main" val="0"/>
                        </a:ext>
                      </a:extLst>
                    </a:blip>
                    <a:stretch>
                      <a:fillRect/>
                    </a:stretch>
                  </pic:blipFill>
                  <pic:spPr>
                    <a:xfrm>
                      <a:off x="0" y="0"/>
                      <a:ext cx="3696216" cy="3534268"/>
                    </a:xfrm>
                    <a:prstGeom prst="rect">
                      <a:avLst/>
                    </a:prstGeom>
                  </pic:spPr>
                </pic:pic>
              </a:graphicData>
            </a:graphic>
          </wp:inline>
        </w:drawing>
      </w:r>
    </w:p>
    <w:p w14:paraId="4C19EF48" w14:textId="1738BCFA" w:rsidR="003340E1" w:rsidRPr="00D86E3E" w:rsidRDefault="003340E1" w:rsidP="00EE643E">
      <w:pPr>
        <w:jc w:val="both"/>
        <w:rPr>
          <w:rFonts w:ascii="Tenorite" w:hAnsi="Tenorite"/>
        </w:rPr>
      </w:pPr>
      <w:r w:rsidRPr="00D86E3E">
        <w:rPr>
          <w:rFonts w:ascii="Tenorite" w:hAnsi="Tenorite"/>
        </w:rPr>
        <w:t xml:space="preserve">Dans un monde </w:t>
      </w:r>
      <w:r w:rsidR="002F0D55" w:rsidRPr="00D86E3E">
        <w:rPr>
          <w:rFonts w:ascii="Tenorite" w:hAnsi="Tenorite"/>
        </w:rPr>
        <w:t>idéal</w:t>
      </w:r>
      <w:r w:rsidRPr="00D86E3E">
        <w:rPr>
          <w:rFonts w:ascii="Tenorite" w:hAnsi="Tenorite"/>
        </w:rPr>
        <w:t>, le broker MQTT se trouve dans un endroit distant sur le cloud.</w:t>
      </w:r>
      <w:r w:rsidR="00233AC3" w:rsidRPr="00D86E3E">
        <w:rPr>
          <w:rFonts w:ascii="Tenorite" w:hAnsi="Tenorite"/>
        </w:rPr>
        <w:t xml:space="preserve"> Ici pour </w:t>
      </w:r>
      <w:r w:rsidR="002F0D55" w:rsidRPr="00D86E3E">
        <w:rPr>
          <w:rFonts w:ascii="Tenorite" w:hAnsi="Tenorite"/>
        </w:rPr>
        <w:t>le besoin</w:t>
      </w:r>
      <w:r w:rsidR="00233AC3" w:rsidRPr="00D86E3E">
        <w:rPr>
          <w:rFonts w:ascii="Tenorite" w:hAnsi="Tenorite"/>
        </w:rPr>
        <w:t xml:space="preserve"> de nos tests et montage nous avons simuler un broker MQTT avec </w:t>
      </w:r>
      <w:r w:rsidR="00F60DE2" w:rsidRPr="00D86E3E">
        <w:rPr>
          <w:rFonts w:ascii="Tenorite" w:hAnsi="Tenorite"/>
        </w:rPr>
        <w:t>un laptop et</w:t>
      </w:r>
      <w:r w:rsidR="002F0D55" w:rsidRPr="00D86E3E">
        <w:rPr>
          <w:rFonts w:ascii="Tenorite" w:hAnsi="Tenorite"/>
        </w:rPr>
        <w:t xml:space="preserve"> </w:t>
      </w:r>
      <w:r w:rsidR="003C3394" w:rsidRPr="00D86E3E">
        <w:rPr>
          <w:rFonts w:ascii="Tenorite" w:hAnsi="Tenorite"/>
        </w:rPr>
        <w:t>une machine virtuelle</w:t>
      </w:r>
      <w:r w:rsidR="00714D6F" w:rsidRPr="00D86E3E">
        <w:rPr>
          <w:rFonts w:ascii="Tenorite" w:hAnsi="Tenorite"/>
        </w:rPr>
        <w:t>.</w:t>
      </w:r>
      <w:r w:rsidR="00026016" w:rsidRPr="00D86E3E">
        <w:rPr>
          <w:rFonts w:ascii="Tenorite" w:hAnsi="Tenorite"/>
        </w:rPr>
        <w:t xml:space="preserve"> </w:t>
      </w:r>
      <w:r w:rsidR="00AB4B8C" w:rsidRPr="00D86E3E">
        <w:rPr>
          <w:rFonts w:ascii="Tenorite" w:hAnsi="Tenorite"/>
        </w:rPr>
        <w:t xml:space="preserve"> </w:t>
      </w:r>
    </w:p>
    <w:p w14:paraId="04DA1DD9" w14:textId="77777777" w:rsidR="007A4F1F" w:rsidRPr="00D86E3E" w:rsidRDefault="00AB4B8C" w:rsidP="007F34D0">
      <w:pPr>
        <w:pStyle w:val="Titre5"/>
      </w:pPr>
      <w:bookmarkStart w:id="87" w:name="_Toc122034429"/>
      <w:bookmarkStart w:id="88" w:name="_Toc122034493"/>
      <w:r w:rsidRPr="00D86E3E">
        <w:t>Objectif</w:t>
      </w:r>
      <w:bookmarkEnd w:id="87"/>
      <w:bookmarkEnd w:id="88"/>
    </w:p>
    <w:p w14:paraId="61D8085D" w14:textId="342B86AB" w:rsidR="00AB4B8C" w:rsidRPr="00D86E3E" w:rsidRDefault="00AB4B8C" w:rsidP="00EE643E">
      <w:pPr>
        <w:jc w:val="both"/>
        <w:rPr>
          <w:rFonts w:ascii="Tenorite" w:hAnsi="Tenorite"/>
        </w:rPr>
      </w:pPr>
      <w:r w:rsidRPr="00D86E3E">
        <w:rPr>
          <w:rFonts w:ascii="Tenorite" w:hAnsi="Tenorite"/>
        </w:rPr>
        <w:t>Son rôle est simplement de faire tourner le service (daemon) MQTT afin de mettre à disposition au subscriber les divers topics publiés par les publishers.</w:t>
      </w:r>
    </w:p>
    <w:p w14:paraId="49915EF6" w14:textId="32EE6505" w:rsidR="00CB02AC" w:rsidRPr="00D86E3E" w:rsidRDefault="00AB4B8C" w:rsidP="007F34D0">
      <w:pPr>
        <w:pStyle w:val="Titre5"/>
      </w:pPr>
      <w:bookmarkStart w:id="89" w:name="_Toc122034430"/>
      <w:bookmarkStart w:id="90" w:name="_Toc122034494"/>
      <w:r w:rsidRPr="00D86E3E">
        <w:t>Matériel</w:t>
      </w:r>
      <w:bookmarkEnd w:id="89"/>
      <w:bookmarkEnd w:id="90"/>
    </w:p>
    <w:p w14:paraId="35FFBB83" w14:textId="06E991F7" w:rsidR="00AB4B8C" w:rsidRPr="00D86E3E" w:rsidRDefault="00AB4B8C" w:rsidP="00EE643E">
      <w:pPr>
        <w:jc w:val="both"/>
        <w:rPr>
          <w:rFonts w:ascii="Tenorite" w:hAnsi="Tenorite"/>
        </w:rPr>
      </w:pPr>
      <w:r w:rsidRPr="00D86E3E">
        <w:rPr>
          <w:rFonts w:ascii="Tenorite" w:hAnsi="Tenorite"/>
        </w:rPr>
        <w:t>Laptop 11 with Kali Linux</w:t>
      </w:r>
    </w:p>
    <w:p w14:paraId="4A37DB79" w14:textId="77777777" w:rsidR="007A4F1F" w:rsidRPr="00D86E3E" w:rsidRDefault="007A4F1F" w:rsidP="00EE643E">
      <w:pPr>
        <w:jc w:val="both"/>
        <w:rPr>
          <w:rFonts w:ascii="Tenorite" w:hAnsi="Tenorite"/>
        </w:rPr>
      </w:pPr>
    </w:p>
    <w:p w14:paraId="3DAFD841" w14:textId="53BFE617" w:rsidR="0030100B" w:rsidRPr="00D86E3E" w:rsidRDefault="0030100B" w:rsidP="0079610F">
      <w:pPr>
        <w:pStyle w:val="Titre4"/>
      </w:pPr>
      <w:bookmarkStart w:id="91" w:name="_Toc122034431"/>
      <w:bookmarkStart w:id="92" w:name="_Toc122034495"/>
      <w:bookmarkStart w:id="93" w:name="_Toc122034529"/>
      <w:r w:rsidRPr="00D86E3E">
        <w:lastRenderedPageBreak/>
        <w:t xml:space="preserve">Maison </w:t>
      </w:r>
      <w:r w:rsidR="0017519B" w:rsidRPr="00D86E3E">
        <w:t>–</w:t>
      </w:r>
      <w:r w:rsidRPr="00D86E3E">
        <w:t xml:space="preserve"> </w:t>
      </w:r>
      <w:r w:rsidR="0017519B" w:rsidRPr="00D86E3E">
        <w:t>Réseau de Capteurs</w:t>
      </w:r>
      <w:bookmarkEnd w:id="91"/>
      <w:bookmarkEnd w:id="92"/>
      <w:bookmarkEnd w:id="93"/>
    </w:p>
    <w:p w14:paraId="141F8B50" w14:textId="280A0596" w:rsidR="0095453E" w:rsidRPr="00D86E3E" w:rsidRDefault="00AB4B8C" w:rsidP="00A85332">
      <w:pPr>
        <w:jc w:val="center"/>
        <w:rPr>
          <w:rFonts w:ascii="Tenorite" w:hAnsi="Tenorite"/>
        </w:rPr>
      </w:pPr>
      <w:r w:rsidRPr="00D86E3E">
        <w:rPr>
          <w:rFonts w:ascii="Tenorite" w:hAnsi="Tenorite"/>
          <w:noProof/>
        </w:rPr>
        <w:drawing>
          <wp:inline distT="0" distB="0" distL="0" distR="0" wp14:anchorId="09858DE6" wp14:editId="66585E4A">
            <wp:extent cx="2304518" cy="2961983"/>
            <wp:effectExtent l="0" t="0" r="63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25">
                      <a:extLst>
                        <a:ext uri="{28A0092B-C50C-407E-A947-70E740481C1C}">
                          <a14:useLocalDpi xmlns:a14="http://schemas.microsoft.com/office/drawing/2010/main" val="0"/>
                        </a:ext>
                      </a:extLst>
                    </a:blip>
                    <a:stretch>
                      <a:fillRect/>
                    </a:stretch>
                  </pic:blipFill>
                  <pic:spPr>
                    <a:xfrm>
                      <a:off x="0" y="0"/>
                      <a:ext cx="2304518" cy="2961983"/>
                    </a:xfrm>
                    <a:prstGeom prst="rect">
                      <a:avLst/>
                    </a:prstGeom>
                  </pic:spPr>
                </pic:pic>
              </a:graphicData>
            </a:graphic>
          </wp:inline>
        </w:drawing>
      </w:r>
    </w:p>
    <w:p w14:paraId="4B0E4608" w14:textId="77777777" w:rsidR="00744B33" w:rsidRPr="00D86E3E" w:rsidRDefault="00AB4B8C" w:rsidP="007F34D0">
      <w:pPr>
        <w:pStyle w:val="Titre5"/>
      </w:pPr>
      <w:bookmarkStart w:id="94" w:name="_Toc122034432"/>
      <w:bookmarkStart w:id="95" w:name="_Toc122034496"/>
      <w:r w:rsidRPr="00D86E3E">
        <w:t>Objectif</w:t>
      </w:r>
      <w:bookmarkEnd w:id="94"/>
      <w:bookmarkEnd w:id="95"/>
    </w:p>
    <w:p w14:paraId="5ABA24EF" w14:textId="37B8E3F7" w:rsidR="00AB4B8C" w:rsidRPr="00D86E3E" w:rsidRDefault="00B35578" w:rsidP="00EE643E">
      <w:pPr>
        <w:jc w:val="both"/>
        <w:rPr>
          <w:rFonts w:ascii="Tenorite" w:hAnsi="Tenorite"/>
        </w:rPr>
      </w:pPr>
      <w:r w:rsidRPr="00D86E3E">
        <w:rPr>
          <w:rFonts w:ascii="Tenorite" w:hAnsi="Tenorite"/>
        </w:rPr>
        <w:t xml:space="preserve">Capturer des </w:t>
      </w:r>
      <w:r w:rsidR="00F32CE4" w:rsidRPr="00D86E3E">
        <w:rPr>
          <w:rFonts w:ascii="Tenorite" w:hAnsi="Tenorite"/>
        </w:rPr>
        <w:t>données physiques et les retransmettre</w:t>
      </w:r>
    </w:p>
    <w:p w14:paraId="3227CD47" w14:textId="53DCEB1D" w:rsidR="00AB4B8C" w:rsidRPr="00D86E3E" w:rsidRDefault="00AB4B8C" w:rsidP="007F34D0">
      <w:pPr>
        <w:pStyle w:val="Titre5"/>
      </w:pPr>
      <w:bookmarkStart w:id="96" w:name="_Toc122034433"/>
      <w:bookmarkStart w:id="97" w:name="_Toc122034497"/>
      <w:r w:rsidRPr="00D86E3E">
        <w:t>Matériel</w:t>
      </w:r>
      <w:bookmarkEnd w:id="96"/>
      <w:bookmarkEnd w:id="97"/>
    </w:p>
    <w:p w14:paraId="1CFDA8E7" w14:textId="77777777" w:rsidR="00DC5E87" w:rsidRPr="00D86E3E" w:rsidRDefault="00AB4B8C" w:rsidP="00EE643E">
      <w:pPr>
        <w:jc w:val="both"/>
        <w:rPr>
          <w:rFonts w:ascii="Tenorite" w:hAnsi="Tenorite"/>
        </w:rPr>
      </w:pPr>
      <w:r w:rsidRPr="00D86E3E">
        <w:rPr>
          <w:rFonts w:ascii="Tenorite" w:hAnsi="Tenorite"/>
        </w:rPr>
        <w:t>Un M5Stack en tant que</w:t>
      </w:r>
      <w:r w:rsidR="00DC5E87" w:rsidRPr="00D86E3E">
        <w:rPr>
          <w:rFonts w:ascii="Tenorite" w:hAnsi="Tenorite"/>
        </w:rPr>
        <w:t> :</w:t>
      </w:r>
    </w:p>
    <w:p w14:paraId="3BFAD836" w14:textId="291C46B0" w:rsidR="00AB4B8C" w:rsidRPr="00D86E3E" w:rsidRDefault="00DC5E87" w:rsidP="00EE643E">
      <w:pPr>
        <w:jc w:val="both"/>
        <w:rPr>
          <w:rFonts w:ascii="Tenorite" w:hAnsi="Tenorite"/>
        </w:rPr>
      </w:pPr>
      <w:r w:rsidRPr="00D86E3E">
        <w:rPr>
          <w:rFonts w:ascii="Tenorite" w:hAnsi="Tenorite"/>
        </w:rPr>
        <w:t>Client UDP :</w:t>
      </w:r>
      <w:r w:rsidR="007417E8" w:rsidRPr="00D86E3E">
        <w:rPr>
          <w:rFonts w:ascii="Tenorite" w:hAnsi="Tenorite"/>
        </w:rPr>
        <w:t xml:space="preserve"> </w:t>
      </w:r>
      <w:r w:rsidR="0037087D" w:rsidRPr="00D86E3E">
        <w:rPr>
          <w:rFonts w:ascii="Tenorite" w:hAnsi="Tenorite"/>
        </w:rPr>
        <w:t>Le m5stack crée un socket UDP avec l</w:t>
      </w:r>
      <w:r w:rsidR="00AD5764" w:rsidRPr="00D86E3E">
        <w:rPr>
          <w:rFonts w:ascii="Tenorite" w:hAnsi="Tenorite"/>
        </w:rPr>
        <w:t xml:space="preserve">a machine virtuelle et envoi </w:t>
      </w:r>
      <w:r w:rsidR="006A62B7" w:rsidRPr="00D86E3E">
        <w:rPr>
          <w:rFonts w:ascii="Tenorite" w:hAnsi="Tenorite"/>
        </w:rPr>
        <w:t>une trame</w:t>
      </w:r>
      <w:r w:rsidR="00AD5764" w:rsidRPr="00D86E3E">
        <w:rPr>
          <w:rFonts w:ascii="Tenorite" w:hAnsi="Tenorite"/>
        </w:rPr>
        <w:t xml:space="preserve"> UDP avec </w:t>
      </w:r>
      <w:r w:rsidR="006E4ECE" w:rsidRPr="00D86E3E">
        <w:rPr>
          <w:rFonts w:ascii="Tenorite" w:hAnsi="Tenorite"/>
        </w:rPr>
        <w:t>les valeurs nécessaires</w:t>
      </w:r>
      <w:r w:rsidR="00AD5764" w:rsidRPr="00D86E3E">
        <w:rPr>
          <w:rFonts w:ascii="Tenorite" w:hAnsi="Tenorite"/>
        </w:rPr>
        <w:t xml:space="preserve"> au Publisher MQTT </w:t>
      </w:r>
      <w:r w:rsidR="00D016E7" w:rsidRPr="00D86E3E">
        <w:rPr>
          <w:rFonts w:ascii="Tenorite" w:hAnsi="Tenorite"/>
        </w:rPr>
        <w:t xml:space="preserve">en fonction </w:t>
      </w:r>
      <w:r w:rsidR="0009448E" w:rsidRPr="00D86E3E">
        <w:rPr>
          <w:rFonts w:ascii="Tenorite" w:hAnsi="Tenorite"/>
        </w:rPr>
        <w:t>du capteur</w:t>
      </w:r>
      <w:r w:rsidR="00091ACA" w:rsidRPr="00D86E3E">
        <w:rPr>
          <w:rFonts w:ascii="Tenorite" w:hAnsi="Tenorite"/>
        </w:rPr>
        <w:t>.</w:t>
      </w:r>
    </w:p>
    <w:p w14:paraId="21456B08" w14:textId="77777777" w:rsidR="00AB4B8C" w:rsidRPr="00D86E3E" w:rsidRDefault="00AB4B8C" w:rsidP="00EE643E">
      <w:pPr>
        <w:jc w:val="both"/>
        <w:rPr>
          <w:rFonts w:ascii="Tenorite" w:hAnsi="Tenorite"/>
        </w:rPr>
      </w:pPr>
      <w:r w:rsidRPr="00D86E3E">
        <w:rPr>
          <w:rFonts w:ascii="Tenorite" w:hAnsi="Tenorite"/>
        </w:rPr>
        <w:t>Un laptop avec un machine virtuelle servant elle de :</w:t>
      </w:r>
    </w:p>
    <w:p w14:paraId="7F27DC75" w14:textId="49D6F552" w:rsidR="00AB4B8C" w:rsidRPr="00D86E3E" w:rsidRDefault="007B5916" w:rsidP="00EE643E">
      <w:pPr>
        <w:pStyle w:val="Paragraphedeliste"/>
        <w:numPr>
          <w:ilvl w:val="0"/>
          <w:numId w:val="12"/>
        </w:numPr>
        <w:jc w:val="both"/>
        <w:rPr>
          <w:rFonts w:ascii="Tenorite" w:hAnsi="Tenorite"/>
        </w:rPr>
      </w:pPr>
      <w:r w:rsidRPr="00D86E3E">
        <w:rPr>
          <w:rFonts w:ascii="Tenorite" w:hAnsi="Tenorite"/>
        </w:rPr>
        <w:t>Serve</w:t>
      </w:r>
      <w:r w:rsidR="006F4C8E" w:rsidRPr="00D86E3E">
        <w:rPr>
          <w:rFonts w:ascii="Tenorite" w:hAnsi="Tenorite"/>
        </w:rPr>
        <w:t xml:space="preserve">r </w:t>
      </w:r>
      <w:r w:rsidRPr="00D86E3E">
        <w:rPr>
          <w:rFonts w:ascii="Tenorite" w:hAnsi="Tenorite"/>
        </w:rPr>
        <w:t>UDP</w:t>
      </w:r>
      <w:r w:rsidR="00AB4B8C" w:rsidRPr="00D86E3E">
        <w:rPr>
          <w:rFonts w:ascii="Tenorite" w:hAnsi="Tenorite"/>
        </w:rPr>
        <w:t xml:space="preserve"> afin de recevoir </w:t>
      </w:r>
      <w:r w:rsidR="00B6288B" w:rsidRPr="00D86E3E">
        <w:rPr>
          <w:rFonts w:ascii="Tenorite" w:hAnsi="Tenorite"/>
        </w:rPr>
        <w:t xml:space="preserve">les informations </w:t>
      </w:r>
      <w:r w:rsidR="00CB02AC" w:rsidRPr="00D86E3E">
        <w:rPr>
          <w:rFonts w:ascii="Tenorite" w:hAnsi="Tenorite"/>
        </w:rPr>
        <w:t>du M5Stack</w:t>
      </w:r>
    </w:p>
    <w:p w14:paraId="639D474B" w14:textId="5E7FD84A" w:rsidR="00AB4B8C" w:rsidRPr="00D86E3E" w:rsidRDefault="00D242B0" w:rsidP="00EE643E">
      <w:pPr>
        <w:pStyle w:val="Paragraphedeliste"/>
        <w:numPr>
          <w:ilvl w:val="0"/>
          <w:numId w:val="12"/>
        </w:numPr>
        <w:jc w:val="both"/>
        <w:rPr>
          <w:rFonts w:ascii="Tenorite" w:hAnsi="Tenorite"/>
        </w:rPr>
      </w:pPr>
      <w:r w:rsidRPr="00D86E3E">
        <w:rPr>
          <w:rFonts w:ascii="Tenorite" w:hAnsi="Tenorite"/>
        </w:rPr>
        <w:t>Publisher MQTT</w:t>
      </w:r>
      <w:r w:rsidR="009577B6" w:rsidRPr="00D86E3E">
        <w:rPr>
          <w:rFonts w:ascii="Tenorite" w:hAnsi="Tenorite"/>
        </w:rPr>
        <w:t xml:space="preserve"> : Publier le topic vers le broker afin de permettre la </w:t>
      </w:r>
      <w:r w:rsidR="002D3681" w:rsidRPr="00D86E3E">
        <w:rPr>
          <w:rFonts w:ascii="Tenorite" w:hAnsi="Tenorite"/>
        </w:rPr>
        <w:t>consommation</w:t>
      </w:r>
      <w:r w:rsidR="009577B6" w:rsidRPr="00D86E3E">
        <w:rPr>
          <w:rFonts w:ascii="Tenorite" w:hAnsi="Tenorite"/>
        </w:rPr>
        <w:t xml:space="preserve"> par le subscriber </w:t>
      </w:r>
      <w:r w:rsidR="002D3681" w:rsidRPr="00D86E3E">
        <w:rPr>
          <w:rFonts w:ascii="Tenorite" w:hAnsi="Tenorite"/>
        </w:rPr>
        <w:t>à l’IMAD</w:t>
      </w:r>
    </w:p>
    <w:p w14:paraId="0A0ED1A7" w14:textId="0A962053" w:rsidR="009577B6" w:rsidRPr="00D86E3E" w:rsidRDefault="009577B6" w:rsidP="00EE643E">
      <w:pPr>
        <w:pStyle w:val="Paragraphedeliste"/>
        <w:numPr>
          <w:ilvl w:val="0"/>
          <w:numId w:val="12"/>
        </w:numPr>
        <w:jc w:val="both"/>
        <w:rPr>
          <w:rFonts w:ascii="Tenorite" w:hAnsi="Tenorite"/>
        </w:rPr>
      </w:pPr>
      <w:r w:rsidRPr="00D86E3E">
        <w:rPr>
          <w:rFonts w:ascii="Tenorite" w:hAnsi="Tenorite"/>
        </w:rPr>
        <w:t>Client UDP</w:t>
      </w:r>
      <w:r w:rsidR="002D3681" w:rsidRPr="00D86E3E">
        <w:rPr>
          <w:rFonts w:ascii="Tenorite" w:hAnsi="Tenorite"/>
        </w:rPr>
        <w:t> : Envoi de la trame au réseau Smart Home dans packet Tracer</w:t>
      </w:r>
    </w:p>
    <w:p w14:paraId="1492B1C2" w14:textId="47D05DFB" w:rsidR="00AB4B8C" w:rsidRPr="00D86E3E" w:rsidRDefault="001F7A61" w:rsidP="007F34D0">
      <w:pPr>
        <w:pStyle w:val="Titre5"/>
      </w:pPr>
      <w:bookmarkStart w:id="98" w:name="_Toc122034434"/>
      <w:bookmarkStart w:id="99" w:name="_Toc122034498"/>
      <w:r w:rsidRPr="00D86E3E">
        <w:t>Capteurs</w:t>
      </w:r>
      <w:bookmarkEnd w:id="98"/>
      <w:bookmarkEnd w:id="99"/>
    </w:p>
    <w:p w14:paraId="3122CF05" w14:textId="0E751D2D" w:rsidR="001F7A61" w:rsidRPr="00D86E3E" w:rsidRDefault="001F7A61" w:rsidP="00EE643E">
      <w:pPr>
        <w:pStyle w:val="Paragraphedeliste"/>
        <w:numPr>
          <w:ilvl w:val="0"/>
          <w:numId w:val="20"/>
        </w:numPr>
        <w:jc w:val="both"/>
        <w:rPr>
          <w:rFonts w:ascii="Tenorite" w:hAnsi="Tenorite"/>
        </w:rPr>
      </w:pPr>
      <w:r w:rsidRPr="00D86E3E">
        <w:rPr>
          <w:rFonts w:ascii="Tenorite" w:hAnsi="Tenorite"/>
        </w:rPr>
        <w:t>Ultrasonic : Permet d</w:t>
      </w:r>
      <w:r w:rsidR="009D3295" w:rsidRPr="00D86E3E">
        <w:rPr>
          <w:rFonts w:ascii="Tenorite" w:hAnsi="Tenorite"/>
        </w:rPr>
        <w:t xml:space="preserve">e calculer </w:t>
      </w:r>
      <w:r w:rsidR="00B34DFB" w:rsidRPr="00D86E3E">
        <w:rPr>
          <w:rFonts w:ascii="Tenorite" w:hAnsi="Tenorite"/>
        </w:rPr>
        <w:t>la distance parcourue</w:t>
      </w:r>
      <w:r w:rsidR="009D3295" w:rsidRPr="00D86E3E">
        <w:rPr>
          <w:rFonts w:ascii="Tenorite" w:hAnsi="Tenorite"/>
        </w:rPr>
        <w:t xml:space="preserve"> par la personne âgée durant sa journée</w:t>
      </w:r>
    </w:p>
    <w:p w14:paraId="740FA11E" w14:textId="569E056F" w:rsidR="009D3295" w:rsidRPr="00D86E3E" w:rsidRDefault="009D3295" w:rsidP="00EE643E">
      <w:pPr>
        <w:pStyle w:val="Paragraphedeliste"/>
        <w:numPr>
          <w:ilvl w:val="0"/>
          <w:numId w:val="20"/>
        </w:numPr>
        <w:jc w:val="both"/>
        <w:rPr>
          <w:rFonts w:ascii="Tenorite" w:hAnsi="Tenorite"/>
        </w:rPr>
      </w:pPr>
      <w:r w:rsidRPr="00D86E3E">
        <w:rPr>
          <w:rFonts w:ascii="Tenorite" w:hAnsi="Tenorite"/>
        </w:rPr>
        <w:t xml:space="preserve">PIR : Permet de savoir dans </w:t>
      </w:r>
      <w:r w:rsidR="00B34DFB" w:rsidRPr="00D86E3E">
        <w:rPr>
          <w:rFonts w:ascii="Tenorite" w:hAnsi="Tenorite"/>
        </w:rPr>
        <w:t>quelle pièce</w:t>
      </w:r>
      <w:r w:rsidR="003230B3" w:rsidRPr="00D86E3E">
        <w:rPr>
          <w:rFonts w:ascii="Tenorite" w:hAnsi="Tenorite"/>
        </w:rPr>
        <w:t xml:space="preserve"> se trouve la personne</w:t>
      </w:r>
    </w:p>
    <w:p w14:paraId="51FF2EED" w14:textId="1C1340CA" w:rsidR="003230B3" w:rsidRPr="00D86E3E" w:rsidRDefault="003230B3" w:rsidP="00EE643E">
      <w:pPr>
        <w:pStyle w:val="Paragraphedeliste"/>
        <w:numPr>
          <w:ilvl w:val="0"/>
          <w:numId w:val="20"/>
        </w:numPr>
        <w:jc w:val="both"/>
        <w:rPr>
          <w:rFonts w:ascii="Tenorite" w:hAnsi="Tenorite"/>
        </w:rPr>
      </w:pPr>
      <w:r w:rsidRPr="00D86E3E">
        <w:rPr>
          <w:rFonts w:ascii="Tenorite" w:hAnsi="Tenorite"/>
        </w:rPr>
        <w:t xml:space="preserve">Potentiomètre : Permet de savoir </w:t>
      </w:r>
      <w:r w:rsidR="00B34DFB" w:rsidRPr="00D86E3E">
        <w:rPr>
          <w:rFonts w:ascii="Tenorite" w:hAnsi="Tenorite"/>
        </w:rPr>
        <w:t>quelle chaine</w:t>
      </w:r>
      <w:r w:rsidRPr="00D86E3E">
        <w:rPr>
          <w:rFonts w:ascii="Tenorite" w:hAnsi="Tenorite"/>
        </w:rPr>
        <w:t xml:space="preserve"> de radio, la personne écoute</w:t>
      </w:r>
    </w:p>
    <w:p w14:paraId="6489ED2F" w14:textId="1D779AF6" w:rsidR="002756D0" w:rsidRPr="00D86E3E" w:rsidRDefault="002756D0" w:rsidP="00EE643E">
      <w:pPr>
        <w:pStyle w:val="Paragraphedeliste"/>
        <w:numPr>
          <w:ilvl w:val="0"/>
          <w:numId w:val="20"/>
        </w:numPr>
        <w:jc w:val="both"/>
        <w:rPr>
          <w:rFonts w:ascii="Tenorite" w:hAnsi="Tenorite"/>
        </w:rPr>
      </w:pPr>
      <w:r w:rsidRPr="00D86E3E">
        <w:rPr>
          <w:rFonts w:ascii="Tenorite" w:hAnsi="Tenorite"/>
        </w:rPr>
        <w:t xml:space="preserve">Emergency Button : Permet à </w:t>
      </w:r>
      <w:r w:rsidR="00B34DFB" w:rsidRPr="00D86E3E">
        <w:rPr>
          <w:rFonts w:ascii="Tenorite" w:hAnsi="Tenorite"/>
        </w:rPr>
        <w:t>la personne</w:t>
      </w:r>
      <w:r w:rsidRPr="00D86E3E">
        <w:rPr>
          <w:rFonts w:ascii="Tenorite" w:hAnsi="Tenorite"/>
        </w:rPr>
        <w:t xml:space="preserve"> de signaler un problème </w:t>
      </w:r>
    </w:p>
    <w:p w14:paraId="06A65A50" w14:textId="5B0CD37D" w:rsidR="000D347C" w:rsidRPr="00D86E3E" w:rsidRDefault="0030100B" w:rsidP="0079610F">
      <w:pPr>
        <w:pStyle w:val="Titre4"/>
      </w:pPr>
      <w:bookmarkStart w:id="100" w:name="_Toc122034435"/>
      <w:bookmarkStart w:id="101" w:name="_Toc122034499"/>
      <w:bookmarkStart w:id="102" w:name="_Toc122034530"/>
      <w:r w:rsidRPr="00D86E3E">
        <w:lastRenderedPageBreak/>
        <w:t xml:space="preserve">Maison </w:t>
      </w:r>
      <w:r w:rsidR="0041673A" w:rsidRPr="00D86E3E">
        <w:t>–</w:t>
      </w:r>
      <w:r w:rsidRPr="00D86E3E">
        <w:t xml:space="preserve"> </w:t>
      </w:r>
      <w:r w:rsidR="0041673A" w:rsidRPr="00D86E3E">
        <w:t>Réseau SmartHome</w:t>
      </w:r>
      <w:bookmarkEnd w:id="100"/>
      <w:bookmarkEnd w:id="101"/>
      <w:bookmarkEnd w:id="102"/>
    </w:p>
    <w:p w14:paraId="6B537D78" w14:textId="2C1E945B" w:rsidR="00F230BC" w:rsidRPr="00D86E3E" w:rsidRDefault="00AB61B9" w:rsidP="00A85332">
      <w:pPr>
        <w:jc w:val="center"/>
        <w:rPr>
          <w:rFonts w:ascii="Tenorite" w:hAnsi="Tenorite"/>
        </w:rPr>
      </w:pPr>
      <w:r w:rsidRPr="00D86E3E">
        <w:rPr>
          <w:rFonts w:ascii="Tenorite" w:hAnsi="Tenorite"/>
          <w:noProof/>
        </w:rPr>
        <w:drawing>
          <wp:inline distT="0" distB="0" distL="0" distR="0" wp14:anchorId="2C2E1F7B" wp14:editId="69AC7C86">
            <wp:extent cx="3062959" cy="2524944"/>
            <wp:effectExtent l="0" t="0" r="4445"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82536" cy="2541082"/>
                    </a:xfrm>
                    <a:prstGeom prst="rect">
                      <a:avLst/>
                    </a:prstGeom>
                  </pic:spPr>
                </pic:pic>
              </a:graphicData>
            </a:graphic>
          </wp:inline>
        </w:drawing>
      </w:r>
    </w:p>
    <w:p w14:paraId="44B3A7E8" w14:textId="2053AE2C" w:rsidR="00455ABC" w:rsidRPr="00D86E3E" w:rsidRDefault="00455ABC" w:rsidP="00EE643E">
      <w:pPr>
        <w:jc w:val="both"/>
        <w:rPr>
          <w:rFonts w:ascii="Tenorite" w:hAnsi="Tenorite"/>
        </w:rPr>
      </w:pPr>
      <w:r w:rsidRPr="00D86E3E">
        <w:rPr>
          <w:rFonts w:ascii="Tenorite" w:hAnsi="Tenorite"/>
          <w:noProof/>
        </w:rPr>
        <w:drawing>
          <wp:inline distT="0" distB="0" distL="0" distR="0" wp14:anchorId="454D9624" wp14:editId="2CA7E887">
            <wp:extent cx="4219906" cy="2148560"/>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28129" cy="2152747"/>
                    </a:xfrm>
                    <a:prstGeom prst="rect">
                      <a:avLst/>
                    </a:prstGeom>
                  </pic:spPr>
                </pic:pic>
              </a:graphicData>
            </a:graphic>
          </wp:inline>
        </w:drawing>
      </w:r>
    </w:p>
    <w:p w14:paraId="6ACA7B17" w14:textId="77777777" w:rsidR="00D567C9" w:rsidRPr="00D86E3E" w:rsidRDefault="00823BF5" w:rsidP="007F34D0">
      <w:pPr>
        <w:pStyle w:val="Titre5"/>
      </w:pPr>
      <w:bookmarkStart w:id="103" w:name="_Toc122034436"/>
      <w:bookmarkStart w:id="104" w:name="_Toc122034500"/>
      <w:r w:rsidRPr="00D86E3E">
        <w:t>Objectif</w:t>
      </w:r>
      <w:bookmarkEnd w:id="103"/>
      <w:bookmarkEnd w:id="104"/>
    </w:p>
    <w:p w14:paraId="4F49AC3A" w14:textId="68825381" w:rsidR="00744B33" w:rsidRPr="00D86E3E" w:rsidRDefault="00823BF5" w:rsidP="00EE643E">
      <w:pPr>
        <w:jc w:val="both"/>
        <w:rPr>
          <w:rFonts w:ascii="Tenorite" w:hAnsi="Tenorite"/>
        </w:rPr>
      </w:pPr>
      <w:r w:rsidRPr="00D86E3E">
        <w:rPr>
          <w:rFonts w:ascii="Tenorite" w:hAnsi="Tenorite"/>
        </w:rPr>
        <w:t>Simuler</w:t>
      </w:r>
      <w:r w:rsidR="00D567C9" w:rsidRPr="00D86E3E">
        <w:rPr>
          <w:rFonts w:ascii="Tenorite" w:hAnsi="Tenorite"/>
        </w:rPr>
        <w:t xml:space="preserve"> le reste de l’environnement de la Smart Home</w:t>
      </w:r>
    </w:p>
    <w:p w14:paraId="36BBD7EE" w14:textId="48AA7F4C" w:rsidR="00F230BC" w:rsidRPr="00D86E3E" w:rsidRDefault="00F230BC" w:rsidP="00EE643E">
      <w:pPr>
        <w:jc w:val="both"/>
        <w:rPr>
          <w:rFonts w:ascii="Tenorite" w:hAnsi="Tenorite"/>
        </w:rPr>
      </w:pPr>
    </w:p>
    <w:p w14:paraId="51F163B2" w14:textId="7CA38A81" w:rsidR="00DE5761" w:rsidRPr="00D86E3E" w:rsidRDefault="00DE5761" w:rsidP="007F34D0">
      <w:pPr>
        <w:pStyle w:val="Titre5"/>
      </w:pPr>
      <w:bookmarkStart w:id="105" w:name="_Toc122034437"/>
      <w:bookmarkStart w:id="106" w:name="_Toc122034501"/>
      <w:r w:rsidRPr="00D86E3E">
        <w:t>Matériel</w:t>
      </w:r>
      <w:bookmarkEnd w:id="105"/>
      <w:bookmarkEnd w:id="106"/>
    </w:p>
    <w:p w14:paraId="53B541E7" w14:textId="5CBAF6B9" w:rsidR="00DE5761" w:rsidRPr="00D86E3E" w:rsidRDefault="00DE5761" w:rsidP="00EE643E">
      <w:pPr>
        <w:jc w:val="both"/>
        <w:rPr>
          <w:rFonts w:ascii="Tenorite" w:hAnsi="Tenorite"/>
        </w:rPr>
      </w:pPr>
      <w:r w:rsidRPr="00D86E3E">
        <w:rPr>
          <w:rFonts w:ascii="Tenorite" w:hAnsi="Tenorite"/>
        </w:rPr>
        <w:t>Laptop avec Packet Tracer</w:t>
      </w:r>
    </w:p>
    <w:p w14:paraId="60041FA6" w14:textId="77777777" w:rsidR="00DE5761" w:rsidRPr="00D86E3E" w:rsidRDefault="00DE5761" w:rsidP="00EE643E">
      <w:pPr>
        <w:jc w:val="both"/>
        <w:rPr>
          <w:rFonts w:ascii="Tenorite" w:hAnsi="Tenorite"/>
        </w:rPr>
      </w:pPr>
    </w:p>
    <w:p w14:paraId="2395E2AE" w14:textId="3AD85692" w:rsidR="00DE5761" w:rsidRPr="00D86E3E" w:rsidRDefault="00DE5761" w:rsidP="007F34D0">
      <w:pPr>
        <w:pStyle w:val="Titre5"/>
      </w:pPr>
      <w:bookmarkStart w:id="107" w:name="_Toc122034438"/>
      <w:bookmarkStart w:id="108" w:name="_Toc122034502"/>
      <w:r w:rsidRPr="00D86E3E">
        <w:t>Matériel Packet</w:t>
      </w:r>
      <w:bookmarkEnd w:id="107"/>
      <w:bookmarkEnd w:id="108"/>
    </w:p>
    <w:p w14:paraId="35144E56" w14:textId="77777777" w:rsidR="00E53485" w:rsidRPr="00D86E3E" w:rsidRDefault="000F49C1" w:rsidP="00E53485">
      <w:pPr>
        <w:pStyle w:val="Paragraphedeliste"/>
        <w:numPr>
          <w:ilvl w:val="0"/>
          <w:numId w:val="22"/>
        </w:numPr>
        <w:jc w:val="both"/>
        <w:rPr>
          <w:rFonts w:ascii="Tenorite" w:hAnsi="Tenorite"/>
        </w:rPr>
      </w:pPr>
      <w:r w:rsidRPr="00D86E3E">
        <w:rPr>
          <w:rFonts w:ascii="Tenorite" w:hAnsi="Tenorite"/>
        </w:rPr>
        <w:t>1 MCU Card :</w:t>
      </w:r>
      <w:r w:rsidR="00464C5E" w:rsidRPr="00D86E3E">
        <w:rPr>
          <w:rFonts w:ascii="Tenorite" w:hAnsi="Tenorite"/>
        </w:rPr>
        <w:t xml:space="preserve"> </w:t>
      </w:r>
    </w:p>
    <w:p w14:paraId="5E6F2898" w14:textId="25FB4F0C" w:rsidR="000F49C1" w:rsidRPr="00D86E3E" w:rsidRDefault="00464C5E" w:rsidP="00E53485">
      <w:pPr>
        <w:pStyle w:val="Paragraphedeliste"/>
        <w:numPr>
          <w:ilvl w:val="1"/>
          <w:numId w:val="22"/>
        </w:numPr>
        <w:jc w:val="both"/>
        <w:rPr>
          <w:rFonts w:ascii="Tenorite" w:hAnsi="Tenorite"/>
        </w:rPr>
      </w:pPr>
      <w:r w:rsidRPr="00D86E3E">
        <w:rPr>
          <w:rFonts w:ascii="Tenorite" w:hAnsi="Tenorite"/>
        </w:rPr>
        <w:t>U</w:t>
      </w:r>
      <w:r w:rsidR="00E53485" w:rsidRPr="00D86E3E">
        <w:rPr>
          <w:rFonts w:ascii="Tenorite" w:hAnsi="Tenorite"/>
        </w:rPr>
        <w:t xml:space="preserve">n </w:t>
      </w:r>
      <w:r w:rsidRPr="00D86E3E">
        <w:rPr>
          <w:rFonts w:ascii="Tenorite" w:hAnsi="Tenorite"/>
        </w:rPr>
        <w:t>RealUDP Socket pour recevoir les informations du M5Stack de la maison</w:t>
      </w:r>
    </w:p>
    <w:p w14:paraId="1A5A4BCA" w14:textId="348DFD0F" w:rsidR="00E53485" w:rsidRPr="00D86E3E" w:rsidRDefault="00E53485" w:rsidP="00E53485">
      <w:pPr>
        <w:pStyle w:val="Paragraphedeliste"/>
        <w:numPr>
          <w:ilvl w:val="1"/>
          <w:numId w:val="22"/>
        </w:numPr>
        <w:jc w:val="both"/>
        <w:rPr>
          <w:rFonts w:ascii="Tenorite" w:hAnsi="Tenorite"/>
        </w:rPr>
      </w:pPr>
      <w:r w:rsidRPr="00D86E3E">
        <w:rPr>
          <w:rFonts w:ascii="Tenorite" w:hAnsi="Tenorite"/>
        </w:rPr>
        <w:t xml:space="preserve">Un TCP Client pour transmettre les informations à un autre réseau de manière </w:t>
      </w:r>
      <w:r w:rsidR="00AD66BC" w:rsidRPr="00D86E3E">
        <w:rPr>
          <w:rFonts w:ascii="Tenorite" w:hAnsi="Tenorite"/>
        </w:rPr>
        <w:t>plus « reliable »</w:t>
      </w:r>
    </w:p>
    <w:p w14:paraId="1B769913" w14:textId="77777777" w:rsidR="00E84D8F" w:rsidRPr="00D86E3E" w:rsidRDefault="00E84D8F" w:rsidP="00E84D8F">
      <w:pPr>
        <w:pStyle w:val="Paragraphedeliste"/>
        <w:jc w:val="both"/>
        <w:rPr>
          <w:rFonts w:ascii="Tenorite" w:hAnsi="Tenorite"/>
        </w:rPr>
      </w:pPr>
    </w:p>
    <w:p w14:paraId="2E4AD7C5" w14:textId="379C8A20" w:rsidR="00E84D8F" w:rsidRPr="00D86E3E" w:rsidRDefault="00E84D8F" w:rsidP="00E84D8F">
      <w:pPr>
        <w:pStyle w:val="Paragraphedeliste"/>
        <w:jc w:val="both"/>
        <w:rPr>
          <w:rFonts w:ascii="Tenorite" w:hAnsi="Tenorite"/>
        </w:rPr>
      </w:pPr>
      <w:r w:rsidRPr="00D86E3E">
        <w:rPr>
          <w:rFonts w:ascii="Tenorite" w:hAnsi="Tenorite"/>
        </w:rPr>
        <w:t>IOT</w:t>
      </w:r>
    </w:p>
    <w:p w14:paraId="0BAE83AA" w14:textId="79211FEB" w:rsidR="00464C5E" w:rsidRPr="00D86E3E" w:rsidRDefault="00B47C11" w:rsidP="00E84D8F">
      <w:pPr>
        <w:pStyle w:val="Paragraphedeliste"/>
        <w:numPr>
          <w:ilvl w:val="0"/>
          <w:numId w:val="21"/>
        </w:numPr>
        <w:jc w:val="both"/>
        <w:rPr>
          <w:rFonts w:ascii="Tenorite" w:hAnsi="Tenorite"/>
        </w:rPr>
      </w:pPr>
      <w:r w:rsidRPr="00D86E3E">
        <w:rPr>
          <w:rFonts w:ascii="Tenorite" w:hAnsi="Tenorite"/>
        </w:rPr>
        <w:t>1</w:t>
      </w:r>
      <w:r w:rsidR="00464C5E" w:rsidRPr="00D86E3E">
        <w:rPr>
          <w:rFonts w:ascii="Tenorite" w:hAnsi="Tenorite"/>
        </w:rPr>
        <w:t xml:space="preserve"> LCD pour afficher des informations suivant </w:t>
      </w:r>
      <w:r w:rsidRPr="00D86E3E">
        <w:rPr>
          <w:rFonts w:ascii="Tenorite" w:hAnsi="Tenorite"/>
        </w:rPr>
        <w:t>le capteur</w:t>
      </w:r>
    </w:p>
    <w:p w14:paraId="6CD12707" w14:textId="64E25265" w:rsidR="00B47C11" w:rsidRPr="00D86E3E" w:rsidRDefault="00B47C11" w:rsidP="00E84D8F">
      <w:pPr>
        <w:pStyle w:val="Paragraphedeliste"/>
        <w:numPr>
          <w:ilvl w:val="0"/>
          <w:numId w:val="21"/>
        </w:numPr>
        <w:jc w:val="both"/>
        <w:rPr>
          <w:rFonts w:ascii="Tenorite" w:hAnsi="Tenorite"/>
        </w:rPr>
      </w:pPr>
      <w:r w:rsidRPr="00D86E3E">
        <w:rPr>
          <w:rFonts w:ascii="Tenorite" w:hAnsi="Tenorite"/>
        </w:rPr>
        <w:t xml:space="preserve">1 Lampe qui </w:t>
      </w:r>
      <w:r w:rsidR="009A5E27" w:rsidRPr="00D86E3E">
        <w:rPr>
          <w:rFonts w:ascii="Tenorite" w:hAnsi="Tenorite"/>
        </w:rPr>
        <w:t>s’allume lorsque le capteur de présence détecte un</w:t>
      </w:r>
      <w:r w:rsidR="00E84D8F" w:rsidRPr="00D86E3E">
        <w:rPr>
          <w:rFonts w:ascii="Tenorite" w:hAnsi="Tenorite"/>
        </w:rPr>
        <w:t>e personne</w:t>
      </w:r>
    </w:p>
    <w:p w14:paraId="18826377" w14:textId="304E9E80" w:rsidR="00E84D8F" w:rsidRPr="00D86E3E" w:rsidRDefault="00E84D8F" w:rsidP="00E84D8F">
      <w:pPr>
        <w:pStyle w:val="Paragraphedeliste"/>
        <w:numPr>
          <w:ilvl w:val="0"/>
          <w:numId w:val="21"/>
        </w:numPr>
        <w:jc w:val="both"/>
        <w:rPr>
          <w:rFonts w:ascii="Tenorite" w:hAnsi="Tenorite"/>
        </w:rPr>
      </w:pPr>
      <w:r w:rsidRPr="00D86E3E">
        <w:rPr>
          <w:rFonts w:ascii="Tenorite" w:hAnsi="Tenorite"/>
        </w:rPr>
        <w:t>1 Alarme qui s’allume dès que le bouton d’urgence est pressé</w:t>
      </w:r>
    </w:p>
    <w:p w14:paraId="1A89A749" w14:textId="77777777" w:rsidR="00BF2ED5" w:rsidRPr="00D86E3E" w:rsidRDefault="00BF2ED5" w:rsidP="00BF2ED5">
      <w:pPr>
        <w:pStyle w:val="Paragraphedeliste"/>
        <w:jc w:val="both"/>
        <w:rPr>
          <w:rFonts w:ascii="Tenorite" w:hAnsi="Tenorite"/>
        </w:rPr>
      </w:pPr>
    </w:p>
    <w:p w14:paraId="6CFECC4C" w14:textId="109287DD" w:rsidR="004D4E65" w:rsidRPr="00D86E3E" w:rsidRDefault="004D4E65" w:rsidP="00E84D8F">
      <w:pPr>
        <w:pStyle w:val="Paragraphedeliste"/>
        <w:numPr>
          <w:ilvl w:val="0"/>
          <w:numId w:val="21"/>
        </w:numPr>
        <w:jc w:val="both"/>
        <w:rPr>
          <w:rFonts w:ascii="Tenorite" w:hAnsi="Tenorite"/>
        </w:rPr>
      </w:pPr>
      <w:r w:rsidRPr="00D86E3E">
        <w:rPr>
          <w:rFonts w:ascii="Tenorite" w:hAnsi="Tenorite"/>
        </w:rPr>
        <w:t>1 MCU Card : Server TCP pour recevoir les trames TCP</w:t>
      </w:r>
    </w:p>
    <w:p w14:paraId="0BE8291C" w14:textId="3ECE13E4" w:rsidR="00F230BC" w:rsidRPr="00D86E3E" w:rsidRDefault="00F230BC" w:rsidP="0079610F">
      <w:pPr>
        <w:pStyle w:val="Titre3"/>
      </w:pPr>
      <w:bookmarkStart w:id="109" w:name="_Toc122034439"/>
      <w:bookmarkStart w:id="110" w:name="_Toc122034503"/>
      <w:bookmarkStart w:id="111" w:name="_Toc122034531"/>
      <w:r w:rsidRPr="00D86E3E">
        <w:lastRenderedPageBreak/>
        <w:t>Normes de communication</w:t>
      </w:r>
      <w:bookmarkEnd w:id="109"/>
      <w:bookmarkEnd w:id="110"/>
      <w:bookmarkEnd w:id="111"/>
    </w:p>
    <w:p w14:paraId="493290F5" w14:textId="77777777" w:rsidR="00BF2ED5" w:rsidRPr="00D86E3E" w:rsidRDefault="00BF2ED5" w:rsidP="00EE643E">
      <w:pPr>
        <w:jc w:val="both"/>
        <w:rPr>
          <w:rFonts w:ascii="Tenorite" w:hAnsi="Tenorite"/>
        </w:rPr>
      </w:pPr>
    </w:p>
    <w:p w14:paraId="222975B4" w14:textId="2D57FA42" w:rsidR="00D32441" w:rsidRPr="00D86E3E" w:rsidRDefault="00161197" w:rsidP="00EE643E">
      <w:pPr>
        <w:jc w:val="both"/>
        <w:rPr>
          <w:rFonts w:ascii="Tenorite" w:hAnsi="Tenorite"/>
        </w:rPr>
      </w:pPr>
      <w:r w:rsidRPr="00D86E3E">
        <w:rPr>
          <w:rFonts w:ascii="Tenorite" w:hAnsi="Tenorite"/>
        </w:rPr>
        <w:t>Le format classique d’un Topic MQTT se présente comme suit :</w:t>
      </w:r>
    </w:p>
    <w:p w14:paraId="65FCB847" w14:textId="1646257B" w:rsidR="00161197" w:rsidRPr="00D86E3E" w:rsidRDefault="00161197" w:rsidP="00EE643E">
      <w:pPr>
        <w:jc w:val="both"/>
        <w:rPr>
          <w:rFonts w:ascii="Tenorite" w:hAnsi="Tenorite"/>
        </w:rPr>
      </w:pPr>
      <w:r w:rsidRPr="00D86E3E">
        <w:rPr>
          <w:rFonts w:ascii="Tenorite" w:hAnsi="Tenorite"/>
          <w:noProof/>
        </w:rPr>
        <w:drawing>
          <wp:inline distT="0" distB="0" distL="0" distR="0" wp14:anchorId="1C18AE70" wp14:editId="31EF0C6F">
            <wp:extent cx="5760720" cy="1612900"/>
            <wp:effectExtent l="0" t="0" r="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612900"/>
                    </a:xfrm>
                    <a:prstGeom prst="rect">
                      <a:avLst/>
                    </a:prstGeom>
                  </pic:spPr>
                </pic:pic>
              </a:graphicData>
            </a:graphic>
          </wp:inline>
        </w:drawing>
      </w:r>
    </w:p>
    <w:p w14:paraId="2F28BEB1" w14:textId="77777777" w:rsidR="002E77D6" w:rsidRPr="00D86E3E" w:rsidRDefault="002E77D6" w:rsidP="00EE643E">
      <w:pPr>
        <w:jc w:val="both"/>
        <w:rPr>
          <w:rFonts w:ascii="Tenorite" w:hAnsi="Tenorite"/>
        </w:rPr>
      </w:pPr>
    </w:p>
    <w:p w14:paraId="2BB87DB6" w14:textId="6213FAB8" w:rsidR="002E77D6" w:rsidRPr="00D86E3E" w:rsidRDefault="002E77D6" w:rsidP="00EE643E">
      <w:pPr>
        <w:jc w:val="both"/>
        <w:rPr>
          <w:rFonts w:ascii="Tenorite" w:hAnsi="Tenorite"/>
        </w:rPr>
      </w:pPr>
      <w:r w:rsidRPr="00D86E3E">
        <w:rPr>
          <w:rFonts w:ascii="Tenorite" w:hAnsi="Tenorite"/>
        </w:rPr>
        <w:t xml:space="preserve">Afin de permettre la communication des trois univers nous avons décider du format des messages envoyer </w:t>
      </w:r>
      <w:r w:rsidR="00A51824" w:rsidRPr="00D86E3E">
        <w:rPr>
          <w:rFonts w:ascii="Tenorite" w:hAnsi="Tenorite"/>
        </w:rPr>
        <w:t xml:space="preserve">pour chaque </w:t>
      </w:r>
      <w:r w:rsidR="000A7D32" w:rsidRPr="00D86E3E">
        <w:rPr>
          <w:rFonts w:ascii="Tenorite" w:hAnsi="Tenorite"/>
        </w:rPr>
        <w:t>capteur</w:t>
      </w:r>
      <w:r w:rsidR="00B3117E" w:rsidRPr="00D86E3E">
        <w:rPr>
          <w:rFonts w:ascii="Tenorite" w:hAnsi="Tenorite"/>
        </w:rPr>
        <w:t>.</w:t>
      </w:r>
      <w:r w:rsidR="00745541" w:rsidRPr="00D86E3E">
        <w:rPr>
          <w:rFonts w:ascii="Tenorite" w:hAnsi="Tenorite"/>
        </w:rPr>
        <w:t xml:space="preserve"> </w:t>
      </w:r>
    </w:p>
    <w:p w14:paraId="1C5CCECA" w14:textId="263F0FCD" w:rsidR="000A7D32" w:rsidRPr="00D86E3E" w:rsidRDefault="00857BBB" w:rsidP="00EE643E">
      <w:pPr>
        <w:jc w:val="both"/>
        <w:rPr>
          <w:rFonts w:ascii="Tenorite" w:hAnsi="Tenorite"/>
        </w:rPr>
      </w:pPr>
      <w:r w:rsidRPr="00D86E3E">
        <w:rPr>
          <w:rFonts w:ascii="Tenorite" w:hAnsi="Tenorite"/>
          <w:noProof/>
        </w:rPr>
        <w:drawing>
          <wp:inline distT="0" distB="0" distL="0" distR="0" wp14:anchorId="36DAB5CB" wp14:editId="4A25C68E">
            <wp:extent cx="4913630" cy="6946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3630" cy="694690"/>
                    </a:xfrm>
                    <a:prstGeom prst="rect">
                      <a:avLst/>
                    </a:prstGeom>
                    <a:noFill/>
                  </pic:spPr>
                </pic:pic>
              </a:graphicData>
            </a:graphic>
          </wp:inline>
        </w:drawing>
      </w:r>
    </w:p>
    <w:p w14:paraId="58FCF5BC" w14:textId="6FB6717E" w:rsidR="007F2265" w:rsidRPr="00D86E3E" w:rsidRDefault="007F2265" w:rsidP="00EE643E">
      <w:pPr>
        <w:jc w:val="both"/>
        <w:rPr>
          <w:rFonts w:ascii="Tenorite" w:hAnsi="Tenorite"/>
        </w:rPr>
      </w:pPr>
      <w:r w:rsidRPr="00D86E3E">
        <w:rPr>
          <w:rFonts w:ascii="Tenorite" w:hAnsi="Tenorite"/>
        </w:rPr>
        <w:t xml:space="preserve">Les valeurs pour chaque </w:t>
      </w:r>
      <w:r w:rsidR="002B6211" w:rsidRPr="00D86E3E">
        <w:rPr>
          <w:rFonts w:ascii="Tenorite" w:hAnsi="Tenorite"/>
        </w:rPr>
        <w:t>capteur</w:t>
      </w:r>
    </w:p>
    <w:p w14:paraId="1384FE59" w14:textId="7E5070E1" w:rsidR="000A7D32" w:rsidRPr="00D86E3E" w:rsidRDefault="000A7D32" w:rsidP="000A7D32">
      <w:pPr>
        <w:pStyle w:val="Paragraphedeliste"/>
        <w:numPr>
          <w:ilvl w:val="0"/>
          <w:numId w:val="20"/>
        </w:numPr>
        <w:jc w:val="both"/>
        <w:rPr>
          <w:rFonts w:ascii="Tenorite" w:hAnsi="Tenorite"/>
        </w:rPr>
      </w:pPr>
      <w:r w:rsidRPr="00D86E3E">
        <w:rPr>
          <w:rFonts w:ascii="Tenorite" w:hAnsi="Tenorite"/>
        </w:rPr>
        <w:t xml:space="preserve">Ultrasonic : </w:t>
      </w:r>
      <w:r w:rsidR="007F2265" w:rsidRPr="00D86E3E">
        <w:rPr>
          <w:rFonts w:ascii="Tenorite" w:hAnsi="Tenorite"/>
        </w:rPr>
        <w:t>0 … xxx mètre</w:t>
      </w:r>
    </w:p>
    <w:p w14:paraId="701E6AC8" w14:textId="0D2EA8AB" w:rsidR="000A7D32" w:rsidRPr="00D86E3E" w:rsidRDefault="000A7D32" w:rsidP="000A7D32">
      <w:pPr>
        <w:pStyle w:val="Paragraphedeliste"/>
        <w:numPr>
          <w:ilvl w:val="0"/>
          <w:numId w:val="20"/>
        </w:numPr>
        <w:jc w:val="both"/>
        <w:rPr>
          <w:rFonts w:ascii="Tenorite" w:hAnsi="Tenorite"/>
        </w:rPr>
      </w:pPr>
      <w:r w:rsidRPr="00D86E3E">
        <w:rPr>
          <w:rFonts w:ascii="Tenorite" w:hAnsi="Tenorite"/>
        </w:rPr>
        <w:t xml:space="preserve">PIR : </w:t>
      </w:r>
      <w:r w:rsidR="007F2265" w:rsidRPr="00D86E3E">
        <w:rPr>
          <w:rFonts w:ascii="Tenorite" w:hAnsi="Tenorite"/>
        </w:rPr>
        <w:t xml:space="preserve">0 = Personne // </w:t>
      </w:r>
      <w:r w:rsidR="00991B5E" w:rsidRPr="00D86E3E">
        <w:rPr>
          <w:rFonts w:ascii="Tenorite" w:hAnsi="Tenorite"/>
        </w:rPr>
        <w:t>2 = Présence</w:t>
      </w:r>
    </w:p>
    <w:p w14:paraId="59F35B50" w14:textId="45A68F83" w:rsidR="000A7D32" w:rsidRPr="00D86E3E" w:rsidRDefault="000A7D32" w:rsidP="000A7D32">
      <w:pPr>
        <w:pStyle w:val="Paragraphedeliste"/>
        <w:numPr>
          <w:ilvl w:val="0"/>
          <w:numId w:val="20"/>
        </w:numPr>
        <w:jc w:val="both"/>
        <w:rPr>
          <w:rFonts w:ascii="Tenorite" w:hAnsi="Tenorite"/>
        </w:rPr>
      </w:pPr>
      <w:r w:rsidRPr="00D86E3E">
        <w:rPr>
          <w:rFonts w:ascii="Tenorite" w:hAnsi="Tenorite"/>
        </w:rPr>
        <w:t xml:space="preserve">Potentiomètre : </w:t>
      </w:r>
      <w:r w:rsidR="00991B5E" w:rsidRPr="00D86E3E">
        <w:rPr>
          <w:rFonts w:ascii="Tenorite" w:hAnsi="Tenorite"/>
        </w:rPr>
        <w:t>0…3000</w:t>
      </w:r>
      <w:r w:rsidR="00672E0E" w:rsidRPr="00D86E3E">
        <w:rPr>
          <w:rFonts w:ascii="Tenorite" w:hAnsi="Tenorite"/>
        </w:rPr>
        <w:t xml:space="preserve"> Frequenc</w:t>
      </w:r>
      <w:r w:rsidR="005A313D" w:rsidRPr="00D86E3E">
        <w:rPr>
          <w:rFonts w:ascii="Tenorite" w:hAnsi="Tenorite"/>
        </w:rPr>
        <w:t>e de radio</w:t>
      </w:r>
    </w:p>
    <w:p w14:paraId="6802F230" w14:textId="484F8E3A" w:rsidR="000A7D32" w:rsidRPr="00D86E3E" w:rsidRDefault="000A7D32" w:rsidP="000A7D32">
      <w:pPr>
        <w:pStyle w:val="Paragraphedeliste"/>
        <w:numPr>
          <w:ilvl w:val="0"/>
          <w:numId w:val="20"/>
        </w:numPr>
        <w:jc w:val="both"/>
        <w:rPr>
          <w:rFonts w:ascii="Tenorite" w:hAnsi="Tenorite"/>
        </w:rPr>
      </w:pPr>
      <w:r w:rsidRPr="00D86E3E">
        <w:rPr>
          <w:rFonts w:ascii="Tenorite" w:hAnsi="Tenorite"/>
        </w:rPr>
        <w:t xml:space="preserve">Emergency Button : </w:t>
      </w:r>
      <w:r w:rsidR="0027679F" w:rsidRPr="00D86E3E">
        <w:rPr>
          <w:rFonts w:ascii="Tenorite" w:hAnsi="Tenorite"/>
        </w:rPr>
        <w:t>0 = Ok // 1 = Urgence</w:t>
      </w:r>
    </w:p>
    <w:p w14:paraId="56B5B246" w14:textId="77777777" w:rsidR="000A7D32" w:rsidRPr="00D86E3E" w:rsidRDefault="000A7D32" w:rsidP="00EE643E">
      <w:pPr>
        <w:jc w:val="both"/>
        <w:rPr>
          <w:rFonts w:ascii="Tenorite" w:hAnsi="Tenorite"/>
        </w:rPr>
      </w:pPr>
    </w:p>
    <w:p w14:paraId="2DEC82E4" w14:textId="4466E443" w:rsidR="00BE0EB7" w:rsidRPr="00D86E3E" w:rsidRDefault="00BE0EB7" w:rsidP="00EE643E">
      <w:pPr>
        <w:jc w:val="both"/>
        <w:rPr>
          <w:rFonts w:ascii="Tenorite" w:hAnsi="Tenorite"/>
        </w:rPr>
      </w:pPr>
      <w:r w:rsidRPr="00D86E3E">
        <w:rPr>
          <w:rFonts w:ascii="Tenorite" w:hAnsi="Tenorite"/>
        </w:rPr>
        <w:br w:type="page"/>
      </w:r>
    </w:p>
    <w:p w14:paraId="582AF757" w14:textId="0FD6967C" w:rsidR="6CE556DC" w:rsidRPr="00D86E3E" w:rsidRDefault="6CE556DC" w:rsidP="0079610F">
      <w:pPr>
        <w:pStyle w:val="Titre2"/>
      </w:pPr>
      <w:bookmarkStart w:id="112" w:name="_Toc122034440"/>
      <w:bookmarkStart w:id="113" w:name="_Toc122034504"/>
      <w:bookmarkStart w:id="114" w:name="_Toc122034532"/>
      <w:r>
        <w:lastRenderedPageBreak/>
        <w:t>Retour d’expérience</w:t>
      </w:r>
      <w:r w:rsidR="3CFCF5EF">
        <w:t xml:space="preserve"> et difficultés rencontrées</w:t>
      </w:r>
      <w:bookmarkEnd w:id="112"/>
      <w:bookmarkEnd w:id="113"/>
      <w:bookmarkEnd w:id="114"/>
    </w:p>
    <w:p w14:paraId="42C4012A" w14:textId="76B0A10F" w:rsidR="00CF19DD" w:rsidRPr="00D86E3E" w:rsidRDefault="00AB1EED" w:rsidP="005B6F8A">
      <w:pPr>
        <w:jc w:val="both"/>
        <w:rPr>
          <w:rFonts w:ascii="Tenorite" w:hAnsi="Tenorite"/>
        </w:rPr>
      </w:pPr>
      <w:r w:rsidRPr="00D86E3E">
        <w:rPr>
          <w:rFonts w:ascii="Tenorite" w:hAnsi="Tenorite"/>
        </w:rPr>
        <w:t xml:space="preserve">Ce travail </w:t>
      </w:r>
      <w:r w:rsidR="00776009" w:rsidRPr="00D86E3E">
        <w:rPr>
          <w:rFonts w:ascii="Tenorite" w:hAnsi="Tenorite"/>
        </w:rPr>
        <w:t xml:space="preserve">nous a permis d’éprouver une grande partie des connaissances acquises au terme du module d’Entreprise Connecté. </w:t>
      </w:r>
      <w:r w:rsidR="00261516" w:rsidRPr="00D86E3E">
        <w:rPr>
          <w:rFonts w:ascii="Tenorite" w:hAnsi="Tenorite"/>
        </w:rPr>
        <w:t xml:space="preserve">Cela a été une </w:t>
      </w:r>
      <w:r w:rsidR="00D0331F" w:rsidRPr="00D86E3E">
        <w:rPr>
          <w:rFonts w:ascii="Tenorite" w:hAnsi="Tenorite"/>
        </w:rPr>
        <w:t xml:space="preserve">mise en situation concrète </w:t>
      </w:r>
      <w:r w:rsidR="00261516" w:rsidRPr="00D86E3E">
        <w:rPr>
          <w:rFonts w:ascii="Tenorite" w:hAnsi="Tenorite"/>
        </w:rPr>
        <w:t xml:space="preserve">avec </w:t>
      </w:r>
      <w:r w:rsidR="00D0331F" w:rsidRPr="00D86E3E">
        <w:rPr>
          <w:rFonts w:ascii="Tenorite" w:hAnsi="Tenorite"/>
        </w:rPr>
        <w:t>la combinaison</w:t>
      </w:r>
      <w:r w:rsidR="00261516" w:rsidRPr="00D86E3E">
        <w:rPr>
          <w:rFonts w:ascii="Tenorite" w:hAnsi="Tenorite"/>
        </w:rPr>
        <w:t xml:space="preserve"> de différent</w:t>
      </w:r>
      <w:r w:rsidR="00CF19DD" w:rsidRPr="00D86E3E">
        <w:rPr>
          <w:rFonts w:ascii="Tenorite" w:hAnsi="Tenorite"/>
        </w:rPr>
        <w:t>s</w:t>
      </w:r>
      <w:r w:rsidR="00261516" w:rsidRPr="00D86E3E">
        <w:rPr>
          <w:rFonts w:ascii="Tenorite" w:hAnsi="Tenorite"/>
        </w:rPr>
        <w:t xml:space="preserve"> concept</w:t>
      </w:r>
      <w:r w:rsidR="00CF19DD" w:rsidRPr="00D86E3E">
        <w:rPr>
          <w:rFonts w:ascii="Tenorite" w:hAnsi="Tenorite"/>
        </w:rPr>
        <w:t>s</w:t>
      </w:r>
      <w:r w:rsidR="00261516" w:rsidRPr="00D86E3E">
        <w:rPr>
          <w:rFonts w:ascii="Tenorite" w:hAnsi="Tenorite"/>
        </w:rPr>
        <w:t xml:space="preserve"> technique vu auparavant en TP</w:t>
      </w:r>
      <w:r w:rsidR="00AC454C" w:rsidRPr="00D86E3E">
        <w:rPr>
          <w:rFonts w:ascii="Tenorite" w:hAnsi="Tenorite"/>
        </w:rPr>
        <w:t>.</w:t>
      </w:r>
      <w:r w:rsidR="00C801D3" w:rsidRPr="00D86E3E">
        <w:rPr>
          <w:rFonts w:ascii="Tenorite" w:hAnsi="Tenorite"/>
        </w:rPr>
        <w:t xml:space="preserve"> </w:t>
      </w:r>
      <w:r w:rsidR="00CF19DD" w:rsidRPr="00D86E3E">
        <w:rPr>
          <w:rFonts w:ascii="Tenorite" w:hAnsi="Tenorite"/>
        </w:rPr>
        <w:t>Le matériel mis à disposition était simple</w:t>
      </w:r>
      <w:r w:rsidR="003A26B8" w:rsidRPr="00D86E3E">
        <w:rPr>
          <w:rFonts w:ascii="Tenorite" w:hAnsi="Tenorite"/>
        </w:rPr>
        <w:t xml:space="preserve"> d’utilisation et la documentation fourni clair</w:t>
      </w:r>
      <w:r w:rsidR="00E250C1" w:rsidRPr="00D86E3E">
        <w:rPr>
          <w:rFonts w:ascii="Tenorite" w:hAnsi="Tenorite"/>
        </w:rPr>
        <w:t>e</w:t>
      </w:r>
      <w:r w:rsidR="003A26B8" w:rsidRPr="00D86E3E">
        <w:rPr>
          <w:rFonts w:ascii="Tenorite" w:hAnsi="Tenorite"/>
        </w:rPr>
        <w:t>. Grâce au</w:t>
      </w:r>
      <w:r w:rsidR="00E250C1" w:rsidRPr="00D86E3E">
        <w:rPr>
          <w:rFonts w:ascii="Tenorite" w:hAnsi="Tenorite"/>
        </w:rPr>
        <w:t>x</w:t>
      </w:r>
      <w:r w:rsidR="003A26B8" w:rsidRPr="00D86E3E">
        <w:rPr>
          <w:rFonts w:ascii="Tenorite" w:hAnsi="Tenorite"/>
        </w:rPr>
        <w:t xml:space="preserve"> différent</w:t>
      </w:r>
      <w:r w:rsidR="00E250C1" w:rsidRPr="00D86E3E">
        <w:rPr>
          <w:rFonts w:ascii="Tenorite" w:hAnsi="Tenorite"/>
        </w:rPr>
        <w:t>s</w:t>
      </w:r>
      <w:r w:rsidR="003A26B8" w:rsidRPr="00D86E3E">
        <w:rPr>
          <w:rFonts w:ascii="Tenorite" w:hAnsi="Tenorite"/>
        </w:rPr>
        <w:t xml:space="preserve"> TP et à notre curiosité, </w:t>
      </w:r>
      <w:r w:rsidR="00E250C1" w:rsidRPr="00D86E3E">
        <w:rPr>
          <w:rFonts w:ascii="Tenorite" w:hAnsi="Tenorite"/>
        </w:rPr>
        <w:t xml:space="preserve">il nous a été facile de retrouver </w:t>
      </w:r>
      <w:r w:rsidR="009A3BF6" w:rsidRPr="00D86E3E">
        <w:rPr>
          <w:rFonts w:ascii="Tenorite" w:hAnsi="Tenorite"/>
        </w:rPr>
        <w:t>les informations nécessaires</w:t>
      </w:r>
      <w:r w:rsidR="00E250C1" w:rsidRPr="00D86E3E">
        <w:rPr>
          <w:rFonts w:ascii="Tenorite" w:hAnsi="Tenorite"/>
        </w:rPr>
        <w:t xml:space="preserve"> pour configurer et ou débuguer chacun des éléments.</w:t>
      </w:r>
      <w:r w:rsidR="00C801D3" w:rsidRPr="00D86E3E">
        <w:rPr>
          <w:rFonts w:ascii="Tenorite" w:hAnsi="Tenorite"/>
        </w:rPr>
        <w:t xml:space="preserve"> Le travail a 3 était constructif et chacun a pu apporter des éléments intéressants lors de nos divers échanges sur nos parties respectives.</w:t>
      </w:r>
    </w:p>
    <w:p w14:paraId="625C8976" w14:textId="6306E087" w:rsidR="00E250C1" w:rsidRPr="00D86E3E" w:rsidRDefault="4532A776" w:rsidP="005B6F8A">
      <w:pPr>
        <w:jc w:val="both"/>
        <w:rPr>
          <w:rFonts w:ascii="Tenorite" w:hAnsi="Tenorite"/>
        </w:rPr>
      </w:pPr>
      <w:r w:rsidRPr="30C68055">
        <w:rPr>
          <w:rFonts w:ascii="Tenorite" w:hAnsi="Tenorite"/>
        </w:rPr>
        <w:t xml:space="preserve">Les limites de </w:t>
      </w:r>
      <w:r w:rsidR="151A9603" w:rsidRPr="30C68055">
        <w:rPr>
          <w:rFonts w:ascii="Tenorite" w:hAnsi="Tenorite"/>
        </w:rPr>
        <w:t>ce travail</w:t>
      </w:r>
      <w:r w:rsidRPr="30C68055">
        <w:rPr>
          <w:rFonts w:ascii="Tenorite" w:hAnsi="Tenorite"/>
        </w:rPr>
        <w:t xml:space="preserve"> trouvent </w:t>
      </w:r>
      <w:r w:rsidR="1E62AA86" w:rsidRPr="30C68055">
        <w:rPr>
          <w:rFonts w:ascii="Tenorite" w:hAnsi="Tenorite"/>
        </w:rPr>
        <w:t>leurs sources</w:t>
      </w:r>
      <w:r w:rsidRPr="30C68055">
        <w:rPr>
          <w:rFonts w:ascii="Tenorite" w:hAnsi="Tenorite"/>
        </w:rPr>
        <w:t xml:space="preserve"> dans la juxtaposition d’une grille d’évaluation imposant certains critères</w:t>
      </w:r>
      <w:r w:rsidR="2C29B126" w:rsidRPr="30C68055">
        <w:rPr>
          <w:rFonts w:ascii="Tenorite" w:hAnsi="Tenorite"/>
        </w:rPr>
        <w:t>,</w:t>
      </w:r>
      <w:r w:rsidRPr="30C68055">
        <w:rPr>
          <w:rFonts w:ascii="Tenorite" w:hAnsi="Tenorite"/>
        </w:rPr>
        <w:t xml:space="preserve"> </w:t>
      </w:r>
      <w:r w:rsidR="69F60503" w:rsidRPr="30C68055">
        <w:rPr>
          <w:rFonts w:ascii="Tenorite" w:hAnsi="Tenorite"/>
        </w:rPr>
        <w:t>la justification</w:t>
      </w:r>
      <w:r w:rsidR="205C6224" w:rsidRPr="30C68055">
        <w:rPr>
          <w:rFonts w:ascii="Tenorite" w:hAnsi="Tenorite"/>
        </w:rPr>
        <w:t xml:space="preserve"> </w:t>
      </w:r>
      <w:r w:rsidR="151A9603" w:rsidRPr="30C68055">
        <w:rPr>
          <w:rFonts w:ascii="Tenorite" w:hAnsi="Tenorite"/>
        </w:rPr>
        <w:t>de leurs implémentations dans notre architecture</w:t>
      </w:r>
      <w:r w:rsidR="2C29B126" w:rsidRPr="30C68055">
        <w:rPr>
          <w:rFonts w:ascii="Tenorite" w:hAnsi="Tenorite"/>
        </w:rPr>
        <w:t xml:space="preserve"> et enfin l’instabilités de l’environnement de simulation Packet Tracer</w:t>
      </w:r>
      <w:r w:rsidR="6A142924" w:rsidRPr="30C68055">
        <w:rPr>
          <w:rFonts w:ascii="Tenorite" w:hAnsi="Tenorite"/>
        </w:rPr>
        <w:t>.</w:t>
      </w:r>
      <w:r w:rsidR="4E3DE220" w:rsidRPr="30C68055">
        <w:rPr>
          <w:rFonts w:ascii="Tenorite" w:hAnsi="Tenorite"/>
        </w:rPr>
        <w:t xml:space="preserve"> Par exemple,</w:t>
      </w:r>
      <w:r w:rsidR="22510BBF" w:rsidRPr="30C68055">
        <w:rPr>
          <w:rFonts w:ascii="Tenorite" w:hAnsi="Tenorite"/>
        </w:rPr>
        <w:t xml:space="preserve"> l’utilisation du protocole TCP n’est pas optimale avec Packet Tracer </w:t>
      </w:r>
      <w:r w:rsidR="04933A13" w:rsidRPr="30C68055">
        <w:rPr>
          <w:rFonts w:ascii="Tenorite" w:hAnsi="Tenorite"/>
        </w:rPr>
        <w:t xml:space="preserve">et il nous a été plus compliqué de trouver </w:t>
      </w:r>
      <w:r w:rsidR="64176F5F" w:rsidRPr="30C68055">
        <w:rPr>
          <w:rFonts w:ascii="Tenorite" w:hAnsi="Tenorite"/>
        </w:rPr>
        <w:t>la véritable plus/value du couple client/server.</w:t>
      </w:r>
      <w:r w:rsidR="21994F6B" w:rsidRPr="30C68055">
        <w:rPr>
          <w:rFonts w:ascii="Tenorite" w:hAnsi="Tenorite"/>
        </w:rPr>
        <w:t xml:space="preserve"> Il serait peut-être pertinent d’imposer une certaine architecture pour chacun des uses cases et laisser ouvert </w:t>
      </w:r>
      <w:r w:rsidR="7ECDFFAD" w:rsidRPr="30C68055">
        <w:rPr>
          <w:rFonts w:ascii="Tenorite" w:hAnsi="Tenorite"/>
        </w:rPr>
        <w:t>qu’une certaine partie</w:t>
      </w:r>
      <w:r w:rsidR="21994F6B" w:rsidRPr="30C68055">
        <w:rPr>
          <w:rFonts w:ascii="Tenorite" w:hAnsi="Tenorite"/>
        </w:rPr>
        <w:t>.</w:t>
      </w:r>
      <w:r w:rsidR="0E0659E9" w:rsidRPr="30C68055">
        <w:rPr>
          <w:rFonts w:ascii="Tenorite" w:hAnsi="Tenorite"/>
        </w:rPr>
        <w:t xml:space="preserve"> Cela permettrait de construire un projet peut être plus cohérent avec la réalité.</w:t>
      </w:r>
    </w:p>
    <w:p w14:paraId="2A2F8A40" w14:textId="780223C7" w:rsidR="002062E9" w:rsidRDefault="002062E9" w:rsidP="30C68055">
      <w:pPr>
        <w:jc w:val="both"/>
        <w:rPr>
          <w:rFonts w:ascii="Tenorite" w:hAnsi="Tenorite"/>
        </w:rPr>
      </w:pPr>
      <w:r w:rsidRPr="30C68055">
        <w:rPr>
          <w:rFonts w:ascii="Tenorite" w:hAnsi="Tenorite"/>
        </w:rPr>
        <w:t xml:space="preserve">De plus, pour la partie MQTT, beaucoup de problèmes sont survenus avec le code initial. Le subscriber ne recevait pas </w:t>
      </w:r>
      <w:r w:rsidR="3B2D85E8" w:rsidRPr="30C68055">
        <w:rPr>
          <w:rFonts w:ascii="Tenorite" w:hAnsi="Tenorite"/>
        </w:rPr>
        <w:t xml:space="preserve">les messages du publisher. Après beaucoup d’essais et un changement de machine virtuelles (de Ubuntu à Kali Linux), la fonctionnalité souhaitée </w:t>
      </w:r>
      <w:r w:rsidR="5BE243AD" w:rsidRPr="30C68055">
        <w:rPr>
          <w:rFonts w:ascii="Tenorite" w:hAnsi="Tenorite"/>
        </w:rPr>
        <w:t>refonctionnait</w:t>
      </w:r>
      <w:r w:rsidR="3B2D85E8" w:rsidRPr="30C68055">
        <w:rPr>
          <w:rFonts w:ascii="Tenorite" w:hAnsi="Tenorite"/>
        </w:rPr>
        <w:t>. Il était aussi diffi</w:t>
      </w:r>
      <w:r w:rsidR="26C8F327" w:rsidRPr="30C68055">
        <w:rPr>
          <w:rFonts w:ascii="Tenorite" w:hAnsi="Tenorite"/>
        </w:rPr>
        <w:t>cile à s’adapter au micropython. Quelques différences rendaient un code totalement fonctionnel en python, inutilisable. Le M5 stack et le</w:t>
      </w:r>
      <w:r w:rsidR="24BCCB92" w:rsidRPr="30C68055">
        <w:rPr>
          <w:rFonts w:ascii="Tenorite" w:hAnsi="Tenorite"/>
        </w:rPr>
        <w:t>s</w:t>
      </w:r>
      <w:r w:rsidR="26C8F327" w:rsidRPr="30C68055">
        <w:rPr>
          <w:rFonts w:ascii="Tenorite" w:hAnsi="Tenorite"/>
        </w:rPr>
        <w:t xml:space="preserve"> machines virtuelles </w:t>
      </w:r>
      <w:r w:rsidR="3E59B48D" w:rsidRPr="30C68055">
        <w:rPr>
          <w:rFonts w:ascii="Tenorite" w:hAnsi="Tenorite"/>
        </w:rPr>
        <w:t xml:space="preserve">n’arrivaient pas non plus à se connecter au point d’accès Wifi, de manière aléatoire, ce qui retardait </w:t>
      </w:r>
      <w:r w:rsidR="6FB51589" w:rsidRPr="30C68055">
        <w:rPr>
          <w:rFonts w:ascii="Tenorite" w:hAnsi="Tenorite"/>
        </w:rPr>
        <w:t>notre avancée.</w:t>
      </w:r>
    </w:p>
    <w:p w14:paraId="2099C03A" w14:textId="7BC95EF5" w:rsidR="00CF0B82" w:rsidRPr="00D86E3E" w:rsidRDefault="00CF0B82" w:rsidP="005B6F8A">
      <w:pPr>
        <w:jc w:val="both"/>
        <w:rPr>
          <w:rFonts w:ascii="Tenorite" w:hAnsi="Tenorite"/>
        </w:rPr>
      </w:pPr>
      <w:r w:rsidRPr="00D86E3E">
        <w:rPr>
          <w:rFonts w:ascii="Tenorite" w:hAnsi="Tenorite"/>
        </w:rPr>
        <w:t>Pour terminer, ce projet est désormais une excellente base qui peut recevoir encore de nombre brique. Une interface web pour l’opérateur de l’imad</w:t>
      </w:r>
      <w:r w:rsidR="00BA75C8" w:rsidRPr="00D86E3E">
        <w:rPr>
          <w:rFonts w:ascii="Tenorite" w:hAnsi="Tenorite"/>
        </w:rPr>
        <w:t xml:space="preserve"> ou encore le log des messages dans une base de données comme Redis ou autre pourrait donner une nouvelle envergue à ce projet.</w:t>
      </w:r>
    </w:p>
    <w:p w14:paraId="01CF5626" w14:textId="4CD14FEE" w:rsidR="001F4BDF" w:rsidRPr="00D86E3E" w:rsidRDefault="001F4BDF" w:rsidP="00320A5A">
      <w:pPr>
        <w:rPr>
          <w:rFonts w:ascii="Tenorite" w:hAnsi="Tenorite"/>
        </w:rPr>
      </w:pPr>
      <w:r w:rsidRPr="00D86E3E">
        <w:rPr>
          <w:rFonts w:ascii="Tenorite" w:hAnsi="Tenorite"/>
        </w:rPr>
        <w:br w:type="page"/>
      </w:r>
    </w:p>
    <w:p w14:paraId="12E0F4AC" w14:textId="77777777" w:rsidR="00F53683" w:rsidRPr="00D86E3E" w:rsidRDefault="00F53683" w:rsidP="0079610F">
      <w:pPr>
        <w:pStyle w:val="Titre2"/>
      </w:pPr>
      <w:bookmarkStart w:id="115" w:name="_Toc122034441"/>
      <w:bookmarkStart w:id="116" w:name="_Toc122034505"/>
      <w:bookmarkStart w:id="117" w:name="_Toc122034533"/>
      <w:r w:rsidRPr="00D86E3E">
        <w:lastRenderedPageBreak/>
        <w:t>Bibliographie</w:t>
      </w:r>
      <w:bookmarkEnd w:id="115"/>
      <w:bookmarkEnd w:id="116"/>
      <w:bookmarkEnd w:id="117"/>
    </w:p>
    <w:p w14:paraId="7A0A9AF1" w14:textId="77777777" w:rsidR="00F53683" w:rsidRPr="00D86E3E" w:rsidRDefault="00F53683" w:rsidP="00F53683">
      <w:pPr>
        <w:rPr>
          <w:rFonts w:ascii="Tenorite" w:hAnsi="Tenorite"/>
        </w:rPr>
      </w:pPr>
    </w:p>
    <w:p w14:paraId="26C6C78C" w14:textId="77777777" w:rsidR="00A550C9" w:rsidRPr="00D86E3E" w:rsidRDefault="00A550C9" w:rsidP="00A550C9">
      <w:pPr>
        <w:rPr>
          <w:rFonts w:ascii="Tenorite" w:hAnsi="Tenorite"/>
        </w:rPr>
      </w:pPr>
      <w:r w:rsidRPr="00D86E3E">
        <w:rPr>
          <w:rFonts w:ascii="Tenorite" w:hAnsi="Tenorite"/>
        </w:rPr>
        <w:t xml:space="preserve">ADHAK ACADEMY, 2018. </w:t>
      </w:r>
      <w:r w:rsidRPr="00D86E3E">
        <w:rPr>
          <w:rFonts w:ascii="Tenorite" w:hAnsi="Tenorite"/>
          <w:i/>
          <w:iCs/>
        </w:rPr>
        <w:t>How to connect Cisco Packet Tracer IoT to a real Device</w:t>
      </w:r>
      <w:r w:rsidRPr="00D86E3E">
        <w:rPr>
          <w:rFonts w:ascii="Tenorite" w:hAnsi="Tenorite"/>
        </w:rPr>
        <w:t xml:space="preserve">. [en ligne]. 11 avril 2018. [Consulté le 15 décembre 2022]. Disponible à l’adresse: </w:t>
      </w:r>
      <w:hyperlink r:id="rId30" w:history="1">
        <w:r w:rsidRPr="00D86E3E">
          <w:rPr>
            <w:rStyle w:val="Lienhypertexte"/>
            <w:rFonts w:ascii="Tenorite" w:hAnsi="Tenorite"/>
          </w:rPr>
          <w:t>https://www.youtube.com/watch?v=eNt4xrl-gvo</w:t>
        </w:r>
      </w:hyperlink>
    </w:p>
    <w:p w14:paraId="32E20241" w14:textId="77777777" w:rsidR="00A550C9" w:rsidRPr="00D86E3E" w:rsidRDefault="00A550C9" w:rsidP="00A550C9">
      <w:pPr>
        <w:rPr>
          <w:rFonts w:ascii="Tenorite" w:hAnsi="Tenorite"/>
        </w:rPr>
      </w:pPr>
      <w:r w:rsidRPr="00D86E3E">
        <w:rPr>
          <w:rFonts w:ascii="Tenorite" w:hAnsi="Tenorite"/>
        </w:rPr>
        <w:t xml:space="preserve">AGARWAL, Medha, [sans date]. The $740 billion senior care market is ripe for disruption, but full of challenges | by Medha Agarwal | Redpoint Ventures | Medium. [en ligne]. [Consulté le 15 décembre 2022]. Disponible à l’adresse: </w:t>
      </w:r>
      <w:hyperlink r:id="rId31" w:history="1">
        <w:r w:rsidRPr="00D86E3E">
          <w:rPr>
            <w:rStyle w:val="Lienhypertexte"/>
            <w:rFonts w:ascii="Tenorite" w:hAnsi="Tenorite"/>
          </w:rPr>
          <w:t>https://medium.com/redpoint-ventures/the-740-billion-senior-care-market-is-ripe-for-disruption-but-full-of-challenges-a13e3b53548</w:t>
        </w:r>
      </w:hyperlink>
    </w:p>
    <w:p w14:paraId="237D3A87" w14:textId="77777777" w:rsidR="00A550C9" w:rsidRPr="00D86E3E" w:rsidRDefault="00A550C9" w:rsidP="00A550C9">
      <w:pPr>
        <w:rPr>
          <w:rFonts w:ascii="Tenorite" w:hAnsi="Tenorite"/>
        </w:rPr>
      </w:pPr>
      <w:r w:rsidRPr="00D86E3E">
        <w:rPr>
          <w:rFonts w:ascii="Tenorite" w:hAnsi="Tenorite"/>
        </w:rPr>
        <w:t>Architecture IoT</w:t>
      </w:r>
      <w:r w:rsidRPr="00D86E3E">
        <w:rPr>
          <w:rFonts w:ascii="Times New Roman" w:hAnsi="Times New Roman" w:cs="Times New Roman"/>
        </w:rPr>
        <w:t> </w:t>
      </w:r>
      <w:r w:rsidRPr="00D86E3E">
        <w:rPr>
          <w:rFonts w:ascii="Tenorite" w:hAnsi="Tenorite"/>
        </w:rPr>
        <w:t>: L</w:t>
      </w:r>
      <w:r w:rsidRPr="00D86E3E">
        <w:rPr>
          <w:rFonts w:ascii="Tenorite" w:hAnsi="Tenorite" w:cs="Tenorite"/>
        </w:rPr>
        <w:t>’</w:t>
      </w:r>
      <w:r w:rsidRPr="00D86E3E">
        <w:rPr>
          <w:rFonts w:ascii="Tenorite" w:hAnsi="Tenorite"/>
        </w:rPr>
        <w:t xml:space="preserve">essentiel </w:t>
      </w:r>
      <w:r w:rsidRPr="00D86E3E">
        <w:rPr>
          <w:rFonts w:ascii="Tenorite" w:hAnsi="Tenorite" w:cs="Tenorite"/>
        </w:rPr>
        <w:t>à</w:t>
      </w:r>
      <w:r w:rsidRPr="00D86E3E">
        <w:rPr>
          <w:rFonts w:ascii="Tenorite" w:hAnsi="Tenorite"/>
        </w:rPr>
        <w:t xml:space="preserve"> savoir | IoT Industriel Blog, [sans date]. [en</w:t>
      </w:r>
      <w:r w:rsidRPr="00D86E3E">
        <w:rPr>
          <w:rFonts w:ascii="Tenorite" w:hAnsi="Tenorite" w:cs="Tenorite"/>
        </w:rPr>
        <w:t> </w:t>
      </w:r>
      <w:r w:rsidRPr="00D86E3E">
        <w:rPr>
          <w:rFonts w:ascii="Tenorite" w:hAnsi="Tenorite"/>
        </w:rPr>
        <w:t>ligne]. [Consult</w:t>
      </w:r>
      <w:r w:rsidRPr="00D86E3E">
        <w:rPr>
          <w:rFonts w:ascii="Tenorite" w:hAnsi="Tenorite" w:cs="Tenorite"/>
        </w:rPr>
        <w:t>é </w:t>
      </w:r>
      <w:r w:rsidRPr="00D86E3E">
        <w:rPr>
          <w:rFonts w:ascii="Tenorite" w:hAnsi="Tenorite"/>
        </w:rPr>
        <w:t>le</w:t>
      </w:r>
      <w:r w:rsidRPr="00D86E3E">
        <w:rPr>
          <w:rFonts w:ascii="Tenorite" w:hAnsi="Tenorite" w:cs="Tenorite"/>
        </w:rPr>
        <w:t> </w:t>
      </w:r>
      <w:r w:rsidRPr="00D86E3E">
        <w:rPr>
          <w:rFonts w:ascii="Tenorite" w:hAnsi="Tenorite"/>
        </w:rPr>
        <w:t>15</w:t>
      </w:r>
      <w:r w:rsidRPr="00D86E3E">
        <w:rPr>
          <w:rFonts w:ascii="Tenorite" w:hAnsi="Tenorite" w:cs="Tenorite"/>
        </w:rPr>
        <w:t> </w:t>
      </w:r>
      <w:r w:rsidRPr="00D86E3E">
        <w:rPr>
          <w:rFonts w:ascii="Tenorite" w:hAnsi="Tenorite"/>
        </w:rPr>
        <w:t>d</w:t>
      </w:r>
      <w:r w:rsidRPr="00D86E3E">
        <w:rPr>
          <w:rFonts w:ascii="Tenorite" w:hAnsi="Tenorite" w:cs="Tenorite"/>
        </w:rPr>
        <w:t>é</w:t>
      </w:r>
      <w:r w:rsidRPr="00D86E3E">
        <w:rPr>
          <w:rFonts w:ascii="Tenorite" w:hAnsi="Tenorite"/>
        </w:rPr>
        <w:t>cembre</w:t>
      </w:r>
      <w:r w:rsidRPr="00D86E3E">
        <w:rPr>
          <w:rFonts w:ascii="Tenorite" w:hAnsi="Tenorite" w:cs="Tenorite"/>
        </w:rPr>
        <w:t> </w:t>
      </w:r>
      <w:r w:rsidRPr="00D86E3E">
        <w:rPr>
          <w:rFonts w:ascii="Tenorite" w:hAnsi="Tenorite"/>
        </w:rPr>
        <w:t xml:space="preserve">2022]. Disponible </w:t>
      </w:r>
      <w:r w:rsidRPr="00D86E3E">
        <w:rPr>
          <w:rFonts w:ascii="Tenorite" w:hAnsi="Tenorite" w:cs="Tenorite"/>
        </w:rPr>
        <w:t>à</w:t>
      </w:r>
      <w:r w:rsidRPr="00D86E3E">
        <w:rPr>
          <w:rFonts w:ascii="Tenorite" w:hAnsi="Tenorite"/>
        </w:rPr>
        <w:t xml:space="preserve"> l</w:t>
      </w:r>
      <w:r w:rsidRPr="00D86E3E">
        <w:rPr>
          <w:rFonts w:ascii="Tenorite" w:hAnsi="Tenorite" w:cs="Tenorite"/>
        </w:rPr>
        <w:t>’</w:t>
      </w:r>
      <w:r w:rsidRPr="00D86E3E">
        <w:rPr>
          <w:rFonts w:ascii="Tenorite" w:hAnsi="Tenorite"/>
        </w:rPr>
        <w:t xml:space="preserve">adresse: </w:t>
      </w:r>
      <w:hyperlink r:id="rId32" w:history="1">
        <w:r w:rsidRPr="00D86E3E">
          <w:rPr>
            <w:rStyle w:val="Lienhypertexte"/>
            <w:rFonts w:ascii="Tenorite" w:hAnsi="Tenorite"/>
          </w:rPr>
          <w:t>https://iotindustriel.com/iot-iiot/architecture-iot-lessentiel-a-savoir/</w:t>
        </w:r>
      </w:hyperlink>
    </w:p>
    <w:p w14:paraId="163B0864" w14:textId="77777777" w:rsidR="00A550C9" w:rsidRPr="00D86E3E" w:rsidRDefault="00A550C9" w:rsidP="00A550C9">
      <w:pPr>
        <w:rPr>
          <w:rFonts w:ascii="Tenorite" w:hAnsi="Tenorite"/>
        </w:rPr>
      </w:pPr>
      <w:r w:rsidRPr="00D86E3E">
        <w:rPr>
          <w:rFonts w:ascii="Tenorite" w:hAnsi="Tenorite"/>
        </w:rPr>
        <w:t xml:space="preserve">BRIM-DEFOREST, Brady, [sans date]. Council Post: How IoT Can Improve ESG—For Companies And Communities. </w:t>
      </w:r>
      <w:r w:rsidRPr="00D86E3E">
        <w:rPr>
          <w:rFonts w:ascii="Tenorite" w:hAnsi="Tenorite"/>
          <w:i/>
          <w:iCs/>
        </w:rPr>
        <w:t>Forbes</w:t>
      </w:r>
      <w:r w:rsidRPr="00D86E3E">
        <w:rPr>
          <w:rFonts w:ascii="Tenorite" w:hAnsi="Tenorite"/>
        </w:rPr>
        <w:t xml:space="preserve">. [en ligne]. [Consulté le 15 décembre 2022]. Disponible à l’adresse: </w:t>
      </w:r>
      <w:hyperlink r:id="rId33" w:history="1">
        <w:r w:rsidRPr="00D86E3E">
          <w:rPr>
            <w:rStyle w:val="Lienhypertexte"/>
            <w:rFonts w:ascii="Tenorite" w:hAnsi="Tenorite"/>
          </w:rPr>
          <w:t>https://www.forbes.com/sites/forbestechcouncil/2022/11/18/how-iot-can-improve-esg-for-companies-and-communities/</w:t>
        </w:r>
      </w:hyperlink>
    </w:p>
    <w:p w14:paraId="71BD9268" w14:textId="77777777" w:rsidR="00A550C9" w:rsidRPr="00D86E3E" w:rsidRDefault="00A550C9" w:rsidP="00A550C9">
      <w:pPr>
        <w:rPr>
          <w:rFonts w:ascii="Tenorite" w:hAnsi="Tenorite"/>
        </w:rPr>
      </w:pPr>
      <w:r w:rsidRPr="00D86E3E">
        <w:rPr>
          <w:rFonts w:ascii="Tenorite" w:hAnsi="Tenorite"/>
        </w:rPr>
        <w:t>Here are some of the many ways IoT systems can help companies “live” their ESG values, while at the same time promoting a better (and more cost-effective) user experience.</w:t>
      </w:r>
    </w:p>
    <w:p w14:paraId="10A694D3" w14:textId="77777777" w:rsidR="00A550C9" w:rsidRPr="00D86E3E" w:rsidRDefault="00A550C9" w:rsidP="00A550C9">
      <w:pPr>
        <w:rPr>
          <w:rFonts w:ascii="Tenorite" w:hAnsi="Tenorite"/>
        </w:rPr>
      </w:pPr>
      <w:r w:rsidRPr="00D86E3E">
        <w:rPr>
          <w:rFonts w:ascii="Tenorite" w:hAnsi="Tenorite"/>
        </w:rPr>
        <w:t xml:space="preserve">BROUET, Anne-Muriel et HAFFNER, Julie, 2020. Data centers need to consider their carbon footprint. [en ligne]. 20 octobre 2020. [Consulté le 15 décembre 2022]. Disponible à l’adresse: </w:t>
      </w:r>
      <w:hyperlink r:id="rId34" w:history="1">
        <w:r w:rsidRPr="00D86E3E">
          <w:rPr>
            <w:rStyle w:val="Lienhypertexte"/>
            <w:rFonts w:ascii="Tenorite" w:hAnsi="Tenorite"/>
          </w:rPr>
          <w:t>https://actu.epfl.ch/news/data-centers-need-to-consider-their-carbon-footpri/</w:t>
        </w:r>
      </w:hyperlink>
    </w:p>
    <w:p w14:paraId="61A80BA3" w14:textId="77777777" w:rsidR="00A550C9" w:rsidRPr="00D86E3E" w:rsidRDefault="00A550C9" w:rsidP="00A550C9">
      <w:pPr>
        <w:rPr>
          <w:rFonts w:ascii="Tenorite" w:hAnsi="Tenorite"/>
        </w:rPr>
      </w:pPr>
      <w:r w:rsidRPr="00D86E3E">
        <w:rPr>
          <w:rFonts w:ascii="Tenorite" w:hAnsi="Tenorite"/>
        </w:rPr>
        <w:t>Digital technology is running up against its physical limits. One solution is to build more data centers – but that needs to go hand in hand with a reduction in their carbon footprint.</w:t>
      </w:r>
    </w:p>
    <w:p w14:paraId="06D353C5" w14:textId="77777777" w:rsidR="00A550C9" w:rsidRPr="00D86E3E" w:rsidRDefault="00A550C9" w:rsidP="00A550C9">
      <w:pPr>
        <w:rPr>
          <w:rFonts w:ascii="Tenorite" w:hAnsi="Tenorite"/>
        </w:rPr>
      </w:pPr>
      <w:r w:rsidRPr="00D86E3E">
        <w:rPr>
          <w:rFonts w:ascii="Tenorite" w:hAnsi="Tenorite"/>
        </w:rPr>
        <w:t>Capteur de chutes pour personnes âgées</w:t>
      </w:r>
      <w:r w:rsidRPr="00D86E3E">
        <w:rPr>
          <w:rFonts w:ascii="Times New Roman" w:hAnsi="Times New Roman" w:cs="Times New Roman"/>
        </w:rPr>
        <w:t> </w:t>
      </w:r>
      <w:r w:rsidRPr="00D86E3E">
        <w:rPr>
          <w:rFonts w:ascii="Tenorite" w:hAnsi="Tenorite"/>
        </w:rPr>
        <w:t xml:space="preserve">: des solutions pour une prise en charge express - Indépendance Royale, 2022. [en ligne]. [Consulté le 15 décembre 2022]. Disponible à l’adresse: </w:t>
      </w:r>
      <w:hyperlink r:id="rId35" w:history="1">
        <w:r w:rsidRPr="00D86E3E">
          <w:rPr>
            <w:rStyle w:val="Lienhypertexte"/>
            <w:rFonts w:ascii="Tenorite" w:hAnsi="Tenorite"/>
          </w:rPr>
          <w:t>https://www.independanceroyale.com/perte-autonomie/aides/distance/teleassistance/chute</w:t>
        </w:r>
      </w:hyperlink>
    </w:p>
    <w:p w14:paraId="74416117" w14:textId="77777777" w:rsidR="00A550C9" w:rsidRPr="00D86E3E" w:rsidRDefault="00A550C9" w:rsidP="00A550C9">
      <w:pPr>
        <w:rPr>
          <w:rFonts w:ascii="Tenorite" w:hAnsi="Tenorite"/>
        </w:rPr>
      </w:pPr>
      <w:r w:rsidRPr="00D86E3E">
        <w:rPr>
          <w:rFonts w:ascii="Tenorite" w:hAnsi="Tenorite"/>
        </w:rPr>
        <w:t>Le risque de chutes augmente avec l’âge, en particulier chez les personnes en perte d’autonomie. Et lorsqu’une personne âgée se retrouve au sol, elle n’est</w:t>
      </w:r>
    </w:p>
    <w:p w14:paraId="0B3695DC" w14:textId="77777777" w:rsidR="00A550C9" w:rsidRPr="00D86E3E" w:rsidRDefault="00A550C9" w:rsidP="00A550C9">
      <w:pPr>
        <w:rPr>
          <w:rFonts w:ascii="Tenorite" w:hAnsi="Tenorite"/>
        </w:rPr>
      </w:pPr>
      <w:r w:rsidRPr="00D86E3E">
        <w:rPr>
          <w:rFonts w:ascii="Tenorite" w:hAnsi="Tenorite"/>
        </w:rPr>
        <w:t xml:space="preserve">DARKE, 2021. </w:t>
      </w:r>
      <w:r w:rsidRPr="00D86E3E">
        <w:rPr>
          <w:rFonts w:ascii="Tenorite" w:hAnsi="Tenorite"/>
          <w:lang w:val="de-CH"/>
        </w:rPr>
        <w:t xml:space="preserve">Cisco Packet Tracer error UnboundLocalError in python. </w:t>
      </w:r>
      <w:r w:rsidRPr="00D86E3E">
        <w:rPr>
          <w:rFonts w:ascii="Tenorite" w:hAnsi="Tenorite"/>
          <w:i/>
          <w:iCs/>
          <w:lang w:val="de-CH"/>
        </w:rPr>
        <w:t>Stack Overflow</w:t>
      </w:r>
      <w:r w:rsidRPr="00D86E3E">
        <w:rPr>
          <w:rFonts w:ascii="Tenorite" w:hAnsi="Tenorite"/>
          <w:lang w:val="de-CH"/>
        </w:rPr>
        <w:t xml:space="preserve">. </w:t>
      </w:r>
      <w:r w:rsidRPr="00D86E3E">
        <w:rPr>
          <w:rFonts w:ascii="Tenorite" w:hAnsi="Tenorite"/>
        </w:rPr>
        <w:t xml:space="preserve">[en ligne]. 17 avril 2021. [Consulté le 15 décembre 2022]. Disponible à l’adresse: </w:t>
      </w:r>
      <w:hyperlink r:id="rId36" w:history="1">
        <w:r w:rsidRPr="00D86E3E">
          <w:rPr>
            <w:rStyle w:val="Lienhypertexte"/>
            <w:rFonts w:ascii="Tenorite" w:hAnsi="Tenorite"/>
          </w:rPr>
          <w:t>https://stackoverflow.com/q/67130380</w:t>
        </w:r>
      </w:hyperlink>
    </w:p>
    <w:p w14:paraId="481FDEFB" w14:textId="77777777" w:rsidR="00A550C9" w:rsidRPr="00D86E3E" w:rsidRDefault="00A550C9" w:rsidP="00A550C9">
      <w:pPr>
        <w:rPr>
          <w:rFonts w:ascii="Tenorite" w:hAnsi="Tenorite"/>
        </w:rPr>
      </w:pPr>
      <w:r w:rsidRPr="00D86E3E">
        <w:rPr>
          <w:rFonts w:ascii="Tenorite" w:hAnsi="Tenorite"/>
        </w:rPr>
        <w:t xml:space="preserve">Demography - Old-age dependency ratio - OECD Data, [sans date]. </w:t>
      </w:r>
      <w:r w:rsidRPr="00D86E3E">
        <w:rPr>
          <w:rFonts w:ascii="Tenorite" w:hAnsi="Tenorite"/>
          <w:i/>
          <w:iCs/>
        </w:rPr>
        <w:t>theOECD</w:t>
      </w:r>
      <w:r w:rsidRPr="00D86E3E">
        <w:rPr>
          <w:rFonts w:ascii="Tenorite" w:hAnsi="Tenorite"/>
        </w:rPr>
        <w:t xml:space="preserve">. [en ligne]. [Consulté le 15 décembre 2022]. Disponible à l’adresse: </w:t>
      </w:r>
      <w:hyperlink r:id="rId37" w:history="1">
        <w:r w:rsidRPr="00D86E3E">
          <w:rPr>
            <w:rStyle w:val="Lienhypertexte"/>
            <w:rFonts w:ascii="Tenorite" w:hAnsi="Tenorite"/>
          </w:rPr>
          <w:t>http://data.oecd.org/pop/old-age-dependency-ratio.htm</w:t>
        </w:r>
      </w:hyperlink>
    </w:p>
    <w:p w14:paraId="09BA16A8" w14:textId="77777777" w:rsidR="00A550C9" w:rsidRPr="00D86E3E" w:rsidRDefault="00A550C9" w:rsidP="00A550C9">
      <w:pPr>
        <w:rPr>
          <w:rFonts w:ascii="Tenorite" w:hAnsi="Tenorite"/>
        </w:rPr>
      </w:pPr>
      <w:r w:rsidRPr="00D86E3E">
        <w:rPr>
          <w:rFonts w:ascii="Tenorite" w:hAnsi="Tenorite"/>
        </w:rPr>
        <w:t>Find, compare and share OECD data by indicator.</w:t>
      </w:r>
    </w:p>
    <w:p w14:paraId="4303EBD8" w14:textId="77777777" w:rsidR="00A550C9" w:rsidRPr="00D86E3E" w:rsidRDefault="00A550C9" w:rsidP="00A550C9">
      <w:pPr>
        <w:rPr>
          <w:rFonts w:ascii="Tenorite" w:hAnsi="Tenorite"/>
        </w:rPr>
      </w:pPr>
      <w:r w:rsidRPr="00D86E3E">
        <w:rPr>
          <w:rFonts w:ascii="Tenorite" w:hAnsi="Tenorite"/>
        </w:rPr>
        <w:t xml:space="preserve">Elderly Care Market Size, Share, Trends, Opportunity, &amp; Industry Challenges, [sans date]. [en ligne]. [Consulté le 15 décembre 2022]. Disponible à l’adresse: </w:t>
      </w:r>
      <w:hyperlink r:id="rId38" w:history="1">
        <w:r w:rsidRPr="00D86E3E">
          <w:rPr>
            <w:rStyle w:val="Lienhypertexte"/>
            <w:rFonts w:ascii="Tenorite" w:hAnsi="Tenorite"/>
          </w:rPr>
          <w:t>https://www.databridgemarketresearch.com/reports/global-elderly-care-market</w:t>
        </w:r>
      </w:hyperlink>
    </w:p>
    <w:p w14:paraId="087B9BE2" w14:textId="77777777" w:rsidR="00A550C9" w:rsidRPr="00D86E3E" w:rsidRDefault="00A550C9" w:rsidP="00A550C9">
      <w:pPr>
        <w:rPr>
          <w:rFonts w:ascii="Tenorite" w:hAnsi="Tenorite"/>
        </w:rPr>
      </w:pPr>
      <w:r w:rsidRPr="00D86E3E">
        <w:rPr>
          <w:rFonts w:ascii="Tenorite" w:hAnsi="Tenorite"/>
        </w:rPr>
        <w:t xml:space="preserve">Entre tensions et pénurie, les semi-conducteurs sont plus que jamais un enjeu économique et géopolitique, 2022. </w:t>
      </w:r>
      <w:r w:rsidRPr="00D86E3E">
        <w:rPr>
          <w:rFonts w:ascii="Tenorite" w:hAnsi="Tenorite"/>
          <w:i/>
          <w:iCs/>
        </w:rPr>
        <w:t>La Tribune</w:t>
      </w:r>
      <w:r w:rsidRPr="00D86E3E">
        <w:rPr>
          <w:rFonts w:ascii="Tenorite" w:hAnsi="Tenorite"/>
        </w:rPr>
        <w:t xml:space="preserve">. [en ligne]. [Consulté le 15 décembre 2022]. Disponible à </w:t>
      </w:r>
      <w:r w:rsidRPr="00D86E3E">
        <w:rPr>
          <w:rFonts w:ascii="Tenorite" w:hAnsi="Tenorite"/>
        </w:rPr>
        <w:lastRenderedPageBreak/>
        <w:t xml:space="preserve">l’adresse: </w:t>
      </w:r>
      <w:hyperlink r:id="rId39" w:history="1">
        <w:r w:rsidRPr="00D86E3E">
          <w:rPr>
            <w:rStyle w:val="Lienhypertexte"/>
            <w:rFonts w:ascii="Tenorite" w:hAnsi="Tenorite"/>
          </w:rPr>
          <w:t>https://www.latribune.fr/opinions/tribunes/entre-tensions-et-penurie-les-semi-conducteurs-sont-plus-que-jamais-un-enjeu-economique-et-geopolitique-905297.html</w:t>
        </w:r>
      </w:hyperlink>
    </w:p>
    <w:p w14:paraId="0917DB7C" w14:textId="77777777" w:rsidR="00A550C9" w:rsidRPr="00D86E3E" w:rsidRDefault="00A550C9" w:rsidP="00A550C9">
      <w:pPr>
        <w:rPr>
          <w:rFonts w:ascii="Tenorite" w:hAnsi="Tenorite"/>
        </w:rPr>
      </w:pPr>
      <w:r w:rsidRPr="00D86E3E">
        <w:rPr>
          <w:rFonts w:ascii="Tenorite" w:hAnsi="Tenorite"/>
        </w:rPr>
        <w:t>OPINION. Les confinements entraînés par la pandémie du Covid-19 avaient provoqué une pénurie de semi-conducteurs, obligeant les pays consommateurs à chercher des solutions stratégiques. La guerre en Ukraine et les sanctions imposées à la Russie vont encore accentué le problème. Par Mariem Brahim, enseignante-chercheuse à Brest Business School, et Charaf Louhmadi, ingénieur-économètre chez Natixis.</w:t>
      </w:r>
    </w:p>
    <w:p w14:paraId="734BE83B" w14:textId="77777777" w:rsidR="00A550C9" w:rsidRPr="00D86E3E" w:rsidRDefault="00A550C9" w:rsidP="00A550C9">
      <w:pPr>
        <w:rPr>
          <w:rFonts w:ascii="Tenorite" w:hAnsi="Tenorite"/>
        </w:rPr>
      </w:pPr>
      <w:r w:rsidRPr="00D86E3E">
        <w:rPr>
          <w:rFonts w:ascii="Tenorite" w:hAnsi="Tenorite"/>
        </w:rPr>
        <w:t xml:space="preserve">ESG and IoT: a match made in heaven?, [sans date]. [en ligne]. [Consulté le 15 décembre 2022]. Disponible à l’adresse: </w:t>
      </w:r>
      <w:hyperlink r:id="rId40" w:history="1">
        <w:r w:rsidRPr="00D86E3E">
          <w:rPr>
            <w:rStyle w:val="Lienhypertexte"/>
            <w:rFonts w:ascii="Tenorite" w:hAnsi="Tenorite"/>
          </w:rPr>
          <w:t>https://www.metrikus.io/blog/esg-iot-match-made-in-heaven</w:t>
        </w:r>
      </w:hyperlink>
    </w:p>
    <w:p w14:paraId="42190483" w14:textId="77777777" w:rsidR="00A550C9" w:rsidRPr="00D86E3E" w:rsidRDefault="00A550C9" w:rsidP="00A550C9">
      <w:pPr>
        <w:rPr>
          <w:rFonts w:ascii="Tenorite" w:hAnsi="Tenorite"/>
        </w:rPr>
      </w:pPr>
      <w:r w:rsidRPr="00D86E3E">
        <w:rPr>
          <w:rFonts w:ascii="Tenorite" w:hAnsi="Tenorite"/>
        </w:rPr>
        <w:t>We explore how IoT can help with ESG data collection and reporting, and even improve ESG performance.</w:t>
      </w:r>
    </w:p>
    <w:p w14:paraId="54CEF0C7" w14:textId="77777777" w:rsidR="00A550C9" w:rsidRPr="00D86E3E" w:rsidRDefault="00A550C9" w:rsidP="00A550C9">
      <w:pPr>
        <w:rPr>
          <w:rFonts w:ascii="Tenorite" w:hAnsi="Tenorite"/>
        </w:rPr>
      </w:pPr>
      <w:r w:rsidRPr="00D86E3E">
        <w:rPr>
          <w:rFonts w:ascii="Tenorite" w:hAnsi="Tenorite"/>
        </w:rPr>
        <w:t>GEORGES, [sans date]. Green IoT</w:t>
      </w:r>
      <w:r w:rsidRPr="00D86E3E">
        <w:rPr>
          <w:rFonts w:ascii="Times New Roman" w:hAnsi="Times New Roman" w:cs="Times New Roman"/>
        </w:rPr>
        <w:t> </w:t>
      </w:r>
      <w:r w:rsidRPr="00D86E3E">
        <w:rPr>
          <w:rFonts w:ascii="Tenorite" w:hAnsi="Tenorite"/>
        </w:rPr>
        <w:t>: l</w:t>
      </w:r>
      <w:r w:rsidRPr="00D86E3E">
        <w:rPr>
          <w:rFonts w:ascii="Tenorite" w:hAnsi="Tenorite" w:cs="Tenorite"/>
        </w:rPr>
        <w:t>’</w:t>
      </w:r>
      <w:r w:rsidRPr="00D86E3E">
        <w:rPr>
          <w:rFonts w:ascii="Tenorite" w:hAnsi="Tenorite"/>
        </w:rPr>
        <w:t>Internet des objets acteur de la protection de l</w:t>
      </w:r>
      <w:r w:rsidRPr="00D86E3E">
        <w:rPr>
          <w:rFonts w:ascii="Tenorite" w:hAnsi="Tenorite" w:cs="Tenorite"/>
        </w:rPr>
        <w:t>’</w:t>
      </w:r>
      <w:r w:rsidRPr="00D86E3E">
        <w:rPr>
          <w:rFonts w:ascii="Tenorite" w:hAnsi="Tenorite"/>
        </w:rPr>
        <w:t>environnement. [en</w:t>
      </w:r>
      <w:r w:rsidRPr="00D86E3E">
        <w:rPr>
          <w:rFonts w:ascii="Tenorite" w:hAnsi="Tenorite" w:cs="Tenorite"/>
        </w:rPr>
        <w:t> </w:t>
      </w:r>
      <w:r w:rsidRPr="00D86E3E">
        <w:rPr>
          <w:rFonts w:ascii="Tenorite" w:hAnsi="Tenorite"/>
        </w:rPr>
        <w:t>ligne]. [Consult</w:t>
      </w:r>
      <w:r w:rsidRPr="00D86E3E">
        <w:rPr>
          <w:rFonts w:ascii="Tenorite" w:hAnsi="Tenorite" w:cs="Tenorite"/>
        </w:rPr>
        <w:t>é </w:t>
      </w:r>
      <w:r w:rsidRPr="00D86E3E">
        <w:rPr>
          <w:rFonts w:ascii="Tenorite" w:hAnsi="Tenorite"/>
        </w:rPr>
        <w:t>le</w:t>
      </w:r>
      <w:r w:rsidRPr="00D86E3E">
        <w:rPr>
          <w:rFonts w:ascii="Tenorite" w:hAnsi="Tenorite" w:cs="Tenorite"/>
        </w:rPr>
        <w:t> </w:t>
      </w:r>
      <w:r w:rsidRPr="00D86E3E">
        <w:rPr>
          <w:rFonts w:ascii="Tenorite" w:hAnsi="Tenorite"/>
        </w:rPr>
        <w:t>15</w:t>
      </w:r>
      <w:r w:rsidRPr="00D86E3E">
        <w:rPr>
          <w:rFonts w:ascii="Tenorite" w:hAnsi="Tenorite" w:cs="Tenorite"/>
        </w:rPr>
        <w:t> </w:t>
      </w:r>
      <w:r w:rsidRPr="00D86E3E">
        <w:rPr>
          <w:rFonts w:ascii="Tenorite" w:hAnsi="Tenorite"/>
        </w:rPr>
        <w:t>d</w:t>
      </w:r>
      <w:r w:rsidRPr="00D86E3E">
        <w:rPr>
          <w:rFonts w:ascii="Tenorite" w:hAnsi="Tenorite" w:cs="Tenorite"/>
        </w:rPr>
        <w:t>é</w:t>
      </w:r>
      <w:r w:rsidRPr="00D86E3E">
        <w:rPr>
          <w:rFonts w:ascii="Tenorite" w:hAnsi="Tenorite"/>
        </w:rPr>
        <w:t>cembre</w:t>
      </w:r>
      <w:r w:rsidRPr="00D86E3E">
        <w:rPr>
          <w:rFonts w:ascii="Tenorite" w:hAnsi="Tenorite" w:cs="Tenorite"/>
        </w:rPr>
        <w:t> </w:t>
      </w:r>
      <w:r w:rsidRPr="00D86E3E">
        <w:rPr>
          <w:rFonts w:ascii="Tenorite" w:hAnsi="Tenorite"/>
        </w:rPr>
        <w:t xml:space="preserve">2022]. Disponible </w:t>
      </w:r>
      <w:r w:rsidRPr="00D86E3E">
        <w:rPr>
          <w:rFonts w:ascii="Tenorite" w:hAnsi="Tenorite" w:cs="Tenorite"/>
        </w:rPr>
        <w:t>à</w:t>
      </w:r>
      <w:r w:rsidRPr="00D86E3E">
        <w:rPr>
          <w:rFonts w:ascii="Tenorite" w:hAnsi="Tenorite"/>
        </w:rPr>
        <w:t xml:space="preserve"> l</w:t>
      </w:r>
      <w:r w:rsidRPr="00D86E3E">
        <w:rPr>
          <w:rFonts w:ascii="Tenorite" w:hAnsi="Tenorite" w:cs="Tenorite"/>
        </w:rPr>
        <w:t>’</w:t>
      </w:r>
      <w:r w:rsidRPr="00D86E3E">
        <w:rPr>
          <w:rFonts w:ascii="Tenorite" w:hAnsi="Tenorite"/>
        </w:rPr>
        <w:t xml:space="preserve">adresse: </w:t>
      </w:r>
      <w:hyperlink r:id="rId41" w:history="1">
        <w:r w:rsidRPr="00D86E3E">
          <w:rPr>
            <w:rStyle w:val="Lienhypertexte"/>
            <w:rFonts w:ascii="Tenorite" w:hAnsi="Tenorite"/>
          </w:rPr>
          <w:t>https://www.matooma.com/fr/s-informer/actualites-iot-m2m/green-iot</w:t>
        </w:r>
      </w:hyperlink>
    </w:p>
    <w:p w14:paraId="21F7DE4F" w14:textId="77777777" w:rsidR="00A550C9" w:rsidRPr="00D86E3E" w:rsidRDefault="00A550C9" w:rsidP="00A550C9">
      <w:pPr>
        <w:rPr>
          <w:rFonts w:ascii="Tenorite" w:hAnsi="Tenorite"/>
        </w:rPr>
      </w:pPr>
      <w:r w:rsidRPr="00D86E3E">
        <w:rPr>
          <w:rFonts w:ascii="Tenorite" w:hAnsi="Tenorite"/>
        </w:rPr>
        <w:t>L’Internet des Objets tient un rôle prépondérant dans l’ensemble des composantes de la préservation de l’environnement</w:t>
      </w:r>
      <w:r w:rsidRPr="00D86E3E">
        <w:rPr>
          <w:rFonts w:ascii="Times New Roman" w:hAnsi="Times New Roman" w:cs="Times New Roman"/>
        </w:rPr>
        <w:t> </w:t>
      </w:r>
      <w:r w:rsidRPr="00D86E3E">
        <w:rPr>
          <w:rFonts w:ascii="Tenorite" w:hAnsi="Tenorite"/>
        </w:rPr>
        <w:t xml:space="preserve">: </w:t>
      </w:r>
      <w:r w:rsidRPr="00D86E3E">
        <w:rPr>
          <w:rFonts w:ascii="Tenorite" w:hAnsi="Tenorite" w:cs="Tenorite"/>
        </w:rPr>
        <w:t>é</w:t>
      </w:r>
      <w:r w:rsidRPr="00D86E3E">
        <w:rPr>
          <w:rFonts w:ascii="Tenorite" w:hAnsi="Tenorite"/>
        </w:rPr>
        <w:t>conomies d</w:t>
      </w:r>
      <w:r w:rsidRPr="00D86E3E">
        <w:rPr>
          <w:rFonts w:ascii="Tenorite" w:hAnsi="Tenorite" w:cs="Tenorite"/>
        </w:rPr>
        <w:t>’é</w:t>
      </w:r>
      <w:r w:rsidRPr="00D86E3E">
        <w:rPr>
          <w:rFonts w:ascii="Tenorite" w:hAnsi="Tenorite"/>
        </w:rPr>
        <w:t>nergie, r</w:t>
      </w:r>
      <w:r w:rsidRPr="00D86E3E">
        <w:rPr>
          <w:rFonts w:ascii="Tenorite" w:hAnsi="Tenorite" w:cs="Tenorite"/>
        </w:rPr>
        <w:t>é</w:t>
      </w:r>
      <w:r w:rsidRPr="00D86E3E">
        <w:rPr>
          <w:rFonts w:ascii="Tenorite" w:hAnsi="Tenorite"/>
        </w:rPr>
        <w:t>duction de la pollution, protection des esp</w:t>
      </w:r>
      <w:r w:rsidRPr="00D86E3E">
        <w:rPr>
          <w:rFonts w:ascii="Tenorite" w:hAnsi="Tenorite" w:cs="Tenorite"/>
        </w:rPr>
        <w:t>è</w:t>
      </w:r>
      <w:r w:rsidRPr="00D86E3E">
        <w:rPr>
          <w:rFonts w:ascii="Tenorite" w:hAnsi="Tenorite"/>
        </w:rPr>
        <w:t>ces</w:t>
      </w:r>
    </w:p>
    <w:p w14:paraId="3D183246" w14:textId="77777777" w:rsidR="00A550C9" w:rsidRPr="00D86E3E" w:rsidRDefault="00A550C9" w:rsidP="00A550C9">
      <w:pPr>
        <w:rPr>
          <w:rFonts w:ascii="Tenorite" w:hAnsi="Tenorite"/>
        </w:rPr>
      </w:pPr>
      <w:r w:rsidRPr="00D86E3E">
        <w:rPr>
          <w:rFonts w:ascii="Tenorite" w:hAnsi="Tenorite"/>
        </w:rPr>
        <w:t xml:space="preserve">Geriatric Care Services Market Size, Growth, Report 2022-2030, [sans date]. [en ligne]. [Consulté le 15 décembre 2022]. Disponible à l’adresse: </w:t>
      </w:r>
      <w:hyperlink r:id="rId42" w:history="1">
        <w:r w:rsidRPr="00D86E3E">
          <w:rPr>
            <w:rStyle w:val="Lienhypertexte"/>
            <w:rFonts w:ascii="Tenorite" w:hAnsi="Tenorite"/>
          </w:rPr>
          <w:t>https://www.precedenceresearch.com/geriatric-care-services-market</w:t>
        </w:r>
      </w:hyperlink>
    </w:p>
    <w:p w14:paraId="644D7C65" w14:textId="77777777" w:rsidR="00A550C9" w:rsidRPr="00D86E3E" w:rsidRDefault="00A550C9" w:rsidP="00A550C9">
      <w:pPr>
        <w:rPr>
          <w:rFonts w:ascii="Tenorite" w:hAnsi="Tenorite"/>
        </w:rPr>
      </w:pPr>
      <w:r w:rsidRPr="00D86E3E">
        <w:rPr>
          <w:rFonts w:ascii="Tenorite" w:hAnsi="Tenorite"/>
        </w:rPr>
        <w:t xml:space="preserve">Internet of Things (IOT) in Healthcare Market Report 2022-2030, [sans date]. [en ligne]. [Consulté le 15 décembre 2022]. Disponible à l’adresse: </w:t>
      </w:r>
      <w:hyperlink r:id="rId43" w:history="1">
        <w:r w:rsidRPr="00D86E3E">
          <w:rPr>
            <w:rStyle w:val="Lienhypertexte"/>
            <w:rFonts w:ascii="Tenorite" w:hAnsi="Tenorite"/>
          </w:rPr>
          <w:t>https://www.precedenceresearch.com/internet-of-things-in-healthcare-market</w:t>
        </w:r>
      </w:hyperlink>
    </w:p>
    <w:p w14:paraId="0BAA2E26" w14:textId="77777777" w:rsidR="00A550C9" w:rsidRPr="00D86E3E" w:rsidRDefault="00A550C9" w:rsidP="00A550C9">
      <w:pPr>
        <w:rPr>
          <w:rFonts w:ascii="Tenorite" w:hAnsi="Tenorite"/>
        </w:rPr>
      </w:pPr>
      <w:r w:rsidRPr="00D86E3E">
        <w:rPr>
          <w:rFonts w:ascii="Tenorite" w:hAnsi="Tenorite"/>
        </w:rPr>
        <w:t xml:space="preserve">IoT And Seniors, 2022. </w:t>
      </w:r>
      <w:r w:rsidRPr="00D86E3E">
        <w:rPr>
          <w:rFonts w:ascii="Tenorite" w:hAnsi="Tenorite"/>
          <w:i/>
          <w:iCs/>
        </w:rPr>
        <w:t>AgingInPlace.org</w:t>
      </w:r>
      <w:r w:rsidRPr="00D86E3E">
        <w:rPr>
          <w:rFonts w:ascii="Tenorite" w:hAnsi="Tenorite"/>
        </w:rPr>
        <w:t xml:space="preserve">. [en ligne]. [Consulté le 15 décembre 2022]. Disponible à l’adresse: </w:t>
      </w:r>
      <w:hyperlink r:id="rId44" w:history="1">
        <w:r w:rsidRPr="00D86E3E">
          <w:rPr>
            <w:rStyle w:val="Lienhypertexte"/>
            <w:rFonts w:ascii="Tenorite" w:hAnsi="Tenorite"/>
          </w:rPr>
          <w:t>https://aginginplace.org/iot-and-seniors/</w:t>
        </w:r>
      </w:hyperlink>
    </w:p>
    <w:p w14:paraId="1AB91A29" w14:textId="77777777" w:rsidR="00A550C9" w:rsidRPr="00D86E3E" w:rsidRDefault="00A550C9" w:rsidP="00A550C9">
      <w:pPr>
        <w:rPr>
          <w:rFonts w:ascii="Tenorite" w:hAnsi="Tenorite"/>
        </w:rPr>
      </w:pPr>
      <w:r w:rsidRPr="00D86E3E">
        <w:rPr>
          <w:rFonts w:ascii="Tenorite" w:hAnsi="Tenorite"/>
        </w:rPr>
        <w:t>With technology rapidly progressing to make our lives easier, it’s easy to get lost in it all. Read this guide to learn what the Internet of Things is and how it can help you.</w:t>
      </w:r>
    </w:p>
    <w:p w14:paraId="4A2D4CC5" w14:textId="77777777" w:rsidR="00A550C9" w:rsidRPr="00D86E3E" w:rsidRDefault="00A550C9" w:rsidP="00A550C9">
      <w:pPr>
        <w:rPr>
          <w:rFonts w:ascii="Tenorite" w:hAnsi="Tenorite"/>
        </w:rPr>
      </w:pPr>
      <w:r w:rsidRPr="00D86E3E">
        <w:rPr>
          <w:rFonts w:ascii="Tenorite" w:hAnsi="Tenorite"/>
        </w:rPr>
        <w:t xml:space="preserve">L’internet des objets, la vie privée et la surveillance, [sans date]. . </w:t>
      </w:r>
    </w:p>
    <w:p w14:paraId="46E6EC0C" w14:textId="77777777" w:rsidR="00A550C9" w:rsidRPr="00D86E3E" w:rsidRDefault="00A550C9" w:rsidP="00A550C9">
      <w:pPr>
        <w:rPr>
          <w:rFonts w:ascii="Tenorite" w:hAnsi="Tenorite"/>
        </w:rPr>
      </w:pPr>
      <w:r w:rsidRPr="00D86E3E">
        <w:rPr>
          <w:rFonts w:ascii="Tenorite" w:hAnsi="Tenorite"/>
        </w:rPr>
        <w:t xml:space="preserve">MEYER, Steven, [sans date]. Les dangers de l’internet des objets (IoT). </w:t>
      </w:r>
      <w:r w:rsidRPr="00D86E3E">
        <w:rPr>
          <w:rFonts w:ascii="Tenorite" w:hAnsi="Tenorite"/>
          <w:i/>
          <w:iCs/>
        </w:rPr>
        <w:t>Bilan</w:t>
      </w:r>
      <w:r w:rsidRPr="00D86E3E">
        <w:rPr>
          <w:rFonts w:ascii="Tenorite" w:hAnsi="Tenorite"/>
        </w:rPr>
        <w:t xml:space="preserve">. [en ligne]. [Consulté le 15 décembre 2022]. Disponible à l’adresse: </w:t>
      </w:r>
      <w:hyperlink r:id="rId45" w:history="1">
        <w:r w:rsidRPr="00D86E3E">
          <w:rPr>
            <w:rStyle w:val="Lienhypertexte"/>
            <w:rFonts w:ascii="Tenorite" w:hAnsi="Tenorite"/>
          </w:rPr>
          <w:t>https://www.bilan.ch/opinions/steven-meyer/les_dangers_de_l_internet_des_objets_iot_</w:t>
        </w:r>
      </w:hyperlink>
    </w:p>
    <w:p w14:paraId="23FA50F8" w14:textId="77777777" w:rsidR="00A550C9" w:rsidRPr="00D86E3E" w:rsidRDefault="00A550C9" w:rsidP="00A550C9">
      <w:pPr>
        <w:rPr>
          <w:rFonts w:ascii="Tenorite" w:hAnsi="Tenorite"/>
        </w:rPr>
      </w:pPr>
      <w:r w:rsidRPr="00D86E3E">
        <w:rPr>
          <w:rFonts w:ascii="Tenorite" w:hAnsi="Tenorite"/>
        </w:rPr>
        <w:t xml:space="preserve">PACKETTRACERNETWORK, [sans date]. Packet Tracer 8.2- IoT devices configuration. </w:t>
      </w:r>
      <w:r w:rsidRPr="00D86E3E">
        <w:rPr>
          <w:rFonts w:ascii="Tenorite" w:hAnsi="Tenorite"/>
          <w:i/>
          <w:iCs/>
        </w:rPr>
        <w:t>Packet Tracer Network</w:t>
      </w:r>
      <w:r w:rsidRPr="00D86E3E">
        <w:rPr>
          <w:rFonts w:ascii="Tenorite" w:hAnsi="Tenorite"/>
        </w:rPr>
        <w:t xml:space="preserve">. [en ligne]. [Consulté le 15 décembre 2022]. Disponible à l’adresse: </w:t>
      </w:r>
      <w:hyperlink r:id="rId46" w:history="1">
        <w:r w:rsidRPr="00D86E3E">
          <w:rPr>
            <w:rStyle w:val="Lienhypertexte"/>
            <w:rFonts w:ascii="Tenorite" w:hAnsi="Tenorite"/>
          </w:rPr>
          <w:t>https://www.packettracernetwork.com/internet-of-things/pt7-iot-devices-configuration.html</w:t>
        </w:r>
      </w:hyperlink>
    </w:p>
    <w:p w14:paraId="5500EDF1" w14:textId="77777777" w:rsidR="00A550C9" w:rsidRPr="00D86E3E" w:rsidRDefault="00A550C9" w:rsidP="00A550C9">
      <w:pPr>
        <w:rPr>
          <w:rFonts w:ascii="Tenorite" w:hAnsi="Tenorite"/>
        </w:rPr>
      </w:pPr>
      <w:r w:rsidRPr="00D86E3E">
        <w:rPr>
          <w:rFonts w:ascii="Tenorite" w:hAnsi="Tenorite"/>
        </w:rPr>
        <w:t>IoT devices, smart things and components configuration in Cisco Packet Tracer 8.2 using Registration Server, microcontroller (MCU-PT), or single boarded computers. Arduino boards emulation and programming in Packet Tracer also described.</w:t>
      </w:r>
    </w:p>
    <w:p w14:paraId="1FB52B11" w14:textId="77777777" w:rsidR="00A550C9" w:rsidRPr="00D86E3E" w:rsidRDefault="00A550C9" w:rsidP="00A550C9">
      <w:pPr>
        <w:rPr>
          <w:rFonts w:ascii="Tenorite" w:hAnsi="Tenorite"/>
        </w:rPr>
      </w:pPr>
      <w:r w:rsidRPr="00D86E3E">
        <w:rPr>
          <w:rFonts w:ascii="Tenorite" w:hAnsi="Tenorite"/>
        </w:rPr>
        <w:t xml:space="preserve">Qu’est-ce que le réseau électrique intelligent et comment est-il rendu possible par IoT?, [sans date]. [en ligne]. [Consulté le 15 décembre 2022]. Disponible à l’adresse: </w:t>
      </w:r>
      <w:hyperlink r:id="rId47" w:history="1">
        <w:r w:rsidRPr="00D86E3E">
          <w:rPr>
            <w:rStyle w:val="Lienhypertexte"/>
            <w:rFonts w:ascii="Tenorite" w:hAnsi="Tenorite"/>
          </w:rPr>
          <w:t>https://fr.digi.com/blog/post/what-is-the-smart-grid-and-how-enabled-by-iot</w:t>
        </w:r>
      </w:hyperlink>
    </w:p>
    <w:p w14:paraId="0441EFF7" w14:textId="77777777" w:rsidR="00A550C9" w:rsidRPr="00D86E3E" w:rsidRDefault="00A550C9" w:rsidP="00A550C9">
      <w:pPr>
        <w:rPr>
          <w:rFonts w:ascii="Tenorite" w:hAnsi="Tenorite"/>
        </w:rPr>
      </w:pPr>
      <w:r w:rsidRPr="00D86E3E">
        <w:rPr>
          <w:rFonts w:ascii="Tenorite" w:hAnsi="Tenorite"/>
        </w:rPr>
        <w:lastRenderedPageBreak/>
        <w:t>Le « réseau intelligent » est un réseau électrique de nouvelle génération, doté de technologies de communication et de connectivité permettant une utilisation plus intelligente des ressources.</w:t>
      </w:r>
    </w:p>
    <w:p w14:paraId="709F8077" w14:textId="77777777" w:rsidR="00A550C9" w:rsidRPr="00D86E3E" w:rsidRDefault="00A550C9" w:rsidP="00A550C9">
      <w:pPr>
        <w:rPr>
          <w:rFonts w:ascii="Tenorite" w:hAnsi="Tenorite"/>
        </w:rPr>
      </w:pPr>
      <w:r w:rsidRPr="00D86E3E">
        <w:rPr>
          <w:rFonts w:ascii="Tenorite" w:hAnsi="Tenorite"/>
        </w:rPr>
        <w:t xml:space="preserve">RITCHIE, Hannah et ROSER, Max, 2019. </w:t>
      </w:r>
      <w:r w:rsidRPr="00D86E3E">
        <w:rPr>
          <w:rFonts w:ascii="Tenorite" w:hAnsi="Tenorite"/>
          <w:lang w:val="de-CH"/>
        </w:rPr>
        <w:t xml:space="preserve">Age Structure. </w:t>
      </w:r>
      <w:r w:rsidRPr="00D86E3E">
        <w:rPr>
          <w:rFonts w:ascii="Tenorite" w:hAnsi="Tenorite"/>
          <w:i/>
          <w:iCs/>
          <w:lang w:val="de-CH"/>
        </w:rPr>
        <w:t>Our World in Data</w:t>
      </w:r>
      <w:r w:rsidRPr="00D86E3E">
        <w:rPr>
          <w:rFonts w:ascii="Tenorite" w:hAnsi="Tenorite"/>
          <w:lang w:val="de-CH"/>
        </w:rPr>
        <w:t xml:space="preserve">. </w:t>
      </w:r>
      <w:r w:rsidRPr="00D86E3E">
        <w:rPr>
          <w:rFonts w:ascii="Tenorite" w:hAnsi="Tenorite"/>
        </w:rPr>
        <w:t xml:space="preserve">[en ligne]. 20 septembre 2019. [Consulté le 15 décembre 2022]. Disponible à l’adresse: </w:t>
      </w:r>
      <w:hyperlink r:id="rId48" w:history="1">
        <w:r w:rsidRPr="00D86E3E">
          <w:rPr>
            <w:rStyle w:val="Lienhypertexte"/>
            <w:rFonts w:ascii="Tenorite" w:hAnsi="Tenorite"/>
          </w:rPr>
          <w:t>https://ourworldindata.org/age-structure</w:t>
        </w:r>
      </w:hyperlink>
    </w:p>
    <w:p w14:paraId="321035BD" w14:textId="77777777" w:rsidR="00A550C9" w:rsidRPr="00D86E3E" w:rsidRDefault="00A550C9" w:rsidP="00A550C9">
      <w:pPr>
        <w:rPr>
          <w:rFonts w:ascii="Tenorite" w:hAnsi="Tenorite"/>
        </w:rPr>
      </w:pPr>
      <w:r w:rsidRPr="00D86E3E">
        <w:rPr>
          <w:rFonts w:ascii="Tenorite" w:hAnsi="Tenorite"/>
        </w:rPr>
        <w:t>What is the age profile of populations around the world? How did it change and what will the age structure of populations look like in the future?</w:t>
      </w:r>
    </w:p>
    <w:p w14:paraId="32EA6BB4" w14:textId="77777777" w:rsidR="00A550C9" w:rsidRPr="00D86E3E" w:rsidRDefault="00A550C9" w:rsidP="00A550C9">
      <w:pPr>
        <w:rPr>
          <w:rFonts w:ascii="Tenorite" w:hAnsi="Tenorite"/>
        </w:rPr>
      </w:pPr>
      <w:r w:rsidRPr="00D86E3E">
        <w:rPr>
          <w:rFonts w:ascii="Tenorite" w:hAnsi="Tenorite"/>
        </w:rPr>
        <w:t xml:space="preserve">SETHI, Pallavi et SARANGI, Smruti R., 2017. Internet of Things: Architectures, Protocols, and Applications. </w:t>
      </w:r>
      <w:r w:rsidRPr="00D86E3E">
        <w:rPr>
          <w:rFonts w:ascii="Tenorite" w:hAnsi="Tenorite"/>
          <w:i/>
          <w:iCs/>
        </w:rPr>
        <w:t>Journal of Electrical and Computer Engineering</w:t>
      </w:r>
      <w:r w:rsidRPr="00D86E3E">
        <w:rPr>
          <w:rFonts w:ascii="Tenorite" w:hAnsi="Tenorite"/>
        </w:rPr>
        <w:t>. 26 janvier 2017. Vol. 2017, pp. e9324035. DOI </w:t>
      </w:r>
      <w:hyperlink r:id="rId49" w:history="1">
        <w:r w:rsidRPr="00D86E3E">
          <w:rPr>
            <w:rStyle w:val="Lienhypertexte"/>
            <w:rFonts w:ascii="Tenorite" w:hAnsi="Tenorite"/>
          </w:rPr>
          <w:t>10.1155/2017/9324035</w:t>
        </w:r>
      </w:hyperlink>
      <w:r w:rsidRPr="00D86E3E">
        <w:rPr>
          <w:rFonts w:ascii="Tenorite" w:hAnsi="Tenorite"/>
        </w:rPr>
        <w:t xml:space="preserve">. </w:t>
      </w:r>
    </w:p>
    <w:p w14:paraId="66329C46" w14:textId="77777777" w:rsidR="00A550C9" w:rsidRPr="00D86E3E" w:rsidRDefault="00A550C9" w:rsidP="00A550C9">
      <w:pPr>
        <w:rPr>
          <w:rFonts w:ascii="Tenorite" w:hAnsi="Tenorite"/>
        </w:rPr>
      </w:pPr>
      <w:r w:rsidRPr="00D86E3E">
        <w:rPr>
          <w:rFonts w:ascii="Tenorite" w:hAnsi="Tenorite"/>
        </w:rPr>
        <w:t>The Internet of Things (IoT) is defined as a paradigm in which objects equipped with sensors, actuators, and processors communicate with each other to serve a meaningful purpose. In this paper, we survey state-of-the-art methods, protocols, and applications in this new emerging area. This survey paper proposes a novel taxonomy for IoT technologies, highlights some of the most important technologies, and profiles some applications that have the potential to make a striking difference in human life, especially for the differently abled and the elderly. As compared to similar survey papers in the area, this paper is far more comprehensive in its coverage and exhaustively covers most major technologies spanning from sensors to applications.</w:t>
      </w:r>
    </w:p>
    <w:p w14:paraId="3EA21900" w14:textId="77777777" w:rsidR="00A550C9" w:rsidRPr="00D86E3E" w:rsidRDefault="00A550C9" w:rsidP="00A550C9">
      <w:pPr>
        <w:rPr>
          <w:rFonts w:ascii="Tenorite" w:hAnsi="Tenorite"/>
        </w:rPr>
      </w:pPr>
      <w:r w:rsidRPr="00D86E3E">
        <w:rPr>
          <w:rFonts w:ascii="Tenorite" w:hAnsi="Tenorite"/>
        </w:rPr>
        <w:t xml:space="preserve">TEAM, The HiveMQ, [sans date]. MQTT Topics, Wildcards, &amp; Best Practices - MQTT Essentials: Part 5. [en ligne]. [Consulté le 15 décembre 2022]. Disponible à l’adresse: </w:t>
      </w:r>
      <w:hyperlink r:id="rId50" w:history="1">
        <w:r w:rsidRPr="00D86E3E">
          <w:rPr>
            <w:rStyle w:val="Lienhypertexte"/>
            <w:rFonts w:ascii="Tenorite" w:hAnsi="Tenorite"/>
          </w:rPr>
          <w:t>https://www.hivemq.com/blog/mqtt-essentials-part-5-mqtt-topics-best-practices/</w:t>
        </w:r>
      </w:hyperlink>
    </w:p>
    <w:p w14:paraId="6BA5DA3B" w14:textId="77777777" w:rsidR="00A550C9" w:rsidRPr="00D86E3E" w:rsidRDefault="00A550C9" w:rsidP="00A550C9">
      <w:pPr>
        <w:rPr>
          <w:rFonts w:ascii="Tenorite" w:hAnsi="Tenorite"/>
        </w:rPr>
      </w:pPr>
      <w:r w:rsidRPr="00D86E3E">
        <w:rPr>
          <w:rFonts w:ascii="Tenorite" w:hAnsi="Tenorite"/>
        </w:rPr>
        <w:t>Learn about MQTT Topics naming conventions, MQTT $SYS topics, MQTT Prefix, MQTT Topic Wildcards, and more in this MQTT Essentials article.</w:t>
      </w:r>
    </w:p>
    <w:p w14:paraId="0B62611A" w14:textId="77777777" w:rsidR="003716A1" w:rsidRPr="00D86E3E" w:rsidRDefault="003716A1" w:rsidP="00F53683">
      <w:pPr>
        <w:rPr>
          <w:rFonts w:ascii="Tenorite" w:hAnsi="Tenorite"/>
        </w:rPr>
      </w:pPr>
    </w:p>
    <w:p w14:paraId="5833C895" w14:textId="77777777" w:rsidR="003716A1" w:rsidRPr="00D86E3E" w:rsidRDefault="00000000" w:rsidP="003716A1">
      <w:pPr>
        <w:jc w:val="both"/>
        <w:rPr>
          <w:rFonts w:ascii="Tenorite" w:hAnsi="Tenorite"/>
        </w:rPr>
      </w:pPr>
      <w:hyperlink r:id="rId51">
        <w:r w:rsidR="003716A1" w:rsidRPr="00D86E3E">
          <w:rPr>
            <w:rStyle w:val="Lienhypertexte"/>
            <w:rFonts w:ascii="Tenorite" w:hAnsi="Tenorite"/>
          </w:rPr>
          <w:t>https://cyberlearn.hes-so.ch/course/view.php?id=19772</w:t>
        </w:r>
      </w:hyperlink>
      <w:r w:rsidR="003716A1" w:rsidRPr="00D86E3E">
        <w:rPr>
          <w:rFonts w:ascii="Tenorite" w:hAnsi="Tenorite"/>
        </w:rPr>
        <w:t> : 21_HES-GE_Entreprise Connectée – Cours 1 – Introduction</w:t>
      </w:r>
    </w:p>
    <w:p w14:paraId="61F9519A" w14:textId="60B7E39D" w:rsidR="00E92A7A" w:rsidRPr="00D86E3E" w:rsidRDefault="00000000" w:rsidP="00EE643E">
      <w:pPr>
        <w:jc w:val="both"/>
        <w:rPr>
          <w:rFonts w:ascii="Tenorite" w:hAnsi="Tenorite"/>
          <w:b/>
        </w:rPr>
      </w:pPr>
      <w:hyperlink r:id="rId52">
        <w:r w:rsidR="003716A1" w:rsidRPr="00D86E3E">
          <w:rPr>
            <w:rStyle w:val="Lienhypertexte"/>
            <w:rFonts w:ascii="Tenorite" w:hAnsi="Tenorite"/>
            <w:sz w:val="24"/>
            <w:szCs w:val="24"/>
          </w:rPr>
          <w:t>https://cyberlearn.hes-so.ch/course/view.php?id=10382</w:t>
        </w:r>
        <w:r w:rsidR="003716A1" w:rsidRPr="00D86E3E">
          <w:rPr>
            <w:rStyle w:val="Lienhypertexte"/>
            <w:rFonts w:ascii="Tenorite" w:hAnsi="Tenorite"/>
          </w:rPr>
          <w:t> </w:t>
        </w:r>
      </w:hyperlink>
      <w:r w:rsidR="003716A1" w:rsidRPr="00D86E3E">
        <w:rPr>
          <w:rFonts w:ascii="Tenorite" w:hAnsi="Tenorite"/>
        </w:rPr>
        <w:t xml:space="preserve">:22_23_HES-SO-GE_61-31_Droit informatique et éthique </w:t>
      </w:r>
      <w:r w:rsidR="005E3755" w:rsidRPr="00D86E3E">
        <w:rPr>
          <w:rFonts w:ascii="Tenorite" w:hAnsi="Tenorite"/>
        </w:rPr>
        <w:t>–</w:t>
      </w:r>
      <w:r w:rsidR="003716A1" w:rsidRPr="00D86E3E">
        <w:rPr>
          <w:rFonts w:ascii="Tenorite" w:hAnsi="Tenorite"/>
        </w:rPr>
        <w:t xml:space="preserve"> </w:t>
      </w:r>
    </w:p>
    <w:p w14:paraId="1B925187" w14:textId="77777777" w:rsidR="005E3755" w:rsidRPr="00D86E3E" w:rsidRDefault="005E3755" w:rsidP="30C68055">
      <w:pPr>
        <w:jc w:val="both"/>
        <w:rPr>
          <w:rFonts w:ascii="Tenorite" w:hAnsi="Tenorite"/>
          <w:b/>
          <w:bCs/>
        </w:rPr>
      </w:pPr>
    </w:p>
    <w:p w14:paraId="1DEFFB02" w14:textId="448423F7" w:rsidR="7D5C6519" w:rsidRDefault="7D5C6519" w:rsidP="30C68055">
      <w:pPr>
        <w:jc w:val="both"/>
        <w:rPr>
          <w:rFonts w:ascii="Tenorite" w:hAnsi="Tenorite"/>
        </w:rPr>
      </w:pPr>
      <w:r w:rsidRPr="30C68055">
        <w:rPr>
          <w:rFonts w:ascii="Tenorite" w:hAnsi="Tenorite"/>
        </w:rPr>
        <w:t>Source de la partie de code dans la machine virtuelle côté IMAD pour récupérer la localisation depuis l’ip:</w:t>
      </w:r>
    </w:p>
    <w:p w14:paraId="4FBB072B" w14:textId="15AF8382" w:rsidR="7D5C6519" w:rsidRDefault="7D5C6519" w:rsidP="30C68055">
      <w:pPr>
        <w:jc w:val="both"/>
        <w:rPr>
          <w:rFonts w:ascii="Tenorite" w:hAnsi="Tenorite"/>
        </w:rPr>
      </w:pPr>
      <w:r w:rsidRPr="30C68055">
        <w:rPr>
          <w:rFonts w:ascii="Tenorite" w:hAnsi="Tenorite"/>
        </w:rPr>
        <w:t>https://www.freecodecamp.org/news/how-to-get-location-information-of-ip-address-using-python</w:t>
      </w:r>
    </w:p>
    <w:sectPr w:rsidR="7D5C6519" w:rsidSect="00C152AD">
      <w:headerReference w:type="even" r:id="rId53"/>
      <w:headerReference w:type="default" r:id="rId54"/>
      <w:footerReference w:type="even" r:id="rId55"/>
      <w:footerReference w:type="default" r:id="rId56"/>
      <w:headerReference w:type="first" r:id="rId57"/>
      <w:footerReference w:type="first" r:id="rId5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32BC93" w14:textId="77777777" w:rsidR="00A94727" w:rsidRDefault="00A94727" w:rsidP="006D6FE3">
      <w:pPr>
        <w:spacing w:after="0" w:line="240" w:lineRule="auto"/>
      </w:pPr>
      <w:r>
        <w:separator/>
      </w:r>
    </w:p>
  </w:endnote>
  <w:endnote w:type="continuationSeparator" w:id="0">
    <w:p w14:paraId="7B5D3F2B" w14:textId="77777777" w:rsidR="00A94727" w:rsidRDefault="00A94727" w:rsidP="006D6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enorite">
    <w:altName w:val="Calibri"/>
    <w:charset w:val="00"/>
    <w:family w:val="auto"/>
    <w:pitch w:val="variable"/>
    <w:sig w:usb0="80000003" w:usb1="00000001"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FAA4A" w14:textId="77777777" w:rsidR="006D6FE3" w:rsidRDefault="006D6FE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75205" w14:textId="0CF58E4A" w:rsidR="006D6FE3" w:rsidRDefault="006D6FE3">
    <w:pPr>
      <w:pStyle w:val="Pieddepage"/>
    </w:pPr>
    <w:r>
      <w:tab/>
    </w:r>
    <w:r>
      <w:tab/>
    </w:r>
    <w:r>
      <w:fldChar w:fldCharType="begin"/>
    </w:r>
    <w:r>
      <w:instrText>PAGE   \* MERGEFORMAT</w:instrText>
    </w:r>
    <w:r>
      <w:fldChar w:fldCharType="separate"/>
    </w:r>
    <w:r>
      <w:rPr>
        <w:lang w:val="fr-FR"/>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864E7" w14:textId="77777777" w:rsidR="006D6FE3" w:rsidRDefault="006D6FE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2E601" w14:textId="77777777" w:rsidR="00A94727" w:rsidRDefault="00A94727" w:rsidP="006D6FE3">
      <w:pPr>
        <w:spacing w:after="0" w:line="240" w:lineRule="auto"/>
      </w:pPr>
      <w:r>
        <w:separator/>
      </w:r>
    </w:p>
  </w:footnote>
  <w:footnote w:type="continuationSeparator" w:id="0">
    <w:p w14:paraId="0A822203" w14:textId="77777777" w:rsidR="00A94727" w:rsidRDefault="00A94727" w:rsidP="006D6F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FDB3A" w14:textId="77777777" w:rsidR="006D6FE3" w:rsidRDefault="006D6FE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5F578" w14:textId="77777777" w:rsidR="006D6FE3" w:rsidRDefault="006D6FE3">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E3A0C" w14:textId="77777777" w:rsidR="006D6FE3" w:rsidRDefault="006D6FE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96EB5"/>
    <w:multiLevelType w:val="multilevel"/>
    <w:tmpl w:val="B462A7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815E05"/>
    <w:multiLevelType w:val="hybridMultilevel"/>
    <w:tmpl w:val="199E005A"/>
    <w:lvl w:ilvl="0" w:tplc="D0A4AB78">
      <w:start w:val="1"/>
      <w:numFmt w:val="bullet"/>
      <w:lvlText w:val="-"/>
      <w:lvlJc w:val="left"/>
      <w:pPr>
        <w:ind w:left="720" w:hanging="360"/>
      </w:pPr>
      <w:rPr>
        <w:rFonts w:ascii="Calibri" w:hAnsi="Calibri" w:hint="default"/>
      </w:rPr>
    </w:lvl>
    <w:lvl w:ilvl="1" w:tplc="919471DE">
      <w:start w:val="1"/>
      <w:numFmt w:val="bullet"/>
      <w:lvlText w:val="o"/>
      <w:lvlJc w:val="left"/>
      <w:pPr>
        <w:ind w:left="1440" w:hanging="360"/>
      </w:pPr>
      <w:rPr>
        <w:rFonts w:ascii="Courier New" w:hAnsi="Courier New" w:hint="default"/>
      </w:rPr>
    </w:lvl>
    <w:lvl w:ilvl="2" w:tplc="E118D07C">
      <w:start w:val="1"/>
      <w:numFmt w:val="bullet"/>
      <w:lvlText w:val=""/>
      <w:lvlJc w:val="left"/>
      <w:pPr>
        <w:ind w:left="2160" w:hanging="360"/>
      </w:pPr>
      <w:rPr>
        <w:rFonts w:ascii="Wingdings" w:hAnsi="Wingdings" w:hint="default"/>
      </w:rPr>
    </w:lvl>
    <w:lvl w:ilvl="3" w:tplc="CB342538">
      <w:start w:val="1"/>
      <w:numFmt w:val="bullet"/>
      <w:lvlText w:val=""/>
      <w:lvlJc w:val="left"/>
      <w:pPr>
        <w:ind w:left="2880" w:hanging="360"/>
      </w:pPr>
      <w:rPr>
        <w:rFonts w:ascii="Symbol" w:hAnsi="Symbol" w:hint="default"/>
      </w:rPr>
    </w:lvl>
    <w:lvl w:ilvl="4" w:tplc="4F54A52A">
      <w:start w:val="1"/>
      <w:numFmt w:val="bullet"/>
      <w:lvlText w:val="o"/>
      <w:lvlJc w:val="left"/>
      <w:pPr>
        <w:ind w:left="3600" w:hanging="360"/>
      </w:pPr>
      <w:rPr>
        <w:rFonts w:ascii="Courier New" w:hAnsi="Courier New" w:hint="default"/>
      </w:rPr>
    </w:lvl>
    <w:lvl w:ilvl="5" w:tplc="B32C19DA">
      <w:start w:val="1"/>
      <w:numFmt w:val="bullet"/>
      <w:lvlText w:val=""/>
      <w:lvlJc w:val="left"/>
      <w:pPr>
        <w:ind w:left="4320" w:hanging="360"/>
      </w:pPr>
      <w:rPr>
        <w:rFonts w:ascii="Wingdings" w:hAnsi="Wingdings" w:hint="default"/>
      </w:rPr>
    </w:lvl>
    <w:lvl w:ilvl="6" w:tplc="06509450">
      <w:start w:val="1"/>
      <w:numFmt w:val="bullet"/>
      <w:lvlText w:val=""/>
      <w:lvlJc w:val="left"/>
      <w:pPr>
        <w:ind w:left="5040" w:hanging="360"/>
      </w:pPr>
      <w:rPr>
        <w:rFonts w:ascii="Symbol" w:hAnsi="Symbol" w:hint="default"/>
      </w:rPr>
    </w:lvl>
    <w:lvl w:ilvl="7" w:tplc="3DE254A6">
      <w:start w:val="1"/>
      <w:numFmt w:val="bullet"/>
      <w:lvlText w:val="o"/>
      <w:lvlJc w:val="left"/>
      <w:pPr>
        <w:ind w:left="5760" w:hanging="360"/>
      </w:pPr>
      <w:rPr>
        <w:rFonts w:ascii="Courier New" w:hAnsi="Courier New" w:hint="default"/>
      </w:rPr>
    </w:lvl>
    <w:lvl w:ilvl="8" w:tplc="E47CEAAA">
      <w:start w:val="1"/>
      <w:numFmt w:val="bullet"/>
      <w:lvlText w:val=""/>
      <w:lvlJc w:val="left"/>
      <w:pPr>
        <w:ind w:left="6480" w:hanging="360"/>
      </w:pPr>
      <w:rPr>
        <w:rFonts w:ascii="Wingdings" w:hAnsi="Wingdings" w:hint="default"/>
      </w:rPr>
    </w:lvl>
  </w:abstractNum>
  <w:abstractNum w:abstractNumId="2" w15:restartNumberingAfterBreak="0">
    <w:nsid w:val="16EA4033"/>
    <w:multiLevelType w:val="hybridMultilevel"/>
    <w:tmpl w:val="3A98328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EA557E6"/>
    <w:multiLevelType w:val="multilevel"/>
    <w:tmpl w:val="5A9C763A"/>
    <w:lvl w:ilvl="0">
      <w:start w:val="1"/>
      <w:numFmt w:val="decimal"/>
      <w:pStyle w:val="Titre2"/>
      <w:lvlText w:val="%1."/>
      <w:lvlJc w:val="left"/>
      <w:pPr>
        <w:ind w:left="360" w:hanging="360"/>
      </w:pPr>
    </w:lvl>
    <w:lvl w:ilvl="1">
      <w:start w:val="1"/>
      <w:numFmt w:val="decimal"/>
      <w:pStyle w:val="Titre3"/>
      <w:lvlText w:val="%1.%2."/>
      <w:lvlJc w:val="left"/>
      <w:pPr>
        <w:ind w:left="792" w:hanging="432"/>
      </w:pPr>
    </w:lvl>
    <w:lvl w:ilvl="2">
      <w:start w:val="1"/>
      <w:numFmt w:val="decimal"/>
      <w:pStyle w:val="Titre4"/>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F5BBB5D"/>
    <w:multiLevelType w:val="hybridMultilevel"/>
    <w:tmpl w:val="C52A8A72"/>
    <w:lvl w:ilvl="0" w:tplc="BEC63594">
      <w:start w:val="1"/>
      <w:numFmt w:val="bullet"/>
      <w:lvlText w:val="-"/>
      <w:lvlJc w:val="left"/>
      <w:pPr>
        <w:ind w:left="720" w:hanging="360"/>
      </w:pPr>
      <w:rPr>
        <w:rFonts w:ascii="Calibri" w:hAnsi="Calibri" w:hint="default"/>
      </w:rPr>
    </w:lvl>
    <w:lvl w:ilvl="1" w:tplc="EB244AEC">
      <w:start w:val="1"/>
      <w:numFmt w:val="bullet"/>
      <w:lvlText w:val="o"/>
      <w:lvlJc w:val="left"/>
      <w:pPr>
        <w:ind w:left="1440" w:hanging="360"/>
      </w:pPr>
      <w:rPr>
        <w:rFonts w:ascii="Courier New" w:hAnsi="Courier New" w:hint="default"/>
      </w:rPr>
    </w:lvl>
    <w:lvl w:ilvl="2" w:tplc="90324620">
      <w:start w:val="1"/>
      <w:numFmt w:val="bullet"/>
      <w:lvlText w:val=""/>
      <w:lvlJc w:val="left"/>
      <w:pPr>
        <w:ind w:left="2160" w:hanging="360"/>
      </w:pPr>
      <w:rPr>
        <w:rFonts w:ascii="Wingdings" w:hAnsi="Wingdings" w:hint="default"/>
      </w:rPr>
    </w:lvl>
    <w:lvl w:ilvl="3" w:tplc="C5E0D7C4">
      <w:start w:val="1"/>
      <w:numFmt w:val="bullet"/>
      <w:lvlText w:val=""/>
      <w:lvlJc w:val="left"/>
      <w:pPr>
        <w:ind w:left="2880" w:hanging="360"/>
      </w:pPr>
      <w:rPr>
        <w:rFonts w:ascii="Symbol" w:hAnsi="Symbol" w:hint="default"/>
      </w:rPr>
    </w:lvl>
    <w:lvl w:ilvl="4" w:tplc="1F788F32">
      <w:start w:val="1"/>
      <w:numFmt w:val="bullet"/>
      <w:lvlText w:val="o"/>
      <w:lvlJc w:val="left"/>
      <w:pPr>
        <w:ind w:left="3600" w:hanging="360"/>
      </w:pPr>
      <w:rPr>
        <w:rFonts w:ascii="Courier New" w:hAnsi="Courier New" w:hint="default"/>
      </w:rPr>
    </w:lvl>
    <w:lvl w:ilvl="5" w:tplc="E6E8DD28">
      <w:start w:val="1"/>
      <w:numFmt w:val="bullet"/>
      <w:lvlText w:val=""/>
      <w:lvlJc w:val="left"/>
      <w:pPr>
        <w:ind w:left="4320" w:hanging="360"/>
      </w:pPr>
      <w:rPr>
        <w:rFonts w:ascii="Wingdings" w:hAnsi="Wingdings" w:hint="default"/>
      </w:rPr>
    </w:lvl>
    <w:lvl w:ilvl="6" w:tplc="C09836A6">
      <w:start w:val="1"/>
      <w:numFmt w:val="bullet"/>
      <w:lvlText w:val=""/>
      <w:lvlJc w:val="left"/>
      <w:pPr>
        <w:ind w:left="5040" w:hanging="360"/>
      </w:pPr>
      <w:rPr>
        <w:rFonts w:ascii="Symbol" w:hAnsi="Symbol" w:hint="default"/>
      </w:rPr>
    </w:lvl>
    <w:lvl w:ilvl="7" w:tplc="0AF0DF52">
      <w:start w:val="1"/>
      <w:numFmt w:val="bullet"/>
      <w:lvlText w:val="o"/>
      <w:lvlJc w:val="left"/>
      <w:pPr>
        <w:ind w:left="5760" w:hanging="360"/>
      </w:pPr>
      <w:rPr>
        <w:rFonts w:ascii="Courier New" w:hAnsi="Courier New" w:hint="default"/>
      </w:rPr>
    </w:lvl>
    <w:lvl w:ilvl="8" w:tplc="CFD6D242">
      <w:start w:val="1"/>
      <w:numFmt w:val="bullet"/>
      <w:lvlText w:val=""/>
      <w:lvlJc w:val="left"/>
      <w:pPr>
        <w:ind w:left="6480" w:hanging="360"/>
      </w:pPr>
      <w:rPr>
        <w:rFonts w:ascii="Wingdings" w:hAnsi="Wingdings" w:hint="default"/>
      </w:rPr>
    </w:lvl>
  </w:abstractNum>
  <w:abstractNum w:abstractNumId="5" w15:restartNumberingAfterBreak="0">
    <w:nsid w:val="202C70B0"/>
    <w:multiLevelType w:val="hybridMultilevel"/>
    <w:tmpl w:val="65B692CE"/>
    <w:lvl w:ilvl="0" w:tplc="20305982">
      <w:start w:val="3"/>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2B705A1"/>
    <w:multiLevelType w:val="hybridMultilevel"/>
    <w:tmpl w:val="3DA2B894"/>
    <w:lvl w:ilvl="0" w:tplc="BEC63594">
      <w:start w:val="1"/>
      <w:numFmt w:val="bullet"/>
      <w:lvlText w:val="-"/>
      <w:lvlJc w:val="left"/>
      <w:pPr>
        <w:ind w:left="720" w:hanging="360"/>
      </w:pPr>
      <w:rPr>
        <w:rFonts w:ascii="Calibri" w:hAnsi="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56F5F87"/>
    <w:multiLevelType w:val="hybridMultilevel"/>
    <w:tmpl w:val="6BF61F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0EA3D77"/>
    <w:multiLevelType w:val="hybridMultilevel"/>
    <w:tmpl w:val="8C9E15C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4BD79B7"/>
    <w:multiLevelType w:val="hybridMultilevel"/>
    <w:tmpl w:val="5C88302C"/>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7601352"/>
    <w:multiLevelType w:val="hybridMultilevel"/>
    <w:tmpl w:val="DF16E19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ABE4E76"/>
    <w:multiLevelType w:val="hybridMultilevel"/>
    <w:tmpl w:val="77B836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3DA375D"/>
    <w:multiLevelType w:val="hybridMultilevel"/>
    <w:tmpl w:val="AF1421A6"/>
    <w:lvl w:ilvl="0" w:tplc="634CE840">
      <w:start w:val="1"/>
      <w:numFmt w:val="bullet"/>
      <w:lvlText w:val="-"/>
      <w:lvlJc w:val="left"/>
      <w:pPr>
        <w:ind w:left="720" w:hanging="360"/>
      </w:pPr>
      <w:rPr>
        <w:rFonts w:ascii="Calibri" w:hAnsi="Calibri" w:hint="default"/>
      </w:rPr>
    </w:lvl>
    <w:lvl w:ilvl="1" w:tplc="74824428">
      <w:start w:val="1"/>
      <w:numFmt w:val="bullet"/>
      <w:lvlText w:val="o"/>
      <w:lvlJc w:val="left"/>
      <w:pPr>
        <w:ind w:left="1440" w:hanging="360"/>
      </w:pPr>
      <w:rPr>
        <w:rFonts w:ascii="Courier New" w:hAnsi="Courier New" w:hint="default"/>
      </w:rPr>
    </w:lvl>
    <w:lvl w:ilvl="2" w:tplc="2B828156">
      <w:start w:val="1"/>
      <w:numFmt w:val="bullet"/>
      <w:lvlText w:val=""/>
      <w:lvlJc w:val="left"/>
      <w:pPr>
        <w:ind w:left="2160" w:hanging="360"/>
      </w:pPr>
      <w:rPr>
        <w:rFonts w:ascii="Wingdings" w:hAnsi="Wingdings" w:hint="default"/>
      </w:rPr>
    </w:lvl>
    <w:lvl w:ilvl="3" w:tplc="4BEAC11E">
      <w:start w:val="1"/>
      <w:numFmt w:val="bullet"/>
      <w:lvlText w:val=""/>
      <w:lvlJc w:val="left"/>
      <w:pPr>
        <w:ind w:left="2880" w:hanging="360"/>
      </w:pPr>
      <w:rPr>
        <w:rFonts w:ascii="Symbol" w:hAnsi="Symbol" w:hint="default"/>
      </w:rPr>
    </w:lvl>
    <w:lvl w:ilvl="4" w:tplc="3850CDCC">
      <w:start w:val="1"/>
      <w:numFmt w:val="bullet"/>
      <w:lvlText w:val="o"/>
      <w:lvlJc w:val="left"/>
      <w:pPr>
        <w:ind w:left="3600" w:hanging="360"/>
      </w:pPr>
      <w:rPr>
        <w:rFonts w:ascii="Courier New" w:hAnsi="Courier New" w:hint="default"/>
      </w:rPr>
    </w:lvl>
    <w:lvl w:ilvl="5" w:tplc="95EAD6D4">
      <w:start w:val="1"/>
      <w:numFmt w:val="bullet"/>
      <w:lvlText w:val=""/>
      <w:lvlJc w:val="left"/>
      <w:pPr>
        <w:ind w:left="4320" w:hanging="360"/>
      </w:pPr>
      <w:rPr>
        <w:rFonts w:ascii="Wingdings" w:hAnsi="Wingdings" w:hint="default"/>
      </w:rPr>
    </w:lvl>
    <w:lvl w:ilvl="6" w:tplc="1978516A">
      <w:start w:val="1"/>
      <w:numFmt w:val="bullet"/>
      <w:lvlText w:val=""/>
      <w:lvlJc w:val="left"/>
      <w:pPr>
        <w:ind w:left="5040" w:hanging="360"/>
      </w:pPr>
      <w:rPr>
        <w:rFonts w:ascii="Symbol" w:hAnsi="Symbol" w:hint="default"/>
      </w:rPr>
    </w:lvl>
    <w:lvl w:ilvl="7" w:tplc="C2C0CFBE">
      <w:start w:val="1"/>
      <w:numFmt w:val="bullet"/>
      <w:lvlText w:val="o"/>
      <w:lvlJc w:val="left"/>
      <w:pPr>
        <w:ind w:left="5760" w:hanging="360"/>
      </w:pPr>
      <w:rPr>
        <w:rFonts w:ascii="Courier New" w:hAnsi="Courier New" w:hint="default"/>
      </w:rPr>
    </w:lvl>
    <w:lvl w:ilvl="8" w:tplc="5B0C784C">
      <w:start w:val="1"/>
      <w:numFmt w:val="bullet"/>
      <w:lvlText w:val=""/>
      <w:lvlJc w:val="left"/>
      <w:pPr>
        <w:ind w:left="6480" w:hanging="360"/>
      </w:pPr>
      <w:rPr>
        <w:rFonts w:ascii="Wingdings" w:hAnsi="Wingdings" w:hint="default"/>
      </w:rPr>
    </w:lvl>
  </w:abstractNum>
  <w:abstractNum w:abstractNumId="13" w15:restartNumberingAfterBreak="0">
    <w:nsid w:val="49BB9FE1"/>
    <w:multiLevelType w:val="hybridMultilevel"/>
    <w:tmpl w:val="6380BA88"/>
    <w:lvl w:ilvl="0" w:tplc="773E0BCC">
      <w:start w:val="1"/>
      <w:numFmt w:val="bullet"/>
      <w:lvlText w:val="-"/>
      <w:lvlJc w:val="left"/>
      <w:pPr>
        <w:ind w:left="720" w:hanging="360"/>
      </w:pPr>
      <w:rPr>
        <w:rFonts w:ascii="Calibri" w:hAnsi="Calibri" w:hint="default"/>
      </w:rPr>
    </w:lvl>
    <w:lvl w:ilvl="1" w:tplc="EFF04F84">
      <w:start w:val="1"/>
      <w:numFmt w:val="bullet"/>
      <w:lvlText w:val="o"/>
      <w:lvlJc w:val="left"/>
      <w:pPr>
        <w:ind w:left="1440" w:hanging="360"/>
      </w:pPr>
      <w:rPr>
        <w:rFonts w:ascii="Courier New" w:hAnsi="Courier New" w:hint="default"/>
      </w:rPr>
    </w:lvl>
    <w:lvl w:ilvl="2" w:tplc="CB4A5534">
      <w:start w:val="1"/>
      <w:numFmt w:val="bullet"/>
      <w:lvlText w:val=""/>
      <w:lvlJc w:val="left"/>
      <w:pPr>
        <w:ind w:left="2160" w:hanging="360"/>
      </w:pPr>
      <w:rPr>
        <w:rFonts w:ascii="Wingdings" w:hAnsi="Wingdings" w:hint="default"/>
      </w:rPr>
    </w:lvl>
    <w:lvl w:ilvl="3" w:tplc="212AA7AE">
      <w:start w:val="1"/>
      <w:numFmt w:val="bullet"/>
      <w:lvlText w:val=""/>
      <w:lvlJc w:val="left"/>
      <w:pPr>
        <w:ind w:left="2880" w:hanging="360"/>
      </w:pPr>
      <w:rPr>
        <w:rFonts w:ascii="Symbol" w:hAnsi="Symbol" w:hint="default"/>
      </w:rPr>
    </w:lvl>
    <w:lvl w:ilvl="4" w:tplc="308CCE7E">
      <w:start w:val="1"/>
      <w:numFmt w:val="bullet"/>
      <w:lvlText w:val="o"/>
      <w:lvlJc w:val="left"/>
      <w:pPr>
        <w:ind w:left="3600" w:hanging="360"/>
      </w:pPr>
      <w:rPr>
        <w:rFonts w:ascii="Courier New" w:hAnsi="Courier New" w:hint="default"/>
      </w:rPr>
    </w:lvl>
    <w:lvl w:ilvl="5" w:tplc="5A6679B6">
      <w:start w:val="1"/>
      <w:numFmt w:val="bullet"/>
      <w:lvlText w:val=""/>
      <w:lvlJc w:val="left"/>
      <w:pPr>
        <w:ind w:left="4320" w:hanging="360"/>
      </w:pPr>
      <w:rPr>
        <w:rFonts w:ascii="Wingdings" w:hAnsi="Wingdings" w:hint="default"/>
      </w:rPr>
    </w:lvl>
    <w:lvl w:ilvl="6" w:tplc="CBB8CBB8">
      <w:start w:val="1"/>
      <w:numFmt w:val="bullet"/>
      <w:lvlText w:val=""/>
      <w:lvlJc w:val="left"/>
      <w:pPr>
        <w:ind w:left="5040" w:hanging="360"/>
      </w:pPr>
      <w:rPr>
        <w:rFonts w:ascii="Symbol" w:hAnsi="Symbol" w:hint="default"/>
      </w:rPr>
    </w:lvl>
    <w:lvl w:ilvl="7" w:tplc="CDA2622E">
      <w:start w:val="1"/>
      <w:numFmt w:val="bullet"/>
      <w:lvlText w:val="o"/>
      <w:lvlJc w:val="left"/>
      <w:pPr>
        <w:ind w:left="5760" w:hanging="360"/>
      </w:pPr>
      <w:rPr>
        <w:rFonts w:ascii="Courier New" w:hAnsi="Courier New" w:hint="default"/>
      </w:rPr>
    </w:lvl>
    <w:lvl w:ilvl="8" w:tplc="F22E5C96">
      <w:start w:val="1"/>
      <w:numFmt w:val="bullet"/>
      <w:lvlText w:val=""/>
      <w:lvlJc w:val="left"/>
      <w:pPr>
        <w:ind w:left="6480" w:hanging="360"/>
      </w:pPr>
      <w:rPr>
        <w:rFonts w:ascii="Wingdings" w:hAnsi="Wingdings" w:hint="default"/>
      </w:rPr>
    </w:lvl>
  </w:abstractNum>
  <w:abstractNum w:abstractNumId="14" w15:restartNumberingAfterBreak="0">
    <w:nsid w:val="55445E6B"/>
    <w:multiLevelType w:val="hybridMultilevel"/>
    <w:tmpl w:val="6EE82694"/>
    <w:lvl w:ilvl="0" w:tplc="100C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FADC83C"/>
    <w:multiLevelType w:val="hybridMultilevel"/>
    <w:tmpl w:val="5644C938"/>
    <w:lvl w:ilvl="0" w:tplc="13108E40">
      <w:start w:val="1"/>
      <w:numFmt w:val="bullet"/>
      <w:lvlText w:val="-"/>
      <w:lvlJc w:val="left"/>
      <w:pPr>
        <w:ind w:left="720" w:hanging="360"/>
      </w:pPr>
      <w:rPr>
        <w:rFonts w:ascii="Calibri" w:hAnsi="Calibri" w:hint="default"/>
      </w:rPr>
    </w:lvl>
    <w:lvl w:ilvl="1" w:tplc="AE627C08">
      <w:start w:val="1"/>
      <w:numFmt w:val="bullet"/>
      <w:lvlText w:val="o"/>
      <w:lvlJc w:val="left"/>
      <w:pPr>
        <w:ind w:left="1440" w:hanging="360"/>
      </w:pPr>
      <w:rPr>
        <w:rFonts w:ascii="Courier New" w:hAnsi="Courier New" w:hint="default"/>
      </w:rPr>
    </w:lvl>
    <w:lvl w:ilvl="2" w:tplc="DD7A2696">
      <w:start w:val="1"/>
      <w:numFmt w:val="bullet"/>
      <w:lvlText w:val=""/>
      <w:lvlJc w:val="left"/>
      <w:pPr>
        <w:ind w:left="2160" w:hanging="360"/>
      </w:pPr>
      <w:rPr>
        <w:rFonts w:ascii="Wingdings" w:hAnsi="Wingdings" w:hint="default"/>
      </w:rPr>
    </w:lvl>
    <w:lvl w:ilvl="3" w:tplc="ABAC8EAA">
      <w:start w:val="1"/>
      <w:numFmt w:val="bullet"/>
      <w:lvlText w:val=""/>
      <w:lvlJc w:val="left"/>
      <w:pPr>
        <w:ind w:left="2880" w:hanging="360"/>
      </w:pPr>
      <w:rPr>
        <w:rFonts w:ascii="Symbol" w:hAnsi="Symbol" w:hint="default"/>
      </w:rPr>
    </w:lvl>
    <w:lvl w:ilvl="4" w:tplc="81C843AC">
      <w:start w:val="1"/>
      <w:numFmt w:val="bullet"/>
      <w:lvlText w:val="o"/>
      <w:lvlJc w:val="left"/>
      <w:pPr>
        <w:ind w:left="3600" w:hanging="360"/>
      </w:pPr>
      <w:rPr>
        <w:rFonts w:ascii="Courier New" w:hAnsi="Courier New" w:hint="default"/>
      </w:rPr>
    </w:lvl>
    <w:lvl w:ilvl="5" w:tplc="77B60226">
      <w:start w:val="1"/>
      <w:numFmt w:val="bullet"/>
      <w:lvlText w:val=""/>
      <w:lvlJc w:val="left"/>
      <w:pPr>
        <w:ind w:left="4320" w:hanging="360"/>
      </w:pPr>
      <w:rPr>
        <w:rFonts w:ascii="Wingdings" w:hAnsi="Wingdings" w:hint="default"/>
      </w:rPr>
    </w:lvl>
    <w:lvl w:ilvl="6" w:tplc="AF526C42">
      <w:start w:val="1"/>
      <w:numFmt w:val="bullet"/>
      <w:lvlText w:val=""/>
      <w:lvlJc w:val="left"/>
      <w:pPr>
        <w:ind w:left="5040" w:hanging="360"/>
      </w:pPr>
      <w:rPr>
        <w:rFonts w:ascii="Symbol" w:hAnsi="Symbol" w:hint="default"/>
      </w:rPr>
    </w:lvl>
    <w:lvl w:ilvl="7" w:tplc="A80C462A">
      <w:start w:val="1"/>
      <w:numFmt w:val="bullet"/>
      <w:lvlText w:val="o"/>
      <w:lvlJc w:val="left"/>
      <w:pPr>
        <w:ind w:left="5760" w:hanging="360"/>
      </w:pPr>
      <w:rPr>
        <w:rFonts w:ascii="Courier New" w:hAnsi="Courier New" w:hint="default"/>
      </w:rPr>
    </w:lvl>
    <w:lvl w:ilvl="8" w:tplc="290AE824">
      <w:start w:val="1"/>
      <w:numFmt w:val="bullet"/>
      <w:lvlText w:val=""/>
      <w:lvlJc w:val="left"/>
      <w:pPr>
        <w:ind w:left="6480" w:hanging="360"/>
      </w:pPr>
      <w:rPr>
        <w:rFonts w:ascii="Wingdings" w:hAnsi="Wingdings" w:hint="default"/>
      </w:rPr>
    </w:lvl>
  </w:abstractNum>
  <w:abstractNum w:abstractNumId="16" w15:restartNumberingAfterBreak="0">
    <w:nsid w:val="693200EB"/>
    <w:multiLevelType w:val="hybridMultilevel"/>
    <w:tmpl w:val="F02EB0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6A952D84"/>
    <w:multiLevelType w:val="hybridMultilevel"/>
    <w:tmpl w:val="A29E04E6"/>
    <w:lvl w:ilvl="0" w:tplc="BEC63594">
      <w:start w:val="1"/>
      <w:numFmt w:val="bullet"/>
      <w:lvlText w:val="-"/>
      <w:lvlJc w:val="left"/>
      <w:pPr>
        <w:ind w:left="720" w:hanging="360"/>
      </w:pPr>
      <w:rPr>
        <w:rFonts w:ascii="Calibri" w:hAnsi="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B349D74"/>
    <w:multiLevelType w:val="hybridMultilevel"/>
    <w:tmpl w:val="C2AA6DF8"/>
    <w:lvl w:ilvl="0" w:tplc="338840E8">
      <w:start w:val="1"/>
      <w:numFmt w:val="bullet"/>
      <w:lvlText w:val="-"/>
      <w:lvlJc w:val="left"/>
      <w:pPr>
        <w:ind w:left="720" w:hanging="360"/>
      </w:pPr>
      <w:rPr>
        <w:rFonts w:ascii="Calibri" w:hAnsi="Calibri" w:hint="default"/>
      </w:rPr>
    </w:lvl>
    <w:lvl w:ilvl="1" w:tplc="53DA36E6">
      <w:start w:val="1"/>
      <w:numFmt w:val="bullet"/>
      <w:lvlText w:val="o"/>
      <w:lvlJc w:val="left"/>
      <w:pPr>
        <w:ind w:left="1440" w:hanging="360"/>
      </w:pPr>
      <w:rPr>
        <w:rFonts w:ascii="Courier New" w:hAnsi="Courier New" w:hint="default"/>
      </w:rPr>
    </w:lvl>
    <w:lvl w:ilvl="2" w:tplc="9DB824C6">
      <w:start w:val="1"/>
      <w:numFmt w:val="bullet"/>
      <w:lvlText w:val=""/>
      <w:lvlJc w:val="left"/>
      <w:pPr>
        <w:ind w:left="2160" w:hanging="360"/>
      </w:pPr>
      <w:rPr>
        <w:rFonts w:ascii="Wingdings" w:hAnsi="Wingdings" w:hint="default"/>
      </w:rPr>
    </w:lvl>
    <w:lvl w:ilvl="3" w:tplc="3AAC43A0">
      <w:start w:val="1"/>
      <w:numFmt w:val="bullet"/>
      <w:lvlText w:val=""/>
      <w:lvlJc w:val="left"/>
      <w:pPr>
        <w:ind w:left="2880" w:hanging="360"/>
      </w:pPr>
      <w:rPr>
        <w:rFonts w:ascii="Symbol" w:hAnsi="Symbol" w:hint="default"/>
      </w:rPr>
    </w:lvl>
    <w:lvl w:ilvl="4" w:tplc="B352E3FE">
      <w:start w:val="1"/>
      <w:numFmt w:val="bullet"/>
      <w:lvlText w:val="o"/>
      <w:lvlJc w:val="left"/>
      <w:pPr>
        <w:ind w:left="3600" w:hanging="360"/>
      </w:pPr>
      <w:rPr>
        <w:rFonts w:ascii="Courier New" w:hAnsi="Courier New" w:hint="default"/>
      </w:rPr>
    </w:lvl>
    <w:lvl w:ilvl="5" w:tplc="30849174">
      <w:start w:val="1"/>
      <w:numFmt w:val="bullet"/>
      <w:lvlText w:val=""/>
      <w:lvlJc w:val="left"/>
      <w:pPr>
        <w:ind w:left="4320" w:hanging="360"/>
      </w:pPr>
      <w:rPr>
        <w:rFonts w:ascii="Wingdings" w:hAnsi="Wingdings" w:hint="default"/>
      </w:rPr>
    </w:lvl>
    <w:lvl w:ilvl="6" w:tplc="ACA27008">
      <w:start w:val="1"/>
      <w:numFmt w:val="bullet"/>
      <w:lvlText w:val=""/>
      <w:lvlJc w:val="left"/>
      <w:pPr>
        <w:ind w:left="5040" w:hanging="360"/>
      </w:pPr>
      <w:rPr>
        <w:rFonts w:ascii="Symbol" w:hAnsi="Symbol" w:hint="default"/>
      </w:rPr>
    </w:lvl>
    <w:lvl w:ilvl="7" w:tplc="3E6050F6">
      <w:start w:val="1"/>
      <w:numFmt w:val="bullet"/>
      <w:lvlText w:val="o"/>
      <w:lvlJc w:val="left"/>
      <w:pPr>
        <w:ind w:left="5760" w:hanging="360"/>
      </w:pPr>
      <w:rPr>
        <w:rFonts w:ascii="Courier New" w:hAnsi="Courier New" w:hint="default"/>
      </w:rPr>
    </w:lvl>
    <w:lvl w:ilvl="8" w:tplc="7DD25D60">
      <w:start w:val="1"/>
      <w:numFmt w:val="bullet"/>
      <w:lvlText w:val=""/>
      <w:lvlJc w:val="left"/>
      <w:pPr>
        <w:ind w:left="6480" w:hanging="360"/>
      </w:pPr>
      <w:rPr>
        <w:rFonts w:ascii="Wingdings" w:hAnsi="Wingdings" w:hint="default"/>
      </w:rPr>
    </w:lvl>
  </w:abstractNum>
  <w:abstractNum w:abstractNumId="19" w15:restartNumberingAfterBreak="0">
    <w:nsid w:val="6C1A00A8"/>
    <w:multiLevelType w:val="hybridMultilevel"/>
    <w:tmpl w:val="B314AA7A"/>
    <w:lvl w:ilvl="0" w:tplc="BEC63594">
      <w:start w:val="1"/>
      <w:numFmt w:val="bullet"/>
      <w:lvlText w:val="-"/>
      <w:lvlJc w:val="left"/>
      <w:pPr>
        <w:ind w:left="720" w:hanging="360"/>
      </w:pPr>
      <w:rPr>
        <w:rFonts w:ascii="Calibri" w:hAnsi="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6DF22755"/>
    <w:multiLevelType w:val="hybridMultilevel"/>
    <w:tmpl w:val="56AC7DC8"/>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6E29720F"/>
    <w:multiLevelType w:val="hybridMultilevel"/>
    <w:tmpl w:val="D0000CFC"/>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6F5F56D4"/>
    <w:multiLevelType w:val="hybridMultilevel"/>
    <w:tmpl w:val="AE60209E"/>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23" w15:restartNumberingAfterBreak="0">
    <w:nsid w:val="7B17753D"/>
    <w:multiLevelType w:val="hybridMultilevel"/>
    <w:tmpl w:val="0AD882C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809399153">
    <w:abstractNumId w:val="5"/>
  </w:num>
  <w:num w:numId="2" w16cid:durableId="885410449">
    <w:abstractNumId w:val="16"/>
  </w:num>
  <w:num w:numId="3" w16cid:durableId="55128088">
    <w:abstractNumId w:val="14"/>
  </w:num>
  <w:num w:numId="4" w16cid:durableId="1760908674">
    <w:abstractNumId w:val="8"/>
  </w:num>
  <w:num w:numId="5" w16cid:durableId="481653767">
    <w:abstractNumId w:val="23"/>
  </w:num>
  <w:num w:numId="6" w16cid:durableId="1554851773">
    <w:abstractNumId w:val="9"/>
  </w:num>
  <w:num w:numId="7" w16cid:durableId="1944608404">
    <w:abstractNumId w:val="2"/>
  </w:num>
  <w:num w:numId="8" w16cid:durableId="1377703474">
    <w:abstractNumId w:val="10"/>
  </w:num>
  <w:num w:numId="9" w16cid:durableId="450513183">
    <w:abstractNumId w:val="20"/>
  </w:num>
  <w:num w:numId="10" w16cid:durableId="371274350">
    <w:abstractNumId w:val="13"/>
  </w:num>
  <w:num w:numId="11" w16cid:durableId="1957715046">
    <w:abstractNumId w:val="18"/>
  </w:num>
  <w:num w:numId="12" w16cid:durableId="182940110">
    <w:abstractNumId w:val="4"/>
  </w:num>
  <w:num w:numId="13" w16cid:durableId="1018969939">
    <w:abstractNumId w:val="12"/>
  </w:num>
  <w:num w:numId="14" w16cid:durableId="370150123">
    <w:abstractNumId w:val="15"/>
  </w:num>
  <w:num w:numId="15" w16cid:durableId="56251866">
    <w:abstractNumId w:val="1"/>
  </w:num>
  <w:num w:numId="16" w16cid:durableId="564027687">
    <w:abstractNumId w:val="21"/>
  </w:num>
  <w:num w:numId="17" w16cid:durableId="1561941451">
    <w:abstractNumId w:val="7"/>
  </w:num>
  <w:num w:numId="18" w16cid:durableId="192816489">
    <w:abstractNumId w:val="22"/>
  </w:num>
  <w:num w:numId="19" w16cid:durableId="1525944135">
    <w:abstractNumId w:val="11"/>
  </w:num>
  <w:num w:numId="20" w16cid:durableId="2095516279">
    <w:abstractNumId w:val="6"/>
  </w:num>
  <w:num w:numId="21" w16cid:durableId="1500193069">
    <w:abstractNumId w:val="17"/>
  </w:num>
  <w:num w:numId="22" w16cid:durableId="378435240">
    <w:abstractNumId w:val="19"/>
  </w:num>
  <w:num w:numId="23" w16cid:durableId="1282178463">
    <w:abstractNumId w:val="0"/>
  </w:num>
  <w:num w:numId="24" w16cid:durableId="318103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94C"/>
    <w:rsid w:val="00000106"/>
    <w:rsid w:val="00000DCB"/>
    <w:rsid w:val="00004661"/>
    <w:rsid w:val="00006A52"/>
    <w:rsid w:val="00007577"/>
    <w:rsid w:val="00007D91"/>
    <w:rsid w:val="00015975"/>
    <w:rsid w:val="000167C1"/>
    <w:rsid w:val="00020F74"/>
    <w:rsid w:val="00022066"/>
    <w:rsid w:val="00023654"/>
    <w:rsid w:val="000247C0"/>
    <w:rsid w:val="00025C0E"/>
    <w:rsid w:val="00026016"/>
    <w:rsid w:val="00035877"/>
    <w:rsid w:val="00037104"/>
    <w:rsid w:val="00037DEA"/>
    <w:rsid w:val="000519D7"/>
    <w:rsid w:val="00052AEC"/>
    <w:rsid w:val="000763C9"/>
    <w:rsid w:val="00084CCE"/>
    <w:rsid w:val="0008774E"/>
    <w:rsid w:val="00090538"/>
    <w:rsid w:val="00091ACA"/>
    <w:rsid w:val="0009448E"/>
    <w:rsid w:val="000A722E"/>
    <w:rsid w:val="000A7D32"/>
    <w:rsid w:val="000B1AED"/>
    <w:rsid w:val="000B21E9"/>
    <w:rsid w:val="000B3B9F"/>
    <w:rsid w:val="000B4F1D"/>
    <w:rsid w:val="000B5919"/>
    <w:rsid w:val="000B64ED"/>
    <w:rsid w:val="000C46A7"/>
    <w:rsid w:val="000C5540"/>
    <w:rsid w:val="000C557A"/>
    <w:rsid w:val="000C694C"/>
    <w:rsid w:val="000D10D2"/>
    <w:rsid w:val="000D347C"/>
    <w:rsid w:val="000D45ED"/>
    <w:rsid w:val="000D462F"/>
    <w:rsid w:val="000D6299"/>
    <w:rsid w:val="000D7081"/>
    <w:rsid w:val="000D729A"/>
    <w:rsid w:val="000E1C4A"/>
    <w:rsid w:val="000E6FFC"/>
    <w:rsid w:val="000E71F2"/>
    <w:rsid w:val="000F154F"/>
    <w:rsid w:val="000F49C1"/>
    <w:rsid w:val="000F5545"/>
    <w:rsid w:val="001031C4"/>
    <w:rsid w:val="00111166"/>
    <w:rsid w:val="00112994"/>
    <w:rsid w:val="00125367"/>
    <w:rsid w:val="00125940"/>
    <w:rsid w:val="00127E98"/>
    <w:rsid w:val="00136155"/>
    <w:rsid w:val="00136423"/>
    <w:rsid w:val="001416C8"/>
    <w:rsid w:val="001435E0"/>
    <w:rsid w:val="001509D1"/>
    <w:rsid w:val="00153CCD"/>
    <w:rsid w:val="0015570F"/>
    <w:rsid w:val="00156512"/>
    <w:rsid w:val="0015796D"/>
    <w:rsid w:val="00160318"/>
    <w:rsid w:val="00160B05"/>
    <w:rsid w:val="00161197"/>
    <w:rsid w:val="00167769"/>
    <w:rsid w:val="00174DA1"/>
    <w:rsid w:val="0017519B"/>
    <w:rsid w:val="00175495"/>
    <w:rsid w:val="00175DC2"/>
    <w:rsid w:val="001805EC"/>
    <w:rsid w:val="00180EFF"/>
    <w:rsid w:val="00186377"/>
    <w:rsid w:val="00187AFC"/>
    <w:rsid w:val="00191754"/>
    <w:rsid w:val="00193EEC"/>
    <w:rsid w:val="001A2969"/>
    <w:rsid w:val="001A2F2F"/>
    <w:rsid w:val="001A385F"/>
    <w:rsid w:val="001A7C3A"/>
    <w:rsid w:val="001B2050"/>
    <w:rsid w:val="001C0B08"/>
    <w:rsid w:val="001C1FA3"/>
    <w:rsid w:val="001C2937"/>
    <w:rsid w:val="001C4347"/>
    <w:rsid w:val="001D0811"/>
    <w:rsid w:val="001D1A9A"/>
    <w:rsid w:val="001D1C0E"/>
    <w:rsid w:val="001D2C12"/>
    <w:rsid w:val="001D5BC9"/>
    <w:rsid w:val="001E2312"/>
    <w:rsid w:val="001F0F02"/>
    <w:rsid w:val="001F2FCB"/>
    <w:rsid w:val="001F3F01"/>
    <w:rsid w:val="001F4BDF"/>
    <w:rsid w:val="001F4DDB"/>
    <w:rsid w:val="001F7A61"/>
    <w:rsid w:val="00200190"/>
    <w:rsid w:val="00200A7F"/>
    <w:rsid w:val="002062E9"/>
    <w:rsid w:val="0021494C"/>
    <w:rsid w:val="002218EC"/>
    <w:rsid w:val="002225CB"/>
    <w:rsid w:val="00225A52"/>
    <w:rsid w:val="002321B5"/>
    <w:rsid w:val="00233AC3"/>
    <w:rsid w:val="002359AA"/>
    <w:rsid w:val="00241F6D"/>
    <w:rsid w:val="00241FFB"/>
    <w:rsid w:val="002433C6"/>
    <w:rsid w:val="0024579F"/>
    <w:rsid w:val="002547D8"/>
    <w:rsid w:val="0025486B"/>
    <w:rsid w:val="002571CB"/>
    <w:rsid w:val="0025726F"/>
    <w:rsid w:val="00261516"/>
    <w:rsid w:val="00261C78"/>
    <w:rsid w:val="002621B7"/>
    <w:rsid w:val="002705EF"/>
    <w:rsid w:val="00270765"/>
    <w:rsid w:val="0027171F"/>
    <w:rsid w:val="00271A73"/>
    <w:rsid w:val="00272D10"/>
    <w:rsid w:val="0027371F"/>
    <w:rsid w:val="002749E6"/>
    <w:rsid w:val="002756D0"/>
    <w:rsid w:val="0027679F"/>
    <w:rsid w:val="00284261"/>
    <w:rsid w:val="00285847"/>
    <w:rsid w:val="00290E57"/>
    <w:rsid w:val="00295171"/>
    <w:rsid w:val="002953D7"/>
    <w:rsid w:val="002A1345"/>
    <w:rsid w:val="002A29F5"/>
    <w:rsid w:val="002B6211"/>
    <w:rsid w:val="002B69FC"/>
    <w:rsid w:val="002B7FE4"/>
    <w:rsid w:val="002C6731"/>
    <w:rsid w:val="002C6A19"/>
    <w:rsid w:val="002C76EC"/>
    <w:rsid w:val="002D2E34"/>
    <w:rsid w:val="002D3681"/>
    <w:rsid w:val="002D60AC"/>
    <w:rsid w:val="002D74C1"/>
    <w:rsid w:val="002E06B8"/>
    <w:rsid w:val="002E5E2F"/>
    <w:rsid w:val="002E70CE"/>
    <w:rsid w:val="002E77D6"/>
    <w:rsid w:val="002F0D55"/>
    <w:rsid w:val="002F17D8"/>
    <w:rsid w:val="002F19FE"/>
    <w:rsid w:val="002F2230"/>
    <w:rsid w:val="002F2815"/>
    <w:rsid w:val="002F3C42"/>
    <w:rsid w:val="002F7A8E"/>
    <w:rsid w:val="0030100B"/>
    <w:rsid w:val="003032B9"/>
    <w:rsid w:val="003039C7"/>
    <w:rsid w:val="00304974"/>
    <w:rsid w:val="00306967"/>
    <w:rsid w:val="00312720"/>
    <w:rsid w:val="003163C0"/>
    <w:rsid w:val="00316C15"/>
    <w:rsid w:val="00320A5A"/>
    <w:rsid w:val="00321957"/>
    <w:rsid w:val="0032212A"/>
    <w:rsid w:val="00322892"/>
    <w:rsid w:val="003230B3"/>
    <w:rsid w:val="003257D5"/>
    <w:rsid w:val="00327605"/>
    <w:rsid w:val="00330C5C"/>
    <w:rsid w:val="003340E1"/>
    <w:rsid w:val="00334CFC"/>
    <w:rsid w:val="003354CD"/>
    <w:rsid w:val="00337223"/>
    <w:rsid w:val="003438E7"/>
    <w:rsid w:val="003440A5"/>
    <w:rsid w:val="003509A5"/>
    <w:rsid w:val="0035709C"/>
    <w:rsid w:val="00360B56"/>
    <w:rsid w:val="00364096"/>
    <w:rsid w:val="00365E4F"/>
    <w:rsid w:val="00366F2F"/>
    <w:rsid w:val="0037087D"/>
    <w:rsid w:val="003716A1"/>
    <w:rsid w:val="00380763"/>
    <w:rsid w:val="003818DC"/>
    <w:rsid w:val="003823B7"/>
    <w:rsid w:val="00383E76"/>
    <w:rsid w:val="00385121"/>
    <w:rsid w:val="00385F43"/>
    <w:rsid w:val="0038796D"/>
    <w:rsid w:val="00392C0B"/>
    <w:rsid w:val="0039799A"/>
    <w:rsid w:val="003A1180"/>
    <w:rsid w:val="003A26B8"/>
    <w:rsid w:val="003A3B8E"/>
    <w:rsid w:val="003B5A8D"/>
    <w:rsid w:val="003C27CF"/>
    <w:rsid w:val="003C2D26"/>
    <w:rsid w:val="003C3394"/>
    <w:rsid w:val="003C4388"/>
    <w:rsid w:val="003C4FDF"/>
    <w:rsid w:val="003C67B4"/>
    <w:rsid w:val="003C76C2"/>
    <w:rsid w:val="003D0B04"/>
    <w:rsid w:val="003D327C"/>
    <w:rsid w:val="003D57C1"/>
    <w:rsid w:val="003D658F"/>
    <w:rsid w:val="003E1783"/>
    <w:rsid w:val="003E1940"/>
    <w:rsid w:val="003E2207"/>
    <w:rsid w:val="003F519F"/>
    <w:rsid w:val="004040AC"/>
    <w:rsid w:val="0040763E"/>
    <w:rsid w:val="00410E0B"/>
    <w:rsid w:val="0041124D"/>
    <w:rsid w:val="0041246A"/>
    <w:rsid w:val="00412B63"/>
    <w:rsid w:val="0041673A"/>
    <w:rsid w:val="004176B4"/>
    <w:rsid w:val="00420380"/>
    <w:rsid w:val="004212EE"/>
    <w:rsid w:val="00422ADB"/>
    <w:rsid w:val="00427B6C"/>
    <w:rsid w:val="00427F37"/>
    <w:rsid w:val="00435C55"/>
    <w:rsid w:val="00440A2D"/>
    <w:rsid w:val="00440E2E"/>
    <w:rsid w:val="0044234C"/>
    <w:rsid w:val="0044322F"/>
    <w:rsid w:val="0044346B"/>
    <w:rsid w:val="004526AF"/>
    <w:rsid w:val="00452857"/>
    <w:rsid w:val="00455ABC"/>
    <w:rsid w:val="004563F6"/>
    <w:rsid w:val="00464C5E"/>
    <w:rsid w:val="004674A8"/>
    <w:rsid w:val="004679FA"/>
    <w:rsid w:val="00471D27"/>
    <w:rsid w:val="00473A38"/>
    <w:rsid w:val="00474527"/>
    <w:rsid w:val="00476667"/>
    <w:rsid w:val="004779D2"/>
    <w:rsid w:val="004821F6"/>
    <w:rsid w:val="00482E05"/>
    <w:rsid w:val="0048507B"/>
    <w:rsid w:val="00485204"/>
    <w:rsid w:val="0048706B"/>
    <w:rsid w:val="00487669"/>
    <w:rsid w:val="004A23A8"/>
    <w:rsid w:val="004A28D2"/>
    <w:rsid w:val="004A364C"/>
    <w:rsid w:val="004A5CC1"/>
    <w:rsid w:val="004B19CB"/>
    <w:rsid w:val="004B3F9A"/>
    <w:rsid w:val="004B46CF"/>
    <w:rsid w:val="004C0A6F"/>
    <w:rsid w:val="004C38E3"/>
    <w:rsid w:val="004D067E"/>
    <w:rsid w:val="004D15E2"/>
    <w:rsid w:val="004D17C6"/>
    <w:rsid w:val="004D4E65"/>
    <w:rsid w:val="004D7E30"/>
    <w:rsid w:val="004E27F6"/>
    <w:rsid w:val="004F06E7"/>
    <w:rsid w:val="004F2C94"/>
    <w:rsid w:val="0050427C"/>
    <w:rsid w:val="0051253F"/>
    <w:rsid w:val="00514F79"/>
    <w:rsid w:val="005156CE"/>
    <w:rsid w:val="005203C4"/>
    <w:rsid w:val="00527EE2"/>
    <w:rsid w:val="00531D77"/>
    <w:rsid w:val="005417D2"/>
    <w:rsid w:val="00542884"/>
    <w:rsid w:val="00543039"/>
    <w:rsid w:val="00543AB2"/>
    <w:rsid w:val="00544E63"/>
    <w:rsid w:val="00547A25"/>
    <w:rsid w:val="005508C9"/>
    <w:rsid w:val="0055159E"/>
    <w:rsid w:val="00551889"/>
    <w:rsid w:val="00554345"/>
    <w:rsid w:val="00565F6F"/>
    <w:rsid w:val="005666CC"/>
    <w:rsid w:val="00566D40"/>
    <w:rsid w:val="005714A0"/>
    <w:rsid w:val="005726D5"/>
    <w:rsid w:val="00574D49"/>
    <w:rsid w:val="00575864"/>
    <w:rsid w:val="00577E70"/>
    <w:rsid w:val="00582A0C"/>
    <w:rsid w:val="00591C91"/>
    <w:rsid w:val="00592C61"/>
    <w:rsid w:val="005966F0"/>
    <w:rsid w:val="005A301D"/>
    <w:rsid w:val="005A313D"/>
    <w:rsid w:val="005A406D"/>
    <w:rsid w:val="005A449A"/>
    <w:rsid w:val="005B3312"/>
    <w:rsid w:val="005B44D3"/>
    <w:rsid w:val="005B6F8A"/>
    <w:rsid w:val="005B7BF0"/>
    <w:rsid w:val="005C16A6"/>
    <w:rsid w:val="005C2F12"/>
    <w:rsid w:val="005D10A6"/>
    <w:rsid w:val="005D28BA"/>
    <w:rsid w:val="005D3B66"/>
    <w:rsid w:val="005D5A52"/>
    <w:rsid w:val="005D6435"/>
    <w:rsid w:val="005D6CF7"/>
    <w:rsid w:val="005E0430"/>
    <w:rsid w:val="005E17D4"/>
    <w:rsid w:val="005E1D8E"/>
    <w:rsid w:val="005E3755"/>
    <w:rsid w:val="005E39EA"/>
    <w:rsid w:val="005E4775"/>
    <w:rsid w:val="005E5632"/>
    <w:rsid w:val="005F1AE6"/>
    <w:rsid w:val="005F48FA"/>
    <w:rsid w:val="005F5F36"/>
    <w:rsid w:val="005F7CEF"/>
    <w:rsid w:val="0060221F"/>
    <w:rsid w:val="00602A1A"/>
    <w:rsid w:val="00602D56"/>
    <w:rsid w:val="00607C03"/>
    <w:rsid w:val="00614DB8"/>
    <w:rsid w:val="00620C0B"/>
    <w:rsid w:val="0062553C"/>
    <w:rsid w:val="006263C2"/>
    <w:rsid w:val="00630591"/>
    <w:rsid w:val="00634782"/>
    <w:rsid w:val="0063566A"/>
    <w:rsid w:val="00646B07"/>
    <w:rsid w:val="00655DD8"/>
    <w:rsid w:val="00661BE1"/>
    <w:rsid w:val="00662397"/>
    <w:rsid w:val="00663BD9"/>
    <w:rsid w:val="006648BC"/>
    <w:rsid w:val="00665434"/>
    <w:rsid w:val="00670AA5"/>
    <w:rsid w:val="00672994"/>
    <w:rsid w:val="00672E0E"/>
    <w:rsid w:val="006775E6"/>
    <w:rsid w:val="00677BBD"/>
    <w:rsid w:val="00683280"/>
    <w:rsid w:val="006850EA"/>
    <w:rsid w:val="00690911"/>
    <w:rsid w:val="00690FD2"/>
    <w:rsid w:val="006A1A18"/>
    <w:rsid w:val="006A4D42"/>
    <w:rsid w:val="006A62B7"/>
    <w:rsid w:val="006A676C"/>
    <w:rsid w:val="006A69C6"/>
    <w:rsid w:val="006B255C"/>
    <w:rsid w:val="006B4F2F"/>
    <w:rsid w:val="006C141E"/>
    <w:rsid w:val="006C202C"/>
    <w:rsid w:val="006C7CD8"/>
    <w:rsid w:val="006D1576"/>
    <w:rsid w:val="006D2143"/>
    <w:rsid w:val="006D5CB6"/>
    <w:rsid w:val="006D6EB8"/>
    <w:rsid w:val="006D6FE3"/>
    <w:rsid w:val="006D783D"/>
    <w:rsid w:val="006E4ECE"/>
    <w:rsid w:val="006E6648"/>
    <w:rsid w:val="006F06E0"/>
    <w:rsid w:val="006F4C8E"/>
    <w:rsid w:val="006F7302"/>
    <w:rsid w:val="00701C6F"/>
    <w:rsid w:val="00703002"/>
    <w:rsid w:val="00714D6F"/>
    <w:rsid w:val="00721B23"/>
    <w:rsid w:val="00727522"/>
    <w:rsid w:val="007359C5"/>
    <w:rsid w:val="00741239"/>
    <w:rsid w:val="007417E8"/>
    <w:rsid w:val="00744B33"/>
    <w:rsid w:val="00745541"/>
    <w:rsid w:val="007503B6"/>
    <w:rsid w:val="007509F8"/>
    <w:rsid w:val="00753703"/>
    <w:rsid w:val="00755195"/>
    <w:rsid w:val="0076218A"/>
    <w:rsid w:val="007647CF"/>
    <w:rsid w:val="007711D2"/>
    <w:rsid w:val="0077238F"/>
    <w:rsid w:val="00776009"/>
    <w:rsid w:val="007833E2"/>
    <w:rsid w:val="00784D64"/>
    <w:rsid w:val="0079610F"/>
    <w:rsid w:val="00796F02"/>
    <w:rsid w:val="007A4F1F"/>
    <w:rsid w:val="007A6487"/>
    <w:rsid w:val="007A6C64"/>
    <w:rsid w:val="007B3073"/>
    <w:rsid w:val="007B5916"/>
    <w:rsid w:val="007B7839"/>
    <w:rsid w:val="007C27FC"/>
    <w:rsid w:val="007C46BA"/>
    <w:rsid w:val="007D5DD5"/>
    <w:rsid w:val="007E2CA5"/>
    <w:rsid w:val="007E5A1A"/>
    <w:rsid w:val="007E74D5"/>
    <w:rsid w:val="007F03CC"/>
    <w:rsid w:val="007F0E33"/>
    <w:rsid w:val="007F2265"/>
    <w:rsid w:val="007F34D0"/>
    <w:rsid w:val="007F742D"/>
    <w:rsid w:val="0080163F"/>
    <w:rsid w:val="0080183F"/>
    <w:rsid w:val="00802A71"/>
    <w:rsid w:val="00812D80"/>
    <w:rsid w:val="00821EEE"/>
    <w:rsid w:val="00823BF5"/>
    <w:rsid w:val="00823FCF"/>
    <w:rsid w:val="00830817"/>
    <w:rsid w:val="0083207B"/>
    <w:rsid w:val="008361D3"/>
    <w:rsid w:val="00843968"/>
    <w:rsid w:val="00844B21"/>
    <w:rsid w:val="008469F4"/>
    <w:rsid w:val="00847FB4"/>
    <w:rsid w:val="008501A4"/>
    <w:rsid w:val="00850406"/>
    <w:rsid w:val="008508A9"/>
    <w:rsid w:val="00850AAC"/>
    <w:rsid w:val="00857BBB"/>
    <w:rsid w:val="0086015D"/>
    <w:rsid w:val="00860BDF"/>
    <w:rsid w:val="0086585A"/>
    <w:rsid w:val="00871077"/>
    <w:rsid w:val="008730A9"/>
    <w:rsid w:val="00874082"/>
    <w:rsid w:val="00883C8D"/>
    <w:rsid w:val="0088406E"/>
    <w:rsid w:val="00884A14"/>
    <w:rsid w:val="0089273F"/>
    <w:rsid w:val="00893AA0"/>
    <w:rsid w:val="00894016"/>
    <w:rsid w:val="008949BF"/>
    <w:rsid w:val="00896059"/>
    <w:rsid w:val="00897E28"/>
    <w:rsid w:val="008A04E1"/>
    <w:rsid w:val="008A0F8C"/>
    <w:rsid w:val="008A1BA9"/>
    <w:rsid w:val="008A4F4E"/>
    <w:rsid w:val="008A58AA"/>
    <w:rsid w:val="008B0245"/>
    <w:rsid w:val="008B7CB7"/>
    <w:rsid w:val="008C6AC8"/>
    <w:rsid w:val="008D00AC"/>
    <w:rsid w:val="008D5175"/>
    <w:rsid w:val="008E07BA"/>
    <w:rsid w:val="008E086D"/>
    <w:rsid w:val="008E3767"/>
    <w:rsid w:val="008E4595"/>
    <w:rsid w:val="008E5A46"/>
    <w:rsid w:val="008E65E5"/>
    <w:rsid w:val="008E7E9A"/>
    <w:rsid w:val="008F061F"/>
    <w:rsid w:val="008F1421"/>
    <w:rsid w:val="008F30E3"/>
    <w:rsid w:val="008F54D4"/>
    <w:rsid w:val="00900E30"/>
    <w:rsid w:val="00905137"/>
    <w:rsid w:val="00913BB9"/>
    <w:rsid w:val="009234B6"/>
    <w:rsid w:val="00931B16"/>
    <w:rsid w:val="0093322A"/>
    <w:rsid w:val="00935BD4"/>
    <w:rsid w:val="00935FC1"/>
    <w:rsid w:val="00936EC1"/>
    <w:rsid w:val="0094029C"/>
    <w:rsid w:val="0094433A"/>
    <w:rsid w:val="00944E49"/>
    <w:rsid w:val="00945D22"/>
    <w:rsid w:val="009478FB"/>
    <w:rsid w:val="0095453E"/>
    <w:rsid w:val="00954B18"/>
    <w:rsid w:val="009561D4"/>
    <w:rsid w:val="009577B6"/>
    <w:rsid w:val="0096151E"/>
    <w:rsid w:val="0096191A"/>
    <w:rsid w:val="00962E65"/>
    <w:rsid w:val="0096442D"/>
    <w:rsid w:val="009667EB"/>
    <w:rsid w:val="00970995"/>
    <w:rsid w:val="00977B33"/>
    <w:rsid w:val="0098033C"/>
    <w:rsid w:val="009831F2"/>
    <w:rsid w:val="00991B5E"/>
    <w:rsid w:val="009971E2"/>
    <w:rsid w:val="009A00B9"/>
    <w:rsid w:val="009A3BF6"/>
    <w:rsid w:val="009A3C4E"/>
    <w:rsid w:val="009A492F"/>
    <w:rsid w:val="009A5E27"/>
    <w:rsid w:val="009B57DF"/>
    <w:rsid w:val="009B618C"/>
    <w:rsid w:val="009B79A6"/>
    <w:rsid w:val="009C3496"/>
    <w:rsid w:val="009D144C"/>
    <w:rsid w:val="009D2A04"/>
    <w:rsid w:val="009D2A4E"/>
    <w:rsid w:val="009D3295"/>
    <w:rsid w:val="009D66EE"/>
    <w:rsid w:val="009E262B"/>
    <w:rsid w:val="009E3D35"/>
    <w:rsid w:val="009E5096"/>
    <w:rsid w:val="009F47EC"/>
    <w:rsid w:val="009F517A"/>
    <w:rsid w:val="009F58BF"/>
    <w:rsid w:val="00A05F19"/>
    <w:rsid w:val="00A07ECB"/>
    <w:rsid w:val="00A1066C"/>
    <w:rsid w:val="00A16628"/>
    <w:rsid w:val="00A22F75"/>
    <w:rsid w:val="00A23DCE"/>
    <w:rsid w:val="00A25AE2"/>
    <w:rsid w:val="00A3362B"/>
    <w:rsid w:val="00A366AA"/>
    <w:rsid w:val="00A417E0"/>
    <w:rsid w:val="00A43B8A"/>
    <w:rsid w:val="00A43C2B"/>
    <w:rsid w:val="00A442D1"/>
    <w:rsid w:val="00A47733"/>
    <w:rsid w:val="00A505D5"/>
    <w:rsid w:val="00A51824"/>
    <w:rsid w:val="00A550C9"/>
    <w:rsid w:val="00A60A95"/>
    <w:rsid w:val="00A627E7"/>
    <w:rsid w:val="00A62FA7"/>
    <w:rsid w:val="00A64C76"/>
    <w:rsid w:val="00A730FD"/>
    <w:rsid w:val="00A732C0"/>
    <w:rsid w:val="00A74361"/>
    <w:rsid w:val="00A749D4"/>
    <w:rsid w:val="00A80481"/>
    <w:rsid w:val="00A8069B"/>
    <w:rsid w:val="00A812A4"/>
    <w:rsid w:val="00A84FEB"/>
    <w:rsid w:val="00A85332"/>
    <w:rsid w:val="00A873E5"/>
    <w:rsid w:val="00A94727"/>
    <w:rsid w:val="00A94C38"/>
    <w:rsid w:val="00AA10EC"/>
    <w:rsid w:val="00AA1607"/>
    <w:rsid w:val="00AB1EED"/>
    <w:rsid w:val="00AB4B8C"/>
    <w:rsid w:val="00AB61B9"/>
    <w:rsid w:val="00AB7A6B"/>
    <w:rsid w:val="00AC06B7"/>
    <w:rsid w:val="00AC0962"/>
    <w:rsid w:val="00AC0D4C"/>
    <w:rsid w:val="00AC2DC8"/>
    <w:rsid w:val="00AC454C"/>
    <w:rsid w:val="00AC51E3"/>
    <w:rsid w:val="00AC62AE"/>
    <w:rsid w:val="00AD5764"/>
    <w:rsid w:val="00AD66BC"/>
    <w:rsid w:val="00AE194B"/>
    <w:rsid w:val="00AF1FAB"/>
    <w:rsid w:val="00AF226D"/>
    <w:rsid w:val="00B03784"/>
    <w:rsid w:val="00B03C3C"/>
    <w:rsid w:val="00B04AE7"/>
    <w:rsid w:val="00B1238B"/>
    <w:rsid w:val="00B13249"/>
    <w:rsid w:val="00B17502"/>
    <w:rsid w:val="00B22583"/>
    <w:rsid w:val="00B25D61"/>
    <w:rsid w:val="00B26FB1"/>
    <w:rsid w:val="00B3117E"/>
    <w:rsid w:val="00B311FE"/>
    <w:rsid w:val="00B33323"/>
    <w:rsid w:val="00B34DFB"/>
    <w:rsid w:val="00B35578"/>
    <w:rsid w:val="00B36DFE"/>
    <w:rsid w:val="00B3740E"/>
    <w:rsid w:val="00B379FE"/>
    <w:rsid w:val="00B40A04"/>
    <w:rsid w:val="00B41D0C"/>
    <w:rsid w:val="00B41EA9"/>
    <w:rsid w:val="00B43889"/>
    <w:rsid w:val="00B47C11"/>
    <w:rsid w:val="00B53E54"/>
    <w:rsid w:val="00B55DD9"/>
    <w:rsid w:val="00B57581"/>
    <w:rsid w:val="00B57E11"/>
    <w:rsid w:val="00B60B09"/>
    <w:rsid w:val="00B6288B"/>
    <w:rsid w:val="00B64C94"/>
    <w:rsid w:val="00B70D44"/>
    <w:rsid w:val="00B74FF6"/>
    <w:rsid w:val="00B80E8C"/>
    <w:rsid w:val="00B82220"/>
    <w:rsid w:val="00B83765"/>
    <w:rsid w:val="00B84B24"/>
    <w:rsid w:val="00BA4361"/>
    <w:rsid w:val="00BA4A85"/>
    <w:rsid w:val="00BA606C"/>
    <w:rsid w:val="00BA75C8"/>
    <w:rsid w:val="00BC25C1"/>
    <w:rsid w:val="00BD1963"/>
    <w:rsid w:val="00BD1FA4"/>
    <w:rsid w:val="00BD33A3"/>
    <w:rsid w:val="00BD35C8"/>
    <w:rsid w:val="00BE0EB7"/>
    <w:rsid w:val="00BE7438"/>
    <w:rsid w:val="00BF0B43"/>
    <w:rsid w:val="00BF2ED5"/>
    <w:rsid w:val="00C04E3C"/>
    <w:rsid w:val="00C056D9"/>
    <w:rsid w:val="00C10186"/>
    <w:rsid w:val="00C117EF"/>
    <w:rsid w:val="00C152AD"/>
    <w:rsid w:val="00C20DE7"/>
    <w:rsid w:val="00C25AD2"/>
    <w:rsid w:val="00C3229E"/>
    <w:rsid w:val="00C35562"/>
    <w:rsid w:val="00C45C11"/>
    <w:rsid w:val="00C50B3F"/>
    <w:rsid w:val="00C50C49"/>
    <w:rsid w:val="00C54CB3"/>
    <w:rsid w:val="00C55552"/>
    <w:rsid w:val="00C6241C"/>
    <w:rsid w:val="00C67938"/>
    <w:rsid w:val="00C71352"/>
    <w:rsid w:val="00C76296"/>
    <w:rsid w:val="00C801D3"/>
    <w:rsid w:val="00C8124F"/>
    <w:rsid w:val="00C81FDB"/>
    <w:rsid w:val="00C82A73"/>
    <w:rsid w:val="00C94C5D"/>
    <w:rsid w:val="00C95A93"/>
    <w:rsid w:val="00C96166"/>
    <w:rsid w:val="00CA538C"/>
    <w:rsid w:val="00CA730B"/>
    <w:rsid w:val="00CA7827"/>
    <w:rsid w:val="00CB02AC"/>
    <w:rsid w:val="00CB2381"/>
    <w:rsid w:val="00CB3F22"/>
    <w:rsid w:val="00CB447A"/>
    <w:rsid w:val="00CB4B9D"/>
    <w:rsid w:val="00CB4D80"/>
    <w:rsid w:val="00CC3AD3"/>
    <w:rsid w:val="00CC3BFD"/>
    <w:rsid w:val="00CD515F"/>
    <w:rsid w:val="00CD6BC0"/>
    <w:rsid w:val="00CE2244"/>
    <w:rsid w:val="00CE3E02"/>
    <w:rsid w:val="00CE7FA1"/>
    <w:rsid w:val="00CF0B82"/>
    <w:rsid w:val="00CF19DD"/>
    <w:rsid w:val="00CF1ECE"/>
    <w:rsid w:val="00CF4665"/>
    <w:rsid w:val="00CF7643"/>
    <w:rsid w:val="00D016E7"/>
    <w:rsid w:val="00D02479"/>
    <w:rsid w:val="00D0331F"/>
    <w:rsid w:val="00D05AAE"/>
    <w:rsid w:val="00D10EF9"/>
    <w:rsid w:val="00D12A38"/>
    <w:rsid w:val="00D1378E"/>
    <w:rsid w:val="00D168BC"/>
    <w:rsid w:val="00D17565"/>
    <w:rsid w:val="00D200B2"/>
    <w:rsid w:val="00D20980"/>
    <w:rsid w:val="00D23E21"/>
    <w:rsid w:val="00D242B0"/>
    <w:rsid w:val="00D32441"/>
    <w:rsid w:val="00D34750"/>
    <w:rsid w:val="00D43446"/>
    <w:rsid w:val="00D5139C"/>
    <w:rsid w:val="00D567C9"/>
    <w:rsid w:val="00D613DA"/>
    <w:rsid w:val="00D6210B"/>
    <w:rsid w:val="00D8263F"/>
    <w:rsid w:val="00D829C1"/>
    <w:rsid w:val="00D82DE5"/>
    <w:rsid w:val="00D839AD"/>
    <w:rsid w:val="00D83D7C"/>
    <w:rsid w:val="00D84F77"/>
    <w:rsid w:val="00D86E3E"/>
    <w:rsid w:val="00D913C0"/>
    <w:rsid w:val="00D92D3B"/>
    <w:rsid w:val="00D9710A"/>
    <w:rsid w:val="00DA30D4"/>
    <w:rsid w:val="00DB254C"/>
    <w:rsid w:val="00DC09E4"/>
    <w:rsid w:val="00DC1EEC"/>
    <w:rsid w:val="00DC2E82"/>
    <w:rsid w:val="00DC4937"/>
    <w:rsid w:val="00DC5E87"/>
    <w:rsid w:val="00DD2178"/>
    <w:rsid w:val="00DD2DDD"/>
    <w:rsid w:val="00DD4BA1"/>
    <w:rsid w:val="00DE0A5B"/>
    <w:rsid w:val="00DE5761"/>
    <w:rsid w:val="00DE5CA3"/>
    <w:rsid w:val="00DF0F45"/>
    <w:rsid w:val="00DF36F4"/>
    <w:rsid w:val="00DF432D"/>
    <w:rsid w:val="00DF5A1A"/>
    <w:rsid w:val="00E061AD"/>
    <w:rsid w:val="00E123F9"/>
    <w:rsid w:val="00E1697C"/>
    <w:rsid w:val="00E22A9B"/>
    <w:rsid w:val="00E250C1"/>
    <w:rsid w:val="00E25155"/>
    <w:rsid w:val="00E30687"/>
    <w:rsid w:val="00E335A7"/>
    <w:rsid w:val="00E37062"/>
    <w:rsid w:val="00E40216"/>
    <w:rsid w:val="00E41E20"/>
    <w:rsid w:val="00E45637"/>
    <w:rsid w:val="00E507BE"/>
    <w:rsid w:val="00E5171C"/>
    <w:rsid w:val="00E53485"/>
    <w:rsid w:val="00E54465"/>
    <w:rsid w:val="00E5548A"/>
    <w:rsid w:val="00E56482"/>
    <w:rsid w:val="00E61B9B"/>
    <w:rsid w:val="00E664B9"/>
    <w:rsid w:val="00E66F7A"/>
    <w:rsid w:val="00E67EB8"/>
    <w:rsid w:val="00E71A55"/>
    <w:rsid w:val="00E777BC"/>
    <w:rsid w:val="00E77FCB"/>
    <w:rsid w:val="00E84D8F"/>
    <w:rsid w:val="00E879A2"/>
    <w:rsid w:val="00E92A7A"/>
    <w:rsid w:val="00E92F0D"/>
    <w:rsid w:val="00E938D3"/>
    <w:rsid w:val="00E95AC2"/>
    <w:rsid w:val="00EA14D1"/>
    <w:rsid w:val="00EA45B6"/>
    <w:rsid w:val="00EA4E0F"/>
    <w:rsid w:val="00EB27F2"/>
    <w:rsid w:val="00EB3B7F"/>
    <w:rsid w:val="00EB5ED3"/>
    <w:rsid w:val="00EC0840"/>
    <w:rsid w:val="00EC4203"/>
    <w:rsid w:val="00EC6508"/>
    <w:rsid w:val="00ED2E83"/>
    <w:rsid w:val="00EE1957"/>
    <w:rsid w:val="00EE1CBB"/>
    <w:rsid w:val="00EE3E88"/>
    <w:rsid w:val="00EE48D3"/>
    <w:rsid w:val="00EE643E"/>
    <w:rsid w:val="00EF11C5"/>
    <w:rsid w:val="00EF27B3"/>
    <w:rsid w:val="00EF4BA1"/>
    <w:rsid w:val="00EF4FF3"/>
    <w:rsid w:val="00EF7460"/>
    <w:rsid w:val="00F02CCB"/>
    <w:rsid w:val="00F0572F"/>
    <w:rsid w:val="00F05EAE"/>
    <w:rsid w:val="00F10F98"/>
    <w:rsid w:val="00F1378D"/>
    <w:rsid w:val="00F21179"/>
    <w:rsid w:val="00F21D6B"/>
    <w:rsid w:val="00F230BC"/>
    <w:rsid w:val="00F2BB5C"/>
    <w:rsid w:val="00F31192"/>
    <w:rsid w:val="00F312F1"/>
    <w:rsid w:val="00F32CE4"/>
    <w:rsid w:val="00F34098"/>
    <w:rsid w:val="00F34264"/>
    <w:rsid w:val="00F371AF"/>
    <w:rsid w:val="00F415ED"/>
    <w:rsid w:val="00F42F63"/>
    <w:rsid w:val="00F43EC2"/>
    <w:rsid w:val="00F45871"/>
    <w:rsid w:val="00F53683"/>
    <w:rsid w:val="00F60DE2"/>
    <w:rsid w:val="00F61A24"/>
    <w:rsid w:val="00F62928"/>
    <w:rsid w:val="00F66001"/>
    <w:rsid w:val="00F6612D"/>
    <w:rsid w:val="00F75F4C"/>
    <w:rsid w:val="00F8432C"/>
    <w:rsid w:val="00F90D89"/>
    <w:rsid w:val="00F95732"/>
    <w:rsid w:val="00F97B90"/>
    <w:rsid w:val="00FA564E"/>
    <w:rsid w:val="00FB2879"/>
    <w:rsid w:val="00FB3C5A"/>
    <w:rsid w:val="00FB4CAC"/>
    <w:rsid w:val="00FC0C2A"/>
    <w:rsid w:val="00FC1371"/>
    <w:rsid w:val="00FC288A"/>
    <w:rsid w:val="00FC3A59"/>
    <w:rsid w:val="00FC5C85"/>
    <w:rsid w:val="00FC7699"/>
    <w:rsid w:val="00FD2240"/>
    <w:rsid w:val="00FE2176"/>
    <w:rsid w:val="00FF3518"/>
    <w:rsid w:val="00FF5B89"/>
    <w:rsid w:val="010C0F91"/>
    <w:rsid w:val="01958F52"/>
    <w:rsid w:val="01A413E5"/>
    <w:rsid w:val="01BAC599"/>
    <w:rsid w:val="022F8333"/>
    <w:rsid w:val="023618DA"/>
    <w:rsid w:val="024451F4"/>
    <w:rsid w:val="02483F4C"/>
    <w:rsid w:val="02815443"/>
    <w:rsid w:val="02DCC0B8"/>
    <w:rsid w:val="02F67F76"/>
    <w:rsid w:val="0304E190"/>
    <w:rsid w:val="0316D5C4"/>
    <w:rsid w:val="032841EA"/>
    <w:rsid w:val="034C998C"/>
    <w:rsid w:val="034FA198"/>
    <w:rsid w:val="03ABCBA1"/>
    <w:rsid w:val="03D17EE4"/>
    <w:rsid w:val="03E40FAD"/>
    <w:rsid w:val="03F517B3"/>
    <w:rsid w:val="04741389"/>
    <w:rsid w:val="0474DDDA"/>
    <w:rsid w:val="04843DA4"/>
    <w:rsid w:val="04933A13"/>
    <w:rsid w:val="04BB2E05"/>
    <w:rsid w:val="04C53B47"/>
    <w:rsid w:val="04DE5E65"/>
    <w:rsid w:val="04EC4E77"/>
    <w:rsid w:val="051A5EE4"/>
    <w:rsid w:val="05ADFB94"/>
    <w:rsid w:val="05C112EE"/>
    <w:rsid w:val="06610BA8"/>
    <w:rsid w:val="0664A730"/>
    <w:rsid w:val="06C2562D"/>
    <w:rsid w:val="06DAE0C4"/>
    <w:rsid w:val="06E8F076"/>
    <w:rsid w:val="071CEA0F"/>
    <w:rsid w:val="07221FE7"/>
    <w:rsid w:val="074B9300"/>
    <w:rsid w:val="0789CAB6"/>
    <w:rsid w:val="07A28414"/>
    <w:rsid w:val="07CE2DC8"/>
    <w:rsid w:val="07EA46E7"/>
    <w:rsid w:val="07EB6C67"/>
    <w:rsid w:val="07FBE06D"/>
    <w:rsid w:val="0836872F"/>
    <w:rsid w:val="087B392C"/>
    <w:rsid w:val="087CAD0E"/>
    <w:rsid w:val="0880F240"/>
    <w:rsid w:val="094C023C"/>
    <w:rsid w:val="097444F9"/>
    <w:rsid w:val="0983E170"/>
    <w:rsid w:val="0998AC6A"/>
    <w:rsid w:val="0A6F4D09"/>
    <w:rsid w:val="0A8609BA"/>
    <w:rsid w:val="0AE77171"/>
    <w:rsid w:val="0B21E7A9"/>
    <w:rsid w:val="0B316EC9"/>
    <w:rsid w:val="0B52E4DB"/>
    <w:rsid w:val="0B78ACBF"/>
    <w:rsid w:val="0BB89302"/>
    <w:rsid w:val="0C27B8AB"/>
    <w:rsid w:val="0C2F6678"/>
    <w:rsid w:val="0C30702D"/>
    <w:rsid w:val="0C3912E4"/>
    <w:rsid w:val="0C470B72"/>
    <w:rsid w:val="0C59E7E6"/>
    <w:rsid w:val="0CD4C16C"/>
    <w:rsid w:val="0CD6855D"/>
    <w:rsid w:val="0CD85D8A"/>
    <w:rsid w:val="0D28D793"/>
    <w:rsid w:val="0D528055"/>
    <w:rsid w:val="0D75C5A5"/>
    <w:rsid w:val="0D8D58F8"/>
    <w:rsid w:val="0DF90C3A"/>
    <w:rsid w:val="0E0659E9"/>
    <w:rsid w:val="0E372AE5"/>
    <w:rsid w:val="0EDD388A"/>
    <w:rsid w:val="0EEE50B6"/>
    <w:rsid w:val="0F04C6D6"/>
    <w:rsid w:val="0F16D89E"/>
    <w:rsid w:val="0F2EAEDF"/>
    <w:rsid w:val="0F53E750"/>
    <w:rsid w:val="0F92A83D"/>
    <w:rsid w:val="0FA52E52"/>
    <w:rsid w:val="0FB33994"/>
    <w:rsid w:val="0FF87440"/>
    <w:rsid w:val="102935A7"/>
    <w:rsid w:val="1053C572"/>
    <w:rsid w:val="106070DC"/>
    <w:rsid w:val="112F72AB"/>
    <w:rsid w:val="11571421"/>
    <w:rsid w:val="117B6406"/>
    <w:rsid w:val="118395AF"/>
    <w:rsid w:val="11A3BE4F"/>
    <w:rsid w:val="120A1CED"/>
    <w:rsid w:val="12223F56"/>
    <w:rsid w:val="129359C0"/>
    <w:rsid w:val="12C3DD33"/>
    <w:rsid w:val="1328FA5E"/>
    <w:rsid w:val="137A3E05"/>
    <w:rsid w:val="13981917"/>
    <w:rsid w:val="13AB0709"/>
    <w:rsid w:val="13BBA09B"/>
    <w:rsid w:val="13C59192"/>
    <w:rsid w:val="13DAF4CD"/>
    <w:rsid w:val="14024945"/>
    <w:rsid w:val="1417D213"/>
    <w:rsid w:val="144E3ACA"/>
    <w:rsid w:val="149E823F"/>
    <w:rsid w:val="14A00A62"/>
    <w:rsid w:val="14C8C9EF"/>
    <w:rsid w:val="14E6B6E0"/>
    <w:rsid w:val="14F448B9"/>
    <w:rsid w:val="151A9603"/>
    <w:rsid w:val="15273695"/>
    <w:rsid w:val="1529DEDF"/>
    <w:rsid w:val="1533E978"/>
    <w:rsid w:val="155F7548"/>
    <w:rsid w:val="15853545"/>
    <w:rsid w:val="15A2E90C"/>
    <w:rsid w:val="15C2F06E"/>
    <w:rsid w:val="1672A7AE"/>
    <w:rsid w:val="16C70740"/>
    <w:rsid w:val="16DD7E64"/>
    <w:rsid w:val="17E82D60"/>
    <w:rsid w:val="17FE9B91"/>
    <w:rsid w:val="18F6DE1D"/>
    <w:rsid w:val="193D7795"/>
    <w:rsid w:val="198312B5"/>
    <w:rsid w:val="1A19BE0E"/>
    <w:rsid w:val="1AA28DE8"/>
    <w:rsid w:val="1BAED534"/>
    <w:rsid w:val="1BB025C1"/>
    <w:rsid w:val="1BB2CBE8"/>
    <w:rsid w:val="1BB58E6F"/>
    <w:rsid w:val="1BF97DAC"/>
    <w:rsid w:val="1C33E775"/>
    <w:rsid w:val="1C393681"/>
    <w:rsid w:val="1C4CD6F2"/>
    <w:rsid w:val="1C8D5688"/>
    <w:rsid w:val="1CC5995B"/>
    <w:rsid w:val="1D4E9C49"/>
    <w:rsid w:val="1E160EDF"/>
    <w:rsid w:val="1E4EB2D1"/>
    <w:rsid w:val="1E62AA86"/>
    <w:rsid w:val="1E665B5E"/>
    <w:rsid w:val="1E88A5B7"/>
    <w:rsid w:val="1EEF8D11"/>
    <w:rsid w:val="1F14585D"/>
    <w:rsid w:val="1F75FF0B"/>
    <w:rsid w:val="1F7E82DF"/>
    <w:rsid w:val="20000272"/>
    <w:rsid w:val="20235041"/>
    <w:rsid w:val="205C6224"/>
    <w:rsid w:val="2078C7C8"/>
    <w:rsid w:val="20863D0B"/>
    <w:rsid w:val="20A13BC1"/>
    <w:rsid w:val="20A5A9F3"/>
    <w:rsid w:val="2176D387"/>
    <w:rsid w:val="21994F6B"/>
    <w:rsid w:val="21A6A923"/>
    <w:rsid w:val="2224CFF3"/>
    <w:rsid w:val="22510BBF"/>
    <w:rsid w:val="22843442"/>
    <w:rsid w:val="22B285CF"/>
    <w:rsid w:val="2319E6B6"/>
    <w:rsid w:val="2363D831"/>
    <w:rsid w:val="23E3A2E2"/>
    <w:rsid w:val="24491B8E"/>
    <w:rsid w:val="24752034"/>
    <w:rsid w:val="2488D777"/>
    <w:rsid w:val="249C5CAF"/>
    <w:rsid w:val="24BCCB92"/>
    <w:rsid w:val="24C01F64"/>
    <w:rsid w:val="24C5039D"/>
    <w:rsid w:val="24F95256"/>
    <w:rsid w:val="2526F61E"/>
    <w:rsid w:val="2534859D"/>
    <w:rsid w:val="257F7343"/>
    <w:rsid w:val="25CC1D71"/>
    <w:rsid w:val="25D02A37"/>
    <w:rsid w:val="264ADEA0"/>
    <w:rsid w:val="265863F0"/>
    <w:rsid w:val="265BE4AD"/>
    <w:rsid w:val="2670FCFD"/>
    <w:rsid w:val="269291C5"/>
    <w:rsid w:val="26C8F327"/>
    <w:rsid w:val="277B393A"/>
    <w:rsid w:val="27C9526E"/>
    <w:rsid w:val="27F7CB56"/>
    <w:rsid w:val="283B2E16"/>
    <w:rsid w:val="28E3B8F4"/>
    <w:rsid w:val="2901143D"/>
    <w:rsid w:val="297A08C2"/>
    <w:rsid w:val="2985F15C"/>
    <w:rsid w:val="29984F35"/>
    <w:rsid w:val="2ADB3DE4"/>
    <w:rsid w:val="2AEA4F14"/>
    <w:rsid w:val="2B21C1BD"/>
    <w:rsid w:val="2B7E5739"/>
    <w:rsid w:val="2BA10043"/>
    <w:rsid w:val="2BD6591F"/>
    <w:rsid w:val="2C29B126"/>
    <w:rsid w:val="2C82F335"/>
    <w:rsid w:val="2CBD921E"/>
    <w:rsid w:val="2CCB3149"/>
    <w:rsid w:val="2CE04C56"/>
    <w:rsid w:val="2D0FD8C1"/>
    <w:rsid w:val="2D2F1CA9"/>
    <w:rsid w:val="2D324916"/>
    <w:rsid w:val="2D49BB55"/>
    <w:rsid w:val="2D501DB8"/>
    <w:rsid w:val="2DEFDE5D"/>
    <w:rsid w:val="2E4AA5CC"/>
    <w:rsid w:val="2E6B399E"/>
    <w:rsid w:val="2E98CD59"/>
    <w:rsid w:val="2E99C1A3"/>
    <w:rsid w:val="2EF5A6EC"/>
    <w:rsid w:val="2FAEAF07"/>
    <w:rsid w:val="2FD000D1"/>
    <w:rsid w:val="30068D0E"/>
    <w:rsid w:val="3065CB93"/>
    <w:rsid w:val="30830155"/>
    <w:rsid w:val="30C62130"/>
    <w:rsid w:val="30C68055"/>
    <w:rsid w:val="30FACA80"/>
    <w:rsid w:val="31083F14"/>
    <w:rsid w:val="310A4854"/>
    <w:rsid w:val="31570C57"/>
    <w:rsid w:val="315AA79C"/>
    <w:rsid w:val="317F265A"/>
    <w:rsid w:val="3227123C"/>
    <w:rsid w:val="32D1F6DB"/>
    <w:rsid w:val="333A72CD"/>
    <w:rsid w:val="336EB571"/>
    <w:rsid w:val="338D9F4A"/>
    <w:rsid w:val="33BE514A"/>
    <w:rsid w:val="342E35C0"/>
    <w:rsid w:val="3448DAFD"/>
    <w:rsid w:val="348B2521"/>
    <w:rsid w:val="34FCA3FF"/>
    <w:rsid w:val="350BDB69"/>
    <w:rsid w:val="351A2E8E"/>
    <w:rsid w:val="354FAFD6"/>
    <w:rsid w:val="35860B51"/>
    <w:rsid w:val="35F5F35B"/>
    <w:rsid w:val="364F8741"/>
    <w:rsid w:val="36507673"/>
    <w:rsid w:val="367E3697"/>
    <w:rsid w:val="36BC66B2"/>
    <w:rsid w:val="36F3A2A0"/>
    <w:rsid w:val="3735AD30"/>
    <w:rsid w:val="3752541D"/>
    <w:rsid w:val="378630F8"/>
    <w:rsid w:val="37E8FF76"/>
    <w:rsid w:val="37FDDEAB"/>
    <w:rsid w:val="38022408"/>
    <w:rsid w:val="38346E67"/>
    <w:rsid w:val="38632134"/>
    <w:rsid w:val="3921CF83"/>
    <w:rsid w:val="392807B4"/>
    <w:rsid w:val="39512C9A"/>
    <w:rsid w:val="3A2653F7"/>
    <w:rsid w:val="3ADEBB96"/>
    <w:rsid w:val="3B25CB89"/>
    <w:rsid w:val="3B2D85E8"/>
    <w:rsid w:val="3B34CE43"/>
    <w:rsid w:val="3B45BD6E"/>
    <w:rsid w:val="3B6387FE"/>
    <w:rsid w:val="3B80684B"/>
    <w:rsid w:val="3B8814D1"/>
    <w:rsid w:val="3BC40EBE"/>
    <w:rsid w:val="3BE28AF2"/>
    <w:rsid w:val="3C8503CC"/>
    <w:rsid w:val="3CBFBF37"/>
    <w:rsid w:val="3CE5E9C3"/>
    <w:rsid w:val="3CFCF5EF"/>
    <w:rsid w:val="3D4248C7"/>
    <w:rsid w:val="3E59B48D"/>
    <w:rsid w:val="3E5C5DCC"/>
    <w:rsid w:val="3EC880EA"/>
    <w:rsid w:val="3FB4D3C7"/>
    <w:rsid w:val="3FDD46DE"/>
    <w:rsid w:val="3FFBFEE1"/>
    <w:rsid w:val="40305E48"/>
    <w:rsid w:val="4057CE27"/>
    <w:rsid w:val="4064514B"/>
    <w:rsid w:val="4068850B"/>
    <w:rsid w:val="40AEB000"/>
    <w:rsid w:val="40B3E597"/>
    <w:rsid w:val="40EF6A9B"/>
    <w:rsid w:val="40F3906B"/>
    <w:rsid w:val="4107CEAB"/>
    <w:rsid w:val="4113B90B"/>
    <w:rsid w:val="41331999"/>
    <w:rsid w:val="415412F2"/>
    <w:rsid w:val="41603B6D"/>
    <w:rsid w:val="41950CBB"/>
    <w:rsid w:val="41983D33"/>
    <w:rsid w:val="41FAC3FB"/>
    <w:rsid w:val="423C7819"/>
    <w:rsid w:val="423C7C99"/>
    <w:rsid w:val="42414335"/>
    <w:rsid w:val="4246F1E6"/>
    <w:rsid w:val="424814C5"/>
    <w:rsid w:val="426F8879"/>
    <w:rsid w:val="4310EE08"/>
    <w:rsid w:val="431B3AA0"/>
    <w:rsid w:val="4330DD1C"/>
    <w:rsid w:val="43339FA3"/>
    <w:rsid w:val="4341A6F0"/>
    <w:rsid w:val="43436D58"/>
    <w:rsid w:val="434AE4F2"/>
    <w:rsid w:val="4448B630"/>
    <w:rsid w:val="44597BD5"/>
    <w:rsid w:val="44CA5E54"/>
    <w:rsid w:val="44CCAD7D"/>
    <w:rsid w:val="44D8500F"/>
    <w:rsid w:val="45135F41"/>
    <w:rsid w:val="4532A776"/>
    <w:rsid w:val="45352BBA"/>
    <w:rsid w:val="45D4950C"/>
    <w:rsid w:val="45DA55BF"/>
    <w:rsid w:val="46068ABC"/>
    <w:rsid w:val="460A6F7E"/>
    <w:rsid w:val="464506D2"/>
    <w:rsid w:val="46525F79"/>
    <w:rsid w:val="467B0E1A"/>
    <w:rsid w:val="46F97ECA"/>
    <w:rsid w:val="47979B28"/>
    <w:rsid w:val="47A25B1D"/>
    <w:rsid w:val="47A44248"/>
    <w:rsid w:val="47BB6C73"/>
    <w:rsid w:val="47E0D733"/>
    <w:rsid w:val="47FA8458"/>
    <w:rsid w:val="482225CE"/>
    <w:rsid w:val="48547434"/>
    <w:rsid w:val="48C75EB2"/>
    <w:rsid w:val="48ECF882"/>
    <w:rsid w:val="48FEA250"/>
    <w:rsid w:val="4922200F"/>
    <w:rsid w:val="493C0699"/>
    <w:rsid w:val="493C9DEF"/>
    <w:rsid w:val="49421040"/>
    <w:rsid w:val="4943B9CB"/>
    <w:rsid w:val="4968E79F"/>
    <w:rsid w:val="4A1288A4"/>
    <w:rsid w:val="4A60A935"/>
    <w:rsid w:val="4AA2DC3D"/>
    <w:rsid w:val="4AAF4C94"/>
    <w:rsid w:val="4B3EB188"/>
    <w:rsid w:val="4C5046F2"/>
    <w:rsid w:val="4C5DAACC"/>
    <w:rsid w:val="4C75CC40"/>
    <w:rsid w:val="4CA24336"/>
    <w:rsid w:val="4CAF17FE"/>
    <w:rsid w:val="4CEB3853"/>
    <w:rsid w:val="4CF41A92"/>
    <w:rsid w:val="4DB29761"/>
    <w:rsid w:val="4DF85899"/>
    <w:rsid w:val="4E35FED3"/>
    <w:rsid w:val="4E3DE220"/>
    <w:rsid w:val="4E4A1383"/>
    <w:rsid w:val="4EC7F0C3"/>
    <w:rsid w:val="4F385B32"/>
    <w:rsid w:val="4F39A4C6"/>
    <w:rsid w:val="4F6D303D"/>
    <w:rsid w:val="4F7998F5"/>
    <w:rsid w:val="4F7B7752"/>
    <w:rsid w:val="4FAA502F"/>
    <w:rsid w:val="5028380E"/>
    <w:rsid w:val="5082C34C"/>
    <w:rsid w:val="50C94EA5"/>
    <w:rsid w:val="50E030D3"/>
    <w:rsid w:val="50EA3823"/>
    <w:rsid w:val="511747B3"/>
    <w:rsid w:val="514592A2"/>
    <w:rsid w:val="51533EB2"/>
    <w:rsid w:val="517DC2C9"/>
    <w:rsid w:val="51D01A5A"/>
    <w:rsid w:val="52158934"/>
    <w:rsid w:val="521D9A89"/>
    <w:rsid w:val="526085CC"/>
    <w:rsid w:val="52646A7E"/>
    <w:rsid w:val="52A72E76"/>
    <w:rsid w:val="52B62BCF"/>
    <w:rsid w:val="52CF8D30"/>
    <w:rsid w:val="52E6F4EF"/>
    <w:rsid w:val="52F31FFB"/>
    <w:rsid w:val="53452485"/>
    <w:rsid w:val="537F8442"/>
    <w:rsid w:val="538DB2AA"/>
    <w:rsid w:val="53A1D0CB"/>
    <w:rsid w:val="53B3EC46"/>
    <w:rsid w:val="53CD8CD8"/>
    <w:rsid w:val="53E7E81C"/>
    <w:rsid w:val="5434F12B"/>
    <w:rsid w:val="54D46535"/>
    <w:rsid w:val="54E12DC5"/>
    <w:rsid w:val="54F0D43F"/>
    <w:rsid w:val="551BEF8D"/>
    <w:rsid w:val="5552918D"/>
    <w:rsid w:val="558E088D"/>
    <w:rsid w:val="5593657A"/>
    <w:rsid w:val="55D81CF9"/>
    <w:rsid w:val="55F7C3EC"/>
    <w:rsid w:val="5628DADD"/>
    <w:rsid w:val="564FAB87"/>
    <w:rsid w:val="566A99B2"/>
    <w:rsid w:val="56A4AA2B"/>
    <w:rsid w:val="56C5536C"/>
    <w:rsid w:val="56CEE023"/>
    <w:rsid w:val="56D5D5AA"/>
    <w:rsid w:val="56EABEB8"/>
    <w:rsid w:val="56EE61EE"/>
    <w:rsid w:val="57159882"/>
    <w:rsid w:val="5726F2BB"/>
    <w:rsid w:val="5728DC4D"/>
    <w:rsid w:val="57499B52"/>
    <w:rsid w:val="5758F43D"/>
    <w:rsid w:val="57921B33"/>
    <w:rsid w:val="57928D55"/>
    <w:rsid w:val="579AEA1A"/>
    <w:rsid w:val="579ED555"/>
    <w:rsid w:val="57C4A5F7"/>
    <w:rsid w:val="5800A79C"/>
    <w:rsid w:val="586123CD"/>
    <w:rsid w:val="59079CDB"/>
    <w:rsid w:val="5969C997"/>
    <w:rsid w:val="5983CB6D"/>
    <w:rsid w:val="59EBD4DB"/>
    <w:rsid w:val="5A4C746D"/>
    <w:rsid w:val="5AC39207"/>
    <w:rsid w:val="5AF216EF"/>
    <w:rsid w:val="5B27CB74"/>
    <w:rsid w:val="5B98C48F"/>
    <w:rsid w:val="5BBA813B"/>
    <w:rsid w:val="5BE243AD"/>
    <w:rsid w:val="5C471C3C"/>
    <w:rsid w:val="5C4E8036"/>
    <w:rsid w:val="5C801357"/>
    <w:rsid w:val="5CD418BF"/>
    <w:rsid w:val="5D4943C6"/>
    <w:rsid w:val="5DDC568D"/>
    <w:rsid w:val="5E104D63"/>
    <w:rsid w:val="5E2B3C5B"/>
    <w:rsid w:val="5E6FE920"/>
    <w:rsid w:val="5E7D54B7"/>
    <w:rsid w:val="5E8A6D3A"/>
    <w:rsid w:val="5E9DAF1A"/>
    <w:rsid w:val="5EA66432"/>
    <w:rsid w:val="5F1ADF53"/>
    <w:rsid w:val="5F2F710C"/>
    <w:rsid w:val="5F6710AA"/>
    <w:rsid w:val="5F8620F8"/>
    <w:rsid w:val="5FAAFFE7"/>
    <w:rsid w:val="5FC1762C"/>
    <w:rsid w:val="6014649B"/>
    <w:rsid w:val="601EF760"/>
    <w:rsid w:val="6058D96E"/>
    <w:rsid w:val="605C4A8E"/>
    <w:rsid w:val="607ECAD4"/>
    <w:rsid w:val="6140A2D7"/>
    <w:rsid w:val="6146D048"/>
    <w:rsid w:val="6158AD53"/>
    <w:rsid w:val="6175B04B"/>
    <w:rsid w:val="6178F3D0"/>
    <w:rsid w:val="61A789E2"/>
    <w:rsid w:val="62080613"/>
    <w:rsid w:val="622F3BCE"/>
    <w:rsid w:val="62D2D22B"/>
    <w:rsid w:val="62DF2A22"/>
    <w:rsid w:val="62EED09C"/>
    <w:rsid w:val="63435A43"/>
    <w:rsid w:val="639BA1D0"/>
    <w:rsid w:val="63F71900"/>
    <w:rsid w:val="6414483A"/>
    <w:rsid w:val="64176F5F"/>
    <w:rsid w:val="641CBA88"/>
    <w:rsid w:val="64582A52"/>
    <w:rsid w:val="650591C9"/>
    <w:rsid w:val="65129745"/>
    <w:rsid w:val="65C29489"/>
    <w:rsid w:val="65CF673B"/>
    <w:rsid w:val="65D03B02"/>
    <w:rsid w:val="661A416B"/>
    <w:rsid w:val="6658B229"/>
    <w:rsid w:val="66F4F6AC"/>
    <w:rsid w:val="6719B6CF"/>
    <w:rsid w:val="6746B8A4"/>
    <w:rsid w:val="676D83A7"/>
    <w:rsid w:val="67778AF7"/>
    <w:rsid w:val="677DDEAC"/>
    <w:rsid w:val="67D1EAA2"/>
    <w:rsid w:val="67E1CA0C"/>
    <w:rsid w:val="685F47DF"/>
    <w:rsid w:val="6884F5D0"/>
    <w:rsid w:val="6889A7CD"/>
    <w:rsid w:val="688FF93F"/>
    <w:rsid w:val="68AB2472"/>
    <w:rsid w:val="68B8ED6B"/>
    <w:rsid w:val="68D5B43D"/>
    <w:rsid w:val="68DD33C7"/>
    <w:rsid w:val="68E28905"/>
    <w:rsid w:val="691BF15F"/>
    <w:rsid w:val="69371A09"/>
    <w:rsid w:val="693C64EF"/>
    <w:rsid w:val="69C1F6D4"/>
    <w:rsid w:val="69F14732"/>
    <w:rsid w:val="69F60503"/>
    <w:rsid w:val="6A142924"/>
    <w:rsid w:val="6A46F4D3"/>
    <w:rsid w:val="6A83E161"/>
    <w:rsid w:val="6A8BFC0C"/>
    <w:rsid w:val="6AA55773"/>
    <w:rsid w:val="6B8477AE"/>
    <w:rsid w:val="6B95287F"/>
    <w:rsid w:val="6BAEE859"/>
    <w:rsid w:val="6BE8CB8F"/>
    <w:rsid w:val="6BEB4797"/>
    <w:rsid w:val="6C036816"/>
    <w:rsid w:val="6C06561E"/>
    <w:rsid w:val="6C2EC935"/>
    <w:rsid w:val="6C41DDA7"/>
    <w:rsid w:val="6CE556DC"/>
    <w:rsid w:val="6D5B8D10"/>
    <w:rsid w:val="6D6EABAA"/>
    <w:rsid w:val="6D849BF0"/>
    <w:rsid w:val="6D90B8CE"/>
    <w:rsid w:val="6DA065A6"/>
    <w:rsid w:val="6DF0D8DF"/>
    <w:rsid w:val="6E00205D"/>
    <w:rsid w:val="6E072410"/>
    <w:rsid w:val="6E1FE029"/>
    <w:rsid w:val="6E84C307"/>
    <w:rsid w:val="6EFAE59B"/>
    <w:rsid w:val="6F013D99"/>
    <w:rsid w:val="6F047160"/>
    <w:rsid w:val="6F60A780"/>
    <w:rsid w:val="6F870EA5"/>
    <w:rsid w:val="6FB51589"/>
    <w:rsid w:val="6FC3A004"/>
    <w:rsid w:val="7053436F"/>
    <w:rsid w:val="7112F994"/>
    <w:rsid w:val="7122DF06"/>
    <w:rsid w:val="717937E3"/>
    <w:rsid w:val="719BF5EB"/>
    <w:rsid w:val="71A16098"/>
    <w:rsid w:val="71B9C1D2"/>
    <w:rsid w:val="7254536D"/>
    <w:rsid w:val="72580D13"/>
    <w:rsid w:val="72691911"/>
    <w:rsid w:val="726FC015"/>
    <w:rsid w:val="729E0AB9"/>
    <w:rsid w:val="72A9CE73"/>
    <w:rsid w:val="72BEAF67"/>
    <w:rsid w:val="72E8B7A5"/>
    <w:rsid w:val="73039AF5"/>
    <w:rsid w:val="7305E24C"/>
    <w:rsid w:val="730E1333"/>
    <w:rsid w:val="73247CB3"/>
    <w:rsid w:val="7451FCF5"/>
    <w:rsid w:val="7455D096"/>
    <w:rsid w:val="74970E38"/>
    <w:rsid w:val="74B64A0B"/>
    <w:rsid w:val="74BBCA8F"/>
    <w:rsid w:val="74EB596B"/>
    <w:rsid w:val="7509BD94"/>
    <w:rsid w:val="750CF04C"/>
    <w:rsid w:val="7546E95F"/>
    <w:rsid w:val="758DAC34"/>
    <w:rsid w:val="75939297"/>
    <w:rsid w:val="75941007"/>
    <w:rsid w:val="75C759A0"/>
    <w:rsid w:val="75F1A0F7"/>
    <w:rsid w:val="761770ED"/>
    <w:rsid w:val="76A45EF3"/>
    <w:rsid w:val="7726B715"/>
    <w:rsid w:val="777A2F8E"/>
    <w:rsid w:val="7796E619"/>
    <w:rsid w:val="77D48022"/>
    <w:rsid w:val="78284429"/>
    <w:rsid w:val="788466B3"/>
    <w:rsid w:val="78C74E97"/>
    <w:rsid w:val="78D0B549"/>
    <w:rsid w:val="78F3C58D"/>
    <w:rsid w:val="792DF0EB"/>
    <w:rsid w:val="796FF37D"/>
    <w:rsid w:val="798FFFEA"/>
    <w:rsid w:val="799BABBD"/>
    <w:rsid w:val="79E408F8"/>
    <w:rsid w:val="7A086D2F"/>
    <w:rsid w:val="7A62DE4C"/>
    <w:rsid w:val="7A92DD3D"/>
    <w:rsid w:val="7AC5121A"/>
    <w:rsid w:val="7AF46CE5"/>
    <w:rsid w:val="7B3D07CE"/>
    <w:rsid w:val="7B591792"/>
    <w:rsid w:val="7B85E512"/>
    <w:rsid w:val="7BA63DCE"/>
    <w:rsid w:val="7BB46374"/>
    <w:rsid w:val="7BEFEA8C"/>
    <w:rsid w:val="7C1B63C7"/>
    <w:rsid w:val="7C369B24"/>
    <w:rsid w:val="7C45DDBD"/>
    <w:rsid w:val="7C775E7A"/>
    <w:rsid w:val="7C9FA6B9"/>
    <w:rsid w:val="7CA7943F"/>
    <w:rsid w:val="7CBEA2CC"/>
    <w:rsid w:val="7D04B759"/>
    <w:rsid w:val="7D0AC642"/>
    <w:rsid w:val="7D116630"/>
    <w:rsid w:val="7D28866A"/>
    <w:rsid w:val="7D3BBA7A"/>
    <w:rsid w:val="7D5C6519"/>
    <w:rsid w:val="7D5EA778"/>
    <w:rsid w:val="7D824A59"/>
    <w:rsid w:val="7DEDA86D"/>
    <w:rsid w:val="7E4364A0"/>
    <w:rsid w:val="7E55D9F3"/>
    <w:rsid w:val="7E6C89A3"/>
    <w:rsid w:val="7E6F1CE0"/>
    <w:rsid w:val="7ECDFFAD"/>
    <w:rsid w:val="7F689D59"/>
    <w:rsid w:val="7F9D326F"/>
    <w:rsid w:val="7FDF350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882A14"/>
  <w15:chartTrackingRefBased/>
  <w15:docId w15:val="{F1C422B8-D413-41A5-9F78-CCED1207B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55188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CH"/>
    </w:rPr>
  </w:style>
  <w:style w:type="paragraph" w:styleId="Titre2">
    <w:name w:val="heading 2"/>
    <w:basedOn w:val="Normal"/>
    <w:next w:val="Normal"/>
    <w:link w:val="Titre2Car"/>
    <w:uiPriority w:val="9"/>
    <w:unhideWhenUsed/>
    <w:qFormat/>
    <w:rsid w:val="0079610F"/>
    <w:pPr>
      <w:keepNext/>
      <w:keepLines/>
      <w:numPr>
        <w:numId w:val="24"/>
      </w:numPr>
      <w:spacing w:before="40" w:after="0"/>
      <w:ind w:left="851" w:hanging="851"/>
      <w:jc w:val="both"/>
      <w:outlineLvl w:val="1"/>
    </w:pPr>
    <w:rPr>
      <w:rFonts w:ascii="Tenorite" w:eastAsiaTheme="majorEastAsia" w:hAnsi="Tenorite" w:cstheme="majorBidi"/>
      <w:color w:val="00B050"/>
      <w:sz w:val="26"/>
      <w:szCs w:val="26"/>
    </w:rPr>
  </w:style>
  <w:style w:type="paragraph" w:styleId="Titre3">
    <w:name w:val="heading 3"/>
    <w:basedOn w:val="Normal"/>
    <w:next w:val="Normal"/>
    <w:link w:val="Titre3Car"/>
    <w:uiPriority w:val="9"/>
    <w:unhideWhenUsed/>
    <w:qFormat/>
    <w:rsid w:val="0079610F"/>
    <w:pPr>
      <w:keepNext/>
      <w:keepLines/>
      <w:numPr>
        <w:ilvl w:val="1"/>
        <w:numId w:val="24"/>
      </w:numPr>
      <w:spacing w:before="40" w:after="0"/>
      <w:ind w:hanging="792"/>
      <w:jc w:val="both"/>
      <w:outlineLvl w:val="2"/>
    </w:pPr>
    <w:rPr>
      <w:rFonts w:ascii="Tenorite" w:eastAsiaTheme="majorEastAsia" w:hAnsi="Tenorite" w:cstheme="majorBidi"/>
      <w:color w:val="00B050"/>
      <w:sz w:val="24"/>
      <w:szCs w:val="24"/>
    </w:rPr>
  </w:style>
  <w:style w:type="paragraph" w:styleId="Titre4">
    <w:name w:val="heading 4"/>
    <w:basedOn w:val="Titre3"/>
    <w:next w:val="Normal"/>
    <w:link w:val="Titre4Car"/>
    <w:uiPriority w:val="9"/>
    <w:unhideWhenUsed/>
    <w:qFormat/>
    <w:rsid w:val="0079610F"/>
    <w:pPr>
      <w:numPr>
        <w:ilvl w:val="2"/>
      </w:numPr>
      <w:ind w:left="851" w:hanging="851"/>
      <w:outlineLvl w:val="3"/>
    </w:pPr>
  </w:style>
  <w:style w:type="paragraph" w:styleId="Titre5">
    <w:name w:val="heading 5"/>
    <w:basedOn w:val="Titre4"/>
    <w:next w:val="Normal"/>
    <w:link w:val="Titre5Car"/>
    <w:uiPriority w:val="9"/>
    <w:unhideWhenUsed/>
    <w:qFormat/>
    <w:rsid w:val="007F34D0"/>
    <w:pPr>
      <w:numPr>
        <w:ilvl w:val="0"/>
        <w:numId w:val="0"/>
      </w:numPr>
      <w:ind w:left="851" w:hanging="851"/>
      <w:outlineLvl w:val="4"/>
    </w:pPr>
  </w:style>
  <w:style w:type="paragraph" w:styleId="Titre6">
    <w:name w:val="heading 6"/>
    <w:basedOn w:val="Normal"/>
    <w:next w:val="Normal"/>
    <w:link w:val="Titre6Car"/>
    <w:uiPriority w:val="9"/>
    <w:unhideWhenUsed/>
    <w:qFormat/>
    <w:rsid w:val="00EC4203"/>
    <w:pPr>
      <w:keepNext/>
      <w:keepLines/>
      <w:spacing w:before="40" w:after="0"/>
      <w:outlineLvl w:val="5"/>
    </w:pPr>
    <w:rPr>
      <w:rFonts w:asciiTheme="majorHAnsi" w:eastAsiaTheme="majorEastAsia" w:hAnsiTheme="majorHAnsi" w:cstheme="majorBidi"/>
      <w:color w:val="00B05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AC2DC8"/>
    <w:rPr>
      <w:color w:val="0563C1" w:themeColor="hyperlink"/>
      <w:u w:val="single"/>
    </w:rPr>
  </w:style>
  <w:style w:type="character" w:styleId="Mentionnonrsolue">
    <w:name w:val="Unresolved Mention"/>
    <w:basedOn w:val="Policepardfaut"/>
    <w:uiPriority w:val="99"/>
    <w:semiHidden/>
    <w:unhideWhenUsed/>
    <w:rsid w:val="00AC2DC8"/>
    <w:rPr>
      <w:color w:val="605E5C"/>
      <w:shd w:val="clear" w:color="auto" w:fill="E1DFDD"/>
    </w:rPr>
  </w:style>
  <w:style w:type="character" w:customStyle="1" w:styleId="Titre1Car">
    <w:name w:val="Titre 1 Car"/>
    <w:basedOn w:val="Policepardfaut"/>
    <w:link w:val="Titre1"/>
    <w:uiPriority w:val="9"/>
    <w:rsid w:val="00551889"/>
    <w:rPr>
      <w:rFonts w:ascii="Times New Roman" w:eastAsia="Times New Roman" w:hAnsi="Times New Roman" w:cs="Times New Roman"/>
      <w:b/>
      <w:bCs/>
      <w:kern w:val="36"/>
      <w:sz w:val="48"/>
      <w:szCs w:val="48"/>
      <w:lang w:eastAsia="fr-CH"/>
    </w:rPr>
  </w:style>
  <w:style w:type="character" w:customStyle="1" w:styleId="Titre2Car">
    <w:name w:val="Titre 2 Car"/>
    <w:basedOn w:val="Policepardfaut"/>
    <w:link w:val="Titre2"/>
    <w:uiPriority w:val="9"/>
    <w:rsid w:val="0079610F"/>
    <w:rPr>
      <w:rFonts w:ascii="Tenorite" w:eastAsiaTheme="majorEastAsia" w:hAnsi="Tenorite" w:cstheme="majorBidi"/>
      <w:color w:val="00B050"/>
      <w:sz w:val="26"/>
      <w:szCs w:val="26"/>
    </w:rPr>
  </w:style>
  <w:style w:type="character" w:customStyle="1" w:styleId="Titre3Car">
    <w:name w:val="Titre 3 Car"/>
    <w:basedOn w:val="Policepardfaut"/>
    <w:link w:val="Titre3"/>
    <w:uiPriority w:val="9"/>
    <w:rsid w:val="0079610F"/>
    <w:rPr>
      <w:rFonts w:ascii="Tenorite" w:eastAsiaTheme="majorEastAsia" w:hAnsi="Tenorite" w:cstheme="majorBidi"/>
      <w:color w:val="00B050"/>
      <w:sz w:val="24"/>
      <w:szCs w:val="24"/>
    </w:rPr>
  </w:style>
  <w:style w:type="paragraph" w:styleId="Paragraphedeliste">
    <w:name w:val="List Paragraph"/>
    <w:basedOn w:val="Normal"/>
    <w:uiPriority w:val="34"/>
    <w:qFormat/>
    <w:rsid w:val="00427B6C"/>
    <w:pPr>
      <w:ind w:left="720"/>
      <w:contextualSpacing/>
    </w:pPr>
  </w:style>
  <w:style w:type="character" w:customStyle="1" w:styleId="Titre4Car">
    <w:name w:val="Titre 4 Car"/>
    <w:basedOn w:val="Policepardfaut"/>
    <w:link w:val="Titre4"/>
    <w:uiPriority w:val="9"/>
    <w:rsid w:val="0079610F"/>
    <w:rPr>
      <w:rFonts w:ascii="Tenorite" w:eastAsiaTheme="majorEastAsia" w:hAnsi="Tenorite" w:cstheme="majorBidi"/>
      <w:color w:val="00B050"/>
      <w:sz w:val="24"/>
      <w:szCs w:val="24"/>
    </w:rPr>
  </w:style>
  <w:style w:type="character" w:customStyle="1" w:styleId="Titre5Car">
    <w:name w:val="Titre 5 Car"/>
    <w:basedOn w:val="Policepardfaut"/>
    <w:link w:val="Titre5"/>
    <w:uiPriority w:val="9"/>
    <w:rsid w:val="007F34D0"/>
    <w:rPr>
      <w:rFonts w:ascii="Tenorite" w:eastAsiaTheme="majorEastAsia" w:hAnsi="Tenorite" w:cstheme="majorBidi"/>
      <w:color w:val="00B050"/>
      <w:sz w:val="24"/>
      <w:szCs w:val="24"/>
    </w:rPr>
  </w:style>
  <w:style w:type="paragraph" w:styleId="Rvision">
    <w:name w:val="Revision"/>
    <w:hidden/>
    <w:uiPriority w:val="99"/>
    <w:semiHidden/>
    <w:rsid w:val="00F415ED"/>
    <w:pPr>
      <w:spacing w:after="0" w:line="240" w:lineRule="auto"/>
    </w:pPr>
  </w:style>
  <w:style w:type="character" w:customStyle="1" w:styleId="Titre6Car">
    <w:name w:val="Titre 6 Car"/>
    <w:basedOn w:val="Policepardfaut"/>
    <w:link w:val="Titre6"/>
    <w:uiPriority w:val="9"/>
    <w:rsid w:val="00EC4203"/>
    <w:rPr>
      <w:rFonts w:asciiTheme="majorHAnsi" w:eastAsiaTheme="majorEastAsia" w:hAnsiTheme="majorHAnsi" w:cstheme="majorBidi"/>
      <w:color w:val="00B050"/>
    </w:rPr>
  </w:style>
  <w:style w:type="character" w:styleId="Lienhypertextesuivivisit">
    <w:name w:val="FollowedHyperlink"/>
    <w:basedOn w:val="Policepardfaut"/>
    <w:uiPriority w:val="99"/>
    <w:semiHidden/>
    <w:unhideWhenUsed/>
    <w:rsid w:val="003716A1"/>
    <w:rPr>
      <w:color w:val="954F72" w:themeColor="followedHyperlink"/>
      <w:u w:val="single"/>
    </w:rPr>
  </w:style>
  <w:style w:type="paragraph" w:styleId="TM2">
    <w:name w:val="toc 2"/>
    <w:basedOn w:val="Normal"/>
    <w:next w:val="Normal"/>
    <w:autoRedefine/>
    <w:uiPriority w:val="39"/>
    <w:unhideWhenUsed/>
    <w:rsid w:val="00AF1FAB"/>
    <w:pPr>
      <w:spacing w:after="100"/>
      <w:ind w:left="220"/>
    </w:pPr>
  </w:style>
  <w:style w:type="paragraph" w:styleId="TM1">
    <w:name w:val="toc 1"/>
    <w:basedOn w:val="Normal"/>
    <w:next w:val="Normal"/>
    <w:autoRedefine/>
    <w:uiPriority w:val="39"/>
    <w:semiHidden/>
    <w:unhideWhenUsed/>
    <w:rsid w:val="00AF1FAB"/>
    <w:pPr>
      <w:spacing w:after="100"/>
    </w:pPr>
  </w:style>
  <w:style w:type="paragraph" w:styleId="TM3">
    <w:name w:val="toc 3"/>
    <w:basedOn w:val="Normal"/>
    <w:next w:val="Normal"/>
    <w:autoRedefine/>
    <w:uiPriority w:val="39"/>
    <w:unhideWhenUsed/>
    <w:rsid w:val="00AF1FAB"/>
    <w:pPr>
      <w:spacing w:after="100"/>
      <w:ind w:left="440"/>
    </w:pPr>
  </w:style>
  <w:style w:type="paragraph" w:styleId="TM4">
    <w:name w:val="toc 4"/>
    <w:basedOn w:val="Normal"/>
    <w:next w:val="Normal"/>
    <w:autoRedefine/>
    <w:uiPriority w:val="39"/>
    <w:unhideWhenUsed/>
    <w:rsid w:val="00AF1FAB"/>
    <w:pPr>
      <w:spacing w:after="100"/>
      <w:ind w:left="660"/>
    </w:pPr>
  </w:style>
  <w:style w:type="paragraph" w:styleId="TM5">
    <w:name w:val="toc 5"/>
    <w:basedOn w:val="Normal"/>
    <w:next w:val="Normal"/>
    <w:autoRedefine/>
    <w:uiPriority w:val="39"/>
    <w:unhideWhenUsed/>
    <w:rsid w:val="00AF1FAB"/>
    <w:pPr>
      <w:spacing w:after="100"/>
      <w:ind w:left="880"/>
    </w:pPr>
  </w:style>
  <w:style w:type="paragraph" w:styleId="TM6">
    <w:name w:val="toc 6"/>
    <w:basedOn w:val="Normal"/>
    <w:next w:val="Normal"/>
    <w:autoRedefine/>
    <w:uiPriority w:val="39"/>
    <w:unhideWhenUsed/>
    <w:rsid w:val="00AF1FAB"/>
    <w:pPr>
      <w:spacing w:after="100"/>
      <w:ind w:left="1100"/>
    </w:pPr>
  </w:style>
  <w:style w:type="paragraph" w:styleId="Sansinterligne">
    <w:name w:val="No Spacing"/>
    <w:link w:val="SansinterligneCar"/>
    <w:uiPriority w:val="1"/>
    <w:qFormat/>
    <w:rsid w:val="00C152AD"/>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C152AD"/>
    <w:rPr>
      <w:rFonts w:eastAsiaTheme="minorEastAsia"/>
      <w:lang w:eastAsia="fr-CH"/>
    </w:rPr>
  </w:style>
  <w:style w:type="paragraph" w:styleId="En-tte">
    <w:name w:val="header"/>
    <w:basedOn w:val="Normal"/>
    <w:link w:val="En-tteCar"/>
    <w:uiPriority w:val="99"/>
    <w:unhideWhenUsed/>
    <w:rsid w:val="006D6FE3"/>
    <w:pPr>
      <w:tabs>
        <w:tab w:val="center" w:pos="4513"/>
        <w:tab w:val="right" w:pos="9026"/>
      </w:tabs>
      <w:spacing w:after="0" w:line="240" w:lineRule="auto"/>
    </w:pPr>
  </w:style>
  <w:style w:type="character" w:customStyle="1" w:styleId="En-tteCar">
    <w:name w:val="En-tête Car"/>
    <w:basedOn w:val="Policepardfaut"/>
    <w:link w:val="En-tte"/>
    <w:uiPriority w:val="99"/>
    <w:rsid w:val="006D6FE3"/>
  </w:style>
  <w:style w:type="paragraph" w:styleId="Pieddepage">
    <w:name w:val="footer"/>
    <w:basedOn w:val="Normal"/>
    <w:link w:val="PieddepageCar"/>
    <w:uiPriority w:val="99"/>
    <w:unhideWhenUsed/>
    <w:rsid w:val="006D6FE3"/>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6D6F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51870">
      <w:bodyDiv w:val="1"/>
      <w:marLeft w:val="0"/>
      <w:marRight w:val="0"/>
      <w:marTop w:val="0"/>
      <w:marBottom w:val="0"/>
      <w:divBdr>
        <w:top w:val="none" w:sz="0" w:space="0" w:color="auto"/>
        <w:left w:val="none" w:sz="0" w:space="0" w:color="auto"/>
        <w:bottom w:val="none" w:sz="0" w:space="0" w:color="auto"/>
        <w:right w:val="none" w:sz="0" w:space="0" w:color="auto"/>
      </w:divBdr>
      <w:divsChild>
        <w:div w:id="1923106331">
          <w:marLeft w:val="0"/>
          <w:marRight w:val="0"/>
          <w:marTop w:val="0"/>
          <w:marBottom w:val="0"/>
          <w:divBdr>
            <w:top w:val="none" w:sz="0" w:space="0" w:color="auto"/>
            <w:left w:val="none" w:sz="0" w:space="0" w:color="auto"/>
            <w:bottom w:val="none" w:sz="0" w:space="0" w:color="auto"/>
            <w:right w:val="none" w:sz="0" w:space="0" w:color="auto"/>
          </w:divBdr>
          <w:divsChild>
            <w:div w:id="902564201">
              <w:marLeft w:val="0"/>
              <w:marRight w:val="0"/>
              <w:marTop w:val="0"/>
              <w:marBottom w:val="240"/>
              <w:divBdr>
                <w:top w:val="none" w:sz="0" w:space="0" w:color="auto"/>
                <w:left w:val="none" w:sz="0" w:space="0" w:color="auto"/>
                <w:bottom w:val="none" w:sz="0" w:space="0" w:color="auto"/>
                <w:right w:val="none" w:sz="0" w:space="0" w:color="auto"/>
              </w:divBdr>
            </w:div>
            <w:div w:id="2048095518">
              <w:marLeft w:val="0"/>
              <w:marRight w:val="0"/>
              <w:marTop w:val="0"/>
              <w:marBottom w:val="240"/>
              <w:divBdr>
                <w:top w:val="none" w:sz="0" w:space="0" w:color="auto"/>
                <w:left w:val="none" w:sz="0" w:space="0" w:color="auto"/>
                <w:bottom w:val="none" w:sz="0" w:space="0" w:color="auto"/>
                <w:right w:val="none" w:sz="0" w:space="0" w:color="auto"/>
              </w:divBdr>
            </w:div>
            <w:div w:id="973367781">
              <w:marLeft w:val="0"/>
              <w:marRight w:val="0"/>
              <w:marTop w:val="0"/>
              <w:marBottom w:val="240"/>
              <w:divBdr>
                <w:top w:val="none" w:sz="0" w:space="0" w:color="auto"/>
                <w:left w:val="none" w:sz="0" w:space="0" w:color="auto"/>
                <w:bottom w:val="none" w:sz="0" w:space="0" w:color="auto"/>
                <w:right w:val="none" w:sz="0" w:space="0" w:color="auto"/>
              </w:divBdr>
            </w:div>
            <w:div w:id="716441951">
              <w:marLeft w:val="0"/>
              <w:marRight w:val="0"/>
              <w:marTop w:val="0"/>
              <w:marBottom w:val="240"/>
              <w:divBdr>
                <w:top w:val="none" w:sz="0" w:space="0" w:color="auto"/>
                <w:left w:val="none" w:sz="0" w:space="0" w:color="auto"/>
                <w:bottom w:val="none" w:sz="0" w:space="0" w:color="auto"/>
                <w:right w:val="none" w:sz="0" w:space="0" w:color="auto"/>
              </w:divBdr>
              <w:divsChild>
                <w:div w:id="726954987">
                  <w:marLeft w:val="0"/>
                  <w:marRight w:val="96"/>
                  <w:marTop w:val="0"/>
                  <w:marBottom w:val="0"/>
                  <w:divBdr>
                    <w:top w:val="none" w:sz="0" w:space="0" w:color="auto"/>
                    <w:left w:val="none" w:sz="0" w:space="0" w:color="auto"/>
                    <w:bottom w:val="none" w:sz="0" w:space="0" w:color="auto"/>
                    <w:right w:val="none" w:sz="0" w:space="0" w:color="auto"/>
                  </w:divBdr>
                </w:div>
              </w:divsChild>
            </w:div>
            <w:div w:id="1882476146">
              <w:marLeft w:val="0"/>
              <w:marRight w:val="0"/>
              <w:marTop w:val="0"/>
              <w:marBottom w:val="240"/>
              <w:divBdr>
                <w:top w:val="none" w:sz="0" w:space="0" w:color="auto"/>
                <w:left w:val="none" w:sz="0" w:space="0" w:color="auto"/>
                <w:bottom w:val="none" w:sz="0" w:space="0" w:color="auto"/>
                <w:right w:val="none" w:sz="0" w:space="0" w:color="auto"/>
              </w:divBdr>
              <w:divsChild>
                <w:div w:id="410469844">
                  <w:marLeft w:val="0"/>
                  <w:marRight w:val="96"/>
                  <w:marTop w:val="0"/>
                  <w:marBottom w:val="0"/>
                  <w:divBdr>
                    <w:top w:val="none" w:sz="0" w:space="0" w:color="auto"/>
                    <w:left w:val="none" w:sz="0" w:space="0" w:color="auto"/>
                    <w:bottom w:val="none" w:sz="0" w:space="0" w:color="auto"/>
                    <w:right w:val="none" w:sz="0" w:space="0" w:color="auto"/>
                  </w:divBdr>
                </w:div>
              </w:divsChild>
            </w:div>
            <w:div w:id="1675300737">
              <w:marLeft w:val="0"/>
              <w:marRight w:val="0"/>
              <w:marTop w:val="0"/>
              <w:marBottom w:val="240"/>
              <w:divBdr>
                <w:top w:val="none" w:sz="0" w:space="0" w:color="auto"/>
                <w:left w:val="none" w:sz="0" w:space="0" w:color="auto"/>
                <w:bottom w:val="none" w:sz="0" w:space="0" w:color="auto"/>
                <w:right w:val="none" w:sz="0" w:space="0" w:color="auto"/>
              </w:divBdr>
              <w:divsChild>
                <w:div w:id="359860177">
                  <w:marLeft w:val="0"/>
                  <w:marRight w:val="96"/>
                  <w:marTop w:val="0"/>
                  <w:marBottom w:val="0"/>
                  <w:divBdr>
                    <w:top w:val="none" w:sz="0" w:space="0" w:color="auto"/>
                    <w:left w:val="none" w:sz="0" w:space="0" w:color="auto"/>
                    <w:bottom w:val="none" w:sz="0" w:space="0" w:color="auto"/>
                    <w:right w:val="none" w:sz="0" w:space="0" w:color="auto"/>
                  </w:divBdr>
                </w:div>
              </w:divsChild>
            </w:div>
            <w:div w:id="1331180070">
              <w:marLeft w:val="0"/>
              <w:marRight w:val="0"/>
              <w:marTop w:val="0"/>
              <w:marBottom w:val="240"/>
              <w:divBdr>
                <w:top w:val="none" w:sz="0" w:space="0" w:color="auto"/>
                <w:left w:val="none" w:sz="0" w:space="0" w:color="auto"/>
                <w:bottom w:val="none" w:sz="0" w:space="0" w:color="auto"/>
                <w:right w:val="none" w:sz="0" w:space="0" w:color="auto"/>
              </w:divBdr>
            </w:div>
            <w:div w:id="1502543933">
              <w:marLeft w:val="0"/>
              <w:marRight w:val="0"/>
              <w:marTop w:val="0"/>
              <w:marBottom w:val="240"/>
              <w:divBdr>
                <w:top w:val="none" w:sz="0" w:space="0" w:color="auto"/>
                <w:left w:val="none" w:sz="0" w:space="0" w:color="auto"/>
                <w:bottom w:val="none" w:sz="0" w:space="0" w:color="auto"/>
                <w:right w:val="none" w:sz="0" w:space="0" w:color="auto"/>
              </w:divBdr>
              <w:divsChild>
                <w:div w:id="1674844097">
                  <w:marLeft w:val="0"/>
                  <w:marRight w:val="96"/>
                  <w:marTop w:val="0"/>
                  <w:marBottom w:val="0"/>
                  <w:divBdr>
                    <w:top w:val="none" w:sz="0" w:space="0" w:color="auto"/>
                    <w:left w:val="none" w:sz="0" w:space="0" w:color="auto"/>
                    <w:bottom w:val="none" w:sz="0" w:space="0" w:color="auto"/>
                    <w:right w:val="none" w:sz="0" w:space="0" w:color="auto"/>
                  </w:divBdr>
                </w:div>
              </w:divsChild>
            </w:div>
            <w:div w:id="1021971185">
              <w:marLeft w:val="0"/>
              <w:marRight w:val="0"/>
              <w:marTop w:val="0"/>
              <w:marBottom w:val="240"/>
              <w:divBdr>
                <w:top w:val="none" w:sz="0" w:space="0" w:color="auto"/>
                <w:left w:val="none" w:sz="0" w:space="0" w:color="auto"/>
                <w:bottom w:val="none" w:sz="0" w:space="0" w:color="auto"/>
                <w:right w:val="none" w:sz="0" w:space="0" w:color="auto"/>
              </w:divBdr>
            </w:div>
            <w:div w:id="588654951">
              <w:marLeft w:val="0"/>
              <w:marRight w:val="0"/>
              <w:marTop w:val="0"/>
              <w:marBottom w:val="240"/>
              <w:divBdr>
                <w:top w:val="none" w:sz="0" w:space="0" w:color="auto"/>
                <w:left w:val="none" w:sz="0" w:space="0" w:color="auto"/>
                <w:bottom w:val="none" w:sz="0" w:space="0" w:color="auto"/>
                <w:right w:val="none" w:sz="0" w:space="0" w:color="auto"/>
              </w:divBdr>
              <w:divsChild>
                <w:div w:id="1454713102">
                  <w:marLeft w:val="0"/>
                  <w:marRight w:val="96"/>
                  <w:marTop w:val="0"/>
                  <w:marBottom w:val="0"/>
                  <w:divBdr>
                    <w:top w:val="none" w:sz="0" w:space="0" w:color="auto"/>
                    <w:left w:val="none" w:sz="0" w:space="0" w:color="auto"/>
                    <w:bottom w:val="none" w:sz="0" w:space="0" w:color="auto"/>
                    <w:right w:val="none" w:sz="0" w:space="0" w:color="auto"/>
                  </w:divBdr>
                </w:div>
              </w:divsChild>
            </w:div>
            <w:div w:id="1735354562">
              <w:marLeft w:val="0"/>
              <w:marRight w:val="0"/>
              <w:marTop w:val="0"/>
              <w:marBottom w:val="240"/>
              <w:divBdr>
                <w:top w:val="none" w:sz="0" w:space="0" w:color="auto"/>
                <w:left w:val="none" w:sz="0" w:space="0" w:color="auto"/>
                <w:bottom w:val="none" w:sz="0" w:space="0" w:color="auto"/>
                <w:right w:val="none" w:sz="0" w:space="0" w:color="auto"/>
              </w:divBdr>
              <w:divsChild>
                <w:div w:id="1703897481">
                  <w:marLeft w:val="0"/>
                  <w:marRight w:val="96"/>
                  <w:marTop w:val="0"/>
                  <w:marBottom w:val="0"/>
                  <w:divBdr>
                    <w:top w:val="none" w:sz="0" w:space="0" w:color="auto"/>
                    <w:left w:val="none" w:sz="0" w:space="0" w:color="auto"/>
                    <w:bottom w:val="none" w:sz="0" w:space="0" w:color="auto"/>
                    <w:right w:val="none" w:sz="0" w:space="0" w:color="auto"/>
                  </w:divBdr>
                </w:div>
              </w:divsChild>
            </w:div>
            <w:div w:id="18548516">
              <w:marLeft w:val="0"/>
              <w:marRight w:val="0"/>
              <w:marTop w:val="0"/>
              <w:marBottom w:val="240"/>
              <w:divBdr>
                <w:top w:val="none" w:sz="0" w:space="0" w:color="auto"/>
                <w:left w:val="none" w:sz="0" w:space="0" w:color="auto"/>
                <w:bottom w:val="none" w:sz="0" w:space="0" w:color="auto"/>
                <w:right w:val="none" w:sz="0" w:space="0" w:color="auto"/>
              </w:divBdr>
              <w:divsChild>
                <w:div w:id="137116032">
                  <w:marLeft w:val="0"/>
                  <w:marRight w:val="96"/>
                  <w:marTop w:val="0"/>
                  <w:marBottom w:val="0"/>
                  <w:divBdr>
                    <w:top w:val="none" w:sz="0" w:space="0" w:color="auto"/>
                    <w:left w:val="none" w:sz="0" w:space="0" w:color="auto"/>
                    <w:bottom w:val="none" w:sz="0" w:space="0" w:color="auto"/>
                    <w:right w:val="none" w:sz="0" w:space="0" w:color="auto"/>
                  </w:divBdr>
                </w:div>
              </w:divsChild>
            </w:div>
            <w:div w:id="1957248779">
              <w:marLeft w:val="0"/>
              <w:marRight w:val="0"/>
              <w:marTop w:val="0"/>
              <w:marBottom w:val="240"/>
              <w:divBdr>
                <w:top w:val="none" w:sz="0" w:space="0" w:color="auto"/>
                <w:left w:val="none" w:sz="0" w:space="0" w:color="auto"/>
                <w:bottom w:val="none" w:sz="0" w:space="0" w:color="auto"/>
                <w:right w:val="none" w:sz="0" w:space="0" w:color="auto"/>
              </w:divBdr>
            </w:div>
            <w:div w:id="653879475">
              <w:marLeft w:val="0"/>
              <w:marRight w:val="0"/>
              <w:marTop w:val="0"/>
              <w:marBottom w:val="240"/>
              <w:divBdr>
                <w:top w:val="none" w:sz="0" w:space="0" w:color="auto"/>
                <w:left w:val="none" w:sz="0" w:space="0" w:color="auto"/>
                <w:bottom w:val="none" w:sz="0" w:space="0" w:color="auto"/>
                <w:right w:val="none" w:sz="0" w:space="0" w:color="auto"/>
              </w:divBdr>
            </w:div>
            <w:div w:id="2070877528">
              <w:marLeft w:val="0"/>
              <w:marRight w:val="0"/>
              <w:marTop w:val="0"/>
              <w:marBottom w:val="240"/>
              <w:divBdr>
                <w:top w:val="none" w:sz="0" w:space="0" w:color="auto"/>
                <w:left w:val="none" w:sz="0" w:space="0" w:color="auto"/>
                <w:bottom w:val="none" w:sz="0" w:space="0" w:color="auto"/>
                <w:right w:val="none" w:sz="0" w:space="0" w:color="auto"/>
              </w:divBdr>
              <w:divsChild>
                <w:div w:id="1209150567">
                  <w:marLeft w:val="0"/>
                  <w:marRight w:val="96"/>
                  <w:marTop w:val="0"/>
                  <w:marBottom w:val="0"/>
                  <w:divBdr>
                    <w:top w:val="none" w:sz="0" w:space="0" w:color="auto"/>
                    <w:left w:val="none" w:sz="0" w:space="0" w:color="auto"/>
                    <w:bottom w:val="none" w:sz="0" w:space="0" w:color="auto"/>
                    <w:right w:val="none" w:sz="0" w:space="0" w:color="auto"/>
                  </w:divBdr>
                </w:div>
              </w:divsChild>
            </w:div>
            <w:div w:id="1784184785">
              <w:marLeft w:val="0"/>
              <w:marRight w:val="0"/>
              <w:marTop w:val="0"/>
              <w:marBottom w:val="240"/>
              <w:divBdr>
                <w:top w:val="none" w:sz="0" w:space="0" w:color="auto"/>
                <w:left w:val="none" w:sz="0" w:space="0" w:color="auto"/>
                <w:bottom w:val="none" w:sz="0" w:space="0" w:color="auto"/>
                <w:right w:val="none" w:sz="0" w:space="0" w:color="auto"/>
              </w:divBdr>
            </w:div>
            <w:div w:id="769591125">
              <w:marLeft w:val="0"/>
              <w:marRight w:val="0"/>
              <w:marTop w:val="0"/>
              <w:marBottom w:val="240"/>
              <w:divBdr>
                <w:top w:val="none" w:sz="0" w:space="0" w:color="auto"/>
                <w:left w:val="none" w:sz="0" w:space="0" w:color="auto"/>
                <w:bottom w:val="none" w:sz="0" w:space="0" w:color="auto"/>
                <w:right w:val="none" w:sz="0" w:space="0" w:color="auto"/>
              </w:divBdr>
            </w:div>
            <w:div w:id="1044137301">
              <w:marLeft w:val="0"/>
              <w:marRight w:val="0"/>
              <w:marTop w:val="0"/>
              <w:marBottom w:val="240"/>
              <w:divBdr>
                <w:top w:val="none" w:sz="0" w:space="0" w:color="auto"/>
                <w:left w:val="none" w:sz="0" w:space="0" w:color="auto"/>
                <w:bottom w:val="none" w:sz="0" w:space="0" w:color="auto"/>
                <w:right w:val="none" w:sz="0" w:space="0" w:color="auto"/>
              </w:divBdr>
              <w:divsChild>
                <w:div w:id="1343899424">
                  <w:marLeft w:val="0"/>
                  <w:marRight w:val="96"/>
                  <w:marTop w:val="0"/>
                  <w:marBottom w:val="0"/>
                  <w:divBdr>
                    <w:top w:val="none" w:sz="0" w:space="0" w:color="auto"/>
                    <w:left w:val="none" w:sz="0" w:space="0" w:color="auto"/>
                    <w:bottom w:val="none" w:sz="0" w:space="0" w:color="auto"/>
                    <w:right w:val="none" w:sz="0" w:space="0" w:color="auto"/>
                  </w:divBdr>
                </w:div>
              </w:divsChild>
            </w:div>
            <w:div w:id="1960985896">
              <w:marLeft w:val="0"/>
              <w:marRight w:val="0"/>
              <w:marTop w:val="0"/>
              <w:marBottom w:val="240"/>
              <w:divBdr>
                <w:top w:val="none" w:sz="0" w:space="0" w:color="auto"/>
                <w:left w:val="none" w:sz="0" w:space="0" w:color="auto"/>
                <w:bottom w:val="none" w:sz="0" w:space="0" w:color="auto"/>
                <w:right w:val="none" w:sz="0" w:space="0" w:color="auto"/>
              </w:divBdr>
              <w:divsChild>
                <w:div w:id="2038039308">
                  <w:marLeft w:val="0"/>
                  <w:marRight w:val="96"/>
                  <w:marTop w:val="0"/>
                  <w:marBottom w:val="0"/>
                  <w:divBdr>
                    <w:top w:val="none" w:sz="0" w:space="0" w:color="auto"/>
                    <w:left w:val="none" w:sz="0" w:space="0" w:color="auto"/>
                    <w:bottom w:val="none" w:sz="0" w:space="0" w:color="auto"/>
                    <w:right w:val="none" w:sz="0" w:space="0" w:color="auto"/>
                  </w:divBdr>
                </w:div>
              </w:divsChild>
            </w:div>
            <w:div w:id="1078283226">
              <w:marLeft w:val="0"/>
              <w:marRight w:val="0"/>
              <w:marTop w:val="0"/>
              <w:marBottom w:val="240"/>
              <w:divBdr>
                <w:top w:val="none" w:sz="0" w:space="0" w:color="auto"/>
                <w:left w:val="none" w:sz="0" w:space="0" w:color="auto"/>
                <w:bottom w:val="none" w:sz="0" w:space="0" w:color="auto"/>
                <w:right w:val="none" w:sz="0" w:space="0" w:color="auto"/>
              </w:divBdr>
              <w:divsChild>
                <w:div w:id="1046249069">
                  <w:marLeft w:val="0"/>
                  <w:marRight w:val="96"/>
                  <w:marTop w:val="0"/>
                  <w:marBottom w:val="0"/>
                  <w:divBdr>
                    <w:top w:val="none" w:sz="0" w:space="0" w:color="auto"/>
                    <w:left w:val="none" w:sz="0" w:space="0" w:color="auto"/>
                    <w:bottom w:val="none" w:sz="0" w:space="0" w:color="auto"/>
                    <w:right w:val="none" w:sz="0" w:space="0" w:color="auto"/>
                  </w:divBdr>
                </w:div>
              </w:divsChild>
            </w:div>
            <w:div w:id="360714958">
              <w:marLeft w:val="0"/>
              <w:marRight w:val="0"/>
              <w:marTop w:val="0"/>
              <w:marBottom w:val="240"/>
              <w:divBdr>
                <w:top w:val="none" w:sz="0" w:space="0" w:color="auto"/>
                <w:left w:val="none" w:sz="0" w:space="0" w:color="auto"/>
                <w:bottom w:val="none" w:sz="0" w:space="0" w:color="auto"/>
                <w:right w:val="none" w:sz="0" w:space="0" w:color="auto"/>
              </w:divBdr>
              <w:divsChild>
                <w:div w:id="299653727">
                  <w:marLeft w:val="0"/>
                  <w:marRight w:val="96"/>
                  <w:marTop w:val="0"/>
                  <w:marBottom w:val="0"/>
                  <w:divBdr>
                    <w:top w:val="none" w:sz="0" w:space="0" w:color="auto"/>
                    <w:left w:val="none" w:sz="0" w:space="0" w:color="auto"/>
                    <w:bottom w:val="none" w:sz="0" w:space="0" w:color="auto"/>
                    <w:right w:val="none" w:sz="0" w:space="0" w:color="auto"/>
                  </w:divBdr>
                </w:div>
              </w:divsChild>
            </w:div>
            <w:div w:id="859708321">
              <w:marLeft w:val="0"/>
              <w:marRight w:val="0"/>
              <w:marTop w:val="0"/>
              <w:marBottom w:val="0"/>
              <w:divBdr>
                <w:top w:val="none" w:sz="0" w:space="0" w:color="auto"/>
                <w:left w:val="none" w:sz="0" w:space="0" w:color="auto"/>
                <w:bottom w:val="none" w:sz="0" w:space="0" w:color="auto"/>
                <w:right w:val="none" w:sz="0" w:space="0" w:color="auto"/>
              </w:divBdr>
              <w:divsChild>
                <w:div w:id="87847011">
                  <w:marLeft w:val="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98666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www.latribune.fr/opinions/tribunes/entre-tensions-et-penurie-les-semi-conducteurs-sont-plus-que-jamais-un-enjeu-economique-et-geopolitique-905297.html" TargetMode="External"/><Relationship Id="rId21" Type="http://schemas.openxmlformats.org/officeDocument/2006/relationships/hyperlink" Target="https://m5stack.com/" TargetMode="External"/><Relationship Id="rId34" Type="http://schemas.openxmlformats.org/officeDocument/2006/relationships/hyperlink" Target="https://actu.epfl.ch/news/data-centers-need-to-consider-their-carbon-footpri/" TargetMode="External"/><Relationship Id="rId42" Type="http://schemas.openxmlformats.org/officeDocument/2006/relationships/hyperlink" Target="https://www.precedenceresearch.com/geriatric-care-services-market" TargetMode="External"/><Relationship Id="rId47" Type="http://schemas.openxmlformats.org/officeDocument/2006/relationships/hyperlink" Target="https://fr.digi.com/blog/post/what-is-the-smart-grid-and-how-enabled-by-iot" TargetMode="External"/><Relationship Id="rId50" Type="http://schemas.openxmlformats.org/officeDocument/2006/relationships/hyperlink" Target="https://www.hivemq.com/blog/mqtt-essentials-part-5-mqtt-topics-best-practices/" TargetMode="External"/><Relationship Id="rId55"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hyperlink" Target="https://iotindustriel.com/iot-iiot/architecture-iot-lessentiel-a-savoir/" TargetMode="External"/><Relationship Id="rId37" Type="http://schemas.openxmlformats.org/officeDocument/2006/relationships/hyperlink" Target="http://data.oecd.org/pop/old-age-dependency-ratio.htm" TargetMode="External"/><Relationship Id="rId40" Type="http://schemas.openxmlformats.org/officeDocument/2006/relationships/hyperlink" Target="https://www.metrikus.io/blog/esg-iot-match-made-in-heaven" TargetMode="External"/><Relationship Id="rId45" Type="http://schemas.openxmlformats.org/officeDocument/2006/relationships/hyperlink" Target="https://www.bilan.ch/opinions/steven-meyer/les_dangers_de_l_internet_des_objets_iot_" TargetMode="External"/><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customXml" Target="../customXml/item5.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hyperlink" Target="https://www.youtube.com/watch?v=eNt4xrl-gvo" TargetMode="External"/><Relationship Id="rId35" Type="http://schemas.openxmlformats.org/officeDocument/2006/relationships/hyperlink" Target="https://www.independanceroyale.com/perte-autonomie/aides/distance/teleassistance/chute" TargetMode="External"/><Relationship Id="rId43" Type="http://schemas.openxmlformats.org/officeDocument/2006/relationships/hyperlink" Target="https://www.precedenceresearch.com/internet-of-things-in-healthcare-market" TargetMode="External"/><Relationship Id="rId48" Type="http://schemas.openxmlformats.org/officeDocument/2006/relationships/hyperlink" Target="https://ourworldindata.org/age-structure" TargetMode="External"/><Relationship Id="rId56"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hyperlink" Target="https://cyberlearn.hes-so.ch/course/view.php?id=19772" TargetMode="Externa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www.forbes.com/sites/forbestechcouncil/2022/11/18/how-iot-can-improve-esg-for-companies-and-communities/" TargetMode="External"/><Relationship Id="rId38" Type="http://schemas.openxmlformats.org/officeDocument/2006/relationships/hyperlink" Target="https://www.databridgemarketresearch.com/reports/global-elderly-care-market" TargetMode="External"/><Relationship Id="rId46" Type="http://schemas.openxmlformats.org/officeDocument/2006/relationships/hyperlink" Target="https://www.packettracernetwork.com/internet-of-things/pt7-iot-devices-configuration.html" TargetMode="External"/><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www.matooma.com/fr/s-informer/actualites-iot-m2m/green-iot"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stackoverflow.com/q/67130380" TargetMode="External"/><Relationship Id="rId49" Type="http://schemas.openxmlformats.org/officeDocument/2006/relationships/hyperlink" Target="https://doi.org/10.1155/2017/9324035" TargetMode="External"/><Relationship Id="rId57" Type="http://schemas.openxmlformats.org/officeDocument/2006/relationships/header" Target="header3.xml"/><Relationship Id="rId10" Type="http://schemas.openxmlformats.org/officeDocument/2006/relationships/footnotes" Target="footnotes.xml"/><Relationship Id="rId31" Type="http://schemas.openxmlformats.org/officeDocument/2006/relationships/hyperlink" Target="https://medium.com/redpoint-ventures/the-740-billion-senior-care-market-is-ripe-for-disruption-but-full-of-challenges-a13e3b53548" TargetMode="External"/><Relationship Id="rId44" Type="http://schemas.openxmlformats.org/officeDocument/2006/relationships/hyperlink" Target="https://aginginplace.org/iot-and-seniors/" TargetMode="External"/><Relationship Id="rId52" Type="http://schemas.openxmlformats.org/officeDocument/2006/relationships/hyperlink" Target="https://cyberlearn.hes-so.ch/course/view.php?id=10382&#160;" TargetMode="External"/><Relationship Id="rId6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2022-12-15T00:00:00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AFF94D23AD4F4F85B20EA31AD84E15" ma:contentTypeVersion="8" ma:contentTypeDescription="Crée un document." ma:contentTypeScope="" ma:versionID="08a21c95a7b4b9e7662fce1b5afb33a2">
  <xsd:schema xmlns:xsd="http://www.w3.org/2001/XMLSchema" xmlns:xs="http://www.w3.org/2001/XMLSchema" xmlns:p="http://schemas.microsoft.com/office/2006/metadata/properties" xmlns:ns2="de13721e-2470-4287-96dc-ebe15e11726d" xmlns:ns3="3de9c41c-7260-449f-9838-ce628a3e7435" targetNamespace="http://schemas.microsoft.com/office/2006/metadata/properties" ma:root="true" ma:fieldsID="c0988bbe33da2253b963664fbe996253" ns2:_="" ns3:_="">
    <xsd:import namespace="de13721e-2470-4287-96dc-ebe15e11726d"/>
    <xsd:import namespace="3de9c41c-7260-449f-9838-ce628a3e743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13721e-2470-4287-96dc-ebe15e1172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e5965820-1b97-4994-ad5a-2b1f2cea3fcc"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e9c41c-7260-449f-9838-ce628a3e743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44a81eca-0254-444c-b867-275629c5a4dc}" ma:internalName="TaxCatchAll" ma:showField="CatchAllData" ma:web="3de9c41c-7260-449f-9838-ce628a3e743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de13721e-2470-4287-96dc-ebe15e11726d">
      <Terms xmlns="http://schemas.microsoft.com/office/infopath/2007/PartnerControls"/>
    </lcf76f155ced4ddcb4097134ff3c332f>
    <TaxCatchAll xmlns="3de9c41c-7260-449f-9838-ce628a3e7435"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8D18F6-6064-4B51-BA15-E5D5F5869B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13721e-2470-4287-96dc-ebe15e11726d"/>
    <ds:schemaRef ds:uri="3de9c41c-7260-449f-9838-ce628a3e74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DEE00AA-E4A6-4942-8630-2B70357D2E66}">
  <ds:schemaRefs>
    <ds:schemaRef ds:uri="http://schemas.microsoft.com/sharepoint/v3/contenttype/forms"/>
  </ds:schemaRefs>
</ds:datastoreItem>
</file>

<file path=customXml/itemProps4.xml><?xml version="1.0" encoding="utf-8"?>
<ds:datastoreItem xmlns:ds="http://schemas.openxmlformats.org/officeDocument/2006/customXml" ds:itemID="{8E217004-AFF3-41C2-9AE9-B8740A73549F}">
  <ds:schemaRefs>
    <ds:schemaRef ds:uri="http://schemas.openxmlformats.org/officeDocument/2006/bibliography"/>
  </ds:schemaRefs>
</ds:datastoreItem>
</file>

<file path=customXml/itemProps5.xml><?xml version="1.0" encoding="utf-8"?>
<ds:datastoreItem xmlns:ds="http://schemas.openxmlformats.org/officeDocument/2006/customXml" ds:itemID="{8AF5093B-BE79-4C17-A0E0-C1C14AECD99E}">
  <ds:schemaRefs>
    <ds:schemaRef ds:uri="http://schemas.microsoft.com/office/2006/metadata/properties"/>
    <ds:schemaRef ds:uri="http://schemas.microsoft.com/office/infopath/2007/PartnerControls"/>
    <ds:schemaRef ds:uri="de13721e-2470-4287-96dc-ebe15e11726d"/>
    <ds:schemaRef ds:uri="3de9c41c-7260-449f-9838-ce628a3e7435"/>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5992</Words>
  <Characters>32960</Characters>
  <Application>Microsoft Office Word</Application>
  <DocSecurity>0</DocSecurity>
  <Lines>274</Lines>
  <Paragraphs>77</Paragraphs>
  <ScaleCrop>false</ScaleCrop>
  <Company/>
  <LinksUpToDate>false</LinksUpToDate>
  <CharactersWithSpaces>38875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IoT</dc:title>
  <dc:subject>64-21 - ENTREPRISE CONNECTÉ</dc:subject>
  <dc:creator>Berger Christophe</dc:creator>
  <cp:keywords/>
  <dc:description/>
  <cp:lastModifiedBy>Victor HÜNI</cp:lastModifiedBy>
  <cp:revision>735</cp:revision>
  <cp:lastPrinted>2022-12-17T09:45:00Z</cp:lastPrinted>
  <dcterms:created xsi:type="dcterms:W3CDTF">2022-12-05T09:59:00Z</dcterms:created>
  <dcterms:modified xsi:type="dcterms:W3CDTF">2022-12-17T09:45:00Z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0x01010019AFF94D23AD4F4F85B20EA31AD84E15</vt:lpwstr>
  </property>
  <property fmtid="{D5CDD505-2E9C-101B-9397-08002B2CF9AE}" pid="3" name="MediaServiceImageTags">
    <vt:lpwstr/>
  </property>
  <property fmtid="{D5CDD505-2E9C-101B-9397-08002B2CF9AE}" pid="4" name="ZOTERO_PREF_1">
    <vt:lpwstr>&lt;data data-version="3" zotero-version="6.0.1"&gt;&lt;session id="iKHMI3uV"/&gt;&lt;style id="http://www.zotero.org/styles/iso690-author-date-fr" hasBibliography="1" bibliographyStyleHasBeenSet="0"/&gt;&lt;prefs&gt;&lt;pref name="fieldType" value="Field"/&gt;&lt;pref name="automaticJou</vt:lpwstr>
  </property>
  <property fmtid="{D5CDD505-2E9C-101B-9397-08002B2CF9AE}" pid="5" name="ZOTERO_PREF_2">
    <vt:lpwstr>rnalAbbreviations" value="true"/&gt;&lt;/prefs&gt;&lt;/data&gt;</vt:lpwstr>
  </property>
</Properties>
</file>