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973"/>
        <w:gridCol w:w="2447"/>
        <w:gridCol w:w="2190"/>
        <w:gridCol w:w="2764"/>
        <w:gridCol w:w="2221"/>
        <w:gridCol w:w="2147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Quantitative</w:t>
              <w:br/>
              <w:t xml:space="preserve">(N=134)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Qualitative</w:t>
              <w:br/>
              <w:t xml:space="preserve">(N=46)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Mixed Methods</w:t>
              <w:br/>
              <w:t xml:space="preserve">(N=102)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(N=283)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Multiple hypotheses were tested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0.0720 (1.17)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0.344 (1.26)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0.415 (1.16)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-2.00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0.226 (1.19)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-2.00 [-2.00, -2.00]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[-2.00, 2.00]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(30.4%)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(7.8%)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(11.0%)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Quantitative methods were used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1.29 (0.824)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0.929 (0.867)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1.22 (0.844)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1.21 (0.844)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[2.00,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[-2.00, 2.00]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(8.7%)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(3.5%)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Qualitative methods were used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-0.365 (1.02)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-0.409 (1.13)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0.250 (1.10)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-0.146 (1.11)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[1.00, 1.00]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[-2.00, 2.00]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(5.7%)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Mixed methods were used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0.145 (1.06)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0.238 (0.850)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0.734 (0.930)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0.372 (1.01)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[-1.00,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[-1.00,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[0, 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[-2.00, 2.00]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(8.7%)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(7.8%)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(7.8%)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Poor documentation of study methods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-1.33 (1.22)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-1.24 (1.18)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-1.00 (1.35)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-2.00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-1.20 (1.27)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-2.00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-2.00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-2.00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-2.00 [-2.00, -2.00]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-2.00 [-2.00, 2.00]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(3.5%)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Restricted access data were used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-1.05 (1.21)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-1.03 (1.11)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-0.708 (1.30)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-2.00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-0.929 (1.23)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-2.00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-2.00 [-2.00, -2.00]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-1.00 [-2.00, 2.00]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(5.7%)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Data were gathered from multiple sites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0.265 (1.08)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0.350 (0.975)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0.333 (0.990)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0.301 (1.03)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[0, 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[-2.00, 2.00]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(3.9%)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 large research team conducted the study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0.103 (0.928)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0.105 (0.831)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0.172 (1.00)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0.129 (0.938)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[0, 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[-2.00, 2.00]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(6.7%)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Relied on expertise unique to the researcher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-0.597 (1.11)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-0.410 (1.14)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-0.146 (1.14)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-2.00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-0.411 (1.14)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-2.00 [-2.00, -2.00]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-1.00 [-2.00, 2.00]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(6.4%)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Relied on the unique position of the researcher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-0.808 (0.989)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-0.744 (1.23)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-0.426 (1.23)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-2.00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-0.664 (1.13)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-0.500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-2.00 [-2.00, -2.00]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-1.00 [-2.00, 2.00]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(6.7%)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(15.2%)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(7.8%)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(8.5%)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2023-03-01T09:58:24Z</dcterms:modified>
  <cp:category/>
</cp:coreProperties>
</file>