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08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open source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lab, field, or computational notebooks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(16.1%)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(23.9%)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(25.7%)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sharing or archiving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(23.4%)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publicly sharing code or scripts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Frequency of using pre-registering research designs or protocols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Most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 of the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(83.6%)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(66.2%)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(69.7%)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2023-01-25T23:38:08Z</dcterms:modified>
  <cp:category/>
</cp:coreProperties>
</file>