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35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2023-01-25T23:38:11Z</dcterms:modified>
  <cp:category/>
</cp:coreProperties>
</file>