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16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Fraud (e.g., fabricated or falsified results)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(55.5%)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for career advancement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(19.3%)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oversight or mentoring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(44.0%)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raw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(38.1%)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research protocols or computer code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(36.2%)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publishing full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(31.7%)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Differences in the software processing environment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(17.0%)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(44.3%)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(33.9%)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Use of proprietary data or software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(27.1%)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Complexity and variability of geographic 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Random effects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(45.9%)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(41.7%)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documentation about study data (metadata)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Researcher positionality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(24.8%)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(39.4%)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(22.9%)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(13.6%)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2022-12-14T19:41:31Z</dcterms:modified>
  <cp:category/>
</cp:coreProperties>
</file>