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E3611" w14:textId="77777777" w:rsidR="00F10479" w:rsidRPr="00F10479" w:rsidRDefault="00F10479" w:rsidP="00F10479">
      <w:pPr>
        <w:rPr>
          <w:b/>
          <w:bCs/>
        </w:rPr>
      </w:pPr>
      <w:r w:rsidRPr="00F10479">
        <w:rPr>
          <w:b/>
          <w:bCs/>
        </w:rPr>
        <w:t>特征工程核心五步流程</w:t>
      </w:r>
    </w:p>
    <w:p w14:paraId="4C6D22F6" w14:textId="77777777" w:rsidR="00F10479" w:rsidRPr="00F10479" w:rsidRDefault="00F10479" w:rsidP="00F10479">
      <w:pPr>
        <w:rPr>
          <w:b/>
          <w:bCs/>
        </w:rPr>
      </w:pPr>
      <w:r w:rsidRPr="00F10479">
        <w:rPr>
          <w:b/>
          <w:bCs/>
        </w:rPr>
        <w:t>1. 提取 - 从原始数据中“挖掘”特征</w:t>
      </w:r>
    </w:p>
    <w:p w14:paraId="11E309B7" w14:textId="77777777" w:rsidR="00F10479" w:rsidRPr="00F10479" w:rsidRDefault="00F10479" w:rsidP="00F10479">
      <w:pPr>
        <w:numPr>
          <w:ilvl w:val="0"/>
          <w:numId w:val="1"/>
        </w:numPr>
      </w:pPr>
      <w:r w:rsidRPr="00F10479">
        <w:rPr>
          <w:b/>
          <w:bCs/>
        </w:rPr>
        <w:t>目标</w:t>
      </w:r>
      <w:r w:rsidRPr="00F10479">
        <w:t>：将原始数据转化为可用于建模的原始特征。</w:t>
      </w:r>
    </w:p>
    <w:p w14:paraId="4DF87CDC" w14:textId="77777777" w:rsidR="00F10479" w:rsidRPr="00F10479" w:rsidRDefault="00F10479" w:rsidP="00F10479">
      <w:pPr>
        <w:numPr>
          <w:ilvl w:val="0"/>
          <w:numId w:val="1"/>
        </w:numPr>
      </w:pPr>
      <w:r w:rsidRPr="00F10479">
        <w:rPr>
          <w:b/>
          <w:bCs/>
        </w:rPr>
        <w:t>操作</w:t>
      </w:r>
      <w:r w:rsidRPr="00F10479">
        <w:t>：</w:t>
      </w:r>
    </w:p>
    <w:p w14:paraId="50DAD36C" w14:textId="77777777" w:rsidR="00F10479" w:rsidRPr="00F10479" w:rsidRDefault="00F10479" w:rsidP="00F10479">
      <w:pPr>
        <w:numPr>
          <w:ilvl w:val="1"/>
          <w:numId w:val="1"/>
        </w:numPr>
      </w:pPr>
      <w:r w:rsidRPr="00F10479">
        <w:rPr>
          <w:b/>
          <w:bCs/>
        </w:rPr>
        <w:t>结构化数据</w:t>
      </w:r>
      <w:r w:rsidRPr="00F10479">
        <w:t>：直接使用数据表中的列（如年龄、收入）。</w:t>
      </w:r>
    </w:p>
    <w:p w14:paraId="75EDA55B" w14:textId="77777777" w:rsidR="00F10479" w:rsidRPr="00F10479" w:rsidRDefault="00F10479" w:rsidP="00F10479">
      <w:pPr>
        <w:numPr>
          <w:ilvl w:val="1"/>
          <w:numId w:val="1"/>
        </w:numPr>
      </w:pPr>
      <w:r w:rsidRPr="00F10479">
        <w:rPr>
          <w:b/>
          <w:bCs/>
        </w:rPr>
        <w:t>非结构化数据</w:t>
      </w:r>
      <w:r w:rsidRPr="00F10479">
        <w:t>：</w:t>
      </w:r>
    </w:p>
    <w:p w14:paraId="38ED8D12" w14:textId="77777777" w:rsidR="00F10479" w:rsidRPr="00F10479" w:rsidRDefault="00F10479" w:rsidP="00F10479">
      <w:pPr>
        <w:numPr>
          <w:ilvl w:val="2"/>
          <w:numId w:val="1"/>
        </w:numPr>
      </w:pPr>
      <w:r w:rsidRPr="00F10479">
        <w:rPr>
          <w:b/>
          <w:bCs/>
        </w:rPr>
        <w:t>文本</w:t>
      </w:r>
      <w:r w:rsidRPr="00F10479">
        <w:t>：提取词袋、N-gram、关键词、实体。</w:t>
      </w:r>
    </w:p>
    <w:p w14:paraId="0C49AC81" w14:textId="77777777" w:rsidR="00F10479" w:rsidRPr="00F10479" w:rsidRDefault="00F10479" w:rsidP="00F10479">
      <w:pPr>
        <w:numPr>
          <w:ilvl w:val="2"/>
          <w:numId w:val="1"/>
        </w:numPr>
      </w:pPr>
      <w:r w:rsidRPr="00F10479">
        <w:rPr>
          <w:b/>
          <w:bCs/>
        </w:rPr>
        <w:t>图像</w:t>
      </w:r>
      <w:r w:rsidRPr="00F10479">
        <w:t>：提取颜色、纹理、形状特征，或使用深度学习模型提取高级特征。</w:t>
      </w:r>
    </w:p>
    <w:p w14:paraId="016B96DA" w14:textId="77777777" w:rsidR="00F10479" w:rsidRDefault="00F10479" w:rsidP="00F10479">
      <w:pPr>
        <w:numPr>
          <w:ilvl w:val="2"/>
          <w:numId w:val="1"/>
        </w:numPr>
      </w:pPr>
      <w:r w:rsidRPr="00F10479">
        <w:rPr>
          <w:b/>
          <w:bCs/>
        </w:rPr>
        <w:t>时间序列</w:t>
      </w:r>
      <w:r w:rsidRPr="00F10479">
        <w:t>：提取趋势、季节性、统计特征（均值、方差）。</w:t>
      </w:r>
    </w:p>
    <w:p w14:paraId="4214C67A" w14:textId="52B28844" w:rsidR="00F10479" w:rsidRPr="00F10479" w:rsidRDefault="00F10479" w:rsidP="00F10479">
      <w:r>
        <w:rPr>
          <w:rFonts w:hint="eastAsia"/>
          <w:noProof/>
        </w:rPr>
        <w:drawing>
          <wp:inline distT="0" distB="0" distL="0" distR="0" wp14:anchorId="11654445" wp14:editId="3B234248">
            <wp:extent cx="5273675" cy="2956560"/>
            <wp:effectExtent l="0" t="0" r="3175" b="0"/>
            <wp:docPr id="15560922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2956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786CF56" w14:textId="77777777" w:rsidR="00F10479" w:rsidRPr="00F10479" w:rsidRDefault="00F10479" w:rsidP="00F10479">
      <w:pPr>
        <w:rPr>
          <w:b/>
          <w:bCs/>
        </w:rPr>
      </w:pPr>
      <w:r w:rsidRPr="00F10479">
        <w:rPr>
          <w:b/>
          <w:bCs/>
        </w:rPr>
        <w:t>2. 预处理 - 将特征“清洗和标准化”</w:t>
      </w:r>
    </w:p>
    <w:p w14:paraId="29CCDB2E" w14:textId="77777777" w:rsidR="00F10479" w:rsidRPr="00F10479" w:rsidRDefault="00F10479" w:rsidP="00F10479">
      <w:pPr>
        <w:numPr>
          <w:ilvl w:val="0"/>
          <w:numId w:val="2"/>
        </w:numPr>
      </w:pPr>
      <w:r w:rsidRPr="00F10479">
        <w:rPr>
          <w:b/>
          <w:bCs/>
        </w:rPr>
        <w:t>目标</w:t>
      </w:r>
      <w:r w:rsidRPr="00F10479">
        <w:t>：处理缺失、异常值，并将数据转换为模型友好的格式。</w:t>
      </w:r>
    </w:p>
    <w:p w14:paraId="330136E3" w14:textId="77777777" w:rsidR="00F10479" w:rsidRPr="00F10479" w:rsidRDefault="00F10479" w:rsidP="00F10479">
      <w:pPr>
        <w:numPr>
          <w:ilvl w:val="0"/>
          <w:numId w:val="2"/>
        </w:numPr>
      </w:pPr>
      <w:r w:rsidRPr="00F10479">
        <w:rPr>
          <w:b/>
          <w:bCs/>
        </w:rPr>
        <w:t>操作</w:t>
      </w:r>
      <w:r w:rsidRPr="00F10479">
        <w:t>：</w:t>
      </w:r>
    </w:p>
    <w:p w14:paraId="50A36304" w14:textId="77777777" w:rsidR="00F10479" w:rsidRPr="00F10479" w:rsidRDefault="00F10479" w:rsidP="00F10479">
      <w:pPr>
        <w:numPr>
          <w:ilvl w:val="1"/>
          <w:numId w:val="2"/>
        </w:numPr>
      </w:pPr>
      <w:r w:rsidRPr="00F10479">
        <w:rPr>
          <w:b/>
          <w:bCs/>
        </w:rPr>
        <w:t>处理缺失值</w:t>
      </w:r>
      <w:r w:rsidRPr="00F10479">
        <w:t>：填充（均值/中位数/预测值）或删除。</w:t>
      </w:r>
    </w:p>
    <w:p w14:paraId="271A69A8" w14:textId="77777777" w:rsidR="00F10479" w:rsidRPr="00F10479" w:rsidRDefault="00F10479" w:rsidP="00F10479">
      <w:pPr>
        <w:numPr>
          <w:ilvl w:val="1"/>
          <w:numId w:val="2"/>
        </w:numPr>
      </w:pPr>
      <w:r w:rsidRPr="00F10479">
        <w:rPr>
          <w:b/>
          <w:bCs/>
        </w:rPr>
        <w:t>处理异常值</w:t>
      </w:r>
      <w:r w:rsidRPr="00F10479">
        <w:t>：识别并剔除、缩尾或转换。</w:t>
      </w:r>
    </w:p>
    <w:p w14:paraId="3B54220E" w14:textId="77777777" w:rsidR="00F10479" w:rsidRPr="00F10479" w:rsidRDefault="00F10479" w:rsidP="00F10479">
      <w:pPr>
        <w:numPr>
          <w:ilvl w:val="1"/>
          <w:numId w:val="2"/>
        </w:numPr>
      </w:pPr>
      <w:r w:rsidRPr="00F10479">
        <w:rPr>
          <w:b/>
          <w:bCs/>
        </w:rPr>
        <w:t>数据变换</w:t>
      </w:r>
      <w:r w:rsidRPr="00F10479">
        <w:t>：</w:t>
      </w:r>
      <w:r w:rsidRPr="00F10479">
        <w:rPr>
          <w:b/>
          <w:bCs/>
        </w:rPr>
        <w:t>归一化</w:t>
      </w:r>
      <w:r w:rsidRPr="00F10479">
        <w:t>（缩放到[0,1]）、</w:t>
      </w:r>
      <w:r w:rsidRPr="00F10479">
        <w:rPr>
          <w:b/>
          <w:bCs/>
        </w:rPr>
        <w:t>标准化</w:t>
      </w:r>
      <w:r w:rsidRPr="00F10479">
        <w:t>（转为均值为0，标准差为1）。</w:t>
      </w:r>
    </w:p>
    <w:p w14:paraId="25AB4CA1" w14:textId="77777777" w:rsidR="00F10479" w:rsidRPr="00F10479" w:rsidRDefault="00F10479" w:rsidP="00F10479">
      <w:pPr>
        <w:numPr>
          <w:ilvl w:val="1"/>
          <w:numId w:val="2"/>
        </w:numPr>
      </w:pPr>
      <w:r w:rsidRPr="00F10479">
        <w:rPr>
          <w:b/>
          <w:bCs/>
        </w:rPr>
        <w:t>编码</w:t>
      </w:r>
      <w:r w:rsidRPr="00F10479">
        <w:t>：将分类特征转为数值，如</w:t>
      </w:r>
      <w:r w:rsidRPr="00F10479">
        <w:rPr>
          <w:b/>
          <w:bCs/>
        </w:rPr>
        <w:t>独热编码</w:t>
      </w:r>
      <w:r w:rsidRPr="00F10479">
        <w:t>、标签编码。</w:t>
      </w:r>
    </w:p>
    <w:p w14:paraId="7E5D5A83" w14:textId="5E6648A0" w:rsidR="00F10479" w:rsidRDefault="00F10479" w:rsidP="00F10479">
      <w:pPr>
        <w:rPr>
          <w:b/>
          <w:bCs/>
        </w:rPr>
      </w:pPr>
      <w:r w:rsidRPr="00CB62CE">
        <w:rPr>
          <w:noProof/>
        </w:rPr>
        <w:lastRenderedPageBreak/>
        <w:drawing>
          <wp:inline distT="0" distB="0" distL="0" distR="0" wp14:anchorId="14FD17D7" wp14:editId="1E6D3ED8">
            <wp:extent cx="5274310" cy="2967990"/>
            <wp:effectExtent l="0" t="0" r="2540" b="3810"/>
            <wp:docPr id="426867358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867358" name="图片 1" descr="图形用户界面, 应用程序&#10;&#10;AI 生成的内容可能不正确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7724A" w14:textId="3B9FD93A" w:rsidR="00F10479" w:rsidRPr="00F10479" w:rsidRDefault="00F10479" w:rsidP="00F10479">
      <w:pPr>
        <w:rPr>
          <w:b/>
          <w:bCs/>
        </w:rPr>
      </w:pPr>
      <w:r w:rsidRPr="00F10479">
        <w:rPr>
          <w:b/>
          <w:bCs/>
        </w:rPr>
        <w:t>3. 降维 - 给特征数据“瘦身”</w:t>
      </w:r>
    </w:p>
    <w:p w14:paraId="2DD84465" w14:textId="77777777" w:rsidR="00F10479" w:rsidRPr="00F10479" w:rsidRDefault="00F10479" w:rsidP="00F10479">
      <w:pPr>
        <w:numPr>
          <w:ilvl w:val="0"/>
          <w:numId w:val="3"/>
        </w:numPr>
      </w:pPr>
      <w:r w:rsidRPr="00F10479">
        <w:rPr>
          <w:b/>
          <w:bCs/>
        </w:rPr>
        <w:t>目标</w:t>
      </w:r>
      <w:r w:rsidRPr="00F10479">
        <w:t>：减少特征数量，消除冗余，保留主要信息。主要用于解决特征过多导致的“维度灾难”。</w:t>
      </w:r>
    </w:p>
    <w:p w14:paraId="5CC4A36B" w14:textId="77777777" w:rsidR="00F10479" w:rsidRPr="00F10479" w:rsidRDefault="00F10479" w:rsidP="00F10479">
      <w:pPr>
        <w:numPr>
          <w:ilvl w:val="0"/>
          <w:numId w:val="3"/>
        </w:numPr>
      </w:pPr>
      <w:r w:rsidRPr="00F10479">
        <w:rPr>
          <w:b/>
          <w:bCs/>
        </w:rPr>
        <w:t>操作</w:t>
      </w:r>
      <w:r w:rsidRPr="00F10479">
        <w:t>：</w:t>
      </w:r>
    </w:p>
    <w:p w14:paraId="7EBE19B5" w14:textId="77777777" w:rsidR="00F10479" w:rsidRPr="00F10479" w:rsidRDefault="00F10479" w:rsidP="00F10479">
      <w:pPr>
        <w:numPr>
          <w:ilvl w:val="1"/>
          <w:numId w:val="3"/>
        </w:numPr>
      </w:pPr>
      <w:r w:rsidRPr="00F10479">
        <w:rPr>
          <w:b/>
          <w:bCs/>
        </w:rPr>
        <w:t>主成分分析（PCA）</w:t>
      </w:r>
      <w:r w:rsidRPr="00F10479">
        <w:t>：无监督方法，将原始特征线性组合成新的、不相关的低维特征。</w:t>
      </w:r>
    </w:p>
    <w:p w14:paraId="5DED2CCA" w14:textId="77777777" w:rsidR="00F10479" w:rsidRPr="00F10479" w:rsidRDefault="00F10479" w:rsidP="00F10479">
      <w:pPr>
        <w:numPr>
          <w:ilvl w:val="1"/>
          <w:numId w:val="3"/>
        </w:numPr>
      </w:pPr>
      <w:r w:rsidRPr="00F10479">
        <w:rPr>
          <w:b/>
          <w:bCs/>
        </w:rPr>
        <w:t>线性判别分析（LDA）</w:t>
      </w:r>
      <w:r w:rsidRPr="00F10479">
        <w:t>：有监督方法，在降维的同时最大化类别区分度。</w:t>
      </w:r>
    </w:p>
    <w:p w14:paraId="6EDC1AEB" w14:textId="77777777" w:rsidR="00F10479" w:rsidRPr="00F10479" w:rsidRDefault="00F10479" w:rsidP="00F10479">
      <w:pPr>
        <w:rPr>
          <w:b/>
          <w:bCs/>
        </w:rPr>
      </w:pPr>
      <w:r w:rsidRPr="00F10479">
        <w:rPr>
          <w:b/>
          <w:bCs/>
        </w:rPr>
        <w:t>4. 选择 - “筛选”出最有效的特征</w:t>
      </w:r>
    </w:p>
    <w:p w14:paraId="0D01ABE6" w14:textId="77777777" w:rsidR="00F10479" w:rsidRPr="00F10479" w:rsidRDefault="00F10479" w:rsidP="00F10479">
      <w:pPr>
        <w:numPr>
          <w:ilvl w:val="0"/>
          <w:numId w:val="4"/>
        </w:numPr>
      </w:pPr>
      <w:r w:rsidRPr="00F10479">
        <w:rPr>
          <w:b/>
          <w:bCs/>
        </w:rPr>
        <w:t>目标</w:t>
      </w:r>
      <w:r w:rsidRPr="00F10479">
        <w:t>：从所有特征中挑选出对预测目标变量最相关的特征子集，提升模型性能、防止过拟合、增强可解释性。</w:t>
      </w:r>
    </w:p>
    <w:p w14:paraId="142C5A38" w14:textId="77777777" w:rsidR="00F10479" w:rsidRPr="00F10479" w:rsidRDefault="00F10479" w:rsidP="00F10479">
      <w:pPr>
        <w:numPr>
          <w:ilvl w:val="0"/>
          <w:numId w:val="4"/>
        </w:numPr>
      </w:pPr>
      <w:r w:rsidRPr="00F10479">
        <w:rPr>
          <w:b/>
          <w:bCs/>
        </w:rPr>
        <w:t>操作</w:t>
      </w:r>
      <w:r w:rsidRPr="00F10479">
        <w:t>：</w:t>
      </w:r>
    </w:p>
    <w:p w14:paraId="048DCAA6" w14:textId="77777777" w:rsidR="00F10479" w:rsidRPr="00F10479" w:rsidRDefault="00F10479" w:rsidP="00F10479">
      <w:pPr>
        <w:numPr>
          <w:ilvl w:val="1"/>
          <w:numId w:val="4"/>
        </w:numPr>
      </w:pPr>
      <w:r w:rsidRPr="00F10479">
        <w:rPr>
          <w:b/>
          <w:bCs/>
        </w:rPr>
        <w:t>过滤法</w:t>
      </w:r>
      <w:r w:rsidRPr="00F10479">
        <w:t>：基于统计指标（如相关系数、卡方检验）快速筛选。</w:t>
      </w:r>
    </w:p>
    <w:p w14:paraId="4EA3ED8A" w14:textId="77777777" w:rsidR="00F10479" w:rsidRPr="00F10479" w:rsidRDefault="00F10479" w:rsidP="00F10479">
      <w:pPr>
        <w:numPr>
          <w:ilvl w:val="1"/>
          <w:numId w:val="4"/>
        </w:numPr>
      </w:pPr>
      <w:r w:rsidRPr="00F10479">
        <w:rPr>
          <w:b/>
          <w:bCs/>
        </w:rPr>
        <w:t>嵌入法</w:t>
      </w:r>
      <w:r w:rsidRPr="00F10479">
        <w:t>：在模型训练过程中自动选择（如L1正则化）。</w:t>
      </w:r>
    </w:p>
    <w:p w14:paraId="01DC998F" w14:textId="77777777" w:rsidR="00F10479" w:rsidRPr="00F10479" w:rsidRDefault="00F10479" w:rsidP="00F10479">
      <w:pPr>
        <w:numPr>
          <w:ilvl w:val="1"/>
          <w:numId w:val="4"/>
        </w:numPr>
      </w:pPr>
      <w:r w:rsidRPr="00F10479">
        <w:rPr>
          <w:b/>
          <w:bCs/>
        </w:rPr>
        <w:t>包裹法</w:t>
      </w:r>
      <w:r w:rsidRPr="00F10479">
        <w:t>：通过不断尝试特征子集并评估模型性能来选择，效果最好但计算成本高。</w:t>
      </w:r>
    </w:p>
    <w:p w14:paraId="7AA7DE33" w14:textId="15044689" w:rsidR="00F10479" w:rsidRDefault="00F10479" w:rsidP="00F10479">
      <w:pPr>
        <w:rPr>
          <w:b/>
          <w:bCs/>
        </w:rPr>
      </w:pPr>
      <w:r w:rsidRPr="00CB62CE">
        <w:rPr>
          <w:noProof/>
        </w:rPr>
        <w:lastRenderedPageBreak/>
        <w:drawing>
          <wp:inline distT="0" distB="0" distL="0" distR="0" wp14:anchorId="6012C0EC" wp14:editId="2FA4D952">
            <wp:extent cx="5274310" cy="2960370"/>
            <wp:effectExtent l="0" t="0" r="2540" b="0"/>
            <wp:docPr id="514698561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698561" name="图片 1" descr="文本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BAEF0" w14:textId="168B577C" w:rsidR="00F10479" w:rsidRPr="00F10479" w:rsidRDefault="00F10479" w:rsidP="00F10479">
      <w:pPr>
        <w:rPr>
          <w:b/>
          <w:bCs/>
        </w:rPr>
      </w:pPr>
      <w:r w:rsidRPr="00F10479">
        <w:rPr>
          <w:b/>
          <w:bCs/>
        </w:rPr>
        <w:t>5. 组合 - “创造”新的高级特征</w:t>
      </w:r>
    </w:p>
    <w:p w14:paraId="0072D235" w14:textId="77777777" w:rsidR="00F10479" w:rsidRPr="00F10479" w:rsidRDefault="00F10479" w:rsidP="00F10479">
      <w:pPr>
        <w:numPr>
          <w:ilvl w:val="0"/>
          <w:numId w:val="5"/>
        </w:numPr>
      </w:pPr>
      <w:r w:rsidRPr="00F10479">
        <w:rPr>
          <w:b/>
          <w:bCs/>
        </w:rPr>
        <w:t>目标</w:t>
      </w:r>
      <w:r w:rsidRPr="00F10479">
        <w:t>：通过融合现有特征，生成能提供更强预测信号的新特征。</w:t>
      </w:r>
    </w:p>
    <w:p w14:paraId="4FF6FB62" w14:textId="77777777" w:rsidR="00F10479" w:rsidRPr="00F10479" w:rsidRDefault="00F10479" w:rsidP="00F10479">
      <w:pPr>
        <w:numPr>
          <w:ilvl w:val="0"/>
          <w:numId w:val="5"/>
        </w:numPr>
      </w:pPr>
      <w:r w:rsidRPr="00F10479">
        <w:rPr>
          <w:b/>
          <w:bCs/>
        </w:rPr>
        <w:t>操作</w:t>
      </w:r>
      <w:r w:rsidRPr="00F10479">
        <w:t>：</w:t>
      </w:r>
    </w:p>
    <w:p w14:paraId="5116BBC4" w14:textId="77777777" w:rsidR="00F10479" w:rsidRPr="00F10479" w:rsidRDefault="00F10479" w:rsidP="00F10479">
      <w:pPr>
        <w:numPr>
          <w:ilvl w:val="1"/>
          <w:numId w:val="5"/>
        </w:numPr>
      </w:pPr>
      <w:r w:rsidRPr="00F10479">
        <w:rPr>
          <w:b/>
          <w:bCs/>
        </w:rPr>
        <w:t>四则运算</w:t>
      </w:r>
      <w:r w:rsidRPr="00F10479">
        <w:t>：通过加减乘除创建新特征（如“单价 × 数量 = 总金额”）。</w:t>
      </w:r>
    </w:p>
    <w:p w14:paraId="702E3274" w14:textId="77777777" w:rsidR="00F10479" w:rsidRPr="00F10479" w:rsidRDefault="00F10479" w:rsidP="00F10479">
      <w:pPr>
        <w:numPr>
          <w:ilvl w:val="1"/>
          <w:numId w:val="5"/>
        </w:numPr>
      </w:pPr>
      <w:r w:rsidRPr="00F10479">
        <w:rPr>
          <w:b/>
          <w:bCs/>
        </w:rPr>
        <w:t>多项式特征</w:t>
      </w:r>
      <w:r w:rsidRPr="00F10479">
        <w:t>：自动生成特征的交乘项（如 x1 * x2），用于捕捉特征间的相互作用。</w:t>
      </w:r>
    </w:p>
    <w:p w14:paraId="37528DB1" w14:textId="77777777" w:rsidR="00F10479" w:rsidRPr="00F10479" w:rsidRDefault="00F10479" w:rsidP="00F10479">
      <w:pPr>
        <w:numPr>
          <w:ilvl w:val="1"/>
          <w:numId w:val="5"/>
        </w:numPr>
      </w:pPr>
      <w:r w:rsidRPr="00F10479">
        <w:rPr>
          <w:b/>
          <w:bCs/>
        </w:rPr>
        <w:t>领域知识组合</w:t>
      </w:r>
      <w:r w:rsidRPr="00F10479">
        <w:t>：基于业务逻辑创建（如将“身高”和“体重”组合为“BMI指数”）。</w:t>
      </w:r>
    </w:p>
    <w:p w14:paraId="672CFF39" w14:textId="44480DEA" w:rsidR="00F10479" w:rsidRDefault="00F10479" w:rsidP="00F10479">
      <w:r>
        <w:rPr>
          <w:noProof/>
        </w:rPr>
        <w:drawing>
          <wp:inline distT="0" distB="0" distL="0" distR="0" wp14:anchorId="1B4AAC8B" wp14:editId="759C7AB4">
            <wp:extent cx="5274310" cy="2963545"/>
            <wp:effectExtent l="0" t="0" r="2540" b="8255"/>
            <wp:docPr id="428851604" name="图片 1" descr="图形用户界面, 文本, 应用程序, 聊天或短信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851604" name="图片 1" descr="图形用户界面, 文本, 应用程序, 聊天或短信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29B62" w14:textId="61F3F5E3" w:rsidR="00F10479" w:rsidRPr="00F10479" w:rsidRDefault="00F10479" w:rsidP="00F10479">
      <w:r w:rsidRPr="00F10479">
        <w:pict w14:anchorId="4E1A9CCD">
          <v:rect id="_x0000_i1031" style="width:0;height:.75pt" o:hralign="center" o:hrstd="t" o:hr="t" fillcolor="#a0a0a0" stroked="f"/>
        </w:pict>
      </w:r>
    </w:p>
    <w:p w14:paraId="65E007DE" w14:textId="77777777" w:rsidR="00F10479" w:rsidRPr="00F10479" w:rsidRDefault="00F10479" w:rsidP="00F10479">
      <w:pPr>
        <w:rPr>
          <w:b/>
          <w:bCs/>
        </w:rPr>
      </w:pPr>
      <w:r w:rsidRPr="00F10479">
        <w:rPr>
          <w:b/>
          <w:bCs/>
        </w:rPr>
        <w:t>流程关系图</w:t>
      </w:r>
    </w:p>
    <w:p w14:paraId="5E9AC6DC" w14:textId="77777777" w:rsidR="00F10479" w:rsidRPr="00F10479" w:rsidRDefault="00F10479" w:rsidP="00F10479">
      <w:r w:rsidRPr="00F10479">
        <w:t>这五个步骤并非总是严格的线性关系，而是一个</w:t>
      </w:r>
      <w:r w:rsidRPr="00F10479">
        <w:rPr>
          <w:b/>
          <w:bCs/>
        </w:rPr>
        <w:t>迭代和循环</w:t>
      </w:r>
      <w:r w:rsidRPr="00F10479">
        <w:t>的过程。一个典型的工作流可以表示为：</w:t>
      </w:r>
    </w:p>
    <w:p w14:paraId="72CBBF62" w14:textId="77777777" w:rsidR="00F10479" w:rsidRPr="00F10479" w:rsidRDefault="00F10479" w:rsidP="00F10479">
      <w:r w:rsidRPr="00F10479">
        <w:rPr>
          <w:b/>
          <w:bCs/>
        </w:rPr>
        <w:t>提取 → 预处理 → [选择 或 降维] → 组合 → (评估后) 回到任何一步重新迭代</w:t>
      </w:r>
    </w:p>
    <w:p w14:paraId="0D7A0E29" w14:textId="77777777" w:rsidR="00F10479" w:rsidRPr="00F10479" w:rsidRDefault="00F10479" w:rsidP="00F10479">
      <w:r w:rsidRPr="00F10479">
        <w:rPr>
          <w:b/>
          <w:bCs/>
        </w:rPr>
        <w:t>核心要点</w:t>
      </w:r>
      <w:r w:rsidRPr="00F10479">
        <w:t>：</w:t>
      </w:r>
    </w:p>
    <w:p w14:paraId="1E7E029A" w14:textId="77777777" w:rsidR="00F10479" w:rsidRPr="00F10479" w:rsidRDefault="00F10479" w:rsidP="00F10479">
      <w:pPr>
        <w:numPr>
          <w:ilvl w:val="0"/>
          <w:numId w:val="6"/>
        </w:numPr>
      </w:pPr>
      <w:r w:rsidRPr="00F10479">
        <w:rPr>
          <w:b/>
          <w:bCs/>
        </w:rPr>
        <w:lastRenderedPageBreak/>
        <w:t>提取</w:t>
      </w:r>
      <w:r w:rsidRPr="00F10479">
        <w:t>和</w:t>
      </w:r>
      <w:r w:rsidRPr="00F10479">
        <w:rPr>
          <w:b/>
          <w:bCs/>
        </w:rPr>
        <w:t>预处理</w:t>
      </w:r>
      <w:r w:rsidRPr="00F10479">
        <w:t>是基础，是所有项目必须做的。</w:t>
      </w:r>
    </w:p>
    <w:p w14:paraId="6336A144" w14:textId="77777777" w:rsidR="00F10479" w:rsidRPr="00F10479" w:rsidRDefault="00F10479" w:rsidP="00F10479">
      <w:pPr>
        <w:numPr>
          <w:ilvl w:val="0"/>
          <w:numId w:val="6"/>
        </w:numPr>
      </w:pPr>
      <w:r w:rsidRPr="00F10479">
        <w:rPr>
          <w:b/>
          <w:bCs/>
        </w:rPr>
        <w:t>选择</w:t>
      </w:r>
      <w:r w:rsidRPr="00F10479">
        <w:t>和</w:t>
      </w:r>
      <w:r w:rsidRPr="00F10479">
        <w:rPr>
          <w:b/>
          <w:bCs/>
        </w:rPr>
        <w:t>降维</w:t>
      </w:r>
      <w:r w:rsidRPr="00F10479">
        <w:t>都用于减少特征，但目的略有不同：</w:t>
      </w:r>
      <w:r w:rsidRPr="00F10479">
        <w:rPr>
          <w:b/>
          <w:bCs/>
        </w:rPr>
        <w:t>选择</w:t>
      </w:r>
      <w:r w:rsidRPr="00F10479">
        <w:t>是挑选“精英”，重在可解释性；</w:t>
      </w:r>
      <w:r w:rsidRPr="00F10479">
        <w:rPr>
          <w:b/>
          <w:bCs/>
        </w:rPr>
        <w:t>降维</w:t>
      </w:r>
      <w:r w:rsidRPr="00F10479">
        <w:t>是“浓缩精华”，重在消除共线性。</w:t>
      </w:r>
    </w:p>
    <w:p w14:paraId="41D586F1" w14:textId="77777777" w:rsidR="00F10479" w:rsidRPr="00F10479" w:rsidRDefault="00F10479" w:rsidP="00F10479">
      <w:pPr>
        <w:numPr>
          <w:ilvl w:val="0"/>
          <w:numId w:val="6"/>
        </w:numPr>
      </w:pPr>
      <w:r w:rsidRPr="00F10479">
        <w:rPr>
          <w:b/>
          <w:bCs/>
        </w:rPr>
        <w:t>组合</w:t>
      </w:r>
      <w:r w:rsidRPr="00F10479">
        <w:t>是进阶技巧，能显著提升模型上限，非常依赖领域知识和创造力。</w:t>
      </w:r>
    </w:p>
    <w:p w14:paraId="02071760" w14:textId="651877CB" w:rsidR="00F10479" w:rsidRDefault="00F10479" w:rsidP="00F10479">
      <w:r>
        <w:rPr>
          <w:noProof/>
        </w:rPr>
        <w:drawing>
          <wp:inline distT="0" distB="0" distL="0" distR="0" wp14:anchorId="76B8903F" wp14:editId="42232B2B">
            <wp:extent cx="5274310" cy="2904490"/>
            <wp:effectExtent l="0" t="0" r="2540" b="0"/>
            <wp:docPr id="1747891285" name="图片 1" descr="日程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891285" name="图片 1" descr="日程表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0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6B234" w14:textId="0A15D132" w:rsidR="00F10479" w:rsidRPr="00F10479" w:rsidRDefault="00F10479" w:rsidP="00F10479">
      <w:r w:rsidRPr="00F10479">
        <w:t>这个“提取→预处理→降维→选择→组合”的框架，为您提供了一套清晰、可执行的特征工程行动指南。</w:t>
      </w:r>
    </w:p>
    <w:p w14:paraId="5D810BE3" w14:textId="70641332" w:rsidR="00F10479" w:rsidRDefault="00F10479">
      <w:r>
        <w:rPr>
          <w:noProof/>
        </w:rPr>
        <w:drawing>
          <wp:inline distT="0" distB="0" distL="0" distR="0" wp14:anchorId="4A41601F" wp14:editId="491161F3">
            <wp:extent cx="4867275" cy="3276600"/>
            <wp:effectExtent l="0" t="0" r="9525" b="0"/>
            <wp:docPr id="1999042417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042417" name="图片 1" descr="文本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47F38" w14:textId="4F425816" w:rsidR="00F10479" w:rsidRPr="00F10479" w:rsidRDefault="00F10479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F3A283F" wp14:editId="5CF6C61F">
            <wp:extent cx="5274310" cy="2944495"/>
            <wp:effectExtent l="0" t="0" r="2540" b="8255"/>
            <wp:docPr id="1931354348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354348" name="图片 1" descr="图形用户界面, 文本, 应用程序&#10;&#10;AI 生成的内容可能不正确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0479" w:rsidRPr="00F1047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DE2286"/>
    <w:multiLevelType w:val="multilevel"/>
    <w:tmpl w:val="34CE4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0949FA"/>
    <w:multiLevelType w:val="multilevel"/>
    <w:tmpl w:val="6ACCA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AE0550"/>
    <w:multiLevelType w:val="multilevel"/>
    <w:tmpl w:val="05A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B8549D"/>
    <w:multiLevelType w:val="multilevel"/>
    <w:tmpl w:val="AAE23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1B7357"/>
    <w:multiLevelType w:val="multilevel"/>
    <w:tmpl w:val="54E40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6B68D0"/>
    <w:multiLevelType w:val="multilevel"/>
    <w:tmpl w:val="9D4CD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5849017">
    <w:abstractNumId w:val="1"/>
  </w:num>
  <w:num w:numId="2" w16cid:durableId="512648509">
    <w:abstractNumId w:val="4"/>
  </w:num>
  <w:num w:numId="3" w16cid:durableId="827091380">
    <w:abstractNumId w:val="0"/>
  </w:num>
  <w:num w:numId="4" w16cid:durableId="2025129658">
    <w:abstractNumId w:val="5"/>
  </w:num>
  <w:num w:numId="5" w16cid:durableId="879366956">
    <w:abstractNumId w:val="2"/>
  </w:num>
  <w:num w:numId="6" w16cid:durableId="3228606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AEB"/>
    <w:rsid w:val="00215628"/>
    <w:rsid w:val="003523A3"/>
    <w:rsid w:val="00611BFA"/>
    <w:rsid w:val="0083349F"/>
    <w:rsid w:val="00CB62CE"/>
    <w:rsid w:val="00DE6C9C"/>
    <w:rsid w:val="00E34AEB"/>
    <w:rsid w:val="00E714D3"/>
    <w:rsid w:val="00F10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6411F0"/>
  <w15:chartTrackingRefBased/>
  <w15:docId w15:val="{9AFC404C-EECD-4F4C-A982-1966ADD52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34AE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4A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4AE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4AE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4AE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4AE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4AE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4AE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4AE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34AE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34A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34A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34AE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34AE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34AE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34AE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34AE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34AE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34AE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34A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4AE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34AE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34AE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34AE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34AE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34AE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34A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34AE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34A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161</Words>
  <Characters>923</Characters>
  <Application>Microsoft Office Word</Application>
  <DocSecurity>0</DocSecurity>
  <Lines>7</Lines>
  <Paragraphs>2</Paragraphs>
  <ScaleCrop>false</ScaleCrop>
  <Company/>
  <LinksUpToDate>false</LinksUpToDate>
  <CharactersWithSpaces>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汝涵 胡</dc:creator>
  <cp:keywords/>
  <dc:description/>
  <cp:lastModifiedBy>汝涵 胡</cp:lastModifiedBy>
  <cp:revision>4</cp:revision>
  <dcterms:created xsi:type="dcterms:W3CDTF">2025-11-20T13:26:00Z</dcterms:created>
  <dcterms:modified xsi:type="dcterms:W3CDTF">2025-11-20T13:43:00Z</dcterms:modified>
</cp:coreProperties>
</file>