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4C15F" w14:textId="77777777" w:rsidR="00F05ECD" w:rsidRDefault="00F05ECD" w:rsidP="00F05ECD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Министерство науки и высшего образования Российской Федерации</w:t>
      </w:r>
    </w:p>
    <w:p w14:paraId="06FB19CE" w14:textId="77777777" w:rsidR="00F05ECD" w:rsidRDefault="00F05ECD" w:rsidP="00F05ECD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ФГБОУ ВО Ульяновский государственный технический университет</w:t>
      </w:r>
    </w:p>
    <w:p w14:paraId="6A19A177" w14:textId="77777777" w:rsidR="00F05ECD" w:rsidRDefault="00F05ECD" w:rsidP="00F05ECD">
      <w:pPr>
        <w:spacing w:after="0" w:line="240" w:lineRule="auto"/>
        <w:jc w:val="center"/>
      </w:pPr>
      <w:r>
        <w:rPr>
          <w:rFonts w:ascii="Times New Roman" w:hAnsi="Times New Roman"/>
          <w:sz w:val="24"/>
          <w:szCs w:val="28"/>
        </w:rPr>
        <w:t>Кафедра «Вычислительная техника»</w:t>
      </w:r>
    </w:p>
    <w:p w14:paraId="745443D2" w14:textId="77777777" w:rsidR="00F05ECD" w:rsidRDefault="00F05ECD" w:rsidP="00F05ECD"/>
    <w:p w14:paraId="5FBAB737" w14:textId="77777777" w:rsidR="00F05ECD" w:rsidRDefault="00F05ECD" w:rsidP="00F05ECD"/>
    <w:p w14:paraId="1913906D" w14:textId="77777777" w:rsidR="00F05ECD" w:rsidRDefault="00F05ECD" w:rsidP="00F05ECD"/>
    <w:p w14:paraId="1E98581A" w14:textId="77777777" w:rsidR="00F05ECD" w:rsidRDefault="00F05ECD" w:rsidP="00F05ECD"/>
    <w:p w14:paraId="5578A141" w14:textId="77777777" w:rsidR="00F05ECD" w:rsidRDefault="00F05ECD" w:rsidP="00F05ECD">
      <w:pPr>
        <w:rPr>
          <w:b/>
        </w:rPr>
      </w:pPr>
    </w:p>
    <w:p w14:paraId="0FCF2337" w14:textId="77777777" w:rsidR="00F05ECD" w:rsidRDefault="00F05ECD" w:rsidP="00F05ECD"/>
    <w:p w14:paraId="1886BE57" w14:textId="77777777" w:rsidR="00F05ECD" w:rsidRDefault="00F05ECD" w:rsidP="00F05ECD"/>
    <w:p w14:paraId="0440BC6B" w14:textId="77777777" w:rsidR="00F05ECD" w:rsidRDefault="00F05ECD" w:rsidP="00F05ECD"/>
    <w:p w14:paraId="4288F9D0" w14:textId="77777777" w:rsidR="00F05ECD" w:rsidRDefault="00F05ECD" w:rsidP="00F05ECD"/>
    <w:p w14:paraId="1BE46918" w14:textId="77777777" w:rsidR="00F05ECD" w:rsidRDefault="00F05ECD" w:rsidP="00F05ECD"/>
    <w:p w14:paraId="24A090F7" w14:textId="77777777" w:rsidR="00F05ECD" w:rsidRDefault="00F05ECD" w:rsidP="00F05ECD">
      <w:pPr>
        <w:jc w:val="center"/>
        <w:rPr>
          <w:rFonts w:ascii="Times New Roman" w:hAnsi="Times New Roman"/>
          <w:color w:val="000000"/>
          <w:sz w:val="32"/>
        </w:rPr>
      </w:pPr>
      <w:r>
        <w:rPr>
          <w:rFonts w:ascii="Times New Roman" w:hAnsi="Times New Roman"/>
          <w:sz w:val="52"/>
        </w:rPr>
        <w:t>Лабораторная работа №1</w:t>
      </w:r>
    </w:p>
    <w:p w14:paraId="3EE62601" w14:textId="77777777" w:rsidR="00F05ECD" w:rsidRDefault="00F05ECD" w:rsidP="00F05ECD">
      <w:pPr>
        <w:jc w:val="center"/>
        <w:rPr>
          <w:rFonts w:ascii="Times New Roman" w:hAnsi="Times New Roman"/>
          <w:sz w:val="24"/>
        </w:rPr>
      </w:pPr>
      <w:bookmarkStart w:id="0" w:name="docs-internal-guid-97baeea8-7fff-fc0c-35"/>
      <w:bookmarkEnd w:id="0"/>
      <w:r>
        <w:rPr>
          <w:rFonts w:ascii="Times New Roman" w:hAnsi="Times New Roman"/>
          <w:color w:val="000000"/>
          <w:sz w:val="32"/>
        </w:rPr>
        <w:t>«Обработка списков»</w:t>
      </w:r>
      <w:r>
        <w:rPr>
          <w:rFonts w:ascii="Times New Roman" w:hAnsi="Times New Roman"/>
          <w:sz w:val="28"/>
        </w:rPr>
        <w:t xml:space="preserve"> </w:t>
      </w:r>
    </w:p>
    <w:p w14:paraId="1E4CB8C6" w14:textId="609E5352" w:rsidR="00F05ECD" w:rsidRDefault="00F05ECD" w:rsidP="00F05EC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</w:rPr>
        <w:t>Вариант №1</w:t>
      </w:r>
      <w:r>
        <w:rPr>
          <w:rFonts w:ascii="Times New Roman" w:hAnsi="Times New Roman"/>
          <w:sz w:val="28"/>
          <w:szCs w:val="28"/>
        </w:rPr>
        <w:t>2</w:t>
      </w:r>
    </w:p>
    <w:p w14:paraId="0059578E" w14:textId="77777777" w:rsidR="00F05ECD" w:rsidRDefault="00F05ECD" w:rsidP="00F05ECD">
      <w:pPr>
        <w:jc w:val="center"/>
        <w:rPr>
          <w:rFonts w:ascii="Times New Roman" w:hAnsi="Times New Roman"/>
          <w:sz w:val="28"/>
          <w:szCs w:val="28"/>
        </w:rPr>
      </w:pPr>
    </w:p>
    <w:p w14:paraId="7E808AF8" w14:textId="77777777" w:rsidR="00F05ECD" w:rsidRDefault="00F05ECD" w:rsidP="00F05ECD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 студент</w:t>
      </w:r>
    </w:p>
    <w:p w14:paraId="246048A1" w14:textId="77777777" w:rsidR="00F05ECD" w:rsidRDefault="00F05ECD" w:rsidP="00F05ECD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группы ИВТАСбд-21</w:t>
      </w:r>
    </w:p>
    <w:p w14:paraId="1CCF0602" w14:textId="0DBECFAE" w:rsidR="00F05ECD" w:rsidRDefault="00F05ECD" w:rsidP="00F05ECD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Солдатенков К. С.</w:t>
      </w:r>
    </w:p>
    <w:p w14:paraId="4D263312" w14:textId="77777777" w:rsidR="00F05ECD" w:rsidRDefault="00F05ECD" w:rsidP="00F05ECD">
      <w:pPr>
        <w:jc w:val="right"/>
        <w:rPr>
          <w:rFonts w:ascii="Times New Roman" w:hAnsi="Times New Roman"/>
          <w:sz w:val="28"/>
          <w:szCs w:val="28"/>
        </w:rPr>
      </w:pPr>
    </w:p>
    <w:p w14:paraId="4D822A28" w14:textId="77777777" w:rsidR="00F05ECD" w:rsidRDefault="00F05ECD" w:rsidP="00F05ECD">
      <w:pPr>
        <w:jc w:val="right"/>
        <w:rPr>
          <w:rFonts w:ascii="Times New Roman" w:hAnsi="Times New Roman"/>
          <w:sz w:val="28"/>
          <w:szCs w:val="28"/>
        </w:rPr>
      </w:pPr>
    </w:p>
    <w:p w14:paraId="15981A99" w14:textId="77777777" w:rsidR="00F05ECD" w:rsidRDefault="00F05ECD" w:rsidP="00F05ECD">
      <w:pPr>
        <w:jc w:val="right"/>
        <w:rPr>
          <w:rFonts w:ascii="Times New Roman" w:hAnsi="Times New Roman"/>
          <w:sz w:val="28"/>
          <w:szCs w:val="28"/>
        </w:rPr>
      </w:pPr>
    </w:p>
    <w:p w14:paraId="07411FCD" w14:textId="77777777" w:rsidR="00F05ECD" w:rsidRDefault="00F05ECD" w:rsidP="00F05ECD">
      <w:pPr>
        <w:jc w:val="right"/>
        <w:rPr>
          <w:rFonts w:ascii="Times New Roman" w:hAnsi="Times New Roman"/>
          <w:sz w:val="28"/>
          <w:szCs w:val="28"/>
        </w:rPr>
      </w:pPr>
    </w:p>
    <w:p w14:paraId="686DA222" w14:textId="77777777" w:rsidR="00F05ECD" w:rsidRDefault="00F05ECD" w:rsidP="00F05ECD">
      <w:pPr>
        <w:jc w:val="right"/>
        <w:rPr>
          <w:rFonts w:ascii="Times New Roman" w:hAnsi="Times New Roman"/>
          <w:sz w:val="28"/>
          <w:szCs w:val="28"/>
        </w:rPr>
      </w:pPr>
    </w:p>
    <w:p w14:paraId="50F1E810" w14:textId="77777777" w:rsidR="00F05ECD" w:rsidRDefault="00F05ECD" w:rsidP="00F05ECD">
      <w:pPr>
        <w:jc w:val="right"/>
        <w:rPr>
          <w:rFonts w:ascii="Times New Roman" w:hAnsi="Times New Roman"/>
          <w:sz w:val="28"/>
          <w:szCs w:val="28"/>
        </w:rPr>
      </w:pPr>
    </w:p>
    <w:p w14:paraId="6B60955C" w14:textId="77777777" w:rsidR="00F05ECD" w:rsidRDefault="00F05ECD" w:rsidP="00F05ECD">
      <w:pPr>
        <w:jc w:val="right"/>
        <w:rPr>
          <w:rFonts w:ascii="Times New Roman" w:hAnsi="Times New Roman"/>
          <w:sz w:val="28"/>
          <w:szCs w:val="28"/>
        </w:rPr>
      </w:pPr>
    </w:p>
    <w:p w14:paraId="734EEBAC" w14:textId="77777777" w:rsidR="00F05ECD" w:rsidRDefault="00F05ECD" w:rsidP="00F05ECD">
      <w:pPr>
        <w:jc w:val="right"/>
        <w:rPr>
          <w:rFonts w:ascii="Times New Roman" w:hAnsi="Times New Roman"/>
          <w:sz w:val="28"/>
          <w:szCs w:val="28"/>
        </w:rPr>
      </w:pPr>
    </w:p>
    <w:p w14:paraId="35B40C10" w14:textId="77777777" w:rsidR="00F05ECD" w:rsidRDefault="00F05ECD" w:rsidP="00F05ECD">
      <w:pPr>
        <w:jc w:val="right"/>
        <w:rPr>
          <w:rFonts w:ascii="Times New Roman" w:hAnsi="Times New Roman"/>
          <w:sz w:val="28"/>
          <w:szCs w:val="28"/>
        </w:rPr>
      </w:pPr>
    </w:p>
    <w:p w14:paraId="573F8EEA" w14:textId="77777777" w:rsidR="00F05ECD" w:rsidRDefault="00F05ECD" w:rsidP="00F05ECD">
      <w:pPr>
        <w:jc w:val="right"/>
        <w:rPr>
          <w:rFonts w:ascii="Times New Roman" w:hAnsi="Times New Roman"/>
          <w:sz w:val="28"/>
          <w:szCs w:val="28"/>
        </w:rPr>
      </w:pPr>
    </w:p>
    <w:p w14:paraId="3C5A7D53" w14:textId="77777777" w:rsidR="00F05ECD" w:rsidRDefault="00F05ECD" w:rsidP="00F05EC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Ульяновск, 2023</w:t>
      </w:r>
    </w:p>
    <w:p w14:paraId="7686BC94" w14:textId="77777777" w:rsidR="00F05ECD" w:rsidRDefault="00F05ECD" w:rsidP="00F05ECD">
      <w:pPr>
        <w:pStyle w:val="a3"/>
        <w:numPr>
          <w:ilvl w:val="0"/>
          <w:numId w:val="1"/>
        </w:numPr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Задание </w:t>
      </w:r>
    </w:p>
    <w:p w14:paraId="29FD7B65" w14:textId="1E6D81CE" w:rsidR="00F05ECD" w:rsidRPr="00F05ECD" w:rsidRDefault="00F05ECD" w:rsidP="00F05ECD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 консольную программу, которая будет обрабатывать список</w:t>
      </w:r>
      <w:r>
        <w:rPr>
          <w:rFonts w:ascii="Times New Roman" w:hAnsi="Times New Roman"/>
          <w:sz w:val="28"/>
          <w:szCs w:val="28"/>
        </w:rPr>
        <w:t>. Ввод списка возможен либо автоматически, либо вручную пользователем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Также необходимо реализовать валидацию ввода</w:t>
      </w:r>
      <w:r>
        <w:rPr>
          <w:rFonts w:ascii="Times New Roman" w:hAnsi="Times New Roman"/>
          <w:sz w:val="28"/>
          <w:szCs w:val="28"/>
        </w:rPr>
        <w:t xml:space="preserve">. Получив </w:t>
      </w:r>
      <w:r>
        <w:rPr>
          <w:rFonts w:ascii="Times New Roman" w:hAnsi="Times New Roman"/>
          <w:sz w:val="28"/>
          <w:szCs w:val="28"/>
        </w:rPr>
        <w:t>список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нужно </w:t>
      </w:r>
      <w:r w:rsidRPr="00F05ECD">
        <w:rPr>
          <w:rFonts w:ascii="Times New Roman" w:hAnsi="Times New Roman"/>
          <w:sz w:val="28"/>
          <w:szCs w:val="28"/>
        </w:rPr>
        <w:t>удалить четные элементы,</w:t>
      </w:r>
      <w:r>
        <w:rPr>
          <w:rFonts w:ascii="Times New Roman" w:hAnsi="Times New Roman"/>
          <w:sz w:val="28"/>
          <w:szCs w:val="28"/>
        </w:rPr>
        <w:t xml:space="preserve"> </w:t>
      </w:r>
      <w:r w:rsidRPr="00F05ECD">
        <w:rPr>
          <w:rFonts w:ascii="Times New Roman" w:hAnsi="Times New Roman"/>
          <w:sz w:val="28"/>
          <w:szCs w:val="28"/>
        </w:rPr>
        <w:t>имеющие значение больше среднего</w:t>
      </w:r>
      <w:r w:rsidRPr="00F05ECD">
        <w:rPr>
          <w:rFonts w:ascii="Times New Roman" w:hAnsi="Times New Roman"/>
          <w:sz w:val="28"/>
          <w:szCs w:val="28"/>
        </w:rPr>
        <w:t xml:space="preserve"> </w:t>
      </w:r>
      <w:r w:rsidRPr="00F05ECD">
        <w:rPr>
          <w:rFonts w:ascii="Times New Roman" w:hAnsi="Times New Roman"/>
          <w:sz w:val="28"/>
          <w:szCs w:val="28"/>
        </w:rPr>
        <w:t>арифметического всех элементов списка. Должн</w:t>
      </w:r>
      <w:r>
        <w:rPr>
          <w:rFonts w:ascii="Times New Roman" w:hAnsi="Times New Roman"/>
          <w:sz w:val="28"/>
          <w:szCs w:val="28"/>
        </w:rPr>
        <w:t xml:space="preserve">ы </w:t>
      </w:r>
      <w:r w:rsidRPr="00F05ECD">
        <w:rPr>
          <w:rFonts w:ascii="Times New Roman" w:hAnsi="Times New Roman"/>
          <w:sz w:val="28"/>
          <w:szCs w:val="28"/>
        </w:rPr>
        <w:t xml:space="preserve">быть представлены две реализации с использованием стандартных функций и без. </w:t>
      </w:r>
    </w:p>
    <w:p w14:paraId="7C738E74" w14:textId="77777777" w:rsidR="00F05ECD" w:rsidRDefault="00F05ECD" w:rsidP="00F05ECD">
      <w:pPr>
        <w:pStyle w:val="a3"/>
        <w:rPr>
          <w:rFonts w:ascii="Times New Roman" w:hAnsi="Times New Roman"/>
          <w:sz w:val="36"/>
          <w:szCs w:val="36"/>
        </w:rPr>
      </w:pPr>
    </w:p>
    <w:p w14:paraId="62E260B1" w14:textId="77777777" w:rsidR="00E77F6B" w:rsidRPr="00E77F6B" w:rsidRDefault="00F05ECD" w:rsidP="00E77F6B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32"/>
          <w:szCs w:val="32"/>
        </w:rPr>
        <w:t>Описание реализации</w:t>
      </w:r>
    </w:p>
    <w:p w14:paraId="7209253A" w14:textId="45337A29" w:rsidR="00F05ECD" w:rsidRPr="00E77F6B" w:rsidRDefault="00F05ECD" w:rsidP="00E77F6B">
      <w:pPr>
        <w:ind w:left="708"/>
        <w:jc w:val="both"/>
        <w:rPr>
          <w:rFonts w:ascii="Times New Roman" w:hAnsi="Times New Roman"/>
          <w:sz w:val="28"/>
          <w:szCs w:val="28"/>
        </w:rPr>
      </w:pPr>
      <w:r w:rsidRPr="00E77F6B">
        <w:rPr>
          <w:rFonts w:ascii="Times New Roman" w:hAnsi="Times New Roman"/>
          <w:sz w:val="32"/>
          <w:szCs w:val="32"/>
        </w:rPr>
        <w:br/>
      </w:r>
      <w:r w:rsidRPr="00E77F6B">
        <w:rPr>
          <w:rFonts w:ascii="Times New Roman" w:hAnsi="Times New Roman"/>
          <w:sz w:val="28"/>
          <w:szCs w:val="28"/>
        </w:rPr>
        <w:t xml:space="preserve">Была реализована функция </w:t>
      </w:r>
      <w:r w:rsidRPr="00E77F6B">
        <w:rPr>
          <w:rFonts w:ascii="Times New Roman" w:hAnsi="Times New Roman"/>
          <w:sz w:val="28"/>
          <w:szCs w:val="28"/>
          <w:lang w:val="en-US"/>
        </w:rPr>
        <w:t>request</w:t>
      </w:r>
      <w:r w:rsidRPr="00E77F6B">
        <w:rPr>
          <w:rFonts w:ascii="Times New Roman" w:hAnsi="Times New Roman"/>
          <w:sz w:val="28"/>
          <w:szCs w:val="28"/>
        </w:rPr>
        <w:t>_</w:t>
      </w:r>
      <w:r w:rsidRPr="00E77F6B">
        <w:rPr>
          <w:rFonts w:ascii="Times New Roman" w:hAnsi="Times New Roman"/>
          <w:sz w:val="28"/>
          <w:szCs w:val="28"/>
          <w:lang w:val="en-US"/>
        </w:rPr>
        <w:t>user</w:t>
      </w:r>
      <w:r w:rsidRPr="00E77F6B">
        <w:rPr>
          <w:rFonts w:ascii="Times New Roman" w:hAnsi="Times New Roman"/>
          <w:sz w:val="28"/>
          <w:szCs w:val="28"/>
        </w:rPr>
        <w:t xml:space="preserve">, </w:t>
      </w:r>
      <w:r w:rsidRPr="00E77F6B">
        <w:rPr>
          <w:rFonts w:ascii="Times New Roman" w:hAnsi="Times New Roman"/>
          <w:sz w:val="28"/>
          <w:szCs w:val="28"/>
        </w:rPr>
        <w:t xml:space="preserve">с помощью которой и происходит взаимодействие программы и пользователя. Таким образом пользователь понимает, что от него требует программа. </w:t>
      </w:r>
      <w:r w:rsidR="001A2C8B" w:rsidRPr="00E77F6B">
        <w:rPr>
          <w:rFonts w:ascii="Times New Roman" w:hAnsi="Times New Roman"/>
          <w:sz w:val="28"/>
          <w:szCs w:val="28"/>
        </w:rPr>
        <w:t xml:space="preserve">Написаны следующие функции: </w:t>
      </w:r>
      <w:r w:rsidR="001A2C8B" w:rsidRPr="00E77F6B">
        <w:rPr>
          <w:rFonts w:ascii="Times New Roman" w:hAnsi="Times New Roman"/>
          <w:sz w:val="28"/>
          <w:szCs w:val="28"/>
          <w:lang w:val="en-US"/>
        </w:rPr>
        <w:t>valid</w:t>
      </w:r>
      <w:r w:rsidR="001A2C8B" w:rsidRPr="00E77F6B">
        <w:rPr>
          <w:rFonts w:ascii="Times New Roman" w:hAnsi="Times New Roman"/>
          <w:sz w:val="28"/>
          <w:szCs w:val="28"/>
        </w:rPr>
        <w:t>_</w:t>
      </w:r>
      <w:r w:rsidR="001A2C8B" w:rsidRPr="00E77F6B">
        <w:rPr>
          <w:rFonts w:ascii="Times New Roman" w:hAnsi="Times New Roman"/>
          <w:sz w:val="28"/>
          <w:szCs w:val="28"/>
          <w:lang w:val="en-US"/>
        </w:rPr>
        <w:t>input</w:t>
      </w:r>
      <w:r w:rsidR="001A2C8B" w:rsidRPr="00E77F6B">
        <w:rPr>
          <w:rFonts w:ascii="Times New Roman" w:hAnsi="Times New Roman"/>
          <w:sz w:val="28"/>
          <w:szCs w:val="28"/>
        </w:rPr>
        <w:t>(</w:t>
      </w:r>
      <w:r w:rsidR="001A2C8B" w:rsidRPr="00E77F6B">
        <w:rPr>
          <w:rFonts w:ascii="Times New Roman" w:hAnsi="Times New Roman"/>
          <w:sz w:val="28"/>
          <w:szCs w:val="28"/>
          <w:lang w:val="en-US"/>
        </w:rPr>
        <w:t>input</w:t>
      </w:r>
      <w:r w:rsidR="001A2C8B" w:rsidRPr="00E77F6B">
        <w:rPr>
          <w:rFonts w:ascii="Times New Roman" w:hAnsi="Times New Roman"/>
          <w:sz w:val="28"/>
          <w:szCs w:val="28"/>
        </w:rPr>
        <w:t xml:space="preserve">) – принимает строку, введённую пользователем, и проверяет её на соответствие требованиям – ввод должен быть не пустой и каждый элемент должен быть типа </w:t>
      </w:r>
      <w:r w:rsidR="001A2C8B" w:rsidRPr="00E77F6B">
        <w:rPr>
          <w:rFonts w:ascii="Times New Roman" w:hAnsi="Times New Roman"/>
          <w:sz w:val="28"/>
          <w:szCs w:val="28"/>
          <w:lang w:val="en-US"/>
        </w:rPr>
        <w:t>int</w:t>
      </w:r>
      <w:r w:rsidR="001A2C8B" w:rsidRPr="00E77F6B">
        <w:rPr>
          <w:rFonts w:ascii="Times New Roman" w:hAnsi="Times New Roman"/>
          <w:sz w:val="28"/>
          <w:szCs w:val="28"/>
        </w:rPr>
        <w:t xml:space="preserve">. Далее – </w:t>
      </w:r>
      <w:r w:rsidR="001A2C8B" w:rsidRPr="00E77F6B">
        <w:rPr>
          <w:rFonts w:ascii="Times New Roman" w:hAnsi="Times New Roman"/>
          <w:sz w:val="28"/>
          <w:szCs w:val="28"/>
          <w:lang w:val="en-US"/>
        </w:rPr>
        <w:t>middle</w:t>
      </w:r>
      <w:r w:rsidR="001A2C8B" w:rsidRPr="00E77F6B">
        <w:rPr>
          <w:rFonts w:ascii="Times New Roman" w:hAnsi="Times New Roman"/>
          <w:sz w:val="28"/>
          <w:szCs w:val="28"/>
        </w:rPr>
        <w:t>(</w:t>
      </w:r>
      <w:r w:rsidR="001A2C8B" w:rsidRPr="00E77F6B">
        <w:rPr>
          <w:rFonts w:ascii="Times New Roman" w:hAnsi="Times New Roman"/>
          <w:sz w:val="28"/>
          <w:szCs w:val="28"/>
          <w:lang w:val="en-US"/>
        </w:rPr>
        <w:t>list</w:t>
      </w:r>
      <w:r w:rsidR="001A2C8B" w:rsidRPr="00E77F6B">
        <w:rPr>
          <w:rFonts w:ascii="Times New Roman" w:hAnsi="Times New Roman"/>
          <w:sz w:val="28"/>
          <w:szCs w:val="28"/>
        </w:rPr>
        <w:t xml:space="preserve">) – принимает список и с помощью цикла считает сумму всех элементов и возвращает сумму, поделённую на размер списка – таким образом получаем среднее арифметическое списка. </w:t>
      </w:r>
      <w:r w:rsidR="001A2C8B" w:rsidRPr="00E77F6B">
        <w:rPr>
          <w:rFonts w:ascii="Times New Roman" w:hAnsi="Times New Roman"/>
          <w:sz w:val="28"/>
          <w:szCs w:val="28"/>
          <w:lang w:val="en-US"/>
        </w:rPr>
        <w:t>Filter</w:t>
      </w:r>
      <w:r w:rsidR="001A2C8B" w:rsidRPr="00E77F6B">
        <w:rPr>
          <w:rFonts w:ascii="Times New Roman" w:hAnsi="Times New Roman"/>
          <w:sz w:val="28"/>
          <w:szCs w:val="28"/>
        </w:rPr>
        <w:t>_</w:t>
      </w:r>
      <w:r w:rsidR="001A2C8B" w:rsidRPr="00E77F6B">
        <w:rPr>
          <w:rFonts w:ascii="Times New Roman" w:hAnsi="Times New Roman"/>
          <w:sz w:val="28"/>
          <w:szCs w:val="28"/>
          <w:lang w:val="en-US"/>
        </w:rPr>
        <w:t>list</w:t>
      </w:r>
      <w:r w:rsidR="001A2C8B" w:rsidRPr="00E77F6B">
        <w:rPr>
          <w:rFonts w:ascii="Times New Roman" w:hAnsi="Times New Roman"/>
          <w:sz w:val="28"/>
          <w:szCs w:val="28"/>
        </w:rPr>
        <w:t>(</w:t>
      </w:r>
      <w:r w:rsidR="001A2C8B" w:rsidRPr="00E77F6B">
        <w:rPr>
          <w:rFonts w:ascii="Times New Roman" w:hAnsi="Times New Roman"/>
          <w:sz w:val="28"/>
          <w:szCs w:val="28"/>
          <w:lang w:val="en-US"/>
        </w:rPr>
        <w:t>list</w:t>
      </w:r>
      <w:r w:rsidR="001A2C8B" w:rsidRPr="00E77F6B">
        <w:rPr>
          <w:rFonts w:ascii="Times New Roman" w:hAnsi="Times New Roman"/>
          <w:sz w:val="28"/>
          <w:szCs w:val="28"/>
        </w:rPr>
        <w:t xml:space="preserve">) – проверяет список, отбирает нужные элементы и печатает </w:t>
      </w:r>
      <w:r w:rsidR="001A2C8B" w:rsidRPr="00E77F6B">
        <w:rPr>
          <w:rFonts w:ascii="Times New Roman" w:hAnsi="Times New Roman"/>
          <w:sz w:val="28"/>
          <w:szCs w:val="28"/>
        </w:rPr>
        <w:t>только нечётные,</w:t>
      </w:r>
      <w:r w:rsidR="001A2C8B" w:rsidRPr="00E77F6B">
        <w:rPr>
          <w:rFonts w:ascii="Times New Roman" w:hAnsi="Times New Roman"/>
          <w:sz w:val="28"/>
          <w:szCs w:val="28"/>
        </w:rPr>
        <w:t xml:space="preserve"> элементы, которые</w:t>
      </w:r>
      <w:r w:rsidR="001A2C8B" w:rsidRPr="00E77F6B">
        <w:rPr>
          <w:rFonts w:ascii="Times New Roman" w:hAnsi="Times New Roman"/>
          <w:sz w:val="28"/>
          <w:szCs w:val="28"/>
        </w:rPr>
        <w:t xml:space="preserve"> не</w:t>
      </w:r>
      <w:r w:rsidR="001A2C8B" w:rsidRPr="00E77F6B">
        <w:rPr>
          <w:rFonts w:ascii="Times New Roman" w:hAnsi="Times New Roman"/>
          <w:sz w:val="28"/>
          <w:szCs w:val="28"/>
        </w:rPr>
        <w:t xml:space="preserve"> </w:t>
      </w:r>
      <w:r w:rsidR="001A2C8B" w:rsidRPr="00E77F6B">
        <w:rPr>
          <w:rFonts w:ascii="Times New Roman" w:hAnsi="Times New Roman"/>
          <w:sz w:val="28"/>
          <w:szCs w:val="28"/>
        </w:rPr>
        <w:t>больше среднего арифметического</w:t>
      </w:r>
      <w:r w:rsidR="001A2C8B" w:rsidRPr="00E77F6B">
        <w:rPr>
          <w:rFonts w:ascii="Times New Roman" w:hAnsi="Times New Roman"/>
          <w:sz w:val="28"/>
          <w:szCs w:val="28"/>
        </w:rPr>
        <w:t xml:space="preserve">. </w:t>
      </w:r>
      <w:r w:rsidR="001A2C8B" w:rsidRPr="00E77F6B">
        <w:rPr>
          <w:rFonts w:ascii="Times New Roman" w:hAnsi="Times New Roman"/>
          <w:sz w:val="28"/>
          <w:szCs w:val="28"/>
          <w:lang w:val="en-US"/>
        </w:rPr>
        <w:t>Input</w:t>
      </w:r>
      <w:r w:rsidR="001A2C8B" w:rsidRPr="00E77F6B">
        <w:rPr>
          <w:rFonts w:ascii="Times New Roman" w:hAnsi="Times New Roman"/>
          <w:sz w:val="28"/>
          <w:szCs w:val="28"/>
        </w:rPr>
        <w:t>_</w:t>
      </w:r>
      <w:r w:rsidR="001A2C8B" w:rsidRPr="00E77F6B">
        <w:rPr>
          <w:rFonts w:ascii="Times New Roman" w:hAnsi="Times New Roman"/>
          <w:sz w:val="28"/>
          <w:szCs w:val="28"/>
          <w:lang w:val="en-US"/>
        </w:rPr>
        <w:t>method</w:t>
      </w:r>
      <w:r w:rsidR="001A2C8B" w:rsidRPr="00E77F6B">
        <w:rPr>
          <w:rFonts w:ascii="Times New Roman" w:hAnsi="Times New Roman"/>
          <w:sz w:val="28"/>
          <w:szCs w:val="28"/>
        </w:rPr>
        <w:t>(</w:t>
      </w:r>
      <w:r w:rsidR="001A2C8B" w:rsidRPr="00E77F6B">
        <w:rPr>
          <w:rFonts w:ascii="Times New Roman" w:hAnsi="Times New Roman"/>
          <w:sz w:val="28"/>
          <w:szCs w:val="28"/>
          <w:lang w:val="en-US"/>
        </w:rPr>
        <w:t>method</w:t>
      </w:r>
      <w:r w:rsidR="001A2C8B" w:rsidRPr="00E77F6B">
        <w:rPr>
          <w:rFonts w:ascii="Times New Roman" w:hAnsi="Times New Roman"/>
          <w:sz w:val="28"/>
          <w:szCs w:val="28"/>
        </w:rPr>
        <w:t xml:space="preserve">) – принимает строку с числом – соответствующим методом ввода. В зависимости от этого метода – осуществляется либо ручной ввод, либо автоматическая генерация. </w:t>
      </w:r>
      <w:proofErr w:type="spellStart"/>
      <w:r w:rsidR="001A2C8B" w:rsidRPr="00E77F6B">
        <w:rPr>
          <w:rFonts w:ascii="Times New Roman" w:hAnsi="Times New Roman"/>
          <w:sz w:val="28"/>
          <w:szCs w:val="28"/>
        </w:rPr>
        <w:t>Автогенерация</w:t>
      </w:r>
      <w:proofErr w:type="spellEnd"/>
      <w:r w:rsidR="001A2C8B" w:rsidRPr="00E77F6B">
        <w:rPr>
          <w:rFonts w:ascii="Times New Roman" w:hAnsi="Times New Roman"/>
          <w:sz w:val="28"/>
          <w:szCs w:val="28"/>
        </w:rPr>
        <w:t xml:space="preserve"> происходит благодаря библиотеке </w:t>
      </w:r>
      <w:proofErr w:type="spellStart"/>
      <w:r w:rsidR="001A2C8B" w:rsidRPr="00E77F6B">
        <w:rPr>
          <w:rFonts w:ascii="Times New Roman" w:hAnsi="Times New Roman"/>
          <w:sz w:val="28"/>
          <w:szCs w:val="28"/>
          <w:lang w:val="en-US"/>
        </w:rPr>
        <w:t>numpy</w:t>
      </w:r>
      <w:proofErr w:type="spellEnd"/>
      <w:r w:rsidR="001A2C8B" w:rsidRPr="00E77F6B">
        <w:rPr>
          <w:rFonts w:ascii="Times New Roman" w:hAnsi="Times New Roman"/>
          <w:sz w:val="28"/>
          <w:szCs w:val="28"/>
          <w:lang w:val="en-US"/>
        </w:rPr>
        <w:t>.</w:t>
      </w:r>
    </w:p>
    <w:p w14:paraId="63E60666" w14:textId="77777777" w:rsidR="00F05ECD" w:rsidRDefault="00F05ECD" w:rsidP="00F05ECD">
      <w:pPr>
        <w:pStyle w:val="a3"/>
        <w:numPr>
          <w:ilvl w:val="0"/>
          <w:numId w:val="1"/>
        </w:num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Описание возникших затруднений</w:t>
      </w:r>
    </w:p>
    <w:p w14:paraId="0A90594A" w14:textId="6F98A62D" w:rsidR="00F05ECD" w:rsidRDefault="00E77F6B" w:rsidP="00F05ECD">
      <w:pPr>
        <w:pStyle w:val="a3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>При выполнении работы затруднений не возникло.</w:t>
      </w:r>
      <w:r w:rsidR="00F05ECD">
        <w:rPr>
          <w:rFonts w:ascii="Times New Roman" w:hAnsi="Times New Roman"/>
          <w:sz w:val="28"/>
          <w:szCs w:val="28"/>
        </w:rPr>
        <w:t xml:space="preserve"> </w:t>
      </w:r>
      <w:r w:rsidR="00F05ECD">
        <w:rPr>
          <w:rFonts w:ascii="Times New Roman" w:hAnsi="Times New Roman"/>
          <w:sz w:val="32"/>
          <w:szCs w:val="32"/>
        </w:rPr>
        <w:br/>
      </w:r>
    </w:p>
    <w:p w14:paraId="5EBE2461" w14:textId="77777777" w:rsidR="00F05ECD" w:rsidRDefault="00F05ECD" w:rsidP="00F05ECD">
      <w:pPr>
        <w:pStyle w:val="a3"/>
        <w:numPr>
          <w:ilvl w:val="0"/>
          <w:numId w:val="1"/>
        </w:num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Описание альтернативных способов решения  </w:t>
      </w:r>
    </w:p>
    <w:p w14:paraId="2D8ED849" w14:textId="5748FD47" w:rsidR="00565177" w:rsidRPr="00F05ECD" w:rsidRDefault="00E77F6B" w:rsidP="00F05ECD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Альтернативных способов решения не было найдено.</w:t>
      </w:r>
      <w:r w:rsidR="00F05ECD">
        <w:rPr>
          <w:rFonts w:ascii="Times New Roman" w:hAnsi="Times New Roman"/>
          <w:sz w:val="28"/>
          <w:szCs w:val="28"/>
        </w:rPr>
        <w:t xml:space="preserve"> </w:t>
      </w:r>
    </w:p>
    <w:sectPr w:rsidR="00565177" w:rsidRPr="00F05E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A0836"/>
    <w:multiLevelType w:val="hybridMultilevel"/>
    <w:tmpl w:val="66CE6356"/>
    <w:lvl w:ilvl="0" w:tplc="476C8636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ECD"/>
    <w:rsid w:val="001A2C8B"/>
    <w:rsid w:val="00565177"/>
    <w:rsid w:val="00E77F6B"/>
    <w:rsid w:val="00F0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37B2C"/>
  <w15:chartTrackingRefBased/>
  <w15:docId w15:val="{0E319951-D30A-4F20-8D2D-C7BD8E0E5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5ECD"/>
    <w:pPr>
      <w:suppressAutoHyphens/>
      <w:spacing w:line="252" w:lineRule="auto"/>
    </w:pPr>
    <w:rPr>
      <w:rFonts w:ascii="Calibri" w:eastAsia="Calibri" w:hAnsi="Calibri" w:cs="Times New Roman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F05EC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7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6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Солдатенков</dc:creator>
  <cp:keywords/>
  <dc:description/>
  <cp:lastModifiedBy>Кирилл Солдатенков</cp:lastModifiedBy>
  <cp:revision>1</cp:revision>
  <dcterms:created xsi:type="dcterms:W3CDTF">2023-02-07T10:21:00Z</dcterms:created>
  <dcterms:modified xsi:type="dcterms:W3CDTF">2023-02-07T10:44:00Z</dcterms:modified>
</cp:coreProperties>
</file>