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53" w:rsidRDefault="00CC1853" w:rsidP="00CC1853">
      <w:pPr>
        <w:spacing w:line="360" w:lineRule="auto"/>
        <w:ind w:left="2124"/>
        <w:rPr>
          <w:rFonts w:ascii="Times New Roman" w:hAnsi="Times New Roman" w:cs="Times New Roman"/>
        </w:rPr>
      </w:pPr>
      <w:r w:rsidRPr="000F5E59">
        <w:rPr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7EA14D8" wp14:editId="6A2EABC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269365" cy="1714500"/>
            <wp:effectExtent l="0" t="0" r="6985" b="0"/>
            <wp:wrapTight wrapText="bothSides">
              <wp:wrapPolygon edited="0">
                <wp:start x="0" y="0"/>
                <wp:lineTo x="0" y="21360"/>
                <wp:lineTo x="21395" y="21360"/>
                <wp:lineTo x="21395" y="0"/>
                <wp:lineTo x="0" y="0"/>
              </wp:wrapPolygon>
            </wp:wrapTight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E59">
        <w:rPr>
          <w:rFonts w:ascii="Times New Roman" w:hAnsi="Times New Roman" w:cs="Times New Roman"/>
          <w:b/>
        </w:rPr>
        <w:t>INSTITUTO FEDERAL DE EDUCAÇÃO, CIÊNCIA E TECNOLOGIA DO RIO GRAN</w:t>
      </w:r>
      <w:r w:rsidRPr="000F5E59">
        <w:rPr>
          <w:rFonts w:ascii="Times New Roman" w:hAnsi="Times New Roman" w:cs="Times New Roman"/>
          <w:b/>
        </w:rPr>
        <w:t>DE DO NORTE</w:t>
      </w:r>
      <w:r>
        <w:rPr>
          <w:rFonts w:ascii="Times New Roman" w:hAnsi="Times New Roman" w:cs="Times New Roman"/>
        </w:rPr>
        <w:br/>
      </w:r>
      <w:r w:rsidRPr="000F5E59">
        <w:rPr>
          <w:rFonts w:ascii="Times New Roman" w:hAnsi="Times New Roman" w:cs="Times New Roman"/>
          <w:b/>
        </w:rPr>
        <w:t>DISCIPLINA:</w:t>
      </w:r>
      <w:r>
        <w:rPr>
          <w:rFonts w:ascii="Times New Roman" w:hAnsi="Times New Roman" w:cs="Times New Roman"/>
        </w:rPr>
        <w:t xml:space="preserve"> PROJETO INTEGRADOR</w:t>
      </w:r>
      <w:r>
        <w:rPr>
          <w:rFonts w:ascii="Times New Roman" w:hAnsi="Times New Roman" w:cs="Times New Roman"/>
        </w:rPr>
        <w:br/>
      </w:r>
      <w:r w:rsidRPr="000F5E59">
        <w:rPr>
          <w:rFonts w:ascii="Times New Roman" w:hAnsi="Times New Roman" w:cs="Times New Roman"/>
          <w:b/>
        </w:rPr>
        <w:t>ALUNOS:</w:t>
      </w:r>
      <w:r>
        <w:rPr>
          <w:rFonts w:ascii="Times New Roman" w:hAnsi="Times New Roman" w:cs="Times New Roman"/>
        </w:rPr>
        <w:t xml:space="preserve"> FRANCISCO BRUNO; HELENA MUNFORD;</w:t>
      </w:r>
      <w:r>
        <w:rPr>
          <w:rFonts w:ascii="Times New Roman" w:hAnsi="Times New Roman" w:cs="Times New Roman"/>
        </w:rPr>
        <w:t xml:space="preserve"> MARIA TALLITHA</w:t>
      </w:r>
      <w:r>
        <w:rPr>
          <w:rFonts w:ascii="Times New Roman" w:hAnsi="Times New Roman" w:cs="Times New Roman"/>
        </w:rPr>
        <w:br/>
      </w:r>
      <w:r w:rsidRPr="000F5E59">
        <w:rPr>
          <w:rFonts w:ascii="Times New Roman" w:hAnsi="Times New Roman" w:cs="Times New Roman"/>
          <w:b/>
        </w:rPr>
        <w:t>TURMA:</w:t>
      </w:r>
      <w:r>
        <w:rPr>
          <w:rFonts w:ascii="Times New Roman" w:hAnsi="Times New Roman" w:cs="Times New Roman"/>
        </w:rPr>
        <w:t xml:space="preserve"> INFO3A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F5E59">
        <w:rPr>
          <w:rFonts w:ascii="Times New Roman" w:hAnsi="Times New Roman" w:cs="Times New Roman"/>
        </w:rPr>
        <w:tab/>
        <w:t xml:space="preserve">      DATA: 25/07</w:t>
      </w:r>
      <w:r>
        <w:rPr>
          <w:rFonts w:ascii="Times New Roman" w:hAnsi="Times New Roman" w:cs="Times New Roman"/>
        </w:rPr>
        <w:t>/2017</w:t>
      </w:r>
    </w:p>
    <w:p w:rsidR="00CC1853" w:rsidRDefault="00CC1853" w:rsidP="00CC1853">
      <w:pPr>
        <w:spacing w:line="360" w:lineRule="auto"/>
        <w:rPr>
          <w:rFonts w:ascii="Times New Roman" w:hAnsi="Times New Roman" w:cs="Times New Roman"/>
        </w:rPr>
      </w:pPr>
    </w:p>
    <w:p w:rsidR="00CC1853" w:rsidRDefault="00CC1853" w:rsidP="00CC1853">
      <w:pPr>
        <w:spacing w:line="360" w:lineRule="auto"/>
        <w:rPr>
          <w:rFonts w:ascii="Times New Roman" w:hAnsi="Times New Roman" w:cs="Times New Roman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0F5E59" w:rsidRDefault="000F5E59" w:rsidP="00CC1853">
      <w:pPr>
        <w:rPr>
          <w:rFonts w:ascii="Times New Roman" w:hAnsi="Times New Roman" w:cs="Times New Roman"/>
          <w:color w:val="000000" w:themeColor="text1"/>
        </w:rPr>
      </w:pPr>
    </w:p>
    <w:p w:rsidR="000F5E59" w:rsidRDefault="000F5E59" w:rsidP="00CC1853">
      <w:pPr>
        <w:rPr>
          <w:rFonts w:ascii="Times New Roman" w:hAnsi="Times New Roman" w:cs="Times New Roman"/>
          <w:color w:val="000000" w:themeColor="text1"/>
        </w:rPr>
      </w:pPr>
    </w:p>
    <w:p w:rsidR="000F5E59" w:rsidRDefault="000F5E59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CE4D64" w:rsidRDefault="000F5E59" w:rsidP="00CC185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DESENVOLVIMENTO DO APLICATIVO: LIBOT</w:t>
      </w: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Pr="002776CC" w:rsidRDefault="00CC1853" w:rsidP="00CC1853">
      <w:pPr>
        <w:rPr>
          <w:rFonts w:ascii="Times New Roman" w:hAnsi="Times New Roman" w:cs="Times New Roman"/>
          <w:color w:val="000000" w:themeColor="text1"/>
        </w:rPr>
      </w:pPr>
    </w:p>
    <w:p w:rsidR="00CC1853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  <w:r w:rsidRPr="002776CC">
        <w:rPr>
          <w:rFonts w:ascii="Times New Roman" w:hAnsi="Times New Roman" w:cs="Times New Roman"/>
          <w:color w:val="000000" w:themeColor="text1"/>
        </w:rPr>
        <w:br/>
      </w:r>
      <w:r w:rsidRPr="002776CC">
        <w:rPr>
          <w:rFonts w:ascii="Times New Roman" w:hAnsi="Times New Roman" w:cs="Times New Roman"/>
          <w:color w:val="000000" w:themeColor="text1"/>
        </w:rPr>
        <w:br/>
      </w:r>
      <w:r w:rsidRPr="002776CC">
        <w:rPr>
          <w:rFonts w:ascii="Times New Roman" w:hAnsi="Times New Roman" w:cs="Times New Roman"/>
          <w:color w:val="000000" w:themeColor="text1"/>
        </w:rPr>
        <w:br/>
      </w:r>
    </w:p>
    <w:p w:rsidR="00CC1853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C1853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C1853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C1853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C1853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C1853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C1853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C1853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C1853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C1853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C1853" w:rsidRDefault="00CC1853" w:rsidP="000F5E59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CC1853" w:rsidRPr="002776CC" w:rsidRDefault="00CC1853" w:rsidP="00CC1853">
      <w:pPr>
        <w:jc w:val="center"/>
        <w:rPr>
          <w:rFonts w:ascii="Times New Roman" w:hAnsi="Times New Roman" w:cs="Times New Roman"/>
          <w:color w:val="000000" w:themeColor="text1"/>
        </w:rPr>
      </w:pPr>
      <w:r w:rsidRPr="002776CC">
        <w:rPr>
          <w:rFonts w:ascii="Times New Roman" w:hAnsi="Times New Roman" w:cs="Times New Roman"/>
          <w:color w:val="000000" w:themeColor="text1"/>
        </w:rPr>
        <w:t>PARNAMIRIM/RN</w:t>
      </w:r>
      <w:r w:rsidRPr="002776CC">
        <w:rPr>
          <w:rFonts w:ascii="Times New Roman" w:hAnsi="Times New Roman" w:cs="Times New Roman"/>
          <w:bCs/>
          <w:color w:val="000000" w:themeColor="text1"/>
        </w:rPr>
        <w:br w:type="page"/>
      </w:r>
    </w:p>
    <w:p w:rsidR="00504E31" w:rsidRPr="00694D76" w:rsidRDefault="00504E31" w:rsidP="00504E31">
      <w:pPr>
        <w:pStyle w:val="Ttulo1"/>
        <w:numPr>
          <w:ilvl w:val="0"/>
          <w:numId w:val="2"/>
        </w:numPr>
        <w:rPr>
          <w:rFonts w:ascii="Times New Roman" w:eastAsia="Droid Sans Fallback" w:hAnsi="Times New Roman"/>
        </w:rPr>
      </w:pPr>
      <w:r w:rsidRPr="00694D76">
        <w:rPr>
          <w:rFonts w:ascii="Times New Roman" w:eastAsia="Droid Sans Fallback" w:hAnsi="Times New Roman"/>
        </w:rPr>
        <w:lastRenderedPageBreak/>
        <w:t>Síntese dos Requisitos Funcionais</w:t>
      </w:r>
    </w:p>
    <w:p w:rsidR="00504E31" w:rsidRDefault="00504E31" w:rsidP="00504E31">
      <w:pPr>
        <w:pStyle w:val="Textbody"/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W w:w="963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9"/>
        <w:gridCol w:w="5003"/>
        <w:gridCol w:w="3208"/>
      </w:tblGrid>
      <w:tr w:rsidR="00504E31" w:rsidTr="00504E31"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E31" w:rsidRDefault="00504E31">
            <w:pPr>
              <w:pStyle w:val="TableContents"/>
              <w:spacing w:line="360" w:lineRule="auto"/>
              <w:jc w:val="both"/>
            </w:pPr>
          </w:p>
        </w:tc>
        <w:tc>
          <w:tcPr>
            <w:tcW w:w="5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TableContents"/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Título da funcionalidade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TableContents"/>
              <w:spacing w:line="360" w:lineRule="auto"/>
              <w:jc w:val="both"/>
            </w:pPr>
            <w:r>
              <w:rPr>
                <w:b/>
                <w:bCs/>
              </w:rPr>
              <w:t>Prioridade</w:t>
            </w:r>
            <w:r>
              <w:t xml:space="preserve"> (baixa/média/alta)</w:t>
            </w:r>
          </w:p>
        </w:tc>
      </w:tr>
      <w:tr w:rsidR="00D56ECE" w:rsidTr="00504E31">
        <w:tc>
          <w:tcPr>
            <w:tcW w:w="14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ECE" w:rsidRDefault="00D56ECE">
            <w:pPr>
              <w:pStyle w:val="TableContents"/>
              <w:spacing w:line="360" w:lineRule="auto"/>
              <w:jc w:val="both"/>
            </w:pPr>
            <w:r>
              <w:t>RF1</w:t>
            </w:r>
          </w:p>
        </w:tc>
        <w:tc>
          <w:tcPr>
            <w:tcW w:w="50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ECE" w:rsidRDefault="00D56ECE">
            <w:pPr>
              <w:pStyle w:val="TableContents"/>
              <w:spacing w:line="360" w:lineRule="auto"/>
              <w:jc w:val="both"/>
            </w:pPr>
            <w:r>
              <w:t>Obter acesso ao Bot</w:t>
            </w:r>
          </w:p>
        </w:tc>
        <w:tc>
          <w:tcPr>
            <w:tcW w:w="3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ECE" w:rsidRDefault="00D56ECE">
            <w:pPr>
              <w:pStyle w:val="TableContents"/>
              <w:spacing w:line="360" w:lineRule="auto"/>
              <w:jc w:val="both"/>
            </w:pPr>
            <w:r>
              <w:t>Alta</w:t>
            </w:r>
          </w:p>
        </w:tc>
      </w:tr>
      <w:tr w:rsidR="00504E31" w:rsidTr="00504E31">
        <w:tc>
          <w:tcPr>
            <w:tcW w:w="14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D56ECE">
            <w:pPr>
              <w:pStyle w:val="TableContents"/>
              <w:spacing w:line="360" w:lineRule="auto"/>
              <w:jc w:val="both"/>
            </w:pPr>
            <w:r>
              <w:t>RF2</w:t>
            </w:r>
          </w:p>
        </w:tc>
        <w:tc>
          <w:tcPr>
            <w:tcW w:w="50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TableContents"/>
              <w:spacing w:line="360" w:lineRule="auto"/>
              <w:jc w:val="both"/>
            </w:pPr>
            <w:r>
              <w:t xml:space="preserve">Renovar empréstimo </w:t>
            </w:r>
          </w:p>
        </w:tc>
        <w:tc>
          <w:tcPr>
            <w:tcW w:w="3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TableContents"/>
              <w:spacing w:line="360" w:lineRule="auto"/>
              <w:jc w:val="both"/>
            </w:pPr>
            <w:r>
              <w:t>Alta</w:t>
            </w:r>
          </w:p>
        </w:tc>
      </w:tr>
      <w:tr w:rsidR="00504E31" w:rsidTr="00504E31">
        <w:trPr>
          <w:trHeight w:val="345"/>
        </w:trPr>
        <w:tc>
          <w:tcPr>
            <w:tcW w:w="1419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D56ECE">
            <w:pPr>
              <w:pStyle w:val="TableContents"/>
              <w:spacing w:line="360" w:lineRule="auto"/>
              <w:jc w:val="both"/>
            </w:pPr>
            <w:r>
              <w:t>RF3</w:t>
            </w:r>
          </w:p>
        </w:tc>
        <w:tc>
          <w:tcPr>
            <w:tcW w:w="5003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FA11F8">
            <w:pPr>
              <w:pStyle w:val="TableContents"/>
              <w:spacing w:line="360" w:lineRule="auto"/>
              <w:jc w:val="both"/>
            </w:pPr>
            <w:r>
              <w:t>Buscar livro</w:t>
            </w:r>
          </w:p>
        </w:tc>
        <w:tc>
          <w:tcPr>
            <w:tcW w:w="3208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TableContents"/>
              <w:spacing w:line="360" w:lineRule="auto"/>
              <w:jc w:val="both"/>
            </w:pPr>
            <w:r>
              <w:t>Alta</w:t>
            </w:r>
          </w:p>
        </w:tc>
      </w:tr>
      <w:tr w:rsidR="00504E31" w:rsidTr="002F2646">
        <w:tc>
          <w:tcPr>
            <w:tcW w:w="141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FA11F8">
            <w:pPr>
              <w:pStyle w:val="TableContents"/>
              <w:spacing w:line="360" w:lineRule="auto"/>
              <w:jc w:val="both"/>
            </w:pPr>
            <w:r>
              <w:t>RF4</w:t>
            </w:r>
          </w:p>
        </w:tc>
        <w:tc>
          <w:tcPr>
            <w:tcW w:w="500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0058F9">
            <w:pPr>
              <w:pStyle w:val="TableContents"/>
              <w:spacing w:line="360" w:lineRule="auto"/>
              <w:jc w:val="both"/>
            </w:pPr>
            <w:r>
              <w:t xml:space="preserve">Notificar </w:t>
            </w:r>
            <w:r w:rsidR="00504E31">
              <w:t>renovação</w:t>
            </w:r>
          </w:p>
        </w:tc>
        <w:tc>
          <w:tcPr>
            <w:tcW w:w="320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TableContents"/>
              <w:spacing w:line="360" w:lineRule="auto"/>
              <w:jc w:val="both"/>
            </w:pPr>
            <w:r>
              <w:t xml:space="preserve">Média </w:t>
            </w:r>
          </w:p>
        </w:tc>
      </w:tr>
      <w:tr w:rsidR="002F2646" w:rsidTr="002F2646">
        <w:tc>
          <w:tcPr>
            <w:tcW w:w="14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646" w:rsidRDefault="00FA11F8">
            <w:pPr>
              <w:pStyle w:val="TableContents"/>
              <w:spacing w:line="360" w:lineRule="auto"/>
              <w:jc w:val="both"/>
            </w:pPr>
            <w:r>
              <w:t>RF5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646" w:rsidRDefault="002F2646">
            <w:pPr>
              <w:pStyle w:val="TableContents"/>
              <w:spacing w:line="360" w:lineRule="auto"/>
              <w:jc w:val="both"/>
            </w:pPr>
            <w:r>
              <w:t xml:space="preserve">Acessar histórico 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646" w:rsidRDefault="002F2646">
            <w:pPr>
              <w:pStyle w:val="TableContents"/>
              <w:spacing w:line="360" w:lineRule="auto"/>
              <w:jc w:val="both"/>
            </w:pPr>
            <w:r>
              <w:t>Baixa</w:t>
            </w:r>
          </w:p>
        </w:tc>
      </w:tr>
    </w:tbl>
    <w:p w:rsidR="00504E31" w:rsidRDefault="00504E31" w:rsidP="00504E31">
      <w:pPr>
        <w:pStyle w:val="Ttulo1"/>
        <w:numPr>
          <w:ilvl w:val="0"/>
          <w:numId w:val="0"/>
        </w:numPr>
        <w:ind w:left="432"/>
        <w:rPr>
          <w:rFonts w:eastAsia="Droid Sans Fallback"/>
        </w:rPr>
      </w:pPr>
    </w:p>
    <w:p w:rsidR="00504E31" w:rsidRPr="00694D76" w:rsidRDefault="00504E31" w:rsidP="00504E31">
      <w:pPr>
        <w:pStyle w:val="Ttulo1"/>
        <w:numPr>
          <w:ilvl w:val="0"/>
          <w:numId w:val="2"/>
        </w:numPr>
        <w:rPr>
          <w:rFonts w:ascii="Times New Roman" w:eastAsia="Droid Sans Fallback" w:hAnsi="Times New Roman"/>
        </w:rPr>
      </w:pPr>
      <w:r w:rsidRPr="00694D76">
        <w:rPr>
          <w:rFonts w:ascii="Times New Roman" w:eastAsia="Droid Sans Fallback" w:hAnsi="Times New Roman"/>
        </w:rPr>
        <w:t>Detalhamento dos Requisitos</w:t>
      </w:r>
    </w:p>
    <w:p w:rsidR="000058F9" w:rsidRDefault="00504E31" w:rsidP="007A6BDA">
      <w:pPr>
        <w:pStyle w:val="Standard"/>
        <w:spacing w:line="360" w:lineRule="auto"/>
        <w:ind w:left="714"/>
      </w:pPr>
      <w:r>
        <w:t xml:space="preserve"> 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FA11F8" w:rsidTr="0050647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11F8" w:rsidRDefault="00FA11F8" w:rsidP="00506479">
            <w:pPr>
              <w:pStyle w:val="Textbody"/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RF1 – Obter acesso ao Bot</w:t>
            </w:r>
          </w:p>
        </w:tc>
      </w:tr>
      <w:tr w:rsidR="00FA11F8" w:rsidTr="00506479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11F8" w:rsidRDefault="00FA11F8" w:rsidP="00506479">
            <w:pPr>
              <w:pStyle w:val="Standard"/>
              <w:spacing w:line="360" w:lineRule="auto"/>
            </w:pPr>
            <w:r>
              <w:rPr>
                <w:b/>
                <w:bCs/>
              </w:rPr>
              <w:t>Ator(es)</w:t>
            </w:r>
            <w:r>
              <w:t>: usuário e Bot;</w:t>
            </w:r>
          </w:p>
        </w:tc>
      </w:tr>
      <w:tr w:rsidR="00FA11F8" w:rsidTr="00506479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11F8" w:rsidRDefault="00FA11F8" w:rsidP="00506479">
            <w:pPr>
              <w:pStyle w:val="Standard"/>
              <w:spacing w:line="360" w:lineRule="auto"/>
            </w:pPr>
            <w:r>
              <w:rPr>
                <w:b/>
                <w:bCs/>
              </w:rPr>
              <w:t>Pré-condição</w:t>
            </w:r>
            <w:r>
              <w:t xml:space="preserve">: O Usuário deve ter o cadastro na biblioteca do </w:t>
            </w:r>
            <w:r w:rsidR="007A6BDA">
              <w:t>IFRN;</w:t>
            </w:r>
          </w:p>
        </w:tc>
      </w:tr>
      <w:tr w:rsidR="00FA11F8" w:rsidTr="00506479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11F8" w:rsidRDefault="00FA11F8" w:rsidP="00506479">
            <w:pPr>
              <w:pStyle w:val="Standard"/>
              <w:spacing w:line="360" w:lineRule="auto"/>
            </w:pPr>
            <w:r>
              <w:rPr>
                <w:b/>
                <w:bCs/>
              </w:rPr>
              <w:t>Pós-condição</w:t>
            </w:r>
            <w:r w:rsidR="007A6BDA">
              <w:t>: O usuário passa a receber as informações através do Bot;</w:t>
            </w:r>
          </w:p>
        </w:tc>
      </w:tr>
      <w:tr w:rsidR="00FA11F8" w:rsidTr="00FA11F8">
        <w:tc>
          <w:tcPr>
            <w:tcW w:w="963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11F8" w:rsidRDefault="00FA11F8" w:rsidP="00506479">
            <w:pPr>
              <w:pStyle w:val="Standard"/>
              <w:spacing w:line="360" w:lineRule="auto"/>
            </w:pPr>
            <w:r>
              <w:rPr>
                <w:b/>
                <w:bCs/>
              </w:rPr>
              <w:t>Cenário de sucesso</w:t>
            </w:r>
            <w:r>
              <w:t xml:space="preserve"> (Fluxo principal)</w:t>
            </w:r>
          </w:p>
          <w:p w:rsidR="007A6BDA" w:rsidRDefault="007A6BDA" w:rsidP="007A6BDA">
            <w:pPr>
              <w:pStyle w:val="Standard"/>
              <w:numPr>
                <w:ilvl w:val="0"/>
                <w:numId w:val="17"/>
              </w:numPr>
              <w:spacing w:line="360" w:lineRule="auto"/>
            </w:pPr>
            <w:r>
              <w:t>O usuário pesquisa pela página do Bot no facebook;</w:t>
            </w:r>
          </w:p>
          <w:p w:rsidR="007A6BDA" w:rsidRDefault="007A6BDA" w:rsidP="007A6BDA">
            <w:pPr>
              <w:pStyle w:val="Standard"/>
              <w:numPr>
                <w:ilvl w:val="0"/>
                <w:numId w:val="17"/>
              </w:numPr>
              <w:spacing w:line="360" w:lineRule="auto"/>
            </w:pPr>
            <w:r>
              <w:t>O Usuário adiciona o Bot no chat do Messenger;</w:t>
            </w:r>
          </w:p>
          <w:p w:rsidR="007A6BDA" w:rsidRDefault="007A6BDA" w:rsidP="007A6BDA">
            <w:pPr>
              <w:pStyle w:val="Standard"/>
              <w:numPr>
                <w:ilvl w:val="0"/>
                <w:numId w:val="17"/>
              </w:numPr>
              <w:spacing w:line="360" w:lineRule="auto"/>
            </w:pPr>
            <w:r>
              <w:t>Após adicionar o Bot, o mesmo pedirá para o usuário logar no SIABI. A partir disso o Bot tem acesso a todas as informações do usuário;</w:t>
            </w:r>
          </w:p>
          <w:p w:rsidR="00FA11F8" w:rsidRDefault="00FA11F8" w:rsidP="007A6BDA">
            <w:pPr>
              <w:pStyle w:val="Standard"/>
              <w:spacing w:line="360" w:lineRule="auto"/>
              <w:textAlignment w:val="baseline"/>
            </w:pPr>
          </w:p>
        </w:tc>
      </w:tr>
    </w:tbl>
    <w:p w:rsidR="00FA11F8" w:rsidRDefault="00FA11F8" w:rsidP="00504E31">
      <w:pPr>
        <w:pStyle w:val="Textbody"/>
        <w:spacing w:after="0" w:line="360" w:lineRule="auto"/>
      </w:pPr>
    </w:p>
    <w:p w:rsidR="00FA11F8" w:rsidRDefault="00FA11F8" w:rsidP="00504E31">
      <w:pPr>
        <w:pStyle w:val="Textbody"/>
        <w:spacing w:after="0" w:line="360" w:lineRule="auto"/>
      </w:pPr>
    </w:p>
    <w:tbl>
      <w:tblPr>
        <w:tblW w:w="9645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504E31" w:rsidTr="00504E3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D56ECE">
            <w:pPr>
              <w:pStyle w:val="Textbody"/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RF2</w:t>
            </w:r>
            <w:r w:rsidR="002F2646">
              <w:rPr>
                <w:b/>
                <w:bCs/>
              </w:rPr>
              <w:t xml:space="preserve"> – Renovar empréstimo 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Standard"/>
              <w:spacing w:line="360" w:lineRule="auto"/>
            </w:pPr>
            <w:r>
              <w:rPr>
                <w:b/>
                <w:bCs/>
              </w:rPr>
              <w:t>Ator(es)</w:t>
            </w:r>
            <w:r w:rsidR="00493DD1">
              <w:t>: usuário e Bot</w:t>
            </w:r>
            <w:r>
              <w:t>;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Standard"/>
              <w:spacing w:line="360" w:lineRule="auto"/>
            </w:pPr>
            <w:r>
              <w:rPr>
                <w:b/>
                <w:bCs/>
              </w:rPr>
              <w:t>Pré-condição</w:t>
            </w:r>
            <w:r>
              <w:t>: o us</w:t>
            </w:r>
            <w:r w:rsidR="00D56ECE">
              <w:t>uário deve ser cadastrado na</w:t>
            </w:r>
            <w:r w:rsidR="002F2646">
              <w:t xml:space="preserve"> biblioteca do IFRN</w:t>
            </w:r>
            <w:r w:rsidR="00D56ECE">
              <w:t xml:space="preserve"> e obter acesso ao Bot (RF1)</w:t>
            </w:r>
            <w:r w:rsidR="002F2646">
              <w:t>;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3F2B" w:rsidRDefault="00504E31">
            <w:pPr>
              <w:pStyle w:val="Standard"/>
              <w:spacing w:line="360" w:lineRule="auto"/>
            </w:pPr>
            <w:r>
              <w:rPr>
                <w:b/>
                <w:bCs/>
              </w:rPr>
              <w:t>Pós-condição</w:t>
            </w:r>
            <w:r w:rsidR="00ED3F2B">
              <w:t>: o usuário renova seu empréstimo;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4D76" w:rsidRDefault="00504E31">
            <w:pPr>
              <w:pStyle w:val="Standard"/>
              <w:spacing w:line="360" w:lineRule="auto"/>
            </w:pPr>
            <w:r>
              <w:rPr>
                <w:b/>
                <w:bCs/>
              </w:rPr>
              <w:t>Cenário de sucesso</w:t>
            </w:r>
            <w:r>
              <w:t xml:space="preserve"> (Fluxo principal)</w:t>
            </w:r>
          </w:p>
          <w:p w:rsidR="00694D76" w:rsidRDefault="00694D76" w:rsidP="00694D76">
            <w:pPr>
              <w:pStyle w:val="Standard"/>
              <w:numPr>
                <w:ilvl w:val="0"/>
                <w:numId w:val="19"/>
              </w:numPr>
              <w:spacing w:line="360" w:lineRule="auto"/>
            </w:pPr>
            <w:r>
              <w:lastRenderedPageBreak/>
              <w:t xml:space="preserve">O Usuário envia uma mensagem para o Bot; </w:t>
            </w:r>
          </w:p>
          <w:p w:rsidR="000058F9" w:rsidRDefault="000058F9" w:rsidP="00694D76">
            <w:pPr>
              <w:pStyle w:val="Standard"/>
              <w:numPr>
                <w:ilvl w:val="0"/>
                <w:numId w:val="19"/>
              </w:numPr>
              <w:spacing w:line="360" w:lineRule="auto"/>
            </w:pPr>
            <w:r>
              <w:t>O Bot exibe a opção disponíveis para o usuário;</w:t>
            </w:r>
          </w:p>
          <w:p w:rsidR="000058F9" w:rsidRDefault="000058F9" w:rsidP="00694D76">
            <w:pPr>
              <w:pStyle w:val="Standard"/>
              <w:numPr>
                <w:ilvl w:val="0"/>
                <w:numId w:val="19"/>
              </w:numPr>
              <w:spacing w:line="360" w:lineRule="auto"/>
            </w:pPr>
            <w:r>
              <w:t>O Usuário seleciona a opção de renovar empréstimo;</w:t>
            </w:r>
          </w:p>
          <w:p w:rsidR="000058F9" w:rsidRDefault="000058F9" w:rsidP="00694D76">
            <w:pPr>
              <w:pStyle w:val="Standard"/>
              <w:numPr>
                <w:ilvl w:val="0"/>
                <w:numId w:val="19"/>
              </w:numPr>
              <w:spacing w:line="360" w:lineRule="auto"/>
            </w:pPr>
            <w:r>
              <w:t xml:space="preserve">O Bot apresenta os livros emprestados que estão pendentes de renovação; </w:t>
            </w:r>
          </w:p>
          <w:p w:rsidR="000058F9" w:rsidRDefault="000058F9" w:rsidP="00694D76">
            <w:pPr>
              <w:pStyle w:val="Standard"/>
              <w:numPr>
                <w:ilvl w:val="0"/>
                <w:numId w:val="19"/>
              </w:numPr>
              <w:spacing w:line="360" w:lineRule="auto"/>
            </w:pPr>
            <w:r>
              <w:t>O Usuário escolhe o(s) livro(s) a ser renovado(s);</w:t>
            </w:r>
          </w:p>
          <w:p w:rsidR="00D2574D" w:rsidRDefault="00D2574D" w:rsidP="00694D76">
            <w:pPr>
              <w:pStyle w:val="Standard"/>
              <w:numPr>
                <w:ilvl w:val="0"/>
                <w:numId w:val="19"/>
              </w:numPr>
              <w:spacing w:line="360" w:lineRule="auto"/>
            </w:pPr>
            <w:r>
              <w:t>O</w:t>
            </w:r>
            <w:r w:rsidR="00D56ECE">
              <w:t xml:space="preserve"> Sistema realiza a renovação e informa o usuário a nova data de entrega</w:t>
            </w:r>
            <w:r>
              <w:t xml:space="preserve">; </w:t>
            </w:r>
          </w:p>
        </w:tc>
      </w:tr>
      <w:tr w:rsidR="00504E31" w:rsidTr="00504E31">
        <w:trPr>
          <w:trHeight w:val="100"/>
        </w:trPr>
        <w:tc>
          <w:tcPr>
            <w:tcW w:w="963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04E31" w:rsidRDefault="00504E31">
            <w:pPr>
              <w:pStyle w:val="Textbody"/>
              <w:spacing w:after="0" w:line="360" w:lineRule="auto"/>
            </w:pPr>
          </w:p>
        </w:tc>
      </w:tr>
    </w:tbl>
    <w:p w:rsidR="00504E31" w:rsidRDefault="00504E31" w:rsidP="00504E31">
      <w:pPr>
        <w:pStyle w:val="Textbody"/>
        <w:spacing w:after="0" w:line="360" w:lineRule="auto"/>
      </w:pPr>
    </w:p>
    <w:p w:rsidR="00FA11F8" w:rsidRDefault="00FA11F8" w:rsidP="00504E31">
      <w:pPr>
        <w:pStyle w:val="Textbody"/>
        <w:spacing w:after="0" w:line="360" w:lineRule="auto"/>
      </w:pP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504E31" w:rsidTr="00504E3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E31" w:rsidRDefault="00D56ECE">
            <w:pPr>
              <w:pStyle w:val="Textbody"/>
              <w:spacing w:after="0" w:line="360" w:lineRule="auto"/>
            </w:pPr>
            <w:r>
              <w:rPr>
                <w:b/>
                <w:bCs/>
              </w:rPr>
              <w:t>RF3</w:t>
            </w:r>
            <w:r w:rsidR="00D2574D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Buscar livro</w:t>
            </w:r>
          </w:p>
        </w:tc>
      </w:tr>
      <w:tr w:rsidR="00504E31" w:rsidTr="00504E3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E31" w:rsidRDefault="00493DD1">
            <w:pPr>
              <w:pStyle w:val="Textbody"/>
              <w:spacing w:after="0" w:line="360" w:lineRule="auto"/>
            </w:pPr>
            <w:r>
              <w:rPr>
                <w:b/>
                <w:bCs/>
              </w:rPr>
              <w:t>Ator (</w:t>
            </w:r>
            <w:r w:rsidR="00504E31">
              <w:rPr>
                <w:b/>
                <w:bCs/>
              </w:rPr>
              <w:t>es)</w:t>
            </w:r>
            <w:r>
              <w:t>: usuário e Bot</w:t>
            </w:r>
            <w:r w:rsidR="00504E31">
              <w:t>;</w:t>
            </w:r>
          </w:p>
        </w:tc>
      </w:tr>
      <w:tr w:rsidR="00504E31" w:rsidTr="00504E3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E31" w:rsidRDefault="00504E31">
            <w:pPr>
              <w:pStyle w:val="Textbody"/>
              <w:spacing w:after="0" w:line="360" w:lineRule="auto"/>
            </w:pPr>
            <w:r>
              <w:rPr>
                <w:b/>
                <w:bCs/>
              </w:rPr>
              <w:t>Pré-condição</w:t>
            </w:r>
            <w:r w:rsidR="003F061A">
              <w:t>:</w:t>
            </w:r>
            <w:r w:rsidR="00DC1CCD">
              <w:t xml:space="preserve"> </w:t>
            </w:r>
            <w:r w:rsidR="003F061A">
              <w:t>O usu</w:t>
            </w:r>
            <w:r w:rsidR="00DC1CCD">
              <w:t>ário tem que ter um cadastro na biblioteca do IFRN</w:t>
            </w:r>
            <w:r w:rsidR="00D56ECE">
              <w:t xml:space="preserve"> e no Bot (RF1)</w:t>
            </w:r>
            <w:r w:rsidR="00DC1CCD">
              <w:t>;</w:t>
            </w:r>
          </w:p>
        </w:tc>
      </w:tr>
      <w:tr w:rsidR="00504E31" w:rsidTr="00504E3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E31" w:rsidRDefault="00504E31">
            <w:pPr>
              <w:pStyle w:val="Textbody"/>
              <w:spacing w:after="0" w:line="360" w:lineRule="auto"/>
            </w:pPr>
            <w:r>
              <w:rPr>
                <w:b/>
                <w:bCs/>
              </w:rPr>
              <w:t>Pós-condição</w:t>
            </w:r>
            <w:r w:rsidR="00493DD1">
              <w:t>: O</w:t>
            </w:r>
            <w:r w:rsidR="00ED3F2B">
              <w:t xml:space="preserve"> usuário vê se o livro está ou não disponível</w:t>
            </w:r>
          </w:p>
        </w:tc>
      </w:tr>
      <w:tr w:rsidR="00504E31" w:rsidTr="00504E3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DD1" w:rsidRDefault="00504E31" w:rsidP="00D56ECE">
            <w:pPr>
              <w:pStyle w:val="Standard"/>
              <w:spacing w:line="360" w:lineRule="auto"/>
            </w:pPr>
            <w:r>
              <w:rPr>
                <w:b/>
                <w:bCs/>
              </w:rPr>
              <w:t>Cenário de sucesso</w:t>
            </w:r>
            <w:r>
              <w:t xml:space="preserve"> (Fluxo principal)</w:t>
            </w:r>
          </w:p>
          <w:p w:rsidR="00694D76" w:rsidRDefault="00694D76" w:rsidP="00694D76">
            <w:pPr>
              <w:pStyle w:val="Standard"/>
              <w:numPr>
                <w:ilvl w:val="0"/>
                <w:numId w:val="9"/>
              </w:numPr>
              <w:spacing w:line="360" w:lineRule="auto"/>
            </w:pPr>
            <w:r>
              <w:t xml:space="preserve">O Usuário envia uma mensagem para o Bot; </w:t>
            </w:r>
          </w:p>
          <w:p w:rsidR="00493DD1" w:rsidRDefault="00493DD1" w:rsidP="00694D76">
            <w:pPr>
              <w:pStyle w:val="Textbody"/>
              <w:numPr>
                <w:ilvl w:val="0"/>
                <w:numId w:val="9"/>
              </w:numPr>
              <w:spacing w:after="0" w:line="360" w:lineRule="auto"/>
            </w:pPr>
            <w:r>
              <w:t>O Bot pergunta que o usuário deseja saber;</w:t>
            </w:r>
          </w:p>
          <w:p w:rsidR="00D56ECE" w:rsidRDefault="00D56ECE" w:rsidP="00694D76">
            <w:pPr>
              <w:pStyle w:val="Textbody"/>
              <w:numPr>
                <w:ilvl w:val="0"/>
                <w:numId w:val="9"/>
              </w:numPr>
              <w:spacing w:after="0" w:line="360" w:lineRule="auto"/>
            </w:pPr>
            <w:r>
              <w:t>O U</w:t>
            </w:r>
            <w:r w:rsidR="00493DD1">
              <w:t>suário escolhe a opção d</w:t>
            </w:r>
            <w:r>
              <w:t>e pesquisar o livro que deseja;</w:t>
            </w:r>
          </w:p>
          <w:p w:rsidR="00D56ECE" w:rsidRDefault="00D56ECE" w:rsidP="00694D76">
            <w:pPr>
              <w:pStyle w:val="Textbody"/>
              <w:numPr>
                <w:ilvl w:val="0"/>
                <w:numId w:val="9"/>
              </w:numPr>
              <w:spacing w:after="0" w:line="360" w:lineRule="auto"/>
            </w:pPr>
            <w:r>
              <w:t>O Bot pergunta ao usuário o critério da busca (por título, autor, assunto);</w:t>
            </w:r>
          </w:p>
          <w:p w:rsidR="00493DD1" w:rsidRDefault="00D56ECE" w:rsidP="00694D76">
            <w:pPr>
              <w:pStyle w:val="Textbody"/>
              <w:numPr>
                <w:ilvl w:val="0"/>
                <w:numId w:val="9"/>
              </w:numPr>
              <w:spacing w:after="0" w:line="360" w:lineRule="auto"/>
            </w:pPr>
            <w:r>
              <w:t>O Usuário escolhe a opção de busca desejada</w:t>
            </w:r>
            <w:r w:rsidR="003F061A">
              <w:t>;</w:t>
            </w:r>
          </w:p>
          <w:p w:rsidR="00D56ECE" w:rsidRDefault="00D56ECE" w:rsidP="00694D76">
            <w:pPr>
              <w:pStyle w:val="Textbody"/>
              <w:numPr>
                <w:ilvl w:val="0"/>
                <w:numId w:val="9"/>
              </w:numPr>
              <w:spacing w:after="0" w:line="360" w:lineRule="auto"/>
            </w:pPr>
            <w:r>
              <w:t>O</w:t>
            </w:r>
            <w:r w:rsidR="005E1DC8">
              <w:t xml:space="preserve"> Bot exibe o resultado da busca;</w:t>
            </w:r>
          </w:p>
          <w:p w:rsidR="005E1DC8" w:rsidRDefault="005E1DC8" w:rsidP="00694D76">
            <w:pPr>
              <w:pStyle w:val="Textbody"/>
              <w:numPr>
                <w:ilvl w:val="0"/>
                <w:numId w:val="9"/>
              </w:numPr>
              <w:spacing w:after="0" w:line="360" w:lineRule="auto"/>
            </w:pPr>
            <w:r>
              <w:t>O Usuário vê se o livro está ou não disponível</w:t>
            </w:r>
            <w:r w:rsidR="00FA11F8">
              <w:t xml:space="preserve"> e mostra a quantidade de exemplares do mesmo</w:t>
            </w:r>
            <w:r>
              <w:t>;</w:t>
            </w:r>
          </w:p>
        </w:tc>
      </w:tr>
    </w:tbl>
    <w:p w:rsidR="005E1DC8" w:rsidRDefault="005E1DC8" w:rsidP="00504E31">
      <w:pPr>
        <w:pStyle w:val="Standard"/>
        <w:spacing w:line="360" w:lineRule="auto"/>
      </w:pPr>
    </w:p>
    <w:p w:rsidR="002E0D9C" w:rsidRDefault="002E0D9C" w:rsidP="00504E31">
      <w:pPr>
        <w:pStyle w:val="Standard"/>
        <w:spacing w:line="360" w:lineRule="auto"/>
      </w:pPr>
    </w:p>
    <w:tbl>
      <w:tblPr>
        <w:tblW w:w="9645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504E31" w:rsidTr="00504E3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FA11F8">
            <w:pPr>
              <w:pStyle w:val="Textbody"/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RF4</w:t>
            </w:r>
            <w:r w:rsidR="00FD5F11">
              <w:rPr>
                <w:b/>
                <w:bCs/>
              </w:rPr>
              <w:t xml:space="preserve"> – </w:t>
            </w:r>
            <w:r w:rsidR="00D56ECE">
              <w:rPr>
                <w:b/>
              </w:rPr>
              <w:t xml:space="preserve">Notificar </w:t>
            </w:r>
            <w:r w:rsidR="00FD5F11" w:rsidRPr="00FD5F11">
              <w:rPr>
                <w:b/>
              </w:rPr>
              <w:t>renovação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Standard"/>
              <w:spacing w:line="360" w:lineRule="auto"/>
            </w:pPr>
            <w:r>
              <w:rPr>
                <w:b/>
                <w:bCs/>
              </w:rPr>
              <w:t>Ator(es)</w:t>
            </w:r>
            <w:r w:rsidR="00FD5F11">
              <w:t>: usuário e Bot</w:t>
            </w:r>
            <w:r>
              <w:t>;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Standard"/>
              <w:spacing w:line="360" w:lineRule="auto"/>
            </w:pPr>
            <w:r>
              <w:rPr>
                <w:b/>
                <w:bCs/>
              </w:rPr>
              <w:t>Pré-condições</w:t>
            </w:r>
            <w:r w:rsidR="00FD5F11">
              <w:t>: O usuário deve ter um cadastro na biblioteca do IFRN</w:t>
            </w:r>
            <w:r w:rsidR="005E1DC8">
              <w:t xml:space="preserve"> e no Bot (RF1)</w:t>
            </w:r>
            <w:r w:rsidR="00FD5F11">
              <w:t>;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Standard"/>
              <w:spacing w:line="360" w:lineRule="auto"/>
            </w:pPr>
            <w:r>
              <w:rPr>
                <w:b/>
                <w:bCs/>
              </w:rPr>
              <w:t>Pós-condições</w:t>
            </w:r>
            <w:r w:rsidR="00FD5F11">
              <w:t>: O recebe usuár</w:t>
            </w:r>
            <w:r w:rsidR="005E1DC8">
              <w:t>io recebe a notificação para renovar seu empréstimo;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Standard"/>
              <w:spacing w:line="360" w:lineRule="auto"/>
            </w:pPr>
            <w:r>
              <w:rPr>
                <w:b/>
                <w:bCs/>
              </w:rPr>
              <w:t>Cenário de sucesso</w:t>
            </w:r>
            <w:r>
              <w:t xml:space="preserve"> (Fluxo principal)</w:t>
            </w:r>
          </w:p>
          <w:p w:rsidR="00694D76" w:rsidRDefault="00694D76" w:rsidP="00694D76">
            <w:pPr>
              <w:pStyle w:val="Standard"/>
              <w:numPr>
                <w:ilvl w:val="0"/>
                <w:numId w:val="13"/>
              </w:numPr>
              <w:spacing w:line="360" w:lineRule="auto"/>
            </w:pPr>
            <w:r>
              <w:t xml:space="preserve">O Usuário envia uma mensagem para o Bot; </w:t>
            </w:r>
          </w:p>
          <w:p w:rsidR="00FD5F11" w:rsidRDefault="005E1DC8" w:rsidP="00694D76">
            <w:pPr>
              <w:pStyle w:val="Textbody"/>
              <w:numPr>
                <w:ilvl w:val="0"/>
                <w:numId w:val="13"/>
              </w:numPr>
              <w:spacing w:after="0" w:line="360" w:lineRule="auto"/>
            </w:pPr>
            <w:r>
              <w:t>O Bot pergunta ao usuário o que ele deseja saber;</w:t>
            </w:r>
          </w:p>
          <w:p w:rsidR="008F5AAD" w:rsidRDefault="005E1DC8" w:rsidP="00694D76">
            <w:pPr>
              <w:pStyle w:val="Textbody"/>
              <w:numPr>
                <w:ilvl w:val="0"/>
                <w:numId w:val="13"/>
              </w:numPr>
              <w:spacing w:after="0" w:line="360" w:lineRule="auto"/>
            </w:pPr>
            <w:r>
              <w:t>O U</w:t>
            </w:r>
            <w:r w:rsidR="008F5AAD">
              <w:t xml:space="preserve">suário </w:t>
            </w:r>
            <w:r>
              <w:t>escolhe a opção de buscar empréstimos;</w:t>
            </w:r>
          </w:p>
          <w:p w:rsidR="00504E31" w:rsidRDefault="005E1DC8" w:rsidP="00694D76">
            <w:pPr>
              <w:pStyle w:val="Textbody"/>
              <w:numPr>
                <w:ilvl w:val="0"/>
                <w:numId w:val="13"/>
              </w:numPr>
              <w:spacing w:after="0" w:line="360" w:lineRule="auto"/>
            </w:pPr>
            <w:r>
              <w:lastRenderedPageBreak/>
              <w:t xml:space="preserve"> O Bot mostra os livros que foram emprestados;</w:t>
            </w:r>
          </w:p>
          <w:p w:rsidR="00FA11F8" w:rsidRDefault="005E1DC8" w:rsidP="00694D76">
            <w:pPr>
              <w:pStyle w:val="Textbody"/>
              <w:numPr>
                <w:ilvl w:val="0"/>
                <w:numId w:val="13"/>
              </w:numPr>
              <w:spacing w:after="0" w:line="360" w:lineRule="auto"/>
            </w:pPr>
            <w:r>
              <w:t xml:space="preserve">O Bot vai </w:t>
            </w:r>
            <w:r w:rsidR="00C07D3C">
              <w:t xml:space="preserve">notificar ao Usuário </w:t>
            </w:r>
            <w:r>
              <w:t xml:space="preserve">o dia </w:t>
            </w:r>
            <w:r w:rsidR="00C07D3C">
              <w:t>de devolução</w:t>
            </w:r>
            <w:r>
              <w:t xml:space="preserve"> do</w:t>
            </w:r>
            <w:r w:rsidR="00C07D3C">
              <w:t xml:space="preserve"> (s)</w:t>
            </w:r>
            <w:r>
              <w:t xml:space="preserve"> livro</w:t>
            </w:r>
            <w:r w:rsidR="00C07D3C">
              <w:t xml:space="preserve"> </w:t>
            </w:r>
            <w:r>
              <w:t>(s)</w:t>
            </w:r>
            <w:r w:rsidR="00C07D3C">
              <w:t>;</w:t>
            </w:r>
          </w:p>
          <w:p w:rsidR="00FA11F8" w:rsidRDefault="00FA11F8" w:rsidP="00694D76">
            <w:pPr>
              <w:pStyle w:val="Textbody"/>
              <w:numPr>
                <w:ilvl w:val="0"/>
                <w:numId w:val="13"/>
              </w:numPr>
              <w:spacing w:after="0" w:line="360" w:lineRule="auto"/>
            </w:pPr>
            <w:r>
              <w:t>O Bot dará a opção do usuário renovar seu empréstimo;</w:t>
            </w:r>
          </w:p>
        </w:tc>
      </w:tr>
    </w:tbl>
    <w:p w:rsidR="00504E31" w:rsidRDefault="00504E31" w:rsidP="00504E31">
      <w:pPr>
        <w:pStyle w:val="Standard"/>
        <w:spacing w:line="360" w:lineRule="auto"/>
      </w:pPr>
    </w:p>
    <w:p w:rsidR="002E0D9C" w:rsidRDefault="002E0D9C" w:rsidP="00504E31">
      <w:pPr>
        <w:pStyle w:val="Standard"/>
        <w:spacing w:line="360" w:lineRule="auto"/>
      </w:pPr>
    </w:p>
    <w:tbl>
      <w:tblPr>
        <w:tblW w:w="9645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504E31" w:rsidTr="00504E3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FA11F8">
            <w:pPr>
              <w:pStyle w:val="Textbody"/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RF5</w:t>
            </w:r>
            <w:r w:rsidR="008F5AAD">
              <w:rPr>
                <w:b/>
                <w:bCs/>
              </w:rPr>
              <w:t xml:space="preserve"> – </w:t>
            </w:r>
            <w:r w:rsidR="008F5AAD" w:rsidRPr="008F5AAD">
              <w:rPr>
                <w:b/>
              </w:rPr>
              <w:t>Acessar histórico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8F5AAD">
            <w:pPr>
              <w:pStyle w:val="Standard"/>
              <w:spacing w:line="360" w:lineRule="auto"/>
            </w:pPr>
            <w:r>
              <w:rPr>
                <w:b/>
                <w:bCs/>
              </w:rPr>
              <w:t>Ator (</w:t>
            </w:r>
            <w:r w:rsidR="00504E31">
              <w:rPr>
                <w:b/>
                <w:bCs/>
              </w:rPr>
              <w:t>es)</w:t>
            </w:r>
            <w:r>
              <w:t>: usuário e Bot;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Standard"/>
              <w:spacing w:line="360" w:lineRule="auto"/>
            </w:pPr>
            <w:r>
              <w:rPr>
                <w:b/>
                <w:bCs/>
              </w:rPr>
              <w:t>Pré-condições</w:t>
            </w:r>
            <w:r w:rsidR="008F5AAD">
              <w:t>: O usuário deve ter um cadastro na biblioteca do IFRN</w:t>
            </w:r>
            <w:r w:rsidR="00C07D3C">
              <w:t xml:space="preserve"> e no Bot (RF1)</w:t>
            </w:r>
            <w:r w:rsidR="008F5AAD">
              <w:t>;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Standard"/>
              <w:spacing w:line="360" w:lineRule="auto"/>
            </w:pPr>
            <w:r>
              <w:rPr>
                <w:b/>
                <w:bCs/>
              </w:rPr>
              <w:t>Pós-condições</w:t>
            </w:r>
            <w:r>
              <w:t>: o usu</w:t>
            </w:r>
            <w:r w:rsidR="008F5AAD">
              <w:t xml:space="preserve">ário </w:t>
            </w:r>
            <w:r w:rsidR="00ED3F2B">
              <w:t>tem acesso ao seu histórico de exemplares;</w:t>
            </w:r>
          </w:p>
        </w:tc>
      </w:tr>
      <w:tr w:rsidR="00504E31" w:rsidTr="00504E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E31" w:rsidRDefault="00504E31">
            <w:pPr>
              <w:pStyle w:val="Standard"/>
              <w:spacing w:line="360" w:lineRule="auto"/>
            </w:pPr>
            <w:r>
              <w:rPr>
                <w:b/>
                <w:bCs/>
              </w:rPr>
              <w:t>Cenário de sucesso</w:t>
            </w:r>
            <w:r>
              <w:t xml:space="preserve"> (Fluxo principal)</w:t>
            </w:r>
          </w:p>
          <w:p w:rsidR="00694D76" w:rsidRDefault="00694D76" w:rsidP="00694D76">
            <w:pPr>
              <w:pStyle w:val="Standard"/>
              <w:numPr>
                <w:ilvl w:val="0"/>
                <w:numId w:val="14"/>
              </w:numPr>
              <w:spacing w:line="360" w:lineRule="auto"/>
            </w:pPr>
            <w:r>
              <w:t xml:space="preserve">O Usuário envia uma mensagem para o Bot; </w:t>
            </w:r>
          </w:p>
          <w:p w:rsidR="008F5AAD" w:rsidRDefault="00C07D3C" w:rsidP="00694D76">
            <w:pPr>
              <w:pStyle w:val="Textbody"/>
              <w:numPr>
                <w:ilvl w:val="0"/>
                <w:numId w:val="14"/>
              </w:numPr>
              <w:spacing w:after="0" w:line="360" w:lineRule="auto"/>
            </w:pPr>
            <w:r>
              <w:t>O Bot pergunta ao usuário o que ele deseja saber;</w:t>
            </w:r>
          </w:p>
          <w:p w:rsidR="008F5AAD" w:rsidRDefault="00C07D3C" w:rsidP="00694D76">
            <w:pPr>
              <w:pStyle w:val="Textbody"/>
              <w:numPr>
                <w:ilvl w:val="0"/>
                <w:numId w:val="14"/>
              </w:numPr>
              <w:spacing w:after="0" w:line="360" w:lineRule="auto"/>
            </w:pPr>
            <w:r>
              <w:t xml:space="preserve">O usuário escolhe a opção de ver seu </w:t>
            </w:r>
            <w:r w:rsidR="00ED3F2B">
              <w:t>histórico de exemplares;</w:t>
            </w:r>
          </w:p>
          <w:p w:rsidR="00504E31" w:rsidRDefault="00ED3F2B" w:rsidP="00694D76">
            <w:pPr>
              <w:pStyle w:val="Standard"/>
              <w:numPr>
                <w:ilvl w:val="0"/>
                <w:numId w:val="14"/>
              </w:numPr>
              <w:spacing w:line="360" w:lineRule="auto"/>
            </w:pPr>
            <w:r>
              <w:t xml:space="preserve">O Bot mostra o histórico do usuário; </w:t>
            </w:r>
          </w:p>
        </w:tc>
      </w:tr>
    </w:tbl>
    <w:p w:rsidR="00504E31" w:rsidRPr="00504E31" w:rsidRDefault="00504E31" w:rsidP="00504E31">
      <w:pPr>
        <w:pStyle w:val="Textbody"/>
      </w:pPr>
    </w:p>
    <w:p w:rsidR="00855033" w:rsidRDefault="00855033"/>
    <w:sectPr w:rsidR="0085503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B7" w:rsidRDefault="003E09B7" w:rsidP="002F2646">
      <w:r>
        <w:separator/>
      </w:r>
    </w:p>
  </w:endnote>
  <w:endnote w:type="continuationSeparator" w:id="0">
    <w:p w:rsidR="003E09B7" w:rsidRDefault="003E09B7" w:rsidP="002F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B7" w:rsidRDefault="003E09B7" w:rsidP="002F2646">
      <w:r>
        <w:separator/>
      </w:r>
    </w:p>
  </w:footnote>
  <w:footnote w:type="continuationSeparator" w:id="0">
    <w:p w:rsidR="003E09B7" w:rsidRDefault="003E09B7" w:rsidP="002F2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646" w:rsidRPr="00694D76" w:rsidRDefault="002F2646">
    <w:pPr>
      <w:pStyle w:val="Cabealho"/>
      <w:rPr>
        <w:rFonts w:ascii="Times New Roman" w:hAnsi="Times New Roman" w:cs="Times New Roman"/>
        <w:color w:val="000000" w:themeColor="text1"/>
        <w:sz w:val="28"/>
        <w:szCs w:val="28"/>
      </w:rPr>
    </w:pPr>
    <w:r w:rsidRPr="00694D76">
      <w:rPr>
        <w:rFonts w:ascii="Times New Roman" w:hAnsi="Times New Roman" w:cs="Times New Roman"/>
        <w:color w:val="000000" w:themeColor="text1"/>
        <w:sz w:val="28"/>
        <w:szCs w:val="28"/>
      </w:rPr>
      <w:t>Nome do aplicativo: LIBOT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38D6"/>
    <w:multiLevelType w:val="multilevel"/>
    <w:tmpl w:val="6764039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">
    <w:nsid w:val="06F064A7"/>
    <w:multiLevelType w:val="multilevel"/>
    <w:tmpl w:val="31364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27D90"/>
    <w:multiLevelType w:val="multilevel"/>
    <w:tmpl w:val="ADE0DFB8"/>
    <w:styleLink w:val="WWOutlineListStyle9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none"/>
      <w:lvlText w:val="%2"/>
      <w:lvlJc w:val="left"/>
      <w:pPr>
        <w:ind w:left="142" w:firstLine="0"/>
      </w:pPr>
    </w:lvl>
    <w:lvl w:ilvl="2">
      <w:start w:val="1"/>
      <w:numFmt w:val="none"/>
      <w:lvlText w:val="%3"/>
      <w:lvlJc w:val="left"/>
      <w:pPr>
        <w:ind w:left="142" w:firstLine="0"/>
      </w:pPr>
    </w:lvl>
    <w:lvl w:ilvl="3">
      <w:start w:val="1"/>
      <w:numFmt w:val="none"/>
      <w:lvlText w:val="%4"/>
      <w:lvlJc w:val="left"/>
      <w:pPr>
        <w:ind w:left="142" w:firstLine="0"/>
      </w:pPr>
    </w:lvl>
    <w:lvl w:ilvl="4">
      <w:start w:val="1"/>
      <w:numFmt w:val="none"/>
      <w:lvlText w:val=""/>
      <w:lvlJc w:val="left"/>
      <w:pPr>
        <w:ind w:left="142" w:firstLine="0"/>
      </w:pPr>
    </w:lvl>
    <w:lvl w:ilvl="5">
      <w:start w:val="1"/>
      <w:numFmt w:val="none"/>
      <w:lvlText w:val=""/>
      <w:lvlJc w:val="left"/>
      <w:pPr>
        <w:ind w:left="142" w:firstLine="0"/>
      </w:pPr>
    </w:lvl>
    <w:lvl w:ilvl="6">
      <w:start w:val="1"/>
      <w:numFmt w:val="none"/>
      <w:lvlText w:val=""/>
      <w:lvlJc w:val="left"/>
      <w:pPr>
        <w:ind w:left="142" w:firstLine="0"/>
      </w:pPr>
    </w:lvl>
    <w:lvl w:ilvl="7">
      <w:start w:val="1"/>
      <w:numFmt w:val="none"/>
      <w:lvlText w:val=""/>
      <w:lvlJc w:val="left"/>
      <w:pPr>
        <w:ind w:left="142" w:firstLine="0"/>
      </w:pPr>
    </w:lvl>
    <w:lvl w:ilvl="8">
      <w:start w:val="1"/>
      <w:numFmt w:val="none"/>
      <w:lvlText w:val=""/>
      <w:lvlJc w:val="left"/>
      <w:pPr>
        <w:ind w:left="142" w:firstLine="0"/>
      </w:pPr>
    </w:lvl>
  </w:abstractNum>
  <w:abstractNum w:abstractNumId="3">
    <w:nsid w:val="07847157"/>
    <w:multiLevelType w:val="multilevel"/>
    <w:tmpl w:val="0F383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A5871BB"/>
    <w:multiLevelType w:val="multilevel"/>
    <w:tmpl w:val="C228E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C4E33C0"/>
    <w:multiLevelType w:val="multilevel"/>
    <w:tmpl w:val="1F94D9C4"/>
    <w:styleLink w:val="WWOutlineListStyl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14A64713"/>
    <w:multiLevelType w:val="multilevel"/>
    <w:tmpl w:val="DC44D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218D4D2A"/>
    <w:multiLevelType w:val="hybridMultilevel"/>
    <w:tmpl w:val="75D252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E5C89"/>
    <w:multiLevelType w:val="multilevel"/>
    <w:tmpl w:val="87CC0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3107156F"/>
    <w:multiLevelType w:val="multilevel"/>
    <w:tmpl w:val="0F383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37CD03C0"/>
    <w:multiLevelType w:val="multilevel"/>
    <w:tmpl w:val="0F383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3C38645E"/>
    <w:multiLevelType w:val="multilevel"/>
    <w:tmpl w:val="0F383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43111F58"/>
    <w:multiLevelType w:val="hybridMultilevel"/>
    <w:tmpl w:val="7A545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E35385"/>
    <w:multiLevelType w:val="multilevel"/>
    <w:tmpl w:val="0F383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535D5486"/>
    <w:multiLevelType w:val="hybridMultilevel"/>
    <w:tmpl w:val="E2BAB608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5AA66E81"/>
    <w:multiLevelType w:val="multilevel"/>
    <w:tmpl w:val="0F383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71F63969"/>
    <w:multiLevelType w:val="hybridMultilevel"/>
    <w:tmpl w:val="64ACA1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962B3"/>
    <w:multiLevelType w:val="multilevel"/>
    <w:tmpl w:val="73B0A5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3"/>
  </w:num>
  <w:num w:numId="15">
    <w:abstractNumId w:val="5"/>
  </w:num>
  <w:num w:numId="16">
    <w:abstractNumId w:val="4"/>
  </w:num>
  <w:num w:numId="17">
    <w:abstractNumId w:val="7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31"/>
    <w:rsid w:val="000058F9"/>
    <w:rsid w:val="000F5E59"/>
    <w:rsid w:val="0015698F"/>
    <w:rsid w:val="002E0D9C"/>
    <w:rsid w:val="002F2646"/>
    <w:rsid w:val="003E09B7"/>
    <w:rsid w:val="003F061A"/>
    <w:rsid w:val="00493DD1"/>
    <w:rsid w:val="00504E31"/>
    <w:rsid w:val="005E1DC8"/>
    <w:rsid w:val="00694D76"/>
    <w:rsid w:val="007A6BDA"/>
    <w:rsid w:val="00855033"/>
    <w:rsid w:val="008F5AAD"/>
    <w:rsid w:val="009F2E63"/>
    <w:rsid w:val="00BB22A7"/>
    <w:rsid w:val="00BE4E1B"/>
    <w:rsid w:val="00C07D3C"/>
    <w:rsid w:val="00CC1853"/>
    <w:rsid w:val="00D2574D"/>
    <w:rsid w:val="00D56ECE"/>
    <w:rsid w:val="00DC1CCD"/>
    <w:rsid w:val="00ED3F2B"/>
    <w:rsid w:val="00F05E9A"/>
    <w:rsid w:val="00FA11F8"/>
    <w:rsid w:val="00FD5C8E"/>
    <w:rsid w:val="00F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DEB8C-E376-4BC5-801B-6F98BD87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E3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Textbody"/>
    <w:link w:val="Ttulo1Char"/>
    <w:qFormat/>
    <w:rsid w:val="00504E31"/>
    <w:pPr>
      <w:keepNext/>
      <w:numPr>
        <w:numId w:val="1"/>
      </w:numPr>
      <w:spacing w:before="240" w:after="120"/>
      <w:outlineLvl w:val="0"/>
    </w:pPr>
    <w:rPr>
      <w:rFonts w:ascii="Liberation Sans" w:eastAsia="Times New Roman" w:hAnsi="Liberation Sans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04E31"/>
    <w:rPr>
      <w:rFonts w:ascii="Liberation Sans" w:eastAsia="Times New Roman" w:hAnsi="Liberation Sans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504E31"/>
    <w:pPr>
      <w:spacing w:after="140" w:line="288" w:lineRule="auto"/>
    </w:pPr>
  </w:style>
  <w:style w:type="paragraph" w:customStyle="1" w:styleId="TableContents">
    <w:name w:val="Table Contents"/>
    <w:basedOn w:val="Normal"/>
    <w:rsid w:val="00504E31"/>
    <w:pPr>
      <w:suppressLineNumbers/>
    </w:pPr>
  </w:style>
  <w:style w:type="numbering" w:customStyle="1" w:styleId="WWOutlineListStyle9">
    <w:name w:val="WW_OutlineListStyle_9"/>
    <w:rsid w:val="00504E31"/>
    <w:pPr>
      <w:numPr>
        <w:numId w:val="1"/>
      </w:numPr>
    </w:pPr>
  </w:style>
  <w:style w:type="paragraph" w:customStyle="1" w:styleId="Standard">
    <w:name w:val="Standard"/>
    <w:rsid w:val="00504E3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2F264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2F2646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2F264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2F2646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numbering" w:customStyle="1" w:styleId="WWOutlineListStyle8">
    <w:name w:val="WW_OutlineListStyle_8"/>
    <w:basedOn w:val="Semlista"/>
    <w:rsid w:val="00FA11F8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7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Tallitha</dc:creator>
  <cp:keywords/>
  <dc:description/>
  <cp:lastModifiedBy>Maria Tallitha Martins da Silva</cp:lastModifiedBy>
  <cp:revision>6</cp:revision>
  <dcterms:created xsi:type="dcterms:W3CDTF">2017-07-07T16:53:00Z</dcterms:created>
  <dcterms:modified xsi:type="dcterms:W3CDTF">2017-07-26T13:11:00Z</dcterms:modified>
</cp:coreProperties>
</file>