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EDF" w:rsidRDefault="007F5D9C" w:rsidP="009377F1">
      <w:pPr>
        <w:jc w:val="both"/>
        <w:rPr>
          <w:rFonts w:ascii="Times New Roman" w:hAnsi="Times New Roman" w:cs="Times New Roman"/>
          <w:b/>
          <w:sz w:val="28"/>
          <w:szCs w:val="24"/>
          <w:u w:val="single"/>
          <w:lang w:val="en-GB"/>
        </w:rPr>
      </w:pPr>
      <w:r w:rsidRPr="007F5D9C">
        <w:rPr>
          <w:rFonts w:ascii="Times New Roman" w:hAnsi="Times New Roman" w:cs="Times New Roman"/>
          <w:b/>
          <w:sz w:val="28"/>
          <w:szCs w:val="24"/>
          <w:u w:val="single"/>
          <w:lang w:val="en-GB"/>
        </w:rPr>
        <w:t>Weekly report</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w:t>
      </w:r>
      <w:proofErr w:type="spellStart"/>
      <w:r>
        <w:rPr>
          <w:rFonts w:ascii="Times New Roman" w:hAnsi="Times New Roman" w:cs="Times New Roman"/>
          <w:sz w:val="24"/>
          <w:szCs w:val="24"/>
          <w:lang w:val="en-GB"/>
        </w:rPr>
        <w:t>tensorflow</w:t>
      </w:r>
      <w:proofErr w:type="spellEnd"/>
      <w:r>
        <w:rPr>
          <w:rFonts w:ascii="Times New Roman" w:hAnsi="Times New Roman" w:cs="Times New Roman"/>
          <w:sz w:val="24"/>
          <w:szCs w:val="24"/>
          <w:lang w:val="en-GB"/>
        </w:rPr>
        <w:t xml:space="preserve"> implementation works!</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have successfully implemented a very simple neural network with one convolution layer in </w:t>
      </w:r>
      <w:proofErr w:type="spellStart"/>
      <w:r>
        <w:rPr>
          <w:rFonts w:ascii="Times New Roman" w:hAnsi="Times New Roman" w:cs="Times New Roman"/>
          <w:sz w:val="24"/>
          <w:szCs w:val="24"/>
          <w:lang w:val="en-GB"/>
        </w:rPr>
        <w:t>tensorflow</w:t>
      </w:r>
      <w:proofErr w:type="spellEnd"/>
      <w:r>
        <w:rPr>
          <w:rFonts w:ascii="Times New Roman" w:hAnsi="Times New Roman" w:cs="Times New Roman"/>
          <w:sz w:val="24"/>
          <w:szCs w:val="24"/>
          <w:lang w:val="en-GB"/>
        </w:rPr>
        <w:t xml:space="preserve">. </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The system is not training with any significant accuracy, but we are confident this is a result of the simplicity of the network rather than the netw</w:t>
      </w:r>
      <w:bookmarkStart w:id="0" w:name="_GoBack"/>
      <w:bookmarkEnd w:id="0"/>
      <w:r>
        <w:rPr>
          <w:rFonts w:ascii="Times New Roman" w:hAnsi="Times New Roman" w:cs="Times New Roman"/>
          <w:sz w:val="24"/>
          <w:szCs w:val="24"/>
          <w:lang w:val="en-GB"/>
        </w:rPr>
        <w:t>ork not working.</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We have also been able to implement the </w:t>
      </w:r>
      <w:proofErr w:type="spellStart"/>
      <w:r>
        <w:rPr>
          <w:rFonts w:ascii="Times New Roman" w:hAnsi="Times New Roman" w:cs="Times New Roman"/>
          <w:sz w:val="24"/>
          <w:szCs w:val="24"/>
          <w:lang w:val="en-GB"/>
        </w:rPr>
        <w:t>tensorflow</w:t>
      </w:r>
      <w:proofErr w:type="spellEnd"/>
      <w:r>
        <w:rPr>
          <w:rFonts w:ascii="Times New Roman" w:hAnsi="Times New Roman" w:cs="Times New Roman"/>
          <w:sz w:val="24"/>
          <w:szCs w:val="24"/>
          <w:lang w:val="en-GB"/>
        </w:rPr>
        <w:t xml:space="preserve"> one-hot function, which automatically and very efficiently generates one-hot vectors.</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addition, we have implemented the </w:t>
      </w:r>
      <w:proofErr w:type="spellStart"/>
      <w:r>
        <w:rPr>
          <w:rFonts w:ascii="Times New Roman" w:hAnsi="Times New Roman" w:cs="Times New Roman"/>
          <w:sz w:val="24"/>
          <w:szCs w:val="24"/>
          <w:lang w:val="en-GB"/>
        </w:rPr>
        <w:t>tensorboard</w:t>
      </w:r>
      <w:proofErr w:type="spellEnd"/>
      <w:r>
        <w:rPr>
          <w:rFonts w:ascii="Times New Roman" w:hAnsi="Times New Roman" w:cs="Times New Roman"/>
          <w:sz w:val="24"/>
          <w:szCs w:val="24"/>
          <w:lang w:val="en-GB"/>
        </w:rPr>
        <w:t xml:space="preserve"> visualisation tool. This report will focus on the results obtained from </w:t>
      </w:r>
      <w:proofErr w:type="spellStart"/>
      <w:r>
        <w:rPr>
          <w:rFonts w:ascii="Times New Roman" w:hAnsi="Times New Roman" w:cs="Times New Roman"/>
          <w:sz w:val="24"/>
          <w:szCs w:val="24"/>
          <w:lang w:val="en-GB"/>
        </w:rPr>
        <w:t>tensorboard</w:t>
      </w:r>
      <w:proofErr w:type="spellEnd"/>
      <w:r>
        <w:rPr>
          <w:rFonts w:ascii="Times New Roman" w:hAnsi="Times New Roman" w:cs="Times New Roman"/>
          <w:sz w:val="24"/>
          <w:szCs w:val="24"/>
          <w:lang w:val="en-GB"/>
        </w:rPr>
        <w:t xml:space="preserve"> for a simple neural net containing no convolution layers.</w:t>
      </w:r>
    </w:p>
    <w:p w:rsidR="00323427" w:rsidRDefault="00323427" w:rsidP="009377F1">
      <w:pPr>
        <w:jc w:val="both"/>
        <w:rPr>
          <w:rFonts w:ascii="Times New Roman" w:hAnsi="Times New Roman" w:cs="Times New Roman"/>
          <w:sz w:val="24"/>
          <w:szCs w:val="24"/>
          <w:lang w:val="en-GB"/>
        </w:rPr>
      </w:pPr>
      <w:r>
        <w:rPr>
          <w:rFonts w:ascii="Times New Roman" w:hAnsi="Times New Roman" w:cs="Times New Roman"/>
          <w:sz w:val="24"/>
          <w:szCs w:val="24"/>
          <w:lang w:val="en-GB"/>
        </w:rPr>
        <w:t>For this neural net, we ran four different learning rates: 0.0001, 0.001, 0.01, 0.1.</w:t>
      </w:r>
    </w:p>
    <w:p w:rsidR="00C31282" w:rsidRDefault="00323427" w:rsidP="00C31282">
      <w:pPr>
        <w:keepNext/>
        <w:jc w:val="both"/>
      </w:pPr>
      <w:r>
        <w:rPr>
          <w:noProof/>
        </w:rPr>
        <w:drawing>
          <wp:inline distT="0" distB="0" distL="0" distR="0" wp14:anchorId="55317248" wp14:editId="0D696FDF">
            <wp:extent cx="3218284" cy="1864748"/>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141" t="22344" r="2089" b="11962"/>
                    <a:stretch/>
                  </pic:blipFill>
                  <pic:spPr bwMode="auto">
                    <a:xfrm>
                      <a:off x="0" y="0"/>
                      <a:ext cx="3235308" cy="1874612"/>
                    </a:xfrm>
                    <a:prstGeom prst="rect">
                      <a:avLst/>
                    </a:prstGeom>
                    <a:ln>
                      <a:noFill/>
                    </a:ln>
                    <a:extLst>
                      <a:ext uri="{53640926-AAD7-44D8-BBD7-CCE9431645EC}">
                        <a14:shadowObscured xmlns:a14="http://schemas.microsoft.com/office/drawing/2010/main"/>
                      </a:ext>
                    </a:extLst>
                  </pic:spPr>
                </pic:pic>
              </a:graphicData>
            </a:graphic>
          </wp:inline>
        </w:drawing>
      </w:r>
    </w:p>
    <w:p w:rsidR="00323427" w:rsidRDefault="00C31282" w:rsidP="00C31282">
      <w:pPr>
        <w:pStyle w:val="Caption"/>
        <w:jc w:val="both"/>
        <w:rPr>
          <w:rFonts w:ascii="Times New Roman" w:hAnsi="Times New Roman" w:cs="Times New Roman"/>
          <w:sz w:val="24"/>
          <w:szCs w:val="24"/>
          <w:lang w:val="en-GB"/>
        </w:rPr>
      </w:pPr>
      <w:r>
        <w:t xml:space="preserve">Figure </w:t>
      </w:r>
      <w:fldSimple w:instr=" SEQ Figure \* ARABIC ">
        <w:r w:rsidR="00B03E61">
          <w:rPr>
            <w:noProof/>
          </w:rPr>
          <w:t>1</w:t>
        </w:r>
      </w:fldSimple>
      <w:r>
        <w:t>: Accuracy over iterations for each method. Clearly there is no significant gain in accuracy, especially since the test set is not randomly shuffled.</w:t>
      </w:r>
    </w:p>
    <w:p w:rsidR="00C31282" w:rsidRDefault="00323427" w:rsidP="00C31282">
      <w:pPr>
        <w:keepNext/>
        <w:jc w:val="both"/>
      </w:pPr>
      <w:r>
        <w:rPr>
          <w:noProof/>
        </w:rPr>
        <w:drawing>
          <wp:inline distT="0" distB="0" distL="0" distR="0" wp14:anchorId="59637328" wp14:editId="128409F3">
            <wp:extent cx="3466664" cy="19902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96" t="25352" r="2277" b="8989"/>
                    <a:stretch/>
                  </pic:blipFill>
                  <pic:spPr bwMode="auto">
                    <a:xfrm>
                      <a:off x="0" y="0"/>
                      <a:ext cx="3491762" cy="2004628"/>
                    </a:xfrm>
                    <a:prstGeom prst="rect">
                      <a:avLst/>
                    </a:prstGeom>
                    <a:ln>
                      <a:noFill/>
                    </a:ln>
                    <a:extLst>
                      <a:ext uri="{53640926-AAD7-44D8-BBD7-CCE9431645EC}">
                        <a14:shadowObscured xmlns:a14="http://schemas.microsoft.com/office/drawing/2010/main"/>
                      </a:ext>
                    </a:extLst>
                  </pic:spPr>
                </pic:pic>
              </a:graphicData>
            </a:graphic>
          </wp:inline>
        </w:drawing>
      </w:r>
    </w:p>
    <w:p w:rsidR="00323427" w:rsidRDefault="00C31282" w:rsidP="00C31282">
      <w:pPr>
        <w:pStyle w:val="Caption"/>
        <w:jc w:val="both"/>
      </w:pPr>
      <w:r>
        <w:t xml:space="preserve">Figure </w:t>
      </w:r>
      <w:fldSimple w:instr=" SEQ Figure \* ARABIC ">
        <w:r w:rsidR="00B03E61">
          <w:rPr>
            <w:noProof/>
          </w:rPr>
          <w:t>2</w:t>
        </w:r>
      </w:fldSimple>
      <w:r>
        <w:t>: Cross entropy over iterations. Clearly one learning rate outperforms the others (the greatest learning rate decay, 0.1).</w:t>
      </w:r>
    </w:p>
    <w:p w:rsidR="00C31282" w:rsidRDefault="00C31282" w:rsidP="00C31282">
      <w:pPr>
        <w:keepNext/>
        <w:jc w:val="center"/>
      </w:pPr>
      <w:r>
        <w:rPr>
          <w:noProof/>
        </w:rPr>
        <w:drawing>
          <wp:inline distT="0" distB="0" distL="0" distR="0">
            <wp:extent cx="382270" cy="382270"/>
            <wp:effectExtent l="0" t="0" r="0" b="0"/>
            <wp:docPr id="4" name="Picture 4" descr="http://localhost:6006/data/plugin/images/individualImage?ts=1511196939.6167603&amp;run=C%5Clr_1E-02%2Cfc%3D1&amp;tag=input%2Fimage%2F2&amp;sample=0&amp;inde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6006/data/plugin/images/individualImage?ts=1511196939.6167603&amp;run=C%5Clr_1E-02%2Cfc%3D1&amp;tag=input%2Fimage%2F2&amp;sample=0&amp;index=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70" cy="382270"/>
                    </a:xfrm>
                    <a:prstGeom prst="rect">
                      <a:avLst/>
                    </a:prstGeom>
                    <a:noFill/>
                    <a:ln>
                      <a:noFill/>
                    </a:ln>
                  </pic:spPr>
                </pic:pic>
              </a:graphicData>
            </a:graphic>
          </wp:inline>
        </w:drawing>
      </w:r>
      <w:r>
        <w:rPr>
          <w:noProof/>
        </w:rPr>
        <w:drawing>
          <wp:inline distT="0" distB="0" distL="0" distR="0">
            <wp:extent cx="382270" cy="382270"/>
            <wp:effectExtent l="0" t="0" r="0" b="0"/>
            <wp:docPr id="5" name="Picture 5" descr="http://localhost:6006/data/plugin/images/individualImage?ts=1511196939.6167603&amp;run=C%5Clr_1E-02%2Cfc%3D1&amp;tag=input%2Fimage%2F1&amp;sample=0&amp;inde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6006/data/plugin/images/individualImage?ts=1511196939.6167603&amp;run=C%5Clr_1E-02%2Cfc%3D1&amp;tag=input%2Fimage%2F1&amp;sample=0&amp;index=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270" cy="382270"/>
                    </a:xfrm>
                    <a:prstGeom prst="rect">
                      <a:avLst/>
                    </a:prstGeom>
                    <a:noFill/>
                    <a:ln>
                      <a:noFill/>
                    </a:ln>
                  </pic:spPr>
                </pic:pic>
              </a:graphicData>
            </a:graphic>
          </wp:inline>
        </w:drawing>
      </w:r>
    </w:p>
    <w:p w:rsidR="00C31282" w:rsidRDefault="00C31282" w:rsidP="00C31282">
      <w:pPr>
        <w:pStyle w:val="Caption"/>
      </w:pPr>
      <w:r>
        <w:t xml:space="preserve">Figure </w:t>
      </w:r>
      <w:fldSimple w:instr=" SEQ Figure \* ARABIC ">
        <w:r w:rsidR="00B03E61">
          <w:rPr>
            <w:noProof/>
          </w:rPr>
          <w:t>3</w:t>
        </w:r>
      </w:fldSimple>
      <w:r>
        <w:t xml:space="preserve">: </w:t>
      </w:r>
      <w:proofErr w:type="spellStart"/>
      <w:r>
        <w:t>Tensorboard</w:t>
      </w:r>
      <w:proofErr w:type="spellEnd"/>
      <w:r>
        <w:t xml:space="preserve"> produces example images</w:t>
      </w:r>
      <w:r w:rsidR="00B03E61">
        <w:t xml:space="preserve"> (two here) from the inputs </w:t>
      </w:r>
      <w:r>
        <w:t xml:space="preserve">to check </w:t>
      </w:r>
      <w:r w:rsidR="00B03E61">
        <w:t>the</w:t>
      </w:r>
      <w:r>
        <w:t xml:space="preserve"> inputs are correct.</w:t>
      </w:r>
    </w:p>
    <w:p w:rsidR="00C31282" w:rsidRDefault="00C31282" w:rsidP="00C31282">
      <w:pPr>
        <w:keepNext/>
      </w:pPr>
      <w:r>
        <w:rPr>
          <w:noProof/>
        </w:rPr>
        <w:drawing>
          <wp:inline distT="0" distB="0" distL="0" distR="0" wp14:anchorId="50599202" wp14:editId="3E01CF9D">
            <wp:extent cx="1517680" cy="101681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021" t="21684" r="12594" b="9960"/>
                    <a:stretch/>
                  </pic:blipFill>
                  <pic:spPr bwMode="auto">
                    <a:xfrm>
                      <a:off x="0" y="0"/>
                      <a:ext cx="1530881" cy="10256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34649E" wp14:editId="7CA69EC6">
            <wp:extent cx="1471276" cy="102003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018" t="22343" r="12594" b="10616"/>
                    <a:stretch/>
                  </pic:blipFill>
                  <pic:spPr bwMode="auto">
                    <a:xfrm>
                      <a:off x="0" y="0"/>
                      <a:ext cx="1476632" cy="1023743"/>
                    </a:xfrm>
                    <a:prstGeom prst="rect">
                      <a:avLst/>
                    </a:prstGeom>
                    <a:ln>
                      <a:noFill/>
                    </a:ln>
                    <a:extLst>
                      <a:ext uri="{53640926-AAD7-44D8-BBD7-CCE9431645EC}">
                        <a14:shadowObscured xmlns:a14="http://schemas.microsoft.com/office/drawing/2010/main"/>
                      </a:ext>
                    </a:extLst>
                  </pic:spPr>
                </pic:pic>
              </a:graphicData>
            </a:graphic>
          </wp:inline>
        </w:drawing>
      </w:r>
    </w:p>
    <w:p w:rsidR="00C31282" w:rsidRDefault="00C31282" w:rsidP="00C31282">
      <w:pPr>
        <w:pStyle w:val="Caption"/>
      </w:pPr>
      <w:r>
        <w:t xml:space="preserve">Figure </w:t>
      </w:r>
      <w:fldSimple w:instr=" SEQ Figure \* ARABIC ">
        <w:r w:rsidR="00B03E61">
          <w:rPr>
            <w:noProof/>
          </w:rPr>
          <w:t>4</w:t>
        </w:r>
      </w:fldSimple>
      <w:r>
        <w:t>: Change in full connected layer activations over iterations for two different learning rates.</w:t>
      </w:r>
    </w:p>
    <w:p w:rsidR="00C31282" w:rsidRDefault="00C31282" w:rsidP="00B03E61">
      <w:pPr>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produces graphs of any output you want. Here it automatically produced outputs of the activations for each learning rate, the weights, and the biases (weights and biases not shown).</w:t>
      </w:r>
    </w:p>
    <w:p w:rsidR="00C31282" w:rsidRDefault="00C31282" w:rsidP="00C31282">
      <w:pPr>
        <w:keepNext/>
      </w:pPr>
      <w:r>
        <w:rPr>
          <w:noProof/>
        </w:rPr>
        <w:drawing>
          <wp:inline distT="0" distB="0" distL="0" distR="0" wp14:anchorId="47598A6A" wp14:editId="6C5D65E1">
            <wp:extent cx="1425348" cy="99494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97" t="24019" r="13719" b="6626"/>
                    <a:stretch/>
                  </pic:blipFill>
                  <pic:spPr bwMode="auto">
                    <a:xfrm>
                      <a:off x="0" y="0"/>
                      <a:ext cx="1432073" cy="99963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206B99" wp14:editId="723BFFF5">
            <wp:extent cx="1483114" cy="1023406"/>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33" t="24018" r="13906" b="6960"/>
                    <a:stretch/>
                  </pic:blipFill>
                  <pic:spPr bwMode="auto">
                    <a:xfrm>
                      <a:off x="0" y="0"/>
                      <a:ext cx="1491655" cy="1029299"/>
                    </a:xfrm>
                    <a:prstGeom prst="rect">
                      <a:avLst/>
                    </a:prstGeom>
                    <a:ln>
                      <a:noFill/>
                    </a:ln>
                    <a:extLst>
                      <a:ext uri="{53640926-AAD7-44D8-BBD7-CCE9431645EC}">
                        <a14:shadowObscured xmlns:a14="http://schemas.microsoft.com/office/drawing/2010/main"/>
                      </a:ext>
                    </a:extLst>
                  </pic:spPr>
                </pic:pic>
              </a:graphicData>
            </a:graphic>
          </wp:inline>
        </w:drawing>
      </w:r>
    </w:p>
    <w:p w:rsidR="00C31282" w:rsidRDefault="00C31282" w:rsidP="00C31282">
      <w:pPr>
        <w:pStyle w:val="Caption"/>
      </w:pPr>
      <w:r>
        <w:t xml:space="preserve">Figure </w:t>
      </w:r>
      <w:fldSimple w:instr=" SEQ Figure \* ARABIC ">
        <w:r w:rsidR="00B03E61">
          <w:rPr>
            <w:noProof/>
          </w:rPr>
          <w:t>5</w:t>
        </w:r>
      </w:fldSimple>
      <w:r>
        <w:t>: Histogram of the change in activation over iterations for two different learning rates.</w:t>
      </w:r>
    </w:p>
    <w:p w:rsidR="00C31282" w:rsidRDefault="00C31282" w:rsidP="00B03E61">
      <w:pPr>
        <w:jc w:val="both"/>
        <w:rPr>
          <w:rFonts w:ascii="Times New Roman" w:hAnsi="Times New Roman" w:cs="Times New Roman"/>
          <w:sz w:val="24"/>
        </w:rPr>
      </w:pPr>
      <w:r>
        <w:rPr>
          <w:rFonts w:ascii="Times New Roman" w:hAnsi="Times New Roman" w:cs="Times New Roman"/>
          <w:sz w:val="24"/>
        </w:rPr>
        <w:t xml:space="preserve">These graphs are not showing much information in of themselves. Our main purpose here is to show the power of the </w:t>
      </w:r>
      <w:proofErr w:type="spellStart"/>
      <w:r>
        <w:rPr>
          <w:rFonts w:ascii="Times New Roman" w:hAnsi="Times New Roman" w:cs="Times New Roman"/>
          <w:sz w:val="24"/>
        </w:rPr>
        <w:t>tensorboard</w:t>
      </w:r>
      <w:proofErr w:type="spellEnd"/>
      <w:r>
        <w:rPr>
          <w:rFonts w:ascii="Times New Roman" w:hAnsi="Times New Roman" w:cs="Times New Roman"/>
          <w:sz w:val="24"/>
        </w:rPr>
        <w:t xml:space="preserve"> visualisation tool.</w:t>
      </w:r>
    </w:p>
    <w:p w:rsidR="00C31282" w:rsidRDefault="00C31282" w:rsidP="00B03E61">
      <w:pPr>
        <w:jc w:val="both"/>
        <w:rPr>
          <w:rFonts w:ascii="Times New Roman" w:hAnsi="Times New Roman" w:cs="Times New Roman"/>
          <w:sz w:val="24"/>
        </w:rPr>
      </w:pPr>
      <w:r>
        <w:rPr>
          <w:rFonts w:ascii="Times New Roman" w:hAnsi="Times New Roman" w:cs="Times New Roman"/>
          <w:sz w:val="24"/>
        </w:rPr>
        <w:t xml:space="preserve">Our two main problems are that we are not randomly shuffling our dataset (we need to </w:t>
      </w:r>
      <w:r>
        <w:rPr>
          <w:rFonts w:ascii="Times New Roman" w:hAnsi="Times New Roman" w:cs="Times New Roman"/>
          <w:sz w:val="24"/>
        </w:rPr>
        <w:lastRenderedPageBreak/>
        <w:t xml:space="preserve">implement the dataset </w:t>
      </w:r>
      <w:proofErr w:type="spellStart"/>
      <w:r>
        <w:rPr>
          <w:rFonts w:ascii="Times New Roman" w:hAnsi="Times New Roman" w:cs="Times New Roman"/>
          <w:sz w:val="24"/>
        </w:rPr>
        <w:t>api</w:t>
      </w:r>
      <w:proofErr w:type="spellEnd"/>
      <w:r>
        <w:rPr>
          <w:rFonts w:ascii="Times New Roman" w:hAnsi="Times New Roman" w:cs="Times New Roman"/>
          <w:sz w:val="24"/>
        </w:rPr>
        <w:t xml:space="preserve"> to do so) and our network is simply not complex enough for the number of classes we want to test.</w:t>
      </w:r>
    </w:p>
    <w:p w:rsidR="00FD122C" w:rsidRDefault="00FD122C" w:rsidP="00B03E61">
      <w:pPr>
        <w:jc w:val="both"/>
        <w:rPr>
          <w:rFonts w:ascii="Times New Roman" w:hAnsi="Times New Roman" w:cs="Times New Roman"/>
          <w:sz w:val="24"/>
        </w:rPr>
      </w:pPr>
      <w:r>
        <w:rPr>
          <w:rFonts w:ascii="Times New Roman" w:hAnsi="Times New Roman" w:cs="Times New Roman"/>
          <w:sz w:val="24"/>
        </w:rPr>
        <w:t xml:space="preserve">Another advantage of </w:t>
      </w:r>
      <w:proofErr w:type="spellStart"/>
      <w:r>
        <w:rPr>
          <w:rFonts w:ascii="Times New Roman" w:hAnsi="Times New Roman" w:cs="Times New Roman"/>
          <w:sz w:val="24"/>
        </w:rPr>
        <w:t>tensorflow</w:t>
      </w:r>
      <w:proofErr w:type="spellEnd"/>
      <w:r>
        <w:rPr>
          <w:rFonts w:ascii="Times New Roman" w:hAnsi="Times New Roman" w:cs="Times New Roman"/>
          <w:sz w:val="24"/>
        </w:rPr>
        <w:t xml:space="preserve"> is that it can map out y</w:t>
      </w:r>
      <w:r w:rsidR="00B03E61">
        <w:rPr>
          <w:rFonts w:ascii="Times New Roman" w:hAnsi="Times New Roman" w:cs="Times New Roman"/>
          <w:sz w:val="24"/>
        </w:rPr>
        <w:t>our neural network architecture, as in Fig. 6. This shows the size of each tensor going to each function, and how the functions interlink.</w:t>
      </w:r>
    </w:p>
    <w:p w:rsidR="00B03E61" w:rsidRDefault="00B03E61" w:rsidP="00B03E61">
      <w:pPr>
        <w:keepNext/>
      </w:pPr>
      <w:r>
        <w:rPr>
          <w:rFonts w:ascii="Times New Roman" w:hAnsi="Times New Roman" w:cs="Times New Roman"/>
          <w:noProof/>
          <w:sz w:val="24"/>
        </w:rPr>
        <w:drawing>
          <wp:inline distT="0" distB="0" distL="0" distR="0">
            <wp:extent cx="3078850" cy="1747511"/>
            <wp:effectExtent l="0" t="0" r="7620" b="5715"/>
            <wp:docPr id="13" name="Picture 13" descr="C:\Users\Sebastian\AppData\Local\Microsoft\Windows\INetCache\Content.Word\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stian\AppData\Local\Microsoft\Windows\INetCache\Content.Word\png.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01" r="47531"/>
                    <a:stretch/>
                  </pic:blipFill>
                  <pic:spPr bwMode="auto">
                    <a:xfrm>
                      <a:off x="0" y="0"/>
                      <a:ext cx="3106197" cy="1763033"/>
                    </a:xfrm>
                    <a:prstGeom prst="rect">
                      <a:avLst/>
                    </a:prstGeom>
                    <a:noFill/>
                    <a:ln>
                      <a:noFill/>
                    </a:ln>
                    <a:extLst>
                      <a:ext uri="{53640926-AAD7-44D8-BBD7-CCE9431645EC}">
                        <a14:shadowObscured xmlns:a14="http://schemas.microsoft.com/office/drawing/2010/main"/>
                      </a:ext>
                    </a:extLst>
                  </pic:spPr>
                </pic:pic>
              </a:graphicData>
            </a:graphic>
          </wp:inline>
        </w:drawing>
      </w:r>
    </w:p>
    <w:p w:rsidR="00FD122C" w:rsidRDefault="00B03E61" w:rsidP="00B03E61">
      <w:pPr>
        <w:pStyle w:val="Caption"/>
      </w:pPr>
      <w:r>
        <w:t xml:space="preserve">Figure </w:t>
      </w:r>
      <w:fldSimple w:instr=" SEQ Figure \* ARABIC ">
        <w:r>
          <w:rPr>
            <w:noProof/>
          </w:rPr>
          <w:t>6</w:t>
        </w:r>
      </w:fldSimple>
      <w:r>
        <w:t>: Graph of neural net architecture</w:t>
      </w:r>
    </w:p>
    <w:p w:rsidR="00B03E61" w:rsidRPr="00B03E61" w:rsidRDefault="00B03E61" w:rsidP="00B03E61">
      <w:pPr>
        <w:jc w:val="both"/>
        <w:rPr>
          <w:rFonts w:ascii="Times New Roman" w:hAnsi="Times New Roman" w:cs="Times New Roman"/>
          <w:sz w:val="24"/>
        </w:rPr>
      </w:pPr>
      <w:r>
        <w:rPr>
          <w:rFonts w:ascii="Times New Roman" w:hAnsi="Times New Roman" w:cs="Times New Roman"/>
          <w:sz w:val="24"/>
        </w:rPr>
        <w:t>This graphical display of the network architecture even allows you to expand each function such as the cross-entropy, and show in detail how it works.</w:t>
      </w:r>
    </w:p>
    <w:p w:rsidR="00B03E61" w:rsidRDefault="00B03E61" w:rsidP="00B03E61">
      <w:pPr>
        <w:keepNext/>
      </w:pPr>
      <w:r>
        <w:rPr>
          <w:noProof/>
        </w:rPr>
        <w:drawing>
          <wp:inline distT="0" distB="0" distL="0" distR="0">
            <wp:extent cx="3230418" cy="2436368"/>
            <wp:effectExtent l="0" t="0" r="8255" b="2540"/>
            <wp:docPr id="14" name="Picture 14" descr="C:\Users\Sebastian\AppData\Local\Microsoft\Windows\INetCache\Content.Word\p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bastian\AppData\Local\Microsoft\Windows\INetCache\Content.Word\png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580" r="52238" b="17467"/>
                    <a:stretch/>
                  </pic:blipFill>
                  <pic:spPr bwMode="auto">
                    <a:xfrm>
                      <a:off x="0" y="0"/>
                      <a:ext cx="3261896" cy="2460109"/>
                    </a:xfrm>
                    <a:prstGeom prst="rect">
                      <a:avLst/>
                    </a:prstGeom>
                    <a:noFill/>
                    <a:ln>
                      <a:noFill/>
                    </a:ln>
                    <a:extLst>
                      <a:ext uri="{53640926-AAD7-44D8-BBD7-CCE9431645EC}">
                        <a14:shadowObscured xmlns:a14="http://schemas.microsoft.com/office/drawing/2010/main"/>
                      </a:ext>
                    </a:extLst>
                  </pic:spPr>
                </pic:pic>
              </a:graphicData>
            </a:graphic>
          </wp:inline>
        </w:drawing>
      </w:r>
    </w:p>
    <w:p w:rsidR="00B03E61" w:rsidRDefault="00B03E61" w:rsidP="00B03E61">
      <w:pPr>
        <w:pStyle w:val="Caption"/>
      </w:pPr>
      <w:r>
        <w:t xml:space="preserve">Figure </w:t>
      </w:r>
      <w:fldSimple w:instr=" SEQ Figure \* ARABIC ">
        <w:r>
          <w:rPr>
            <w:noProof/>
          </w:rPr>
          <w:t>7</w:t>
        </w:r>
      </w:fldSimple>
      <w:r>
        <w:t>: The cross-entropy ('</w:t>
      </w:r>
      <w:proofErr w:type="spellStart"/>
      <w:r>
        <w:t>xent</w:t>
      </w:r>
      <w:proofErr w:type="spellEnd"/>
      <w:r>
        <w:t>') box from Fig. 6 expanded to show its inner workings.</w:t>
      </w:r>
    </w:p>
    <w:p w:rsidR="00B03E61" w:rsidRPr="00B03E61" w:rsidRDefault="00B03E61" w:rsidP="00B03E61">
      <w:pPr>
        <w:jc w:val="both"/>
        <w:rPr>
          <w:rFonts w:ascii="Times New Roman" w:hAnsi="Times New Roman" w:cs="Times New Roman"/>
          <w:sz w:val="24"/>
          <w:szCs w:val="24"/>
        </w:rPr>
      </w:pPr>
      <w:r>
        <w:rPr>
          <w:rFonts w:ascii="Times New Roman" w:hAnsi="Times New Roman" w:cs="Times New Roman"/>
          <w:sz w:val="24"/>
          <w:szCs w:val="24"/>
        </w:rPr>
        <w:t xml:space="preserve">The final </w:t>
      </w:r>
      <w:proofErr w:type="spellStart"/>
      <w:r>
        <w:rPr>
          <w:rFonts w:ascii="Times New Roman" w:hAnsi="Times New Roman" w:cs="Times New Roman"/>
          <w:sz w:val="24"/>
          <w:szCs w:val="24"/>
        </w:rPr>
        <w:t>tensorboard</w:t>
      </w:r>
      <w:proofErr w:type="spellEnd"/>
      <w:r>
        <w:rPr>
          <w:rFonts w:ascii="Times New Roman" w:hAnsi="Times New Roman" w:cs="Times New Roman"/>
          <w:sz w:val="24"/>
          <w:szCs w:val="24"/>
        </w:rPr>
        <w:t xml:space="preserve"> feature is a visualisation of how the neural net groups the classes in a 3D space (using dimension-reduction techniques such as PCA and t-SNE). We have been unable to implement this so far and will focus on improving </w:t>
      </w:r>
      <w:r>
        <w:rPr>
          <w:rFonts w:ascii="Times New Roman" w:hAnsi="Times New Roman" w:cs="Times New Roman"/>
          <w:sz w:val="24"/>
          <w:szCs w:val="24"/>
        </w:rPr>
        <w:t>the functionality of the network before implementing this visualisation.</w:t>
      </w:r>
    </w:p>
    <w:p w:rsidR="00322424" w:rsidRDefault="00322424" w:rsidP="00322424">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b/>
          <w:sz w:val="24"/>
          <w:lang w:val="en-GB"/>
        </w:rPr>
      </w:pPr>
      <w:r>
        <w:rPr>
          <w:rFonts w:ascii="Times New Roman" w:hAnsi="Times New Roman" w:cs="Times New Roman"/>
          <w:b/>
          <w:sz w:val="24"/>
          <w:lang w:val="en-GB"/>
        </w:rPr>
        <w:t>Action points for the next week</w:t>
      </w:r>
    </w:p>
    <w:p w:rsidR="00322424" w:rsidRDefault="00322424" w:rsidP="00323427">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 xml:space="preserve">1. </w:t>
      </w:r>
      <w:r w:rsidR="00323427">
        <w:rPr>
          <w:rFonts w:ascii="Times New Roman" w:hAnsi="Times New Roman" w:cs="Times New Roman"/>
          <w:sz w:val="24"/>
          <w:lang w:val="en-GB"/>
        </w:rPr>
        <w:t xml:space="preserve">Implement the dataset </w:t>
      </w:r>
      <w:proofErr w:type="spellStart"/>
      <w:r w:rsidR="00323427">
        <w:rPr>
          <w:rFonts w:ascii="Times New Roman" w:hAnsi="Times New Roman" w:cs="Times New Roman"/>
          <w:sz w:val="24"/>
          <w:lang w:val="en-GB"/>
        </w:rPr>
        <w:t>api</w:t>
      </w:r>
      <w:proofErr w:type="spellEnd"/>
      <w:r w:rsidR="00323427">
        <w:rPr>
          <w:rFonts w:ascii="Times New Roman" w:hAnsi="Times New Roman" w:cs="Times New Roman"/>
          <w:sz w:val="24"/>
          <w:lang w:val="en-GB"/>
        </w:rPr>
        <w:t xml:space="preserve"> </w:t>
      </w:r>
      <w:r w:rsidR="00A67C23">
        <w:rPr>
          <w:rFonts w:ascii="Times New Roman" w:hAnsi="Times New Roman" w:cs="Times New Roman"/>
          <w:sz w:val="24"/>
          <w:lang w:val="en-GB"/>
        </w:rPr>
        <w:t>(a</w:t>
      </w:r>
      <w:r w:rsidR="00323427">
        <w:rPr>
          <w:rFonts w:ascii="Times New Roman" w:hAnsi="Times New Roman" w:cs="Times New Roman"/>
          <w:sz w:val="24"/>
          <w:lang w:val="en-GB"/>
        </w:rPr>
        <w:t xml:space="preserve"> part of </w:t>
      </w:r>
      <w:proofErr w:type="spellStart"/>
      <w:r w:rsidR="00323427">
        <w:rPr>
          <w:rFonts w:ascii="Times New Roman" w:hAnsi="Times New Roman" w:cs="Times New Roman"/>
          <w:sz w:val="24"/>
          <w:lang w:val="en-GB"/>
        </w:rPr>
        <w:t>tensorflow</w:t>
      </w:r>
      <w:proofErr w:type="spellEnd"/>
      <w:r w:rsidR="00A67C23">
        <w:rPr>
          <w:rFonts w:ascii="Times New Roman" w:hAnsi="Times New Roman" w:cs="Times New Roman"/>
          <w:sz w:val="24"/>
          <w:lang w:val="en-GB"/>
        </w:rPr>
        <w:t>)</w:t>
      </w:r>
      <w:r w:rsidR="00323427">
        <w:rPr>
          <w:rFonts w:ascii="Times New Roman" w:hAnsi="Times New Roman" w:cs="Times New Roman"/>
          <w:sz w:val="24"/>
          <w:lang w:val="en-GB"/>
        </w:rPr>
        <w:t xml:space="preserve"> so that we can batch our files the proper </w:t>
      </w:r>
      <w:proofErr w:type="spellStart"/>
      <w:r w:rsidR="00323427">
        <w:rPr>
          <w:rFonts w:ascii="Times New Roman" w:hAnsi="Times New Roman" w:cs="Times New Roman"/>
          <w:sz w:val="24"/>
          <w:lang w:val="en-GB"/>
        </w:rPr>
        <w:t>tensorflow</w:t>
      </w:r>
      <w:proofErr w:type="spellEnd"/>
      <w:r w:rsidR="00323427">
        <w:rPr>
          <w:rFonts w:ascii="Times New Roman" w:hAnsi="Times New Roman" w:cs="Times New Roman"/>
          <w:sz w:val="24"/>
          <w:lang w:val="en-GB"/>
        </w:rPr>
        <w:t xml:space="preserve"> way. This will let us shuffle our files and perform more operations on them.</w:t>
      </w:r>
      <w:r w:rsidR="00A67C23">
        <w:rPr>
          <w:rFonts w:ascii="Times New Roman" w:hAnsi="Times New Roman" w:cs="Times New Roman"/>
          <w:sz w:val="24"/>
          <w:lang w:val="en-GB"/>
        </w:rPr>
        <w:t xml:space="preserve"> This would be the final step for a ‘</w:t>
      </w:r>
      <w:proofErr w:type="spellStart"/>
      <w:r w:rsidR="00A67C23">
        <w:rPr>
          <w:rFonts w:ascii="Times New Roman" w:hAnsi="Times New Roman" w:cs="Times New Roman"/>
          <w:sz w:val="24"/>
          <w:lang w:val="en-GB"/>
        </w:rPr>
        <w:t>tensorflow</w:t>
      </w:r>
      <w:proofErr w:type="spellEnd"/>
      <w:r w:rsidR="00A67C23">
        <w:rPr>
          <w:rFonts w:ascii="Times New Roman" w:hAnsi="Times New Roman" w:cs="Times New Roman"/>
          <w:sz w:val="24"/>
          <w:lang w:val="en-GB"/>
        </w:rPr>
        <w:t xml:space="preserve"> implementation’ of our net.</w:t>
      </w:r>
    </w:p>
    <w:p w:rsidR="00323427" w:rsidRDefault="00323427" w:rsidP="00323427">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2. Vary the kernel size, convolution layer sizes, numbers of convolution layers etc (general network architecture) to see how these affect our data.</w:t>
      </w:r>
    </w:p>
    <w:p w:rsidR="00323427" w:rsidRDefault="00323427" w:rsidP="00323427">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3. Increase the complexity of the network, doing point 2) for each increase in complexity.</w:t>
      </w:r>
    </w:p>
    <w:p w:rsidR="00323427" w:rsidRPr="00FF56BC" w:rsidRDefault="00323427" w:rsidP="00323427">
      <w:pPr>
        <w:pBdr>
          <w:top w:val="single" w:sz="4" w:space="1" w:color="FF0000"/>
          <w:left w:val="single" w:sz="4" w:space="4" w:color="FF0000"/>
          <w:bottom w:val="single" w:sz="4" w:space="1" w:color="FF0000"/>
          <w:right w:val="single" w:sz="4" w:space="4" w:color="FF0000"/>
        </w:pBdr>
        <w:jc w:val="both"/>
        <w:rPr>
          <w:rFonts w:ascii="Times New Roman" w:hAnsi="Times New Roman" w:cs="Times New Roman"/>
          <w:sz w:val="24"/>
          <w:lang w:val="en-GB"/>
        </w:rPr>
      </w:pPr>
      <w:r>
        <w:rPr>
          <w:rFonts w:ascii="Times New Roman" w:hAnsi="Times New Roman" w:cs="Times New Roman"/>
          <w:sz w:val="24"/>
          <w:lang w:val="en-GB"/>
        </w:rPr>
        <w:t xml:space="preserve">4. Implement the ‘embedding’ visualisation in </w:t>
      </w:r>
      <w:proofErr w:type="spellStart"/>
      <w:r>
        <w:rPr>
          <w:rFonts w:ascii="Times New Roman" w:hAnsi="Times New Roman" w:cs="Times New Roman"/>
          <w:sz w:val="24"/>
          <w:lang w:val="en-GB"/>
        </w:rPr>
        <w:t>tensorboard</w:t>
      </w:r>
      <w:proofErr w:type="spellEnd"/>
      <w:r>
        <w:rPr>
          <w:rFonts w:ascii="Times New Roman" w:hAnsi="Times New Roman" w:cs="Times New Roman"/>
          <w:sz w:val="24"/>
          <w:lang w:val="en-GB"/>
        </w:rPr>
        <w:t xml:space="preserve"> which allows us to visually see how classes are grouped over time.</w:t>
      </w:r>
    </w:p>
    <w:p w:rsidR="00D81172" w:rsidRDefault="00323427" w:rsidP="0051587F">
      <w:pPr>
        <w:keepNext/>
        <w:jc w:val="both"/>
        <w:rPr>
          <w:rFonts w:ascii="Times New Roman" w:hAnsi="Times New Roman" w:cs="Times New Roman"/>
          <w:sz w:val="24"/>
          <w:szCs w:val="24"/>
          <w:lang w:val="en-GB"/>
        </w:rPr>
      </w:pPr>
      <w:r>
        <w:rPr>
          <w:rFonts w:ascii="Times New Roman" w:hAnsi="Times New Roman" w:cs="Times New Roman"/>
          <w:i/>
          <w:sz w:val="24"/>
          <w:szCs w:val="24"/>
          <w:u w:val="single"/>
          <w:lang w:val="en-GB"/>
        </w:rPr>
        <w:t>Other</w:t>
      </w:r>
    </w:p>
    <w:p w:rsidR="00323427" w:rsidRPr="00323427" w:rsidRDefault="00323427" w:rsidP="0051587F">
      <w:pPr>
        <w:keepNext/>
        <w:jc w:val="both"/>
        <w:rPr>
          <w:rFonts w:ascii="Times New Roman" w:hAnsi="Times New Roman" w:cs="Times New Roman"/>
          <w:sz w:val="24"/>
          <w:szCs w:val="24"/>
          <w:lang w:val="en-GB"/>
        </w:rPr>
      </w:pPr>
      <w:r>
        <w:rPr>
          <w:rFonts w:ascii="Times New Roman" w:hAnsi="Times New Roman" w:cs="Times New Roman"/>
          <w:sz w:val="24"/>
          <w:szCs w:val="24"/>
          <w:lang w:val="en-GB"/>
        </w:rPr>
        <w:t>We went to a talk about using machine learning in atmospheric science to properly calibrate devices measuring temperature, and particulate levels in the air. It became apparent to us how new the field is because we found we could contribute and offer some ideas to the lecturer afterwards.</w:t>
      </w:r>
    </w:p>
    <w:p w:rsidR="00322424" w:rsidRPr="00322424" w:rsidRDefault="00322424" w:rsidP="00322424">
      <w:pPr>
        <w:keepNext/>
        <w:rPr>
          <w:rFonts w:ascii="Times New Roman" w:hAnsi="Times New Roman" w:cs="Times New Roman"/>
          <w:sz w:val="24"/>
          <w:szCs w:val="24"/>
          <w:lang w:val="en-GB"/>
        </w:rPr>
      </w:pPr>
    </w:p>
    <w:p w:rsidR="00322424" w:rsidRDefault="00322424" w:rsidP="0051587F">
      <w:pPr>
        <w:keepNext/>
        <w:jc w:val="both"/>
        <w:rPr>
          <w:rFonts w:ascii="Times New Roman" w:hAnsi="Times New Roman" w:cs="Times New Roman"/>
          <w:sz w:val="24"/>
          <w:szCs w:val="24"/>
          <w:lang w:val="en-GB"/>
        </w:rPr>
      </w:pPr>
    </w:p>
    <w:p w:rsidR="00322424" w:rsidRDefault="00322424" w:rsidP="0051587F">
      <w:pPr>
        <w:keepNext/>
        <w:jc w:val="both"/>
        <w:rPr>
          <w:rFonts w:ascii="Times New Roman" w:hAnsi="Times New Roman" w:cs="Times New Roman"/>
          <w:sz w:val="24"/>
          <w:szCs w:val="24"/>
          <w:lang w:val="en-GB"/>
        </w:rPr>
      </w:pPr>
    </w:p>
    <w:sectPr w:rsidR="00322424" w:rsidSect="00D65D06">
      <w:headerReference w:type="default" r:id="rId18"/>
      <w:footerReference w:type="default" r:id="rId19"/>
      <w:pgSz w:w="12240" w:h="15840"/>
      <w:pgMar w:top="1191" w:right="907" w:bottom="1191" w:left="907"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9A9" w:rsidRDefault="008E29A9" w:rsidP="007F5D9C">
      <w:pPr>
        <w:spacing w:after="0" w:line="240" w:lineRule="auto"/>
      </w:pPr>
      <w:r>
        <w:separator/>
      </w:r>
    </w:p>
  </w:endnote>
  <w:endnote w:type="continuationSeparator" w:id="0">
    <w:p w:rsidR="008E29A9" w:rsidRDefault="008E29A9" w:rsidP="007F5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D9C" w:rsidRDefault="007F5D9C">
    <w:pPr>
      <w:pStyle w:val="Footer"/>
    </w:pPr>
    <w:r w:rsidRPr="007F5D9C">
      <w:rPr>
        <w:rFonts w:ascii="Times New Roman" w:hAnsi="Times New Roman" w:cs="Times New Roman"/>
        <w:lang w:val="en-GB"/>
      </w:rPr>
      <w:t>Elliot Kerman and Sebastian</w:t>
    </w:r>
    <w:r>
      <w:rPr>
        <w:rFonts w:ascii="Times New Roman" w:hAnsi="Times New Roman" w:cs="Times New Roman"/>
        <w:lang w:val="en-GB"/>
      </w:rPr>
      <w:t xml:space="preserve"> Strug</w:t>
    </w:r>
    <w:r>
      <w:rPr>
        <w:rFonts w:ascii="Times New Roman" w:hAnsi="Times New Roman" w:cs="Times New Roman"/>
        <w:lang w:val="en-GB"/>
      </w:rPr>
      <w:tab/>
    </w:r>
    <w:r>
      <w:rPr>
        <w:rFonts w:ascii="Times New Roman" w:hAnsi="Times New Roman" w:cs="Times New Roman"/>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9A9" w:rsidRDefault="008E29A9" w:rsidP="007F5D9C">
      <w:pPr>
        <w:spacing w:after="0" w:line="240" w:lineRule="auto"/>
      </w:pPr>
      <w:r>
        <w:separator/>
      </w:r>
    </w:p>
  </w:footnote>
  <w:footnote w:type="continuationSeparator" w:id="0">
    <w:p w:rsidR="008E29A9" w:rsidRDefault="008E29A9" w:rsidP="007F5D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D9C" w:rsidRPr="007F5D9C" w:rsidRDefault="007F5D9C">
    <w:pPr>
      <w:pStyle w:val="Header"/>
      <w:rPr>
        <w:rFonts w:ascii="Times New Roman" w:hAnsi="Times New Roman" w:cs="Times New Roman"/>
        <w:lang w:val="en-GB"/>
      </w:rPr>
    </w:pPr>
    <w:r>
      <w:rPr>
        <w:rFonts w:ascii="Times New Roman" w:hAnsi="Times New Roman" w:cs="Times New Roman"/>
        <w:lang w:val="en-GB"/>
      </w:rPr>
      <w:t>Machine learning for Chinese calligraphy</w:t>
    </w:r>
    <w:r>
      <w:rPr>
        <w:rFonts w:ascii="Times New Roman" w:hAnsi="Times New Roman" w:cs="Times New Roman"/>
        <w:lang w:val="en-GB"/>
      </w:rPr>
      <w:tab/>
    </w:r>
    <w:r w:rsidR="002C4129">
      <w:rPr>
        <w:rFonts w:ascii="Times New Roman" w:hAnsi="Times New Roman" w:cs="Times New Roman"/>
        <w:lang w:val="en-GB"/>
      </w:rPr>
      <w:t xml:space="preserve">                 </w:t>
    </w:r>
    <w:r w:rsidR="002C4129">
      <w:rPr>
        <w:rFonts w:ascii="Times New Roman" w:hAnsi="Times New Roman" w:cs="Times New Roman"/>
        <w:lang w:val="en-GB"/>
      </w:rPr>
      <w:tab/>
      <w:t xml:space="preserve"> </w:t>
    </w:r>
    <w:r w:rsidR="002E65E8">
      <w:rPr>
        <w:rFonts w:ascii="Times New Roman" w:hAnsi="Times New Roman" w:cs="Times New Roman"/>
        <w:lang w:val="en-GB"/>
      </w:rPr>
      <w:t>20</w:t>
    </w:r>
    <w:r w:rsidR="004A7C6B">
      <w:rPr>
        <w:rFonts w:ascii="Times New Roman" w:hAnsi="Times New Roman" w:cs="Times New Roman"/>
        <w:lang w:val="en-GB"/>
      </w:rPr>
      <w:t>/11</w:t>
    </w:r>
    <w:r>
      <w:rPr>
        <w:rFonts w:ascii="Times New Roman" w:hAnsi="Times New Roman" w:cs="Times New Roman"/>
        <w:lang w:val="en-GB"/>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2E34F2"/>
    <w:multiLevelType w:val="hybridMultilevel"/>
    <w:tmpl w:val="8682BA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DE051E"/>
    <w:multiLevelType w:val="hybridMultilevel"/>
    <w:tmpl w:val="0BD0A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5118DC"/>
    <w:multiLevelType w:val="hybridMultilevel"/>
    <w:tmpl w:val="AD229078"/>
    <w:lvl w:ilvl="0" w:tplc="F3F4A26E">
      <w:start w:val="1"/>
      <w:numFmt w:val="bullet"/>
      <w:lvlText w:val=""/>
      <w:lvlJc w:val="left"/>
      <w:pPr>
        <w:ind w:left="720" w:hanging="360"/>
      </w:pPr>
      <w:rPr>
        <w:rFonts w:ascii="Symbol" w:hAnsi="Symbol" w:hint="default"/>
        <w:b w:val="0"/>
        <w:i w:val="0"/>
        <w:color w:val="auto"/>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D9C"/>
    <w:rsid w:val="000074EF"/>
    <w:rsid w:val="000F5142"/>
    <w:rsid w:val="00107562"/>
    <w:rsid w:val="00113FC2"/>
    <w:rsid w:val="00115E1B"/>
    <w:rsid w:val="001847AF"/>
    <w:rsid w:val="0021764C"/>
    <w:rsid w:val="002A5DA0"/>
    <w:rsid w:val="002A7A41"/>
    <w:rsid w:val="002C4129"/>
    <w:rsid w:val="002E65E8"/>
    <w:rsid w:val="00322424"/>
    <w:rsid w:val="00323304"/>
    <w:rsid w:val="00323427"/>
    <w:rsid w:val="0032653B"/>
    <w:rsid w:val="00341EDF"/>
    <w:rsid w:val="0035535C"/>
    <w:rsid w:val="003B1F63"/>
    <w:rsid w:val="004006D2"/>
    <w:rsid w:val="004A7C6B"/>
    <w:rsid w:val="004F68E0"/>
    <w:rsid w:val="0051587F"/>
    <w:rsid w:val="005A78C9"/>
    <w:rsid w:val="00725526"/>
    <w:rsid w:val="00744D2E"/>
    <w:rsid w:val="00750A19"/>
    <w:rsid w:val="007C7DFA"/>
    <w:rsid w:val="007E102B"/>
    <w:rsid w:val="007F5D9C"/>
    <w:rsid w:val="00836D1C"/>
    <w:rsid w:val="008A5EF8"/>
    <w:rsid w:val="008C4F88"/>
    <w:rsid w:val="008E29A9"/>
    <w:rsid w:val="008F0AD4"/>
    <w:rsid w:val="009377F1"/>
    <w:rsid w:val="009E1F81"/>
    <w:rsid w:val="009E6F85"/>
    <w:rsid w:val="00A11719"/>
    <w:rsid w:val="00A67C23"/>
    <w:rsid w:val="00B03E61"/>
    <w:rsid w:val="00BA4B87"/>
    <w:rsid w:val="00C31282"/>
    <w:rsid w:val="00CA3B17"/>
    <w:rsid w:val="00CB621A"/>
    <w:rsid w:val="00D25652"/>
    <w:rsid w:val="00D315C9"/>
    <w:rsid w:val="00D47C98"/>
    <w:rsid w:val="00D65D06"/>
    <w:rsid w:val="00D81172"/>
    <w:rsid w:val="00DB7E2A"/>
    <w:rsid w:val="00E07A76"/>
    <w:rsid w:val="00E75FB9"/>
    <w:rsid w:val="00EA075E"/>
    <w:rsid w:val="00EC27D8"/>
    <w:rsid w:val="00F11539"/>
    <w:rsid w:val="00F74C12"/>
    <w:rsid w:val="00F82B75"/>
    <w:rsid w:val="00F8545A"/>
    <w:rsid w:val="00FD122C"/>
    <w:rsid w:val="00FF56BC"/>
    <w:rsid w:val="00FF6B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6F5F6"/>
  <w15:chartTrackingRefBased/>
  <w15:docId w15:val="{9EC13FB6-0939-430F-BBB8-67BC83F43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D9C"/>
  </w:style>
  <w:style w:type="paragraph" w:styleId="Footer">
    <w:name w:val="footer"/>
    <w:basedOn w:val="Normal"/>
    <w:link w:val="FooterChar"/>
    <w:uiPriority w:val="99"/>
    <w:unhideWhenUsed/>
    <w:rsid w:val="007F5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D9C"/>
  </w:style>
  <w:style w:type="paragraph" w:styleId="ListParagraph">
    <w:name w:val="List Paragraph"/>
    <w:basedOn w:val="Normal"/>
    <w:uiPriority w:val="34"/>
    <w:qFormat/>
    <w:rsid w:val="007F5D9C"/>
    <w:pPr>
      <w:ind w:left="720"/>
      <w:contextualSpacing/>
    </w:pPr>
  </w:style>
  <w:style w:type="paragraph" w:styleId="Caption">
    <w:name w:val="caption"/>
    <w:basedOn w:val="Normal"/>
    <w:next w:val="Normal"/>
    <w:uiPriority w:val="35"/>
    <w:unhideWhenUsed/>
    <w:qFormat/>
    <w:rsid w:val="007F5D9C"/>
    <w:pPr>
      <w:spacing w:after="200" w:line="240" w:lineRule="auto"/>
    </w:pPr>
    <w:rPr>
      <w:i/>
      <w:iCs/>
      <w:color w:val="44546A" w:themeColor="text2"/>
      <w:sz w:val="18"/>
      <w:szCs w:val="18"/>
    </w:rPr>
  </w:style>
  <w:style w:type="table" w:styleId="TableGrid">
    <w:name w:val="Table Grid"/>
    <w:basedOn w:val="TableNormal"/>
    <w:uiPriority w:val="39"/>
    <w:rsid w:val="0051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B3A71-CAA4-48E3-B48C-ECC73A2CD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Strug</dc:creator>
  <cp:keywords/>
  <dc:description/>
  <cp:lastModifiedBy>Sebastian Strug</cp:lastModifiedBy>
  <cp:revision>4</cp:revision>
  <dcterms:created xsi:type="dcterms:W3CDTF">2017-11-20T19:08:00Z</dcterms:created>
  <dcterms:modified xsi:type="dcterms:W3CDTF">2017-11-20T22:21:00Z</dcterms:modified>
</cp:coreProperties>
</file>