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D1FC" w14:textId="33F1453C" w:rsidR="003D45DF" w:rsidRDefault="00097900">
      <w:pPr>
        <w:rPr>
          <w:b/>
          <w:bCs/>
          <w:sz w:val="40"/>
          <w:szCs w:val="40"/>
        </w:rPr>
      </w:pPr>
      <w:r w:rsidRPr="00097900">
        <w:rPr>
          <w:b/>
          <w:bCs/>
          <w:sz w:val="40"/>
          <w:szCs w:val="40"/>
        </w:rPr>
        <w:t>Apache Spark – Definition</w:t>
      </w:r>
    </w:p>
    <w:p w14:paraId="3A617C8F" w14:textId="20AB8D98" w:rsidR="00097900" w:rsidRDefault="00097900" w:rsidP="00097900">
      <w:pPr>
        <w:jc w:val="both"/>
      </w:pPr>
      <w:r>
        <w:rPr>
          <w:rStyle w:val="whitespace-normal"/>
          <w:b/>
          <w:bCs/>
        </w:rPr>
        <w:t>Apache Spark</w:t>
      </w:r>
      <w:r>
        <w:t xml:space="preserve"> is an </w:t>
      </w:r>
      <w:r>
        <w:rPr>
          <w:rStyle w:val="Strong"/>
        </w:rPr>
        <w:t>open-source, distributed data processing framework</w:t>
      </w:r>
      <w:r>
        <w:t xml:space="preserve"> used for </w:t>
      </w:r>
      <w:r>
        <w:rPr>
          <w:rStyle w:val="Strong"/>
        </w:rPr>
        <w:t>fast and large-scale data processing</w:t>
      </w:r>
      <w:r>
        <w:t xml:space="preserve">. It performs computations </w:t>
      </w:r>
      <w:r>
        <w:rPr>
          <w:rStyle w:val="Strong"/>
        </w:rPr>
        <w:t>in memory</w:t>
      </w:r>
      <w:r>
        <w:t xml:space="preserve">, making it much faster than traditional systems like </w:t>
      </w:r>
      <w:r>
        <w:rPr>
          <w:rStyle w:val="whitespace-normal"/>
        </w:rPr>
        <w:t>Hadoop MapReduce</w:t>
      </w:r>
      <w:r>
        <w:t>.</w:t>
      </w:r>
    </w:p>
    <w:p w14:paraId="38DC5FE5" w14:textId="4591343E" w:rsidR="00097900" w:rsidRPr="00097900" w:rsidRDefault="00097900" w:rsidP="00097900">
      <w:pPr>
        <w:jc w:val="both"/>
        <w:rPr>
          <w:b/>
          <w:bCs/>
          <w:sz w:val="36"/>
          <w:szCs w:val="36"/>
        </w:rPr>
      </w:pPr>
      <w:r w:rsidRPr="00097900">
        <w:rPr>
          <w:b/>
          <w:bCs/>
          <w:sz w:val="36"/>
          <w:szCs w:val="36"/>
        </w:rPr>
        <w:t>Apache Spark – Basic Architecture</w:t>
      </w:r>
    </w:p>
    <w:p w14:paraId="3B20BCD4" w14:textId="0C9FB8E1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b/>
          <w:bCs/>
          <w:sz w:val="28"/>
          <w:szCs w:val="28"/>
        </w:rPr>
        <w:t>1. Driver Node</w:t>
      </w:r>
    </w:p>
    <w:p w14:paraId="71F8E010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The Driver Node is the central controller of a Spark application.</w:t>
      </w:r>
    </w:p>
    <w:p w14:paraId="73B8B7DA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Responsibilities:</w:t>
      </w:r>
    </w:p>
    <w:p w14:paraId="107211B8" w14:textId="77777777" w:rsidR="0005515C" w:rsidRPr="0005515C" w:rsidRDefault="0005515C" w:rsidP="0005515C">
      <w:pPr>
        <w:numPr>
          <w:ilvl w:val="0"/>
          <w:numId w:val="1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Executes the main program </w:t>
      </w:r>
    </w:p>
    <w:p w14:paraId="031E8C80" w14:textId="77777777" w:rsidR="0005515C" w:rsidRPr="0005515C" w:rsidRDefault="0005515C" w:rsidP="0005515C">
      <w:pPr>
        <w:numPr>
          <w:ilvl w:val="0"/>
          <w:numId w:val="1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Creates execution plan (DAG – Directed Acyclic Graph) </w:t>
      </w:r>
    </w:p>
    <w:p w14:paraId="4600B702" w14:textId="77777777" w:rsidR="0005515C" w:rsidRPr="0005515C" w:rsidRDefault="0005515C" w:rsidP="0005515C">
      <w:pPr>
        <w:numPr>
          <w:ilvl w:val="0"/>
          <w:numId w:val="1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Divides work into tasks </w:t>
      </w:r>
    </w:p>
    <w:p w14:paraId="24799D86" w14:textId="77777777" w:rsidR="0005515C" w:rsidRPr="0005515C" w:rsidRDefault="0005515C" w:rsidP="0005515C">
      <w:pPr>
        <w:numPr>
          <w:ilvl w:val="0"/>
          <w:numId w:val="1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Sends tasks to worker nodes </w:t>
      </w:r>
    </w:p>
    <w:p w14:paraId="689CE755" w14:textId="77777777" w:rsidR="0005515C" w:rsidRPr="0005515C" w:rsidRDefault="0005515C" w:rsidP="0005515C">
      <w:pPr>
        <w:numPr>
          <w:ilvl w:val="0"/>
          <w:numId w:val="1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Collects results </w:t>
      </w:r>
    </w:p>
    <w:p w14:paraId="666396EC" w14:textId="64211630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8"/>
          <w:szCs w:val="28"/>
        </w:rPr>
        <w:t xml:space="preserve"> </w:t>
      </w:r>
      <w:r w:rsidRPr="0005515C">
        <w:rPr>
          <w:sz w:val="24"/>
          <w:szCs w:val="24"/>
        </w:rPr>
        <w:t>It is the brain of Spark.</w:t>
      </w:r>
    </w:p>
    <w:p w14:paraId="15A1BCEB" w14:textId="77777777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sz w:val="24"/>
          <w:szCs w:val="24"/>
        </w:rPr>
        <w:pict w14:anchorId="7D35F08C">
          <v:rect id="_x0000_i1119" style="width:0;height:1.5pt" o:hralign="center" o:hrstd="t" o:hr="t" fillcolor="#a0a0a0" stroked="f"/>
        </w:pict>
      </w:r>
    </w:p>
    <w:p w14:paraId="78D94D66" w14:textId="60D90318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b/>
          <w:bCs/>
          <w:sz w:val="28"/>
          <w:szCs w:val="28"/>
        </w:rPr>
        <w:t xml:space="preserve">2. </w:t>
      </w:r>
      <w:proofErr w:type="spellStart"/>
      <w:r w:rsidRPr="0005515C">
        <w:rPr>
          <w:b/>
          <w:bCs/>
          <w:sz w:val="28"/>
          <w:szCs w:val="28"/>
        </w:rPr>
        <w:t>SparkSession</w:t>
      </w:r>
      <w:proofErr w:type="spellEnd"/>
    </w:p>
    <w:p w14:paraId="437B2D94" w14:textId="77777777" w:rsidR="0005515C" w:rsidRPr="0005515C" w:rsidRDefault="0005515C" w:rsidP="0005515C">
      <w:pPr>
        <w:numPr>
          <w:ilvl w:val="0"/>
          <w:numId w:val="12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Entry point for Spark applications </w:t>
      </w:r>
    </w:p>
    <w:p w14:paraId="6790536A" w14:textId="77777777" w:rsidR="0005515C" w:rsidRPr="0005515C" w:rsidRDefault="0005515C" w:rsidP="0005515C">
      <w:pPr>
        <w:numPr>
          <w:ilvl w:val="0"/>
          <w:numId w:val="12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Used to create </w:t>
      </w:r>
      <w:proofErr w:type="spellStart"/>
      <w:r w:rsidRPr="0005515C">
        <w:rPr>
          <w:sz w:val="24"/>
          <w:szCs w:val="24"/>
        </w:rPr>
        <w:t>DataFrames</w:t>
      </w:r>
      <w:proofErr w:type="spellEnd"/>
      <w:r w:rsidRPr="0005515C">
        <w:rPr>
          <w:sz w:val="24"/>
          <w:szCs w:val="24"/>
        </w:rPr>
        <w:t xml:space="preserve"> and run SQL queries </w:t>
      </w:r>
    </w:p>
    <w:p w14:paraId="1E5D794D" w14:textId="52E7B8F8" w:rsidR="0005515C" w:rsidRPr="0005515C" w:rsidRDefault="0005515C" w:rsidP="0005515C">
      <w:pPr>
        <w:numPr>
          <w:ilvl w:val="0"/>
          <w:numId w:val="12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Combines features of </w:t>
      </w:r>
      <w:proofErr w:type="spellStart"/>
      <w:r w:rsidRPr="0005515C">
        <w:rPr>
          <w:sz w:val="24"/>
          <w:szCs w:val="24"/>
        </w:rPr>
        <w:t>SparkContext</w:t>
      </w:r>
      <w:proofErr w:type="spellEnd"/>
      <w:r w:rsidRPr="0005515C">
        <w:rPr>
          <w:sz w:val="24"/>
          <w:szCs w:val="24"/>
        </w:rPr>
        <w:t xml:space="preserve">, </w:t>
      </w:r>
      <w:proofErr w:type="spellStart"/>
      <w:r w:rsidRPr="0005515C">
        <w:rPr>
          <w:sz w:val="24"/>
          <w:szCs w:val="24"/>
        </w:rPr>
        <w:t>SQLContext</w:t>
      </w:r>
      <w:proofErr w:type="spellEnd"/>
      <w:r w:rsidRPr="0005515C">
        <w:rPr>
          <w:sz w:val="24"/>
          <w:szCs w:val="24"/>
        </w:rPr>
        <w:t xml:space="preserve">, and </w:t>
      </w:r>
      <w:proofErr w:type="spellStart"/>
      <w:r w:rsidRPr="0005515C">
        <w:rPr>
          <w:sz w:val="24"/>
          <w:szCs w:val="24"/>
        </w:rPr>
        <w:t>HiveContext</w:t>
      </w:r>
      <w:proofErr w:type="spellEnd"/>
      <w:r w:rsidRPr="0005515C">
        <w:rPr>
          <w:sz w:val="24"/>
          <w:szCs w:val="24"/>
        </w:rPr>
        <w:t xml:space="preserve"> </w:t>
      </w:r>
    </w:p>
    <w:p w14:paraId="030338F9" w14:textId="1EAFF69C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sz w:val="28"/>
          <w:szCs w:val="28"/>
        </w:rPr>
        <w:t xml:space="preserve"> </w:t>
      </w:r>
      <w:r w:rsidRPr="0005515C">
        <w:rPr>
          <w:b/>
          <w:bCs/>
          <w:sz w:val="28"/>
          <w:szCs w:val="28"/>
        </w:rPr>
        <w:t xml:space="preserve">3. </w:t>
      </w:r>
      <w:proofErr w:type="spellStart"/>
      <w:r w:rsidRPr="0005515C">
        <w:rPr>
          <w:b/>
          <w:bCs/>
          <w:sz w:val="28"/>
          <w:szCs w:val="28"/>
        </w:rPr>
        <w:t>SparkContext</w:t>
      </w:r>
      <w:proofErr w:type="spellEnd"/>
    </w:p>
    <w:p w14:paraId="2DAD4C33" w14:textId="77777777" w:rsidR="0005515C" w:rsidRPr="0005515C" w:rsidRDefault="0005515C" w:rsidP="0005515C">
      <w:pPr>
        <w:numPr>
          <w:ilvl w:val="0"/>
          <w:numId w:val="13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Core engine of Spark </w:t>
      </w:r>
    </w:p>
    <w:p w14:paraId="6C510CA8" w14:textId="77777777" w:rsidR="0005515C" w:rsidRPr="0005515C" w:rsidRDefault="0005515C" w:rsidP="0005515C">
      <w:pPr>
        <w:numPr>
          <w:ilvl w:val="0"/>
          <w:numId w:val="13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Connects application to the cluster </w:t>
      </w:r>
    </w:p>
    <w:p w14:paraId="7C5F687D" w14:textId="77777777" w:rsidR="0005515C" w:rsidRPr="0005515C" w:rsidRDefault="0005515C" w:rsidP="0005515C">
      <w:pPr>
        <w:jc w:val="both"/>
      </w:pPr>
      <w:r w:rsidRPr="0005515C">
        <w:t>Functions:</w:t>
      </w:r>
    </w:p>
    <w:p w14:paraId="73386D22" w14:textId="77777777" w:rsidR="0005515C" w:rsidRPr="0005515C" w:rsidRDefault="0005515C" w:rsidP="0005515C">
      <w:pPr>
        <w:numPr>
          <w:ilvl w:val="0"/>
          <w:numId w:val="14"/>
        </w:numPr>
        <w:jc w:val="both"/>
      </w:pPr>
      <w:r w:rsidRPr="0005515C">
        <w:t xml:space="preserve">Communicates with cluster manager </w:t>
      </w:r>
    </w:p>
    <w:p w14:paraId="56BF9694" w14:textId="77777777" w:rsidR="0005515C" w:rsidRPr="0005515C" w:rsidRDefault="0005515C" w:rsidP="0005515C">
      <w:pPr>
        <w:numPr>
          <w:ilvl w:val="0"/>
          <w:numId w:val="14"/>
        </w:numPr>
        <w:jc w:val="both"/>
      </w:pPr>
      <w:r w:rsidRPr="0005515C">
        <w:t xml:space="preserve">Allocates resources </w:t>
      </w:r>
    </w:p>
    <w:p w14:paraId="0F0094E5" w14:textId="77777777" w:rsidR="0005515C" w:rsidRPr="0005515C" w:rsidRDefault="0005515C" w:rsidP="0005515C">
      <w:pPr>
        <w:numPr>
          <w:ilvl w:val="0"/>
          <w:numId w:val="14"/>
        </w:numPr>
        <w:jc w:val="both"/>
      </w:pPr>
      <w:r w:rsidRPr="0005515C">
        <w:t xml:space="preserve">Distributes tasks </w:t>
      </w:r>
    </w:p>
    <w:p w14:paraId="245CC29A" w14:textId="21A5C418" w:rsidR="0005515C" w:rsidRPr="0005515C" w:rsidRDefault="0005515C" w:rsidP="0005515C">
      <w:pPr>
        <w:jc w:val="both"/>
      </w:pPr>
      <w:r w:rsidRPr="0005515C">
        <w:t xml:space="preserve"> Acts as a bridge between Driver and cluster</w:t>
      </w:r>
    </w:p>
    <w:p w14:paraId="15A24445" w14:textId="77777777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sz w:val="28"/>
          <w:szCs w:val="28"/>
        </w:rPr>
        <w:pict w14:anchorId="3194E92F">
          <v:rect id="_x0000_i1121" style="width:0;height:1.5pt" o:hralign="center" o:hrstd="t" o:hr="t" fillcolor="#a0a0a0" stroked="f"/>
        </w:pict>
      </w:r>
    </w:p>
    <w:p w14:paraId="0D21D8FF" w14:textId="6F609B0E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sz w:val="28"/>
          <w:szCs w:val="28"/>
        </w:rPr>
        <w:t xml:space="preserve"> </w:t>
      </w:r>
      <w:r w:rsidRPr="0005515C">
        <w:rPr>
          <w:b/>
          <w:bCs/>
          <w:sz w:val="28"/>
          <w:szCs w:val="28"/>
        </w:rPr>
        <w:t>4. Cluster Manager</w:t>
      </w:r>
    </w:p>
    <w:p w14:paraId="668E5E84" w14:textId="77777777" w:rsidR="0005515C" w:rsidRPr="0005515C" w:rsidRDefault="0005515C" w:rsidP="0005515C">
      <w:pPr>
        <w:numPr>
          <w:ilvl w:val="0"/>
          <w:numId w:val="15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lastRenderedPageBreak/>
        <w:t xml:space="preserve">Manages cluster resources (CPU, memory) </w:t>
      </w:r>
    </w:p>
    <w:p w14:paraId="7ECCCA69" w14:textId="77777777" w:rsidR="0005515C" w:rsidRPr="0005515C" w:rsidRDefault="0005515C" w:rsidP="0005515C">
      <w:pPr>
        <w:numPr>
          <w:ilvl w:val="0"/>
          <w:numId w:val="15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Schedules and distributes jobs </w:t>
      </w:r>
    </w:p>
    <w:p w14:paraId="117E23E5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Types:</w:t>
      </w:r>
    </w:p>
    <w:p w14:paraId="2F33C483" w14:textId="77777777" w:rsidR="0005515C" w:rsidRPr="0005515C" w:rsidRDefault="0005515C" w:rsidP="0005515C">
      <w:pPr>
        <w:numPr>
          <w:ilvl w:val="0"/>
          <w:numId w:val="1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Apache Hadoop YARN </w:t>
      </w:r>
    </w:p>
    <w:p w14:paraId="70069188" w14:textId="77777777" w:rsidR="0005515C" w:rsidRPr="0005515C" w:rsidRDefault="0005515C" w:rsidP="0005515C">
      <w:pPr>
        <w:numPr>
          <w:ilvl w:val="0"/>
          <w:numId w:val="1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Kubernetes </w:t>
      </w:r>
    </w:p>
    <w:p w14:paraId="4709F43C" w14:textId="77777777" w:rsidR="0005515C" w:rsidRPr="0005515C" w:rsidRDefault="0005515C" w:rsidP="0005515C">
      <w:pPr>
        <w:numPr>
          <w:ilvl w:val="0"/>
          <w:numId w:val="1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Spark Standalone </w:t>
      </w:r>
    </w:p>
    <w:p w14:paraId="63EB75F1" w14:textId="77777777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sz w:val="28"/>
          <w:szCs w:val="28"/>
        </w:rPr>
        <w:pict w14:anchorId="38C27C0D">
          <v:rect id="_x0000_i1122" style="width:0;height:1.5pt" o:hralign="center" o:hrstd="t" o:hr="t" fillcolor="#a0a0a0" stroked="f"/>
        </w:pict>
      </w:r>
    </w:p>
    <w:p w14:paraId="5B1877B7" w14:textId="67C4AF19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sz w:val="28"/>
          <w:szCs w:val="28"/>
        </w:rPr>
        <w:t xml:space="preserve"> </w:t>
      </w:r>
      <w:r w:rsidRPr="0005515C">
        <w:rPr>
          <w:b/>
          <w:bCs/>
          <w:sz w:val="28"/>
          <w:szCs w:val="28"/>
        </w:rPr>
        <w:t>5. Worker Nodes</w:t>
      </w:r>
    </w:p>
    <w:p w14:paraId="54B5872A" w14:textId="77777777" w:rsidR="0005515C" w:rsidRPr="0005515C" w:rsidRDefault="0005515C" w:rsidP="0005515C">
      <w:pPr>
        <w:numPr>
          <w:ilvl w:val="0"/>
          <w:numId w:val="17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Machines that perform computation </w:t>
      </w:r>
    </w:p>
    <w:p w14:paraId="530F2E5F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Responsibilities:</w:t>
      </w:r>
    </w:p>
    <w:p w14:paraId="0872E3BB" w14:textId="77777777" w:rsidR="0005515C" w:rsidRPr="0005515C" w:rsidRDefault="0005515C" w:rsidP="0005515C">
      <w:pPr>
        <w:numPr>
          <w:ilvl w:val="0"/>
          <w:numId w:val="18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Execute tasks </w:t>
      </w:r>
    </w:p>
    <w:p w14:paraId="3A974205" w14:textId="77777777" w:rsidR="0005515C" w:rsidRPr="0005515C" w:rsidRDefault="0005515C" w:rsidP="0005515C">
      <w:pPr>
        <w:numPr>
          <w:ilvl w:val="0"/>
          <w:numId w:val="18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Store intermediate data </w:t>
      </w:r>
    </w:p>
    <w:p w14:paraId="57CC7F6C" w14:textId="77777777" w:rsidR="0005515C" w:rsidRPr="0005515C" w:rsidRDefault="0005515C" w:rsidP="0005515C">
      <w:pPr>
        <w:numPr>
          <w:ilvl w:val="0"/>
          <w:numId w:val="18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Send results back </w:t>
      </w:r>
    </w:p>
    <w:p w14:paraId="5B41489F" w14:textId="60D44F3A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sz w:val="24"/>
          <w:szCs w:val="24"/>
        </w:rPr>
        <w:t xml:space="preserve"> Each worker contains Executors</w:t>
      </w:r>
    </w:p>
    <w:p w14:paraId="728BD54C" w14:textId="77777777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sz w:val="28"/>
          <w:szCs w:val="28"/>
        </w:rPr>
        <w:pict w14:anchorId="181DDF9C">
          <v:rect id="_x0000_i1123" style="width:0;height:1.5pt" o:hralign="center" o:hrstd="t" o:hr="t" fillcolor="#a0a0a0" stroked="f"/>
        </w:pict>
      </w:r>
    </w:p>
    <w:p w14:paraId="7982C722" w14:textId="5ECDF3EA" w:rsidR="0005515C" w:rsidRPr="0005515C" w:rsidRDefault="0005515C" w:rsidP="0005515C">
      <w:pPr>
        <w:jc w:val="both"/>
        <w:rPr>
          <w:sz w:val="28"/>
          <w:szCs w:val="28"/>
        </w:rPr>
      </w:pPr>
      <w:r w:rsidRPr="0005515C">
        <w:rPr>
          <w:b/>
          <w:bCs/>
          <w:sz w:val="28"/>
          <w:szCs w:val="28"/>
        </w:rPr>
        <w:t>6.</w:t>
      </w:r>
      <w:r w:rsidRPr="0005515C">
        <w:rPr>
          <w:sz w:val="28"/>
          <w:szCs w:val="28"/>
        </w:rPr>
        <w:t xml:space="preserve"> </w:t>
      </w:r>
      <w:r w:rsidRPr="0005515C">
        <w:rPr>
          <w:b/>
          <w:bCs/>
          <w:sz w:val="28"/>
          <w:szCs w:val="28"/>
        </w:rPr>
        <w:t>Executors</w:t>
      </w:r>
    </w:p>
    <w:p w14:paraId="291E4D60" w14:textId="77777777" w:rsidR="0005515C" w:rsidRPr="0005515C" w:rsidRDefault="0005515C" w:rsidP="0005515C">
      <w:pPr>
        <w:numPr>
          <w:ilvl w:val="0"/>
          <w:numId w:val="19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Run inside worker nodes </w:t>
      </w:r>
    </w:p>
    <w:p w14:paraId="0A8B369E" w14:textId="77777777" w:rsidR="0005515C" w:rsidRPr="0005515C" w:rsidRDefault="0005515C" w:rsidP="0005515C">
      <w:pPr>
        <w:numPr>
          <w:ilvl w:val="0"/>
          <w:numId w:val="19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Perform actual computation </w:t>
      </w:r>
    </w:p>
    <w:p w14:paraId="19BAFD9A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Functions:</w:t>
      </w:r>
    </w:p>
    <w:p w14:paraId="359FCB3F" w14:textId="77777777" w:rsidR="0005515C" w:rsidRPr="0005515C" w:rsidRDefault="0005515C" w:rsidP="0005515C">
      <w:pPr>
        <w:numPr>
          <w:ilvl w:val="0"/>
          <w:numId w:val="20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Execute tasks </w:t>
      </w:r>
    </w:p>
    <w:p w14:paraId="4E45029B" w14:textId="77777777" w:rsidR="0005515C" w:rsidRPr="0005515C" w:rsidRDefault="0005515C" w:rsidP="0005515C">
      <w:pPr>
        <w:numPr>
          <w:ilvl w:val="0"/>
          <w:numId w:val="20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Cache data in memory </w:t>
      </w:r>
    </w:p>
    <w:p w14:paraId="4881E287" w14:textId="77777777" w:rsidR="0005515C" w:rsidRPr="0005515C" w:rsidRDefault="0005515C" w:rsidP="0005515C">
      <w:pPr>
        <w:numPr>
          <w:ilvl w:val="0"/>
          <w:numId w:val="20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Return results to driver </w:t>
      </w:r>
    </w:p>
    <w:p w14:paraId="39DC364D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pict w14:anchorId="4D1811D4">
          <v:rect id="_x0000_i1124" style="width:0;height:1.5pt" o:hralign="center" o:hrstd="t" o:hr="t" fillcolor="#a0a0a0" stroked="f"/>
        </w:pict>
      </w:r>
    </w:p>
    <w:p w14:paraId="501BF8F8" w14:textId="77777777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b/>
          <w:bCs/>
          <w:sz w:val="28"/>
          <w:szCs w:val="28"/>
        </w:rPr>
        <w:t>Working of Spark Architecture (Execution Flow)</w:t>
      </w:r>
    </w:p>
    <w:p w14:paraId="5C2B297E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User writes code using </w:t>
      </w:r>
      <w:proofErr w:type="spellStart"/>
      <w:r w:rsidRPr="0005515C">
        <w:rPr>
          <w:sz w:val="24"/>
          <w:szCs w:val="24"/>
        </w:rPr>
        <w:t>SparkSession</w:t>
      </w:r>
      <w:proofErr w:type="spellEnd"/>
      <w:r w:rsidRPr="0005515C">
        <w:rPr>
          <w:sz w:val="24"/>
          <w:szCs w:val="24"/>
        </w:rPr>
        <w:t xml:space="preserve"> </w:t>
      </w:r>
    </w:p>
    <w:p w14:paraId="7EE3BA16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Driver Node processes the code </w:t>
      </w:r>
    </w:p>
    <w:p w14:paraId="0166CCBE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r w:rsidRPr="0005515C">
        <w:rPr>
          <w:sz w:val="24"/>
          <w:szCs w:val="24"/>
        </w:rPr>
        <w:t>SparkContext</w:t>
      </w:r>
      <w:proofErr w:type="spellEnd"/>
      <w:r w:rsidRPr="0005515C">
        <w:rPr>
          <w:sz w:val="24"/>
          <w:szCs w:val="24"/>
        </w:rPr>
        <w:t xml:space="preserve"> communicates with Cluster Manager </w:t>
      </w:r>
    </w:p>
    <w:p w14:paraId="5FC9341E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Cluster Manager allocates resources </w:t>
      </w:r>
    </w:p>
    <w:p w14:paraId="44E14B5A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Worker Nodes execute tasks via Executors </w:t>
      </w:r>
    </w:p>
    <w:p w14:paraId="12148295" w14:textId="77777777" w:rsidR="0005515C" w:rsidRPr="0005515C" w:rsidRDefault="0005515C" w:rsidP="0005515C">
      <w:pPr>
        <w:numPr>
          <w:ilvl w:val="0"/>
          <w:numId w:val="21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lastRenderedPageBreak/>
        <w:t xml:space="preserve">Results are sent back to the Driver </w:t>
      </w:r>
    </w:p>
    <w:p w14:paraId="37E23B29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pict w14:anchorId="2F70C7A9">
          <v:rect id="_x0000_i1125" style="width:0;height:1.5pt" o:hralign="center" o:hrstd="t" o:hr="t" fillcolor="#a0a0a0" stroked="f"/>
        </w:pict>
      </w:r>
    </w:p>
    <w:p w14:paraId="7D047419" w14:textId="77777777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b/>
          <w:bCs/>
          <w:sz w:val="28"/>
          <w:szCs w:val="28"/>
        </w:rPr>
        <w:t>Client Mode vs Cluster Mode</w:t>
      </w:r>
    </w:p>
    <w:p w14:paraId="2EE6EBFA" w14:textId="77777777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15C">
        <w:rPr>
          <w:b/>
          <w:bCs/>
          <w:sz w:val="28"/>
          <w:szCs w:val="28"/>
        </w:rPr>
        <w:t xml:space="preserve"> Client Mode</w:t>
      </w:r>
    </w:p>
    <w:p w14:paraId="6BF7AA43" w14:textId="77777777" w:rsidR="0005515C" w:rsidRPr="0005515C" w:rsidRDefault="0005515C" w:rsidP="0005515C">
      <w:pPr>
        <w:numPr>
          <w:ilvl w:val="0"/>
          <w:numId w:val="22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Driver runs on local machine </w:t>
      </w:r>
    </w:p>
    <w:p w14:paraId="174BC161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Features:</w:t>
      </w:r>
    </w:p>
    <w:p w14:paraId="50467596" w14:textId="77777777" w:rsidR="0005515C" w:rsidRPr="0005515C" w:rsidRDefault="0005515C" w:rsidP="0005515C">
      <w:pPr>
        <w:numPr>
          <w:ilvl w:val="0"/>
          <w:numId w:val="23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Good for development/testing </w:t>
      </w:r>
    </w:p>
    <w:p w14:paraId="3A19E30B" w14:textId="77777777" w:rsidR="0005515C" w:rsidRPr="0005515C" w:rsidRDefault="0005515C" w:rsidP="0005515C">
      <w:pPr>
        <w:numPr>
          <w:ilvl w:val="0"/>
          <w:numId w:val="23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Easy debugging </w:t>
      </w:r>
    </w:p>
    <w:p w14:paraId="0E27F7E3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Limitation:</w:t>
      </w:r>
    </w:p>
    <w:p w14:paraId="2E5D7F9B" w14:textId="77777777" w:rsidR="0005515C" w:rsidRPr="0005515C" w:rsidRDefault="0005515C" w:rsidP="0005515C">
      <w:pPr>
        <w:numPr>
          <w:ilvl w:val="0"/>
          <w:numId w:val="24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Job fails if client machine fails </w:t>
      </w:r>
    </w:p>
    <w:p w14:paraId="53F5235E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pict w14:anchorId="14A8697A">
          <v:rect id="_x0000_i1126" style="width:0;height:1.5pt" o:hralign="center" o:hrstd="t" o:hr="t" fillcolor="#a0a0a0" stroked="f"/>
        </w:pict>
      </w:r>
    </w:p>
    <w:p w14:paraId="7E5AA09D" w14:textId="54D620AC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15C">
        <w:rPr>
          <w:b/>
          <w:bCs/>
          <w:sz w:val="28"/>
          <w:szCs w:val="28"/>
        </w:rPr>
        <w:t>Cluster Mode</w:t>
      </w:r>
    </w:p>
    <w:p w14:paraId="75D0B492" w14:textId="77777777" w:rsidR="0005515C" w:rsidRPr="0005515C" w:rsidRDefault="0005515C" w:rsidP="0005515C">
      <w:pPr>
        <w:numPr>
          <w:ilvl w:val="0"/>
          <w:numId w:val="25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Driver runs inside the cluster </w:t>
      </w:r>
    </w:p>
    <w:p w14:paraId="62AC49E3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t>Features:</w:t>
      </w:r>
    </w:p>
    <w:p w14:paraId="069B6541" w14:textId="77777777" w:rsidR="0005515C" w:rsidRPr="0005515C" w:rsidRDefault="0005515C" w:rsidP="0005515C">
      <w:pPr>
        <w:numPr>
          <w:ilvl w:val="0"/>
          <w:numId w:val="2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Suitable for production </w:t>
      </w:r>
    </w:p>
    <w:p w14:paraId="128835A6" w14:textId="77777777" w:rsidR="0005515C" w:rsidRPr="0005515C" w:rsidRDefault="0005515C" w:rsidP="0005515C">
      <w:pPr>
        <w:numPr>
          <w:ilvl w:val="0"/>
          <w:numId w:val="2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More reliable and scalable </w:t>
      </w:r>
    </w:p>
    <w:p w14:paraId="0E7EDC47" w14:textId="77777777" w:rsidR="0005515C" w:rsidRPr="0005515C" w:rsidRDefault="0005515C" w:rsidP="0005515C">
      <w:pPr>
        <w:numPr>
          <w:ilvl w:val="0"/>
          <w:numId w:val="26"/>
        </w:numPr>
        <w:jc w:val="both"/>
        <w:rPr>
          <w:sz w:val="24"/>
          <w:szCs w:val="24"/>
        </w:rPr>
      </w:pPr>
      <w:r w:rsidRPr="0005515C">
        <w:rPr>
          <w:sz w:val="24"/>
          <w:szCs w:val="24"/>
        </w:rPr>
        <w:t xml:space="preserve">Independent of client machine </w:t>
      </w:r>
    </w:p>
    <w:p w14:paraId="33D54166" w14:textId="77777777" w:rsidR="0005515C" w:rsidRPr="0005515C" w:rsidRDefault="0005515C" w:rsidP="0005515C">
      <w:pPr>
        <w:jc w:val="both"/>
        <w:rPr>
          <w:sz w:val="24"/>
          <w:szCs w:val="24"/>
        </w:rPr>
      </w:pPr>
      <w:r w:rsidRPr="0005515C">
        <w:rPr>
          <w:sz w:val="24"/>
          <w:szCs w:val="24"/>
        </w:rPr>
        <w:pict w14:anchorId="1BE320F3">
          <v:rect id="_x0000_i1127" style="width:0;height:1.5pt" o:hralign="center" o:hrstd="t" o:hr="t" fillcolor="#a0a0a0" stroked="f"/>
        </w:pict>
      </w:r>
    </w:p>
    <w:p w14:paraId="173AA2F9" w14:textId="77777777" w:rsidR="0005515C" w:rsidRPr="0005515C" w:rsidRDefault="0005515C" w:rsidP="0005515C">
      <w:pPr>
        <w:jc w:val="both"/>
        <w:rPr>
          <w:b/>
          <w:bCs/>
          <w:sz w:val="28"/>
          <w:szCs w:val="28"/>
        </w:rPr>
      </w:pPr>
      <w:r w:rsidRPr="0005515C">
        <w:rPr>
          <w:b/>
          <w:bCs/>
          <w:sz w:val="28"/>
          <w:szCs w:val="28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743"/>
        <w:gridCol w:w="1388"/>
      </w:tblGrid>
      <w:tr w:rsidR="0005515C" w:rsidRPr="0005515C" w14:paraId="231B5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AF7C9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509EE1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1CEBF4CF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Cluster Mode</w:t>
            </w:r>
          </w:p>
        </w:tc>
      </w:tr>
      <w:tr w:rsidR="0005515C" w:rsidRPr="0005515C" w14:paraId="5174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E61F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Driver Location</w:t>
            </w:r>
          </w:p>
        </w:tc>
        <w:tc>
          <w:tcPr>
            <w:tcW w:w="0" w:type="auto"/>
            <w:vAlign w:val="center"/>
            <w:hideMark/>
          </w:tcPr>
          <w:p w14:paraId="452919FD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54D6D9F2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Cluster</w:t>
            </w:r>
          </w:p>
        </w:tc>
      </w:tr>
      <w:tr w:rsidR="0005515C" w:rsidRPr="0005515C" w14:paraId="4853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19DF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2BA7A98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6FDF95A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High</w:t>
            </w:r>
          </w:p>
        </w:tc>
      </w:tr>
      <w:tr w:rsidR="0005515C" w:rsidRPr="0005515C" w14:paraId="09B4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3577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D6E03EC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09971F1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Production</w:t>
            </w:r>
          </w:p>
        </w:tc>
      </w:tr>
      <w:tr w:rsidR="0005515C" w:rsidRPr="0005515C" w14:paraId="2F16B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E18D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8B1E612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Client dependent</w:t>
            </w:r>
          </w:p>
        </w:tc>
        <w:tc>
          <w:tcPr>
            <w:tcW w:w="0" w:type="auto"/>
            <w:vAlign w:val="center"/>
            <w:hideMark/>
          </w:tcPr>
          <w:p w14:paraId="1BD40028" w14:textId="77777777" w:rsidR="0005515C" w:rsidRPr="0005515C" w:rsidRDefault="0005515C" w:rsidP="0005515C">
            <w:pPr>
              <w:jc w:val="both"/>
              <w:rPr>
                <w:sz w:val="24"/>
                <w:szCs w:val="24"/>
              </w:rPr>
            </w:pPr>
            <w:r w:rsidRPr="0005515C">
              <w:rPr>
                <w:sz w:val="24"/>
                <w:szCs w:val="24"/>
              </w:rPr>
              <w:t>Independent</w:t>
            </w:r>
          </w:p>
        </w:tc>
      </w:tr>
    </w:tbl>
    <w:p w14:paraId="20457A00" w14:textId="77777777" w:rsidR="00097900" w:rsidRPr="00097900" w:rsidRDefault="00097900" w:rsidP="00097900">
      <w:pPr>
        <w:jc w:val="both"/>
        <w:rPr>
          <w:b/>
          <w:bCs/>
          <w:sz w:val="40"/>
          <w:szCs w:val="40"/>
        </w:rPr>
      </w:pPr>
    </w:p>
    <w:sectPr w:rsidR="00097900" w:rsidRPr="0009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8C2"/>
    <w:multiLevelType w:val="multilevel"/>
    <w:tmpl w:val="757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5F51"/>
    <w:multiLevelType w:val="multilevel"/>
    <w:tmpl w:val="04F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2F10"/>
    <w:multiLevelType w:val="multilevel"/>
    <w:tmpl w:val="77D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B4313"/>
    <w:multiLevelType w:val="multilevel"/>
    <w:tmpl w:val="D34E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D5F0D"/>
    <w:multiLevelType w:val="multilevel"/>
    <w:tmpl w:val="614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51726"/>
    <w:multiLevelType w:val="multilevel"/>
    <w:tmpl w:val="89E0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21137"/>
    <w:multiLevelType w:val="multilevel"/>
    <w:tmpl w:val="4B0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45890"/>
    <w:multiLevelType w:val="multilevel"/>
    <w:tmpl w:val="B55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47364"/>
    <w:multiLevelType w:val="multilevel"/>
    <w:tmpl w:val="61F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70629"/>
    <w:multiLevelType w:val="multilevel"/>
    <w:tmpl w:val="F22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62990"/>
    <w:multiLevelType w:val="multilevel"/>
    <w:tmpl w:val="585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172C"/>
    <w:multiLevelType w:val="multilevel"/>
    <w:tmpl w:val="686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76598"/>
    <w:multiLevelType w:val="multilevel"/>
    <w:tmpl w:val="81C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D2AE4"/>
    <w:multiLevelType w:val="multilevel"/>
    <w:tmpl w:val="409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15DA6"/>
    <w:multiLevelType w:val="multilevel"/>
    <w:tmpl w:val="E1D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11726"/>
    <w:multiLevelType w:val="multilevel"/>
    <w:tmpl w:val="672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84220"/>
    <w:multiLevelType w:val="multilevel"/>
    <w:tmpl w:val="169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90290"/>
    <w:multiLevelType w:val="multilevel"/>
    <w:tmpl w:val="EA1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56043"/>
    <w:multiLevelType w:val="multilevel"/>
    <w:tmpl w:val="78F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17BD5"/>
    <w:multiLevelType w:val="multilevel"/>
    <w:tmpl w:val="F68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303CE"/>
    <w:multiLevelType w:val="multilevel"/>
    <w:tmpl w:val="524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A26BB"/>
    <w:multiLevelType w:val="multilevel"/>
    <w:tmpl w:val="38A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C256A"/>
    <w:multiLevelType w:val="multilevel"/>
    <w:tmpl w:val="110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E5917"/>
    <w:multiLevelType w:val="multilevel"/>
    <w:tmpl w:val="FC4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107EF"/>
    <w:multiLevelType w:val="multilevel"/>
    <w:tmpl w:val="1DF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86016"/>
    <w:multiLevelType w:val="multilevel"/>
    <w:tmpl w:val="CDC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39347">
    <w:abstractNumId w:val="8"/>
  </w:num>
  <w:num w:numId="2" w16cid:durableId="1611426324">
    <w:abstractNumId w:val="13"/>
  </w:num>
  <w:num w:numId="3" w16cid:durableId="1184594577">
    <w:abstractNumId w:val="10"/>
  </w:num>
  <w:num w:numId="4" w16cid:durableId="1706634968">
    <w:abstractNumId w:val="14"/>
  </w:num>
  <w:num w:numId="5" w16cid:durableId="609313520">
    <w:abstractNumId w:val="19"/>
  </w:num>
  <w:num w:numId="6" w16cid:durableId="1483543919">
    <w:abstractNumId w:val="21"/>
  </w:num>
  <w:num w:numId="7" w16cid:durableId="87698115">
    <w:abstractNumId w:val="25"/>
  </w:num>
  <w:num w:numId="8" w16cid:durableId="377316710">
    <w:abstractNumId w:val="3"/>
  </w:num>
  <w:num w:numId="9" w16cid:durableId="1081177980">
    <w:abstractNumId w:val="12"/>
  </w:num>
  <w:num w:numId="10" w16cid:durableId="1515800448">
    <w:abstractNumId w:val="2"/>
  </w:num>
  <w:num w:numId="11" w16cid:durableId="1716193494">
    <w:abstractNumId w:val="0"/>
  </w:num>
  <w:num w:numId="12" w16cid:durableId="1754157600">
    <w:abstractNumId w:val="6"/>
  </w:num>
  <w:num w:numId="13" w16cid:durableId="2092850294">
    <w:abstractNumId w:val="23"/>
  </w:num>
  <w:num w:numId="14" w16cid:durableId="861015292">
    <w:abstractNumId w:val="22"/>
  </w:num>
  <w:num w:numId="15" w16cid:durableId="705639895">
    <w:abstractNumId w:val="15"/>
  </w:num>
  <w:num w:numId="16" w16cid:durableId="680156718">
    <w:abstractNumId w:val="9"/>
  </w:num>
  <w:num w:numId="17" w16cid:durableId="1240670978">
    <w:abstractNumId w:val="24"/>
  </w:num>
  <w:num w:numId="18" w16cid:durableId="1070613555">
    <w:abstractNumId w:val="11"/>
  </w:num>
  <w:num w:numId="19" w16cid:durableId="2112124611">
    <w:abstractNumId w:val="7"/>
  </w:num>
  <w:num w:numId="20" w16cid:durableId="696077604">
    <w:abstractNumId w:val="20"/>
  </w:num>
  <w:num w:numId="21" w16cid:durableId="359211976">
    <w:abstractNumId w:val="5"/>
  </w:num>
  <w:num w:numId="22" w16cid:durableId="1942299219">
    <w:abstractNumId w:val="16"/>
  </w:num>
  <w:num w:numId="23" w16cid:durableId="1104955235">
    <w:abstractNumId w:val="1"/>
  </w:num>
  <w:num w:numId="24" w16cid:durableId="590890991">
    <w:abstractNumId w:val="17"/>
  </w:num>
  <w:num w:numId="25" w16cid:durableId="18506432">
    <w:abstractNumId w:val="18"/>
  </w:num>
  <w:num w:numId="26" w16cid:durableId="84182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00"/>
    <w:rsid w:val="0005515C"/>
    <w:rsid w:val="00097900"/>
    <w:rsid w:val="003D45DF"/>
    <w:rsid w:val="005E1DEB"/>
    <w:rsid w:val="00871238"/>
    <w:rsid w:val="00B4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6888"/>
  <w15:chartTrackingRefBased/>
  <w15:docId w15:val="{EA08A171-3DF0-4959-BE6E-D5D4013F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0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7900"/>
    <w:rPr>
      <w:b/>
      <w:bCs/>
    </w:rPr>
  </w:style>
  <w:style w:type="character" w:customStyle="1" w:styleId="whitespace-normal">
    <w:name w:val="whitespace-normal"/>
    <w:basedOn w:val="DefaultParagraphFont"/>
    <w:rsid w:val="0009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2026-04-22T05:04:00Z</dcterms:created>
  <dcterms:modified xsi:type="dcterms:W3CDTF">2026-04-22T05:24:00Z</dcterms:modified>
</cp:coreProperties>
</file>